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3D" w:rsidRPr="00697B57" w:rsidRDefault="00227D3D" w:rsidP="00227D3D">
      <w:pPr>
        <w:ind w:firstLine="708"/>
        <w:contextualSpacing/>
        <w:jc w:val="both"/>
        <w:rPr>
          <w:b/>
          <w:color w:val="000000"/>
          <w:sz w:val="28"/>
          <w:szCs w:val="28"/>
          <w:lang w:val="kk-KZ"/>
        </w:rPr>
      </w:pPr>
      <w:bookmarkStart w:id="0" w:name="_GoBack"/>
      <w:bookmarkEnd w:id="0"/>
    </w:p>
    <w:p w:rsidR="001805A4" w:rsidRPr="00697B57" w:rsidRDefault="001805A4" w:rsidP="00227D3D">
      <w:pPr>
        <w:ind w:firstLine="708"/>
        <w:contextualSpacing/>
        <w:jc w:val="both"/>
        <w:rPr>
          <w:b/>
          <w:color w:val="000000"/>
          <w:sz w:val="28"/>
          <w:szCs w:val="28"/>
          <w:lang w:val="kk-KZ"/>
        </w:rPr>
      </w:pPr>
    </w:p>
    <w:p w:rsidR="00697B57" w:rsidRPr="00697B57" w:rsidRDefault="00227D3D" w:rsidP="00C24DAE">
      <w:pPr>
        <w:spacing w:before="100" w:beforeAutospacing="1" w:after="100" w:afterAutospacing="1"/>
        <w:jc w:val="both"/>
        <w:outlineLvl w:val="2"/>
        <w:rPr>
          <w:b/>
          <w:sz w:val="28"/>
          <w:szCs w:val="28"/>
          <w:lang w:val="kk-KZ"/>
        </w:rPr>
      </w:pPr>
      <w:r w:rsidRPr="00697B57">
        <w:rPr>
          <w:b/>
          <w:color w:val="000000"/>
          <w:sz w:val="28"/>
          <w:szCs w:val="28"/>
          <w:lang w:val="kk-KZ"/>
        </w:rPr>
        <w:t>«</w:t>
      </w:r>
      <w:r w:rsidRPr="00697B57">
        <w:rPr>
          <w:b/>
          <w:bCs/>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Арал  ауданы </w:t>
      </w:r>
      <w:r w:rsidRPr="00697B57">
        <w:rPr>
          <w:b/>
          <w:sz w:val="28"/>
          <w:szCs w:val="28"/>
          <w:lang w:val="kk-KZ"/>
        </w:rPr>
        <w:t>бойынша Мемлекеттік кірістер басқармасы» РММ</w:t>
      </w:r>
      <w:r w:rsidRPr="00697B57">
        <w:rPr>
          <w:b/>
          <w:color w:val="000000"/>
          <w:sz w:val="28"/>
          <w:szCs w:val="28"/>
          <w:lang w:val="kk-KZ"/>
        </w:rPr>
        <w:t xml:space="preserve">, </w:t>
      </w:r>
      <w:r w:rsidRPr="00697B57">
        <w:rPr>
          <w:b/>
          <w:sz w:val="28"/>
          <w:szCs w:val="28"/>
          <w:lang w:val="kk-KZ"/>
        </w:rPr>
        <w:t xml:space="preserve">120100,  Арал ауданы,  Қ. Ерімбет көшесі №68 үй, </w:t>
      </w:r>
      <w:r w:rsidRPr="00697B57">
        <w:rPr>
          <w:b/>
          <w:color w:val="000000"/>
          <w:sz w:val="28"/>
          <w:szCs w:val="28"/>
          <w:lang w:val="kk-KZ"/>
        </w:rPr>
        <w:t>анықтама үшін байланыс телефондары: 8(724-33</w:t>
      </w:r>
      <w:r w:rsidR="00AA28E5" w:rsidRPr="00697B57">
        <w:rPr>
          <w:b/>
          <w:color w:val="000000"/>
          <w:sz w:val="28"/>
          <w:szCs w:val="28"/>
          <w:lang w:val="kk-KZ"/>
        </w:rPr>
        <w:t>) 2-25-84, 2-</w:t>
      </w:r>
      <w:r w:rsidRPr="00697B57">
        <w:rPr>
          <w:b/>
          <w:color w:val="000000"/>
          <w:sz w:val="28"/>
          <w:szCs w:val="28"/>
          <w:lang w:val="kk-KZ"/>
        </w:rPr>
        <w:t xml:space="preserve">25-70 электронды. пошта </w:t>
      </w:r>
      <w:r w:rsidRPr="00697B57">
        <w:rPr>
          <w:b/>
          <w:bCs/>
          <w:sz w:val="28"/>
          <w:szCs w:val="28"/>
          <w:lang w:val="kk-KZ"/>
        </w:rPr>
        <w:t xml:space="preserve">e-mail: </w:t>
      </w:r>
      <w:r w:rsidRPr="00697B57">
        <w:rPr>
          <w:b/>
          <w:color w:val="FF0000"/>
          <w:sz w:val="28"/>
          <w:szCs w:val="28"/>
          <w:u w:val="single"/>
          <w:lang w:val="kk-KZ"/>
        </w:rPr>
        <w:t>aralsk@taxkzil.mgd.kz</w:t>
      </w:r>
      <w:r w:rsidRPr="00697B57">
        <w:rPr>
          <w:b/>
          <w:bCs/>
          <w:color w:val="000000"/>
          <w:sz w:val="28"/>
          <w:szCs w:val="28"/>
          <w:lang w:val="kk-KZ"/>
        </w:rPr>
        <w:t xml:space="preserve">  </w:t>
      </w:r>
      <w:r w:rsidR="00697B57" w:rsidRPr="00697B57">
        <w:rPr>
          <w:b/>
          <w:bCs/>
          <w:sz w:val="28"/>
          <w:szCs w:val="28"/>
          <w:lang w:val="kk-KZ"/>
        </w:rPr>
        <w:t xml:space="preserve">Б» корпусы бос мемлекеттік әкімшілік лауазымдарға </w:t>
      </w:r>
      <w:r w:rsidR="00697B57" w:rsidRPr="00636AB0">
        <w:rPr>
          <w:b/>
          <w:bCs/>
          <w:sz w:val="28"/>
          <w:szCs w:val="28"/>
          <w:lang w:val="kk-KZ"/>
        </w:rPr>
        <w:t>орналасуға</w:t>
      </w:r>
      <w:r w:rsidR="00697B57" w:rsidRPr="00636AB0">
        <w:rPr>
          <w:b/>
          <w:sz w:val="28"/>
          <w:szCs w:val="28"/>
          <w:lang w:val="kk-KZ"/>
        </w:rPr>
        <w:t xml:space="preserve"> </w:t>
      </w:r>
      <w:r w:rsidR="00636AB0" w:rsidRPr="00636AB0">
        <w:rPr>
          <w:b/>
          <w:bCs/>
          <w:sz w:val="28"/>
          <w:szCs w:val="28"/>
          <w:lang w:val="kk-KZ"/>
        </w:rPr>
        <w:t>мемлекеттік органның мемлекеттік қызметшілері арасындағы ішкі конкурс</w:t>
      </w:r>
      <w:r w:rsidR="00636AB0">
        <w:rPr>
          <w:b/>
          <w:bCs/>
          <w:sz w:val="28"/>
          <w:szCs w:val="28"/>
          <w:lang w:val="kk-KZ"/>
        </w:rPr>
        <w:t xml:space="preserve"> жа</w:t>
      </w:r>
      <w:r w:rsidR="00697B57" w:rsidRPr="00697B57">
        <w:rPr>
          <w:b/>
          <w:bCs/>
          <w:sz w:val="28"/>
          <w:szCs w:val="28"/>
          <w:lang w:val="kk-KZ"/>
        </w:rPr>
        <w:t>риялайды:</w:t>
      </w:r>
    </w:p>
    <w:p w:rsidR="00227D3D" w:rsidRDefault="00227D3D" w:rsidP="00227D3D">
      <w:pPr>
        <w:ind w:firstLine="708"/>
        <w:contextualSpacing/>
        <w:jc w:val="center"/>
        <w:rPr>
          <w:b/>
          <w:color w:val="000000"/>
          <w:sz w:val="28"/>
          <w:szCs w:val="28"/>
          <w:lang w:val="kk-KZ"/>
        </w:rPr>
      </w:pPr>
    </w:p>
    <w:p w:rsidR="00227D3D" w:rsidRDefault="00227D3D" w:rsidP="00227D3D">
      <w:pPr>
        <w:shd w:val="clear" w:color="auto" w:fill="FFFFFF"/>
        <w:autoSpaceDE w:val="0"/>
        <w:autoSpaceDN w:val="0"/>
        <w:adjustRightInd w:val="0"/>
        <w:contextualSpacing/>
        <w:jc w:val="both"/>
        <w:rPr>
          <w:b/>
          <w:color w:val="000000"/>
          <w:sz w:val="28"/>
          <w:szCs w:val="28"/>
          <w:lang w:val="kk-KZ"/>
        </w:rPr>
      </w:pPr>
      <w:r>
        <w:rPr>
          <w:b/>
          <w:sz w:val="28"/>
          <w:szCs w:val="28"/>
          <w:lang w:val="kk-KZ"/>
        </w:rPr>
        <w:t xml:space="preserve">        1.</w:t>
      </w:r>
      <w:r>
        <w:rPr>
          <w:b/>
          <w:bCs/>
          <w:sz w:val="28"/>
          <w:szCs w:val="28"/>
          <w:lang w:val="kk-KZ"/>
        </w:rPr>
        <w:t xml:space="preserve"> </w:t>
      </w:r>
      <w:r>
        <w:rPr>
          <w:b/>
          <w:sz w:val="28"/>
          <w:szCs w:val="28"/>
          <w:lang w:val="kk-KZ"/>
        </w:rPr>
        <w:t>«</w:t>
      </w:r>
      <w:r>
        <w:rPr>
          <w:b/>
          <w:sz w:val="28"/>
          <w:szCs w:val="28"/>
          <w:lang w:val="kk-KZ" w:eastAsia="ko-KR"/>
        </w:rPr>
        <w:t>Тіркеу, ақпараттық технологиялар, ақпарттарды қабылдау, және  өңдеу орталығы</w:t>
      </w:r>
      <w:r>
        <w:rPr>
          <w:b/>
          <w:sz w:val="28"/>
          <w:szCs w:val="28"/>
          <w:lang w:val="kk-KZ"/>
        </w:rPr>
        <w:t xml:space="preserve">» бөлімінің  басшысы (С-R-3 санаты, 1 бірлік,  </w:t>
      </w:r>
      <w:r>
        <w:rPr>
          <w:b/>
          <w:iCs/>
          <w:color w:val="000000"/>
          <w:sz w:val="28"/>
          <w:szCs w:val="28"/>
          <w:lang w:val="kk-KZ"/>
        </w:rPr>
        <w:t>индекс  №18-0-1-</w:t>
      </w:r>
      <w:r>
        <w:rPr>
          <w:b/>
          <w:sz w:val="28"/>
          <w:szCs w:val="28"/>
          <w:lang w:val="kk-KZ"/>
        </w:rPr>
        <w:t>)</w:t>
      </w:r>
      <w:r>
        <w:rPr>
          <w:b/>
          <w:bCs/>
          <w:color w:val="000000"/>
          <w:sz w:val="28"/>
          <w:szCs w:val="28"/>
          <w:lang w:val="kk-KZ"/>
        </w:rPr>
        <w:t xml:space="preserve">.  </w:t>
      </w:r>
      <w:r>
        <w:rPr>
          <w:b/>
          <w:color w:val="000000"/>
          <w:sz w:val="28"/>
          <w:szCs w:val="28"/>
          <w:lang w:val="kk-KZ"/>
        </w:rPr>
        <w:t>Лауазымдық жалақысы мемлекеттік қызмет өтіліне қарай 96607</w:t>
      </w:r>
      <w:r>
        <w:rPr>
          <w:b/>
          <w:sz w:val="28"/>
          <w:szCs w:val="28"/>
          <w:lang w:val="kk-KZ"/>
        </w:rPr>
        <w:t xml:space="preserve"> теңгеден </w:t>
      </w:r>
      <w:r>
        <w:rPr>
          <w:b/>
          <w:color w:val="000000"/>
          <w:sz w:val="28"/>
          <w:szCs w:val="28"/>
          <w:lang w:val="kk-KZ"/>
        </w:rPr>
        <w:t xml:space="preserve"> 129920 теңгеге дейін </w:t>
      </w:r>
      <w:r>
        <w:rPr>
          <w:b/>
          <w:i/>
          <w:iCs/>
          <w:color w:val="000000"/>
          <w:sz w:val="28"/>
          <w:szCs w:val="28"/>
          <w:lang w:val="kk-KZ"/>
        </w:rPr>
        <w:t>(экологиялық коэффициентті есепке алмағанда).</w:t>
      </w:r>
    </w:p>
    <w:p w:rsidR="00227D3D" w:rsidRDefault="00227D3D" w:rsidP="00227D3D">
      <w:pPr>
        <w:ind w:firstLine="540"/>
        <w:contextualSpacing/>
        <w:jc w:val="both"/>
        <w:rPr>
          <w:b/>
          <w:sz w:val="28"/>
          <w:szCs w:val="28"/>
          <w:lang w:val="kk-KZ"/>
        </w:rPr>
      </w:pPr>
      <w:r>
        <w:rPr>
          <w:b/>
          <w:sz w:val="28"/>
          <w:szCs w:val="28"/>
          <w:lang w:val="kk-KZ"/>
        </w:rPr>
        <w:t xml:space="preserve"> Негізгі функционалдық міндеттері:   </w:t>
      </w:r>
    </w:p>
    <w:p w:rsidR="00227D3D" w:rsidRDefault="00227D3D" w:rsidP="00227D3D">
      <w:pPr>
        <w:pStyle w:val="a6"/>
        <w:ind w:firstLine="540"/>
        <w:jc w:val="both"/>
        <w:rPr>
          <w:sz w:val="28"/>
          <w:szCs w:val="28"/>
          <w:lang w:val="kk-KZ"/>
        </w:rPr>
      </w:pPr>
      <w:r w:rsidRPr="00FC2F85">
        <w:rPr>
          <w:sz w:val="28"/>
          <w:szCs w:val="28"/>
          <w:lang w:val="kk-KZ"/>
        </w:rPr>
        <w:t xml:space="preserve">Бөлім жұмысына жалпы басшылық жасайды және бөлімге бекітілген бернелік міндеттерді басшылыққа ала отырып бөлім жұмысын ұйымдастырады. </w:t>
      </w:r>
      <w:r w:rsidRPr="00FC2F85">
        <w:rPr>
          <w:sz w:val="28"/>
          <w:szCs w:val="28"/>
          <w:shd w:val="clear" w:color="auto" w:fill="FFFFFF"/>
          <w:lang w:val="kk-KZ"/>
        </w:rPr>
        <w:t>Салық заңнамасының сақталуын қамтамасыз ету; салық және бюджетке төленетін басқа да міндетті төлемдердің толық түсуін қамтамасыз ету; салық төлеушілердің салық міндеттемелерінің орындалуына бақылау жасау; салық заңнамасы талаптарын бұзған тұлғаларға әкімшілік іс қозғау үшін хаттамалар толтыру; өз функционалды міндеттерінің шеңберінде жоғары тұрған органның немесе лауазымды тұлғалардың тапсырмаларын орындау; заңды тұлғалардың және дара кәсіпкерлердің салықтарының есептіліктерімен, декларацияларын қабылдау; жеке және заңды тұлғалардың өтініштерін қарау</w:t>
      </w:r>
      <w:r>
        <w:rPr>
          <w:sz w:val="28"/>
          <w:szCs w:val="28"/>
          <w:shd w:val="clear" w:color="auto" w:fill="FFFFFF"/>
          <w:lang w:val="kk-KZ"/>
        </w:rPr>
        <w:t>; м</w:t>
      </w:r>
      <w:proofErr w:type="spellStart"/>
      <w:r w:rsidRPr="00FC2F85">
        <w:rPr>
          <w:sz w:val="28"/>
          <w:szCs w:val="28"/>
          <w:lang w:val="uk-UA"/>
        </w:rPr>
        <w:t>амандықты</w:t>
      </w:r>
      <w:proofErr w:type="spellEnd"/>
      <w:r w:rsidRPr="00FC2F85">
        <w:rPr>
          <w:sz w:val="28"/>
          <w:szCs w:val="28"/>
          <w:lang w:val="uk-UA"/>
        </w:rPr>
        <w:t xml:space="preserve"> </w:t>
      </w:r>
      <w:proofErr w:type="spellStart"/>
      <w:r w:rsidRPr="00FC2F85">
        <w:rPr>
          <w:sz w:val="28"/>
          <w:szCs w:val="28"/>
          <w:lang w:val="uk-UA"/>
        </w:rPr>
        <w:t>жетілдіру</w:t>
      </w:r>
      <w:proofErr w:type="spellEnd"/>
      <w:r w:rsidRPr="00FC2F85">
        <w:rPr>
          <w:sz w:val="28"/>
          <w:szCs w:val="28"/>
          <w:lang w:val="uk-UA"/>
        </w:rPr>
        <w:t xml:space="preserve"> </w:t>
      </w:r>
      <w:proofErr w:type="spellStart"/>
      <w:r w:rsidRPr="00FC2F85">
        <w:rPr>
          <w:sz w:val="28"/>
          <w:szCs w:val="28"/>
          <w:lang w:val="uk-UA"/>
        </w:rPr>
        <w:t>мақсатында</w:t>
      </w:r>
      <w:proofErr w:type="spellEnd"/>
      <w:r w:rsidRPr="00FC2F85">
        <w:rPr>
          <w:sz w:val="28"/>
          <w:szCs w:val="28"/>
          <w:lang w:val="uk-UA"/>
        </w:rPr>
        <w:t xml:space="preserve">,  </w:t>
      </w:r>
      <w:proofErr w:type="spellStart"/>
      <w:r w:rsidRPr="00FC2F85">
        <w:rPr>
          <w:sz w:val="28"/>
          <w:szCs w:val="28"/>
          <w:lang w:val="uk-UA"/>
        </w:rPr>
        <w:t>техникалық</w:t>
      </w:r>
      <w:proofErr w:type="spellEnd"/>
      <w:r w:rsidRPr="00FC2F85">
        <w:rPr>
          <w:sz w:val="28"/>
          <w:szCs w:val="28"/>
          <w:lang w:val="uk-UA"/>
        </w:rPr>
        <w:t xml:space="preserve"> </w:t>
      </w:r>
      <w:proofErr w:type="spellStart"/>
      <w:r w:rsidRPr="00FC2F85">
        <w:rPr>
          <w:sz w:val="28"/>
          <w:szCs w:val="28"/>
          <w:lang w:val="uk-UA"/>
        </w:rPr>
        <w:t>сабақ</w:t>
      </w:r>
      <w:proofErr w:type="spellEnd"/>
      <w:r w:rsidRPr="00FC2F85">
        <w:rPr>
          <w:sz w:val="28"/>
          <w:szCs w:val="28"/>
          <w:lang w:val="uk-UA"/>
        </w:rPr>
        <w:t xml:space="preserve"> </w:t>
      </w:r>
      <w:proofErr w:type="spellStart"/>
      <w:r w:rsidRPr="00FC2F85">
        <w:rPr>
          <w:sz w:val="28"/>
          <w:szCs w:val="28"/>
          <w:lang w:val="uk-UA"/>
        </w:rPr>
        <w:t>өткізу</w:t>
      </w:r>
      <w:proofErr w:type="spellEnd"/>
      <w:r w:rsidRPr="00FC2F85">
        <w:rPr>
          <w:sz w:val="28"/>
          <w:szCs w:val="28"/>
          <w:lang w:val="uk-UA"/>
        </w:rPr>
        <w:t xml:space="preserve"> </w:t>
      </w:r>
      <w:proofErr w:type="spellStart"/>
      <w:r w:rsidRPr="00FC2F85">
        <w:rPr>
          <w:sz w:val="28"/>
          <w:szCs w:val="28"/>
          <w:lang w:val="uk-UA"/>
        </w:rPr>
        <w:t>және</w:t>
      </w:r>
      <w:proofErr w:type="spellEnd"/>
      <w:r w:rsidRPr="00FC2F85">
        <w:rPr>
          <w:sz w:val="28"/>
          <w:szCs w:val="28"/>
          <w:lang w:val="uk-UA"/>
        </w:rPr>
        <w:t xml:space="preserve"> </w:t>
      </w:r>
      <w:proofErr w:type="spellStart"/>
      <w:r w:rsidRPr="00FC2F85">
        <w:rPr>
          <w:sz w:val="28"/>
          <w:szCs w:val="28"/>
          <w:lang w:val="uk-UA"/>
        </w:rPr>
        <w:t>салық</w:t>
      </w:r>
      <w:proofErr w:type="spellEnd"/>
      <w:r w:rsidRPr="00FC2F85">
        <w:rPr>
          <w:sz w:val="28"/>
          <w:szCs w:val="28"/>
          <w:lang w:val="uk-UA"/>
        </w:rPr>
        <w:t xml:space="preserve"> </w:t>
      </w:r>
      <w:proofErr w:type="spellStart"/>
      <w:r w:rsidRPr="00FC2F85">
        <w:rPr>
          <w:sz w:val="28"/>
          <w:szCs w:val="28"/>
          <w:lang w:val="uk-UA"/>
        </w:rPr>
        <w:t>заңдылықтарын</w:t>
      </w:r>
      <w:proofErr w:type="spellEnd"/>
      <w:r w:rsidRPr="00FC2F85">
        <w:rPr>
          <w:sz w:val="28"/>
          <w:szCs w:val="28"/>
          <w:lang w:val="uk-UA"/>
        </w:rPr>
        <w:t xml:space="preserve"> </w:t>
      </w:r>
      <w:proofErr w:type="spellStart"/>
      <w:r w:rsidRPr="00FC2F85">
        <w:rPr>
          <w:sz w:val="28"/>
          <w:szCs w:val="28"/>
          <w:lang w:val="uk-UA"/>
        </w:rPr>
        <w:t>түсіндіру</w:t>
      </w:r>
      <w:proofErr w:type="spellEnd"/>
      <w:r w:rsidRPr="00FC2F85">
        <w:rPr>
          <w:sz w:val="28"/>
          <w:szCs w:val="28"/>
          <w:lang w:val="uk-UA"/>
        </w:rPr>
        <w:t xml:space="preserve">. </w:t>
      </w:r>
      <w:proofErr w:type="spellStart"/>
      <w:r w:rsidRPr="00FC2F85">
        <w:rPr>
          <w:sz w:val="28"/>
          <w:szCs w:val="28"/>
          <w:lang w:val="uk-UA"/>
        </w:rPr>
        <w:t>Өкілетті</w:t>
      </w:r>
      <w:proofErr w:type="spellEnd"/>
      <w:r w:rsidRPr="00FC2F85">
        <w:rPr>
          <w:sz w:val="28"/>
          <w:szCs w:val="28"/>
          <w:lang w:val="uk-UA"/>
        </w:rPr>
        <w:t xml:space="preserve"> </w:t>
      </w:r>
      <w:proofErr w:type="spellStart"/>
      <w:r w:rsidRPr="00FC2F85">
        <w:rPr>
          <w:sz w:val="28"/>
          <w:szCs w:val="28"/>
          <w:lang w:val="uk-UA"/>
        </w:rPr>
        <w:t>органдармен</w:t>
      </w:r>
      <w:proofErr w:type="spellEnd"/>
      <w:r w:rsidRPr="00FC2F85">
        <w:rPr>
          <w:sz w:val="28"/>
          <w:szCs w:val="28"/>
          <w:lang w:val="uk-UA"/>
        </w:rPr>
        <w:t xml:space="preserve">, </w:t>
      </w:r>
      <w:proofErr w:type="spellStart"/>
      <w:r w:rsidRPr="00FC2F85">
        <w:rPr>
          <w:sz w:val="28"/>
          <w:szCs w:val="28"/>
          <w:lang w:val="uk-UA"/>
        </w:rPr>
        <w:t>салық</w:t>
      </w:r>
      <w:proofErr w:type="spellEnd"/>
      <w:r w:rsidRPr="00FC2F85">
        <w:rPr>
          <w:sz w:val="28"/>
          <w:szCs w:val="28"/>
          <w:lang w:val="uk-UA"/>
        </w:rPr>
        <w:t xml:space="preserve"> </w:t>
      </w:r>
      <w:proofErr w:type="spellStart"/>
      <w:r w:rsidRPr="00FC2F85">
        <w:rPr>
          <w:sz w:val="28"/>
          <w:szCs w:val="28"/>
          <w:lang w:val="uk-UA"/>
        </w:rPr>
        <w:t>департаментімен</w:t>
      </w:r>
      <w:proofErr w:type="spellEnd"/>
      <w:r w:rsidRPr="00FC2F85">
        <w:rPr>
          <w:sz w:val="28"/>
          <w:szCs w:val="28"/>
          <w:lang w:val="uk-UA"/>
        </w:rPr>
        <w:t xml:space="preserve">  </w:t>
      </w:r>
      <w:proofErr w:type="spellStart"/>
      <w:r w:rsidRPr="00FC2F85">
        <w:rPr>
          <w:sz w:val="28"/>
          <w:szCs w:val="28"/>
          <w:lang w:val="uk-UA"/>
        </w:rPr>
        <w:t>әрекеттесу</w:t>
      </w:r>
      <w:proofErr w:type="spellEnd"/>
      <w:r w:rsidRPr="00FC2F85">
        <w:rPr>
          <w:sz w:val="28"/>
          <w:szCs w:val="28"/>
          <w:lang w:val="uk-UA"/>
        </w:rPr>
        <w:t xml:space="preserve">. </w:t>
      </w:r>
      <w:r w:rsidRPr="00FC2F85">
        <w:rPr>
          <w:sz w:val="28"/>
          <w:szCs w:val="28"/>
          <w:lang w:val="kk-KZ"/>
        </w:rPr>
        <w:t>Компьютерлік білім.  Салық төлеушілердің заңды мүдделерін, құқықтарының сақталуы мен қорғауын қаматамасыз етеді,  «Сыбайлас жемқорлыққа қарсы күрес туралы» заңының шектеу нормаларын сақтайды.</w:t>
      </w:r>
    </w:p>
    <w:p w:rsidR="00326E3E" w:rsidRPr="00326E3E" w:rsidRDefault="00227D3D" w:rsidP="00227D3D">
      <w:pPr>
        <w:pStyle w:val="a6"/>
        <w:ind w:firstLine="540"/>
        <w:jc w:val="both"/>
        <w:rPr>
          <w:sz w:val="28"/>
          <w:szCs w:val="28"/>
          <w:lang w:val="kk-KZ"/>
        </w:rPr>
      </w:pPr>
      <w:r>
        <w:rPr>
          <w:b/>
          <w:bCs/>
          <w:color w:val="000000"/>
          <w:sz w:val="28"/>
          <w:szCs w:val="28"/>
          <w:lang w:val="kk-KZ"/>
        </w:rPr>
        <w:t xml:space="preserve">       </w:t>
      </w:r>
      <w:r>
        <w:rPr>
          <w:b/>
          <w:sz w:val="28"/>
          <w:szCs w:val="28"/>
          <w:lang w:val="kk-KZ"/>
        </w:rPr>
        <w:t>Үміткерлерге қойылатын негізгі талаптар</w:t>
      </w:r>
      <w:r w:rsidRPr="00EC5A4C">
        <w:rPr>
          <w:b/>
          <w:sz w:val="28"/>
          <w:szCs w:val="28"/>
          <w:lang w:val="kk-KZ"/>
        </w:rPr>
        <w:t xml:space="preserve">: </w:t>
      </w:r>
      <w:r w:rsidRPr="00EC5A4C">
        <w:rPr>
          <w:sz w:val="28"/>
          <w:szCs w:val="28"/>
          <w:lang w:val="kk-KZ"/>
        </w:rPr>
        <w:t>Жоғары білім: Әлеуметтік ғылымдар, экономика және бизнес (экономика, менеджмент, есеп және аудит, қаржы, мемлекеттік және жергілікті басқару, әлемдік экономика)  бойынша мамандықтар.</w:t>
      </w:r>
    </w:p>
    <w:p w:rsidR="00326E3E" w:rsidRPr="00326E3E" w:rsidRDefault="00326E3E" w:rsidP="00326E3E">
      <w:pPr>
        <w:pStyle w:val="a6"/>
        <w:ind w:firstLine="426"/>
        <w:jc w:val="both"/>
        <w:rPr>
          <w:spacing w:val="2"/>
          <w:sz w:val="28"/>
          <w:szCs w:val="28"/>
          <w:lang w:val="kk-KZ"/>
        </w:rPr>
      </w:pPr>
      <w:r w:rsidRPr="00326E3E">
        <w:rPr>
          <w:spacing w:val="2"/>
          <w:sz w:val="28"/>
          <w:szCs w:val="28"/>
          <w:lang w:val="kk-KZ"/>
        </w:rPr>
        <w:t>Жұмыс тәжірибесі келесі талаптардың біріне сәйкес болуы тиіс:</w:t>
      </w:r>
      <w:r w:rsidRPr="00326E3E">
        <w:rPr>
          <w:spacing w:val="2"/>
          <w:sz w:val="28"/>
          <w:szCs w:val="28"/>
          <w:lang w:val="kk-KZ"/>
        </w:rPr>
        <w:br/>
      </w:r>
      <w:bookmarkStart w:id="1" w:name="z528"/>
      <w:bookmarkEnd w:id="1"/>
      <w:r w:rsidRPr="00326E3E">
        <w:rPr>
          <w:spacing w:val="2"/>
          <w:sz w:val="28"/>
          <w:szCs w:val="28"/>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326E3E" w:rsidRPr="00326E3E" w:rsidRDefault="00326E3E" w:rsidP="00326E3E">
      <w:pPr>
        <w:pStyle w:val="a6"/>
        <w:ind w:firstLine="426"/>
        <w:jc w:val="both"/>
        <w:rPr>
          <w:spacing w:val="2"/>
          <w:sz w:val="28"/>
          <w:szCs w:val="28"/>
          <w:lang w:val="kk-KZ"/>
        </w:rPr>
      </w:pPr>
      <w:bookmarkStart w:id="2" w:name="z529"/>
      <w:bookmarkEnd w:id="2"/>
      <w:r w:rsidRPr="00326E3E">
        <w:rPr>
          <w:spacing w:val="2"/>
          <w:sz w:val="28"/>
          <w:szCs w:val="28"/>
          <w:lang w:val="kk-KZ"/>
        </w:rPr>
        <w:t xml:space="preserve">2) мемлекеттік қызмет өтілі екі жарым жылдан кем емес, оның ішінде орталық, облыстық, қалалық немесе аудандық деңгейдегі құқық қорғау немесе </w:t>
      </w:r>
      <w:r w:rsidRPr="00326E3E">
        <w:rPr>
          <w:spacing w:val="2"/>
          <w:sz w:val="28"/>
          <w:szCs w:val="28"/>
          <w:lang w:val="kk-KZ"/>
        </w:rPr>
        <w:lastRenderedPageBreak/>
        <w:t>арнайы мемлекеттік органдардың кіші басшы құрамындағы лауазымдарда екі жылдан кем емес;</w:t>
      </w:r>
    </w:p>
    <w:p w:rsidR="00227D3D" w:rsidRDefault="00326E3E" w:rsidP="00326E3E">
      <w:pPr>
        <w:pStyle w:val="a6"/>
        <w:ind w:firstLine="426"/>
        <w:jc w:val="both"/>
        <w:rPr>
          <w:color w:val="000000"/>
          <w:sz w:val="28"/>
          <w:szCs w:val="28"/>
          <w:lang w:val="kk-KZ"/>
        </w:rPr>
      </w:pPr>
      <w:bookmarkStart w:id="3" w:name="z530"/>
      <w:bookmarkStart w:id="4" w:name="z531"/>
      <w:bookmarkEnd w:id="3"/>
      <w:bookmarkEnd w:id="4"/>
      <w:r w:rsidRPr="00326E3E">
        <w:rPr>
          <w:spacing w:val="2"/>
          <w:sz w:val="28"/>
          <w:szCs w:val="28"/>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326E3E">
        <w:rPr>
          <w:spacing w:val="2"/>
          <w:sz w:val="28"/>
          <w:szCs w:val="28"/>
          <w:lang w:val="kk-KZ"/>
        </w:rPr>
        <w:br/>
      </w:r>
      <w:r w:rsidR="00227D3D">
        <w:rPr>
          <w:b/>
          <w:sz w:val="28"/>
          <w:szCs w:val="28"/>
          <w:lang w:val="kk-KZ"/>
        </w:rPr>
        <w:t>Мынадай құзыреттердің бар болуы:</w:t>
      </w:r>
      <w:r w:rsidR="00227D3D">
        <w:rPr>
          <w:sz w:val="28"/>
          <w:szCs w:val="28"/>
          <w:lang w:val="kk-KZ"/>
        </w:rPr>
        <w:t xml:space="preserve"> </w:t>
      </w:r>
      <w:r w:rsidR="00227D3D">
        <w:rPr>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27D3D" w:rsidRDefault="00227D3D" w:rsidP="00227D3D">
      <w:pPr>
        <w:pStyle w:val="a6"/>
        <w:spacing w:after="0"/>
        <w:ind w:firstLine="473"/>
        <w:contextualSpacing/>
        <w:jc w:val="both"/>
        <w:rPr>
          <w:color w:val="000000"/>
          <w:sz w:val="28"/>
          <w:szCs w:val="28"/>
          <w:lang w:val="kk-KZ"/>
        </w:rPr>
      </w:pPr>
      <w:r>
        <w:rPr>
          <w:sz w:val="28"/>
          <w:szCs w:val="28"/>
          <w:lang w:val="kk-KZ"/>
        </w:rPr>
        <w:t xml:space="preserve">«Қазақстан-2050»: қалыптасқан мемлекеттің жаңа саяси бағыты стратегиясын білу, </w:t>
      </w:r>
      <w:r>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Pr>
          <w:sz w:val="28"/>
          <w:szCs w:val="28"/>
          <w:lang w:val="kk-KZ"/>
        </w:rPr>
        <w:t xml:space="preserve">;  </w:t>
      </w:r>
      <w:r>
        <w:rPr>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227D3D" w:rsidRDefault="00227D3D" w:rsidP="00227D3D">
      <w:pPr>
        <w:ind w:left="567"/>
        <w:contextualSpacing/>
        <w:jc w:val="both"/>
        <w:rPr>
          <w:b/>
          <w:bCs/>
          <w:color w:val="000000"/>
          <w:sz w:val="28"/>
          <w:szCs w:val="28"/>
          <w:lang w:val="kk-KZ"/>
        </w:rPr>
      </w:pPr>
      <w:r>
        <w:rPr>
          <w:b/>
          <w:bCs/>
          <w:color w:val="000000"/>
          <w:sz w:val="28"/>
          <w:szCs w:val="28"/>
          <w:lang w:val="kk-KZ"/>
        </w:rPr>
        <w:t>Ішкі  конкурсқа қатысуға қажетті құжаттар:</w:t>
      </w:r>
    </w:p>
    <w:p w:rsidR="00563642" w:rsidRPr="00F65162" w:rsidRDefault="00563642" w:rsidP="00563642">
      <w:pPr>
        <w:ind w:firstLine="709"/>
        <w:jc w:val="both"/>
        <w:rPr>
          <w:sz w:val="28"/>
          <w:szCs w:val="28"/>
          <w:lang w:val="kk-KZ"/>
        </w:rPr>
      </w:pPr>
      <w:r w:rsidRPr="00F65162">
        <w:rPr>
          <w:sz w:val="28"/>
          <w:szCs w:val="28"/>
          <w:lang w:val="kk-KZ"/>
        </w:rPr>
        <w:t xml:space="preserve">1) </w:t>
      </w:r>
      <w:r w:rsidRPr="00F65162">
        <w:rPr>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r w:rsidR="00E42D52">
        <w:fldChar w:fldCharType="begin"/>
      </w:r>
      <w:r w:rsidRPr="00DB4EE2">
        <w:rPr>
          <w:lang w:val="kk-KZ"/>
        </w:rPr>
        <w:instrText>HYPERLINK "http://adilet.zan.kz/kaz/docs/V1500012639" \l "z205"</w:instrText>
      </w:r>
      <w:r w:rsidR="00E42D52">
        <w:fldChar w:fldCharType="separate"/>
      </w:r>
      <w:r w:rsidRPr="00F65162">
        <w:rPr>
          <w:rStyle w:val="a3"/>
          <w:sz w:val="28"/>
          <w:szCs w:val="28"/>
          <w:lang w:val="kk-KZ"/>
        </w:rPr>
        <w:t>2-қосымшасына</w:t>
      </w:r>
      <w:r w:rsidR="00E42D52">
        <w:fldChar w:fldCharType="end"/>
      </w:r>
      <w:r w:rsidRPr="00F65162">
        <w:rPr>
          <w:sz w:val="28"/>
          <w:szCs w:val="28"/>
          <w:lang w:val="kk-KZ"/>
        </w:rPr>
        <w:t xml:space="preserve"> сәйкес нысандағы өтініш;</w:t>
      </w:r>
      <w:bookmarkStart w:id="5" w:name="z89"/>
      <w:bookmarkEnd w:id="5"/>
    </w:p>
    <w:p w:rsidR="00563642" w:rsidRPr="00F65162" w:rsidRDefault="00563642" w:rsidP="00563642">
      <w:pPr>
        <w:ind w:firstLine="709"/>
        <w:jc w:val="both"/>
        <w:rPr>
          <w:b/>
          <w:bCs/>
          <w:color w:val="000000"/>
          <w:sz w:val="28"/>
          <w:szCs w:val="28"/>
          <w:lang w:val="kk-KZ"/>
        </w:rPr>
      </w:pPr>
      <w:r w:rsidRPr="00F65162">
        <w:rPr>
          <w:sz w:val="28"/>
          <w:szCs w:val="28"/>
          <w:lang w:val="kk-KZ"/>
        </w:rPr>
        <w:t>2) тиісті персоналды басқару қызметімен расталған қызметтік тізім.</w:t>
      </w:r>
    </w:p>
    <w:p w:rsidR="00563642" w:rsidRPr="00F65162" w:rsidRDefault="00563642" w:rsidP="00563642">
      <w:pPr>
        <w:shd w:val="clear" w:color="auto" w:fill="FFFFFF"/>
        <w:autoSpaceDE w:val="0"/>
        <w:autoSpaceDN w:val="0"/>
        <w:adjustRightInd w:val="0"/>
        <w:ind w:firstLine="708"/>
        <w:jc w:val="both"/>
        <w:rPr>
          <w:color w:val="000000"/>
          <w:sz w:val="28"/>
          <w:szCs w:val="28"/>
          <w:lang w:val="kk-KZ"/>
        </w:rPr>
      </w:pPr>
      <w:r w:rsidRPr="00F65162">
        <w:rPr>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3642" w:rsidRPr="00F65162" w:rsidRDefault="00563642" w:rsidP="00563642">
      <w:pPr>
        <w:shd w:val="clear" w:color="auto" w:fill="FFFFFF"/>
        <w:autoSpaceDE w:val="0"/>
        <w:autoSpaceDN w:val="0"/>
        <w:adjustRightInd w:val="0"/>
        <w:ind w:firstLine="708"/>
        <w:jc w:val="both"/>
        <w:rPr>
          <w:color w:val="000000"/>
          <w:sz w:val="28"/>
          <w:szCs w:val="28"/>
          <w:lang w:val="kk-KZ"/>
        </w:rPr>
      </w:pPr>
      <w:r w:rsidRPr="00F65162">
        <w:rPr>
          <w:sz w:val="28"/>
          <w:szCs w:val="28"/>
          <w:lang w:val="kk-KZ"/>
        </w:rPr>
        <w:t>Құжаттардың толық емес пакетін ұсыну конкурс комиссиясының оларды қараудан бас тартуы үшін негіз болып табылады.</w:t>
      </w:r>
    </w:p>
    <w:p w:rsidR="00563642" w:rsidRPr="00F65162" w:rsidRDefault="00563642" w:rsidP="00563642">
      <w:pPr>
        <w:shd w:val="clear" w:color="auto" w:fill="FFFFFF"/>
        <w:autoSpaceDE w:val="0"/>
        <w:autoSpaceDN w:val="0"/>
        <w:adjustRightInd w:val="0"/>
        <w:ind w:firstLine="708"/>
        <w:jc w:val="both"/>
        <w:rPr>
          <w:sz w:val="28"/>
          <w:szCs w:val="28"/>
          <w:lang w:val="kk-KZ"/>
        </w:rPr>
      </w:pPr>
      <w:r w:rsidRPr="00F65162">
        <w:rPr>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63642" w:rsidRPr="00F65162" w:rsidRDefault="00563642" w:rsidP="00563642">
      <w:pPr>
        <w:shd w:val="clear" w:color="auto" w:fill="FFFFFF"/>
        <w:autoSpaceDE w:val="0"/>
        <w:autoSpaceDN w:val="0"/>
        <w:adjustRightInd w:val="0"/>
        <w:ind w:firstLine="708"/>
        <w:jc w:val="both"/>
        <w:rPr>
          <w:color w:val="000000"/>
          <w:sz w:val="28"/>
          <w:szCs w:val="28"/>
          <w:lang w:val="kk-KZ"/>
        </w:rPr>
      </w:pPr>
      <w:bookmarkStart w:id="6" w:name="z85"/>
      <w:bookmarkEnd w:id="6"/>
      <w:r w:rsidRPr="00F65162">
        <w:rPr>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b/>
          <w:sz w:val="28"/>
          <w:szCs w:val="28"/>
          <w:lang w:val="kk-KZ"/>
        </w:rPr>
        <w:t xml:space="preserve">бір </w:t>
      </w:r>
      <w:r w:rsidR="00FF02CD">
        <w:rPr>
          <w:b/>
          <w:sz w:val="28"/>
          <w:szCs w:val="28"/>
          <w:lang w:val="kk-KZ"/>
        </w:rPr>
        <w:t xml:space="preserve">жұмыс күнінен </w:t>
      </w:r>
      <w:r w:rsidRPr="00F65162">
        <w:rPr>
          <w:sz w:val="28"/>
          <w:szCs w:val="28"/>
          <w:lang w:val="kk-KZ"/>
        </w:rPr>
        <w:t>кешіктірілмей береді.</w:t>
      </w:r>
      <w:r>
        <w:rPr>
          <w:sz w:val="28"/>
          <w:szCs w:val="28"/>
          <w:lang w:val="kk-KZ"/>
        </w:rPr>
        <w:t xml:space="preserve"> </w:t>
      </w:r>
      <w:r w:rsidRPr="00F65162">
        <w:rPr>
          <w:sz w:val="28"/>
          <w:szCs w:val="28"/>
          <w:lang w:val="kk-KZ"/>
        </w:rPr>
        <w:t>Оларды бермеген жағдайда тұлға конкурс комиссиясымен әңгімелесуден өтуге жіберілмейді.</w:t>
      </w:r>
    </w:p>
    <w:p w:rsidR="00563642" w:rsidRDefault="00563642" w:rsidP="00563642">
      <w:pPr>
        <w:ind w:firstLine="708"/>
        <w:jc w:val="both"/>
        <w:rPr>
          <w:color w:val="000000"/>
          <w:sz w:val="28"/>
          <w:szCs w:val="28"/>
          <w:lang w:val="kk-KZ"/>
        </w:rPr>
      </w:pPr>
      <w:r w:rsidRPr="00F65162">
        <w:rPr>
          <w:color w:val="000000"/>
          <w:sz w:val="28"/>
          <w:szCs w:val="28"/>
          <w:lang w:val="kk-KZ"/>
        </w:rPr>
        <w:t xml:space="preserve">Құжаттар </w:t>
      </w:r>
      <w:r w:rsidRPr="00F65162">
        <w:rPr>
          <w:sz w:val="28"/>
          <w:szCs w:val="28"/>
          <w:lang w:val="kk-KZ"/>
        </w:rPr>
        <w:t xml:space="preserve">ішкі конкурс өткiзу туралы хабарландыру соңғы жарияланған күнінен бастап </w:t>
      </w:r>
      <w:r w:rsidR="00FF02CD">
        <w:rPr>
          <w:b/>
          <w:sz w:val="28"/>
          <w:szCs w:val="28"/>
          <w:lang w:val="kk-KZ"/>
        </w:rPr>
        <w:t xml:space="preserve">үш </w:t>
      </w:r>
      <w:r w:rsidRPr="00F65162">
        <w:rPr>
          <w:b/>
          <w:sz w:val="28"/>
          <w:szCs w:val="28"/>
          <w:lang w:val="kk-KZ"/>
        </w:rPr>
        <w:t xml:space="preserve">жұмыс күні </w:t>
      </w:r>
      <w:r w:rsidRPr="00F65162">
        <w:rPr>
          <w:bCs/>
          <w:color w:val="000000"/>
          <w:sz w:val="28"/>
          <w:szCs w:val="28"/>
          <w:lang w:val="kk-KZ"/>
        </w:rPr>
        <w:t xml:space="preserve">ішінде </w:t>
      </w:r>
      <w:r>
        <w:rPr>
          <w:bCs/>
          <w:color w:val="000000"/>
          <w:sz w:val="28"/>
          <w:szCs w:val="28"/>
          <w:lang w:val="kk-KZ"/>
        </w:rPr>
        <w:t>«</w:t>
      </w:r>
      <w:r w:rsidRPr="00F30F81">
        <w:rPr>
          <w:sz w:val="28"/>
          <w:szCs w:val="28"/>
          <w:lang w:val="kk-KZ"/>
        </w:rPr>
        <w:t>Қазақстан Республикасы Қаржы министрлігі Мемлекеттік кірістер комитеті Қызылорда облысы бойынша Мемлекеттік</w:t>
      </w:r>
      <w:r>
        <w:rPr>
          <w:sz w:val="28"/>
          <w:szCs w:val="28"/>
          <w:lang w:val="kk-KZ"/>
        </w:rPr>
        <w:t xml:space="preserve"> кірістер департаментінің Арал</w:t>
      </w:r>
      <w:r w:rsidRPr="00F30F81">
        <w:rPr>
          <w:sz w:val="28"/>
          <w:szCs w:val="28"/>
          <w:lang w:val="kk-KZ"/>
        </w:rPr>
        <w:t xml:space="preserve"> ауданы бойынша мемлекеттік</w:t>
      </w:r>
      <w:r>
        <w:rPr>
          <w:sz w:val="28"/>
          <w:szCs w:val="28"/>
          <w:lang w:val="kk-KZ"/>
        </w:rPr>
        <w:t xml:space="preserve"> </w:t>
      </w:r>
      <w:r w:rsidRPr="00F30F81">
        <w:rPr>
          <w:sz w:val="28"/>
          <w:szCs w:val="28"/>
          <w:lang w:val="kk-KZ"/>
        </w:rPr>
        <w:t>кірістер басқармасы</w:t>
      </w:r>
      <w:r>
        <w:rPr>
          <w:sz w:val="28"/>
          <w:szCs w:val="28"/>
          <w:lang w:val="kk-KZ"/>
        </w:rPr>
        <w:t>» РММ, Арал қаласы,</w:t>
      </w:r>
      <w:r w:rsidRPr="00F30F81">
        <w:rPr>
          <w:sz w:val="28"/>
          <w:szCs w:val="28"/>
          <w:lang w:val="kk-KZ"/>
        </w:rPr>
        <w:t xml:space="preserve"> </w:t>
      </w:r>
      <w:r>
        <w:rPr>
          <w:sz w:val="28"/>
          <w:szCs w:val="28"/>
          <w:lang w:val="kk-KZ"/>
        </w:rPr>
        <w:t>Қ.Ерімбет көшесі, №68</w:t>
      </w:r>
      <w:r w:rsidRPr="00F30F81">
        <w:rPr>
          <w:sz w:val="28"/>
          <w:szCs w:val="28"/>
          <w:lang w:val="kk-KZ"/>
        </w:rPr>
        <w:t xml:space="preserve"> үйде </w:t>
      </w:r>
      <w:r w:rsidRPr="00F30F81">
        <w:rPr>
          <w:color w:val="000000"/>
          <w:sz w:val="28"/>
          <w:szCs w:val="28"/>
          <w:lang w:val="kk-KZ"/>
        </w:rPr>
        <w:t>қабылданады.</w:t>
      </w:r>
    </w:p>
    <w:p w:rsidR="00563642" w:rsidRPr="001805A4" w:rsidRDefault="00563642" w:rsidP="00563642">
      <w:pPr>
        <w:ind w:firstLine="708"/>
        <w:jc w:val="both"/>
        <w:rPr>
          <w:sz w:val="28"/>
          <w:szCs w:val="28"/>
          <w:lang w:val="kk-KZ"/>
        </w:rPr>
      </w:pPr>
      <w:r w:rsidRPr="00F65162">
        <w:rPr>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7" w:name="z94"/>
      <w:bookmarkEnd w:id="7"/>
      <w:r>
        <w:rPr>
          <w:sz w:val="28"/>
          <w:szCs w:val="28"/>
          <w:lang w:val="kk-KZ"/>
        </w:rPr>
        <w:t xml:space="preserve"> </w:t>
      </w:r>
      <w:r w:rsidRPr="00F65162">
        <w:rPr>
          <w:sz w:val="28"/>
          <w:szCs w:val="28"/>
          <w:lang w:val="kk-KZ"/>
        </w:rPr>
        <w:t xml:space="preserve">Конкурс </w:t>
      </w:r>
      <w:r w:rsidRPr="001805A4">
        <w:rPr>
          <w:sz w:val="28"/>
          <w:szCs w:val="28"/>
          <w:lang w:val="kk-KZ"/>
        </w:rPr>
        <w:lastRenderedPageBreak/>
        <w:t>комиссиясы ұсынылған құжаттардың бiлiктiлiк талаптарына сәйкестiгiн қарайды.</w:t>
      </w:r>
      <w:bookmarkStart w:id="8" w:name="z95"/>
      <w:bookmarkEnd w:id="8"/>
    </w:p>
    <w:p w:rsidR="00563642" w:rsidRPr="001805A4" w:rsidRDefault="00563642" w:rsidP="00563642">
      <w:pPr>
        <w:shd w:val="clear" w:color="auto" w:fill="FFFFFF"/>
        <w:autoSpaceDE w:val="0"/>
        <w:autoSpaceDN w:val="0"/>
        <w:adjustRightInd w:val="0"/>
        <w:ind w:firstLine="708"/>
        <w:jc w:val="both"/>
        <w:rPr>
          <w:sz w:val="28"/>
          <w:szCs w:val="28"/>
          <w:lang w:val="kk-KZ"/>
        </w:rPr>
      </w:pPr>
      <w:r w:rsidRPr="001805A4">
        <w:rPr>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1805A4">
        <w:rPr>
          <w:b/>
          <w:sz w:val="28"/>
          <w:szCs w:val="28"/>
          <w:lang w:val="kk-KZ"/>
        </w:rPr>
        <w:t>екі жұмыс күн</w:t>
      </w:r>
      <w:r w:rsidRPr="001805A4">
        <w:rPr>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9" w:name="z96"/>
      <w:bookmarkStart w:id="10" w:name="z97"/>
      <w:bookmarkStart w:id="11" w:name="z98"/>
      <w:bookmarkEnd w:id="9"/>
      <w:bookmarkEnd w:id="10"/>
      <w:bookmarkEnd w:id="11"/>
    </w:p>
    <w:p w:rsidR="00563642" w:rsidRPr="001805A4" w:rsidRDefault="00563642" w:rsidP="00563642">
      <w:pPr>
        <w:shd w:val="clear" w:color="auto" w:fill="FFFFFF"/>
        <w:autoSpaceDE w:val="0"/>
        <w:autoSpaceDN w:val="0"/>
        <w:adjustRightInd w:val="0"/>
        <w:ind w:firstLine="708"/>
        <w:jc w:val="both"/>
        <w:rPr>
          <w:sz w:val="28"/>
          <w:szCs w:val="28"/>
          <w:lang w:val="kk-KZ"/>
        </w:rPr>
      </w:pPr>
      <w:r w:rsidRPr="001805A4">
        <w:rPr>
          <w:sz w:val="28"/>
          <w:szCs w:val="28"/>
          <w:lang w:val="kk-KZ"/>
        </w:rPr>
        <w:t xml:space="preserve">Әңгімелесуге жіберілген кандидаттар конкурс комиссия шешім қабылдаған күннен бастап </w:t>
      </w:r>
      <w:r w:rsidRPr="001805A4">
        <w:rPr>
          <w:b/>
          <w:sz w:val="28"/>
          <w:szCs w:val="28"/>
          <w:lang w:val="kk-KZ"/>
        </w:rPr>
        <w:t>бір жұмыс күн ішінде</w:t>
      </w:r>
      <w:r w:rsidRPr="001805A4">
        <w:rPr>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w:t>
      </w:r>
      <w:r w:rsidR="00F13263" w:rsidRPr="001805A4">
        <w:rPr>
          <w:sz w:val="28"/>
          <w:szCs w:val="28"/>
          <w:lang w:val="kk-KZ"/>
        </w:rPr>
        <w:t>-</w:t>
      </w:r>
      <w:r w:rsidRPr="001805A4">
        <w:rPr>
          <w:sz w:val="28"/>
          <w:szCs w:val="28"/>
          <w:lang w:val="kk-KZ"/>
        </w:rPr>
        <w:t>жайларына және ұялы телефондарына ақпарат жіберу жолымен жүзеге асырылады.</w:t>
      </w:r>
      <w:bookmarkStart w:id="12" w:name="z99"/>
      <w:bookmarkEnd w:id="12"/>
    </w:p>
    <w:p w:rsidR="00563642" w:rsidRPr="00F65162" w:rsidRDefault="00563642" w:rsidP="00563642">
      <w:pPr>
        <w:shd w:val="clear" w:color="auto" w:fill="FFFFFF"/>
        <w:autoSpaceDE w:val="0"/>
        <w:autoSpaceDN w:val="0"/>
        <w:adjustRightInd w:val="0"/>
        <w:ind w:firstLine="708"/>
        <w:jc w:val="both"/>
        <w:rPr>
          <w:color w:val="000000"/>
          <w:sz w:val="28"/>
          <w:szCs w:val="28"/>
          <w:lang w:val="kk-KZ"/>
        </w:rPr>
      </w:pPr>
      <w:r w:rsidRPr="001805A4">
        <w:rPr>
          <w:sz w:val="28"/>
          <w:szCs w:val="28"/>
          <w:lang w:val="kk-KZ"/>
        </w:rPr>
        <w:t xml:space="preserve">Рұқсат алмаған конкурс қатысушылары конкурс комиссиясы шешім қабылдағаннан кейін </w:t>
      </w:r>
      <w:r w:rsidRPr="001805A4">
        <w:rPr>
          <w:b/>
          <w:sz w:val="28"/>
          <w:szCs w:val="28"/>
          <w:lang w:val="kk-KZ"/>
        </w:rPr>
        <w:t>бір жұмыс күн ішінде</w:t>
      </w:r>
      <w:r w:rsidRPr="001805A4">
        <w:rPr>
          <w:sz w:val="28"/>
          <w:szCs w:val="28"/>
          <w:lang w:val="kk-KZ"/>
        </w:rPr>
        <w:t xml:space="preserve"> бұл</w:t>
      </w:r>
      <w:r w:rsidRPr="00F65162">
        <w:rPr>
          <w:sz w:val="28"/>
          <w:szCs w:val="28"/>
          <w:lang w:val="kk-KZ"/>
        </w:rPr>
        <w:t xml:space="preserve"> туралы конкурс комиссиясының хатшысымен хабарландырылады.</w:t>
      </w:r>
    </w:p>
    <w:p w:rsidR="00563642" w:rsidRPr="00F65162" w:rsidRDefault="00563642" w:rsidP="00563642">
      <w:pPr>
        <w:shd w:val="clear" w:color="auto" w:fill="FFFFFF"/>
        <w:autoSpaceDE w:val="0"/>
        <w:autoSpaceDN w:val="0"/>
        <w:adjustRightInd w:val="0"/>
        <w:ind w:firstLine="708"/>
        <w:jc w:val="both"/>
        <w:rPr>
          <w:sz w:val="28"/>
          <w:szCs w:val="28"/>
          <w:lang w:val="kk-KZ"/>
        </w:rPr>
      </w:pPr>
      <w:bookmarkStart w:id="13" w:name="z102"/>
      <w:bookmarkEnd w:id="13"/>
      <w:r w:rsidRPr="00F65162">
        <w:rPr>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1F2FFB" w:rsidRPr="001F2FFB">
        <w:rPr>
          <w:b/>
          <w:sz w:val="28"/>
          <w:szCs w:val="28"/>
          <w:lang w:val="kk-KZ"/>
        </w:rPr>
        <w:t>үш</w:t>
      </w:r>
      <w:r w:rsidRPr="00F65162">
        <w:rPr>
          <w:b/>
          <w:sz w:val="28"/>
          <w:szCs w:val="28"/>
          <w:lang w:val="kk-KZ"/>
        </w:rPr>
        <w:t xml:space="preserve"> жұмыс күн</w:t>
      </w:r>
      <w:r w:rsidRPr="00F65162">
        <w:rPr>
          <w:sz w:val="28"/>
          <w:szCs w:val="28"/>
          <w:lang w:val="kk-KZ"/>
        </w:rPr>
        <w:t xml:space="preserve"> ішінде конкурс жариялаған мемлекеттік органдарда өтеді.</w:t>
      </w:r>
    </w:p>
    <w:p w:rsidR="00563642" w:rsidRPr="00F65162" w:rsidRDefault="00563642" w:rsidP="00563642">
      <w:pPr>
        <w:shd w:val="clear" w:color="auto" w:fill="FFFFFF"/>
        <w:autoSpaceDE w:val="0"/>
        <w:autoSpaceDN w:val="0"/>
        <w:adjustRightInd w:val="0"/>
        <w:ind w:firstLine="708"/>
        <w:jc w:val="both"/>
        <w:rPr>
          <w:sz w:val="28"/>
          <w:szCs w:val="28"/>
          <w:lang w:val="kk-KZ"/>
        </w:rPr>
      </w:pPr>
      <w:bookmarkStart w:id="14" w:name="z103"/>
      <w:bookmarkEnd w:id="14"/>
      <w:r w:rsidRPr="00F65162">
        <w:rPr>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563642" w:rsidRPr="00F30F81" w:rsidRDefault="00563642" w:rsidP="00563642">
      <w:pPr>
        <w:ind w:firstLine="708"/>
        <w:jc w:val="both"/>
        <w:rPr>
          <w:color w:val="000000"/>
          <w:sz w:val="28"/>
          <w:szCs w:val="28"/>
          <w:lang w:val="kk-KZ"/>
        </w:rPr>
      </w:pPr>
      <w:bookmarkStart w:id="15" w:name="z104"/>
      <w:bookmarkStart w:id="16" w:name="z105"/>
      <w:bookmarkStart w:id="17" w:name="z107"/>
      <w:bookmarkStart w:id="18" w:name="z108"/>
      <w:bookmarkEnd w:id="15"/>
      <w:bookmarkEnd w:id="16"/>
      <w:bookmarkEnd w:id="17"/>
      <w:bookmarkEnd w:id="18"/>
      <w:r w:rsidRPr="00F65162">
        <w:rPr>
          <w:color w:val="000000"/>
          <w:sz w:val="28"/>
          <w:szCs w:val="28"/>
          <w:lang w:val="kk-KZ"/>
        </w:rPr>
        <w:t xml:space="preserve">Үміткерлермен әңгімелесу </w:t>
      </w:r>
      <w:r>
        <w:rPr>
          <w:color w:val="000000"/>
          <w:sz w:val="28"/>
          <w:szCs w:val="28"/>
          <w:lang w:val="kk-KZ"/>
        </w:rPr>
        <w:t>«</w:t>
      </w:r>
      <w:r w:rsidRPr="00F30F81">
        <w:rPr>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Pr>
          <w:sz w:val="28"/>
          <w:szCs w:val="28"/>
          <w:lang w:val="kk-KZ"/>
        </w:rPr>
        <w:t>Арал</w:t>
      </w:r>
      <w:r w:rsidRPr="00F30F81">
        <w:rPr>
          <w:sz w:val="28"/>
          <w:szCs w:val="28"/>
          <w:lang w:val="kk-KZ"/>
        </w:rPr>
        <w:t xml:space="preserve"> ауданы бойынша </w:t>
      </w:r>
      <w:r>
        <w:rPr>
          <w:sz w:val="28"/>
          <w:szCs w:val="28"/>
          <w:lang w:val="kk-KZ"/>
        </w:rPr>
        <w:t>Мемлекеттік кірістер басқармасы» РММ, Арал қаласы,</w:t>
      </w:r>
      <w:r w:rsidRPr="00F30F81">
        <w:rPr>
          <w:sz w:val="28"/>
          <w:szCs w:val="28"/>
          <w:lang w:val="kk-KZ"/>
        </w:rPr>
        <w:t xml:space="preserve"> </w:t>
      </w:r>
      <w:r>
        <w:rPr>
          <w:sz w:val="28"/>
          <w:szCs w:val="28"/>
          <w:lang w:val="kk-KZ"/>
        </w:rPr>
        <w:t>Қ.Ерімбет көшесі, №68</w:t>
      </w:r>
      <w:r w:rsidRPr="00F30F81">
        <w:rPr>
          <w:sz w:val="28"/>
          <w:szCs w:val="28"/>
          <w:lang w:val="kk-KZ"/>
        </w:rPr>
        <w:t xml:space="preserve"> үйде </w:t>
      </w:r>
      <w:r w:rsidRPr="00F30F81">
        <w:rPr>
          <w:color w:val="000000"/>
          <w:sz w:val="28"/>
          <w:szCs w:val="28"/>
          <w:lang w:val="kk-KZ"/>
        </w:rPr>
        <w:t>өтеді.</w:t>
      </w:r>
    </w:p>
    <w:p w:rsidR="00563642" w:rsidRPr="00F65162" w:rsidRDefault="00563642" w:rsidP="00563642">
      <w:pPr>
        <w:ind w:firstLine="708"/>
        <w:jc w:val="both"/>
        <w:rPr>
          <w:sz w:val="28"/>
          <w:szCs w:val="28"/>
          <w:lang w:val="kk-KZ"/>
        </w:rPr>
      </w:pPr>
      <w:r w:rsidRPr="00F65162">
        <w:rPr>
          <w:sz w:val="28"/>
          <w:szCs w:val="28"/>
          <w:lang w:val="kk-KZ"/>
        </w:rPr>
        <w:t xml:space="preserve">Әңгімелесу өткiзілгеннен кейiн </w:t>
      </w:r>
      <w:r w:rsidRPr="00F65162">
        <w:rPr>
          <w:b/>
          <w:sz w:val="28"/>
          <w:szCs w:val="28"/>
          <w:lang w:val="kk-KZ"/>
        </w:rPr>
        <w:t xml:space="preserve">екі жұмыс күнінен </w:t>
      </w:r>
      <w:r w:rsidRPr="00F65162">
        <w:rPr>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563642" w:rsidRPr="00F65162" w:rsidRDefault="00563642" w:rsidP="00563642">
      <w:pPr>
        <w:ind w:firstLine="708"/>
        <w:jc w:val="both"/>
        <w:rPr>
          <w:b/>
          <w:sz w:val="28"/>
          <w:szCs w:val="28"/>
          <w:lang w:val="kk-KZ"/>
        </w:rPr>
      </w:pPr>
      <w:r w:rsidRPr="00F65162">
        <w:rPr>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65162">
        <w:rPr>
          <w:b/>
          <w:sz w:val="28"/>
          <w:szCs w:val="28"/>
          <w:lang w:val="kk-KZ"/>
        </w:rPr>
        <w:t>бір жұмыс күн</w:t>
      </w:r>
      <w:r w:rsidRPr="00F65162">
        <w:rPr>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563642" w:rsidRPr="00F65162" w:rsidRDefault="00563642" w:rsidP="00563642">
      <w:pPr>
        <w:shd w:val="clear" w:color="auto" w:fill="FFFFFF"/>
        <w:autoSpaceDE w:val="0"/>
        <w:autoSpaceDN w:val="0"/>
        <w:adjustRightInd w:val="0"/>
        <w:ind w:firstLine="708"/>
        <w:jc w:val="both"/>
        <w:rPr>
          <w:sz w:val="28"/>
          <w:szCs w:val="28"/>
          <w:lang w:val="kk-KZ"/>
        </w:rPr>
      </w:pPr>
      <w:r w:rsidRPr="00F65162">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bookmarkStart w:id="19" w:name="z57"/>
      <w:bookmarkEnd w:id="19"/>
    </w:p>
    <w:p w:rsidR="00563642" w:rsidRPr="00F65162" w:rsidRDefault="00563642" w:rsidP="00563642">
      <w:pPr>
        <w:shd w:val="clear" w:color="auto" w:fill="FFFFFF"/>
        <w:autoSpaceDE w:val="0"/>
        <w:autoSpaceDN w:val="0"/>
        <w:adjustRightInd w:val="0"/>
        <w:ind w:firstLine="708"/>
        <w:jc w:val="both"/>
        <w:rPr>
          <w:color w:val="000000"/>
          <w:sz w:val="28"/>
          <w:szCs w:val="28"/>
          <w:lang w:val="kk-KZ"/>
        </w:rPr>
      </w:pPr>
      <w:r w:rsidRPr="00F65162">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w:t>
      </w:r>
      <w:r>
        <w:rPr>
          <w:sz w:val="28"/>
          <w:szCs w:val="28"/>
          <w:lang w:val="kk-KZ"/>
        </w:rPr>
        <w:t xml:space="preserve"> </w:t>
      </w:r>
      <w:r w:rsidRPr="00F65162">
        <w:rPr>
          <w:sz w:val="28"/>
          <w:szCs w:val="28"/>
          <w:lang w:val="kk-KZ"/>
        </w:rPr>
        <w:t>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3642" w:rsidRPr="00F65162" w:rsidRDefault="00563642" w:rsidP="00563642">
      <w:pPr>
        <w:ind w:firstLine="708"/>
        <w:jc w:val="both"/>
        <w:rPr>
          <w:sz w:val="28"/>
          <w:szCs w:val="28"/>
          <w:lang w:val="kk-KZ"/>
        </w:rPr>
      </w:pPr>
      <w:r w:rsidRPr="00F65162">
        <w:rPr>
          <w:sz w:val="28"/>
          <w:szCs w:val="28"/>
          <w:lang w:val="kk-KZ"/>
        </w:rPr>
        <w:t xml:space="preserve">Байқаушы ретінде конкурс комиссиясының отырысына қатысу үшін тұлғалар әңгімелесу басталғанға дейін </w:t>
      </w:r>
      <w:r w:rsidRPr="00F65162">
        <w:rPr>
          <w:b/>
          <w:sz w:val="28"/>
          <w:szCs w:val="28"/>
          <w:lang w:val="kk-KZ"/>
        </w:rPr>
        <w:t>бір жұмыс күнінен</w:t>
      </w:r>
      <w:r w:rsidRPr="00F65162">
        <w:rPr>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1805A4" w:rsidRDefault="00563642" w:rsidP="00563642">
      <w:pPr>
        <w:ind w:firstLine="708"/>
        <w:jc w:val="both"/>
        <w:rPr>
          <w:sz w:val="28"/>
          <w:szCs w:val="28"/>
          <w:lang w:val="kk-KZ"/>
        </w:rPr>
      </w:pPr>
      <w:r w:rsidRPr="00F65162">
        <w:rPr>
          <w:sz w:val="28"/>
          <w:szCs w:val="28"/>
          <w:lang w:val="kk-KZ"/>
        </w:rPr>
        <w:t xml:space="preserve">Қағиданың 15-тармағында көрсетілген тұлғаның келісімі бойынша конкурс комиссиясының отырысына сарапшылар шақырылады. Сарапшы ретінде </w:t>
      </w:r>
    </w:p>
    <w:p w:rsidR="001805A4" w:rsidRDefault="001805A4" w:rsidP="00563642">
      <w:pPr>
        <w:ind w:firstLine="708"/>
        <w:jc w:val="both"/>
        <w:rPr>
          <w:sz w:val="28"/>
          <w:szCs w:val="28"/>
          <w:lang w:val="kk-KZ"/>
        </w:rPr>
      </w:pPr>
    </w:p>
    <w:p w:rsidR="00DA760A" w:rsidRDefault="00DA760A" w:rsidP="00563642">
      <w:pPr>
        <w:ind w:firstLine="708"/>
        <w:jc w:val="both"/>
        <w:rPr>
          <w:sz w:val="28"/>
          <w:szCs w:val="28"/>
          <w:lang w:val="kk-KZ"/>
        </w:rPr>
      </w:pPr>
    </w:p>
    <w:p w:rsidR="00563642" w:rsidRPr="00F65162" w:rsidRDefault="00563642" w:rsidP="00563642">
      <w:pPr>
        <w:ind w:firstLine="708"/>
        <w:jc w:val="both"/>
        <w:rPr>
          <w:sz w:val="28"/>
          <w:szCs w:val="28"/>
          <w:lang w:val="kk-KZ"/>
        </w:rPr>
      </w:pPr>
      <w:r w:rsidRPr="00F65162">
        <w:rPr>
          <w:sz w:val="28"/>
          <w:szCs w:val="28"/>
          <w:lang w:val="kk-KZ"/>
        </w:rPr>
        <w:t>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3642" w:rsidRPr="00F65162" w:rsidRDefault="00563642" w:rsidP="00563642">
      <w:pPr>
        <w:ind w:firstLine="708"/>
        <w:jc w:val="both"/>
        <w:rPr>
          <w:b/>
          <w:sz w:val="28"/>
          <w:szCs w:val="28"/>
          <w:lang w:val="kk-KZ"/>
        </w:rPr>
      </w:pPr>
      <w:r w:rsidRPr="00F65162">
        <w:rPr>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w:t>
      </w:r>
      <w:r>
        <w:rPr>
          <w:sz w:val="28"/>
          <w:szCs w:val="28"/>
          <w:lang w:val="kk-KZ"/>
        </w:rPr>
        <w:t>в</w:t>
      </w:r>
      <w:r w:rsidRPr="00F65162">
        <w:rPr>
          <w:sz w:val="28"/>
          <w:szCs w:val="28"/>
          <w:lang w:val="kk-KZ"/>
        </w:rPr>
        <w:t>тәртiбiнде конкурс комиссиясының шешiмiне шағымдана алады.</w:t>
      </w:r>
    </w:p>
    <w:p w:rsidR="00563642" w:rsidRDefault="00563642" w:rsidP="00563642">
      <w:pPr>
        <w:ind w:firstLine="708"/>
        <w:jc w:val="both"/>
        <w:rPr>
          <w:sz w:val="28"/>
          <w:szCs w:val="28"/>
          <w:lang w:val="kk-KZ"/>
        </w:rPr>
      </w:pPr>
      <w:r w:rsidRPr="00F65162">
        <w:rPr>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563642" w:rsidRDefault="00563642" w:rsidP="00563642">
      <w:pPr>
        <w:ind w:left="5664"/>
        <w:rPr>
          <w:sz w:val="28"/>
          <w:szCs w:val="28"/>
          <w:lang w:val="kk-KZ"/>
        </w:rPr>
      </w:pPr>
    </w:p>
    <w:p w:rsidR="00563642" w:rsidRPr="006843FB" w:rsidRDefault="00563642" w:rsidP="00563642">
      <w:pPr>
        <w:jc w:val="right"/>
        <w:rPr>
          <w:b/>
          <w:sz w:val="28"/>
          <w:szCs w:val="28"/>
          <w:lang w:val="kk-KZ"/>
        </w:rPr>
      </w:pPr>
      <w:r>
        <w:rPr>
          <w:b/>
          <w:sz w:val="28"/>
          <w:szCs w:val="28"/>
          <w:lang w:val="kk-KZ"/>
        </w:rPr>
        <w:t>«ҚР ҚМ МКК ҚО МКД</w:t>
      </w:r>
      <w:r w:rsidRPr="006843FB">
        <w:rPr>
          <w:b/>
          <w:sz w:val="28"/>
          <w:szCs w:val="28"/>
          <w:lang w:val="kk-KZ"/>
        </w:rPr>
        <w:t xml:space="preserve"> </w:t>
      </w:r>
      <w:r>
        <w:rPr>
          <w:b/>
          <w:sz w:val="28"/>
          <w:szCs w:val="28"/>
          <w:lang w:val="kk-KZ"/>
        </w:rPr>
        <w:t xml:space="preserve"> Арал</w:t>
      </w:r>
      <w:r w:rsidRPr="006843FB">
        <w:rPr>
          <w:b/>
          <w:sz w:val="28"/>
          <w:szCs w:val="28"/>
          <w:lang w:val="kk-KZ"/>
        </w:rPr>
        <w:t xml:space="preserve"> ауданы бойынша </w:t>
      </w:r>
      <w:r>
        <w:rPr>
          <w:b/>
          <w:sz w:val="28"/>
          <w:szCs w:val="28"/>
          <w:lang w:val="kk-KZ"/>
        </w:rPr>
        <w:br/>
      </w:r>
      <w:r w:rsidRPr="006843FB">
        <w:rPr>
          <w:b/>
          <w:sz w:val="28"/>
          <w:szCs w:val="28"/>
          <w:lang w:val="kk-KZ"/>
        </w:rPr>
        <w:t>мемлекеттік кірістер басқармасы</w:t>
      </w:r>
      <w:r>
        <w:rPr>
          <w:b/>
          <w:sz w:val="28"/>
          <w:szCs w:val="28"/>
          <w:lang w:val="kk-KZ"/>
        </w:rPr>
        <w:t>» РММ конкурстық комиссиясы</w:t>
      </w:r>
    </w:p>
    <w:p w:rsidR="00227D3D" w:rsidRDefault="00227D3D" w:rsidP="00227D3D">
      <w:pPr>
        <w:contextualSpacing/>
        <w:jc w:val="right"/>
        <w:rPr>
          <w:b/>
          <w:sz w:val="28"/>
          <w:szCs w:val="28"/>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Pr="00563642" w:rsidRDefault="00227D3D" w:rsidP="00227D3D">
      <w:pPr>
        <w:rPr>
          <w:lang w:val="kk-KZ"/>
        </w:rPr>
      </w:pPr>
    </w:p>
    <w:p w:rsidR="00227D3D" w:rsidRDefault="00227D3D"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1805A4" w:rsidRDefault="001805A4" w:rsidP="00227D3D">
      <w:pPr>
        <w:rPr>
          <w:lang w:val="kk-KZ"/>
        </w:rPr>
      </w:pPr>
    </w:p>
    <w:p w:rsidR="00227D3D" w:rsidRDefault="00227D3D" w:rsidP="00227D3D">
      <w:pPr>
        <w:spacing w:before="100" w:beforeAutospacing="1" w:after="100" w:afterAutospacing="1"/>
        <w:ind w:firstLine="708"/>
        <w:contextualSpacing/>
        <w:jc w:val="center"/>
        <w:rPr>
          <w:b/>
          <w:sz w:val="28"/>
          <w:szCs w:val="28"/>
          <w:lang w:val="kk-KZ"/>
        </w:rPr>
      </w:pPr>
    </w:p>
    <w:p w:rsidR="00D51CC2" w:rsidRDefault="002D6339" w:rsidP="00D51CC2">
      <w:pPr>
        <w:spacing w:before="100" w:beforeAutospacing="1" w:after="100" w:afterAutospacing="1"/>
        <w:jc w:val="both"/>
        <w:outlineLvl w:val="2"/>
        <w:rPr>
          <w:b/>
          <w:bCs/>
          <w:sz w:val="28"/>
          <w:szCs w:val="28"/>
          <w:lang w:val="kk-KZ"/>
        </w:rPr>
      </w:pPr>
      <w:r>
        <w:rPr>
          <w:b/>
          <w:sz w:val="28"/>
          <w:szCs w:val="28"/>
          <w:lang w:val="kk-KZ"/>
        </w:rPr>
        <w:t xml:space="preserve">Республиканское </w:t>
      </w:r>
      <w:r w:rsidR="00227D3D">
        <w:rPr>
          <w:b/>
          <w:sz w:val="28"/>
          <w:szCs w:val="28"/>
          <w:lang w:val="kk-KZ"/>
        </w:rPr>
        <w:t>государственное учреждение</w:t>
      </w:r>
      <w:r w:rsidR="00227D3D">
        <w:rPr>
          <w:b/>
          <w:color w:val="000000"/>
          <w:sz w:val="28"/>
          <w:szCs w:val="28"/>
          <w:lang w:val="kk-KZ"/>
        </w:rPr>
        <w:t xml:space="preserve"> «</w:t>
      </w:r>
      <w:r w:rsidR="00227D3D">
        <w:rPr>
          <w:b/>
          <w:sz w:val="28"/>
          <w:szCs w:val="28"/>
          <w:lang w:val="kk-KZ"/>
        </w:rPr>
        <w:t xml:space="preserve">Управление Государственных доходов по </w:t>
      </w:r>
      <w:r w:rsidR="00227D3D">
        <w:rPr>
          <w:b/>
          <w:bCs/>
          <w:sz w:val="28"/>
          <w:szCs w:val="28"/>
          <w:lang w:val="kk-KZ"/>
        </w:rPr>
        <w:t xml:space="preserve">Аральскому району </w:t>
      </w:r>
      <w:r w:rsidR="00227D3D">
        <w:rPr>
          <w:b/>
          <w:sz w:val="28"/>
          <w:szCs w:val="28"/>
          <w:lang w:val="kk-KZ"/>
        </w:rPr>
        <w:t xml:space="preserve">Департамента Государственных доходов по Кызылординской области комитета Государственных доходов Министерства финансов Республики Казахстан», 120100, рай. Аральск , ул.Қ. Еримбет </w:t>
      </w:r>
      <w:r w:rsidR="00227D3D">
        <w:rPr>
          <w:b/>
          <w:sz w:val="28"/>
          <w:szCs w:val="28"/>
        </w:rPr>
        <w:t>№</w:t>
      </w:r>
      <w:r w:rsidR="00227D3D">
        <w:rPr>
          <w:b/>
          <w:sz w:val="28"/>
          <w:szCs w:val="28"/>
          <w:lang w:val="kk-KZ"/>
        </w:rPr>
        <w:t>6</w:t>
      </w:r>
      <w:r w:rsidR="00227D3D">
        <w:rPr>
          <w:b/>
          <w:sz w:val="28"/>
          <w:szCs w:val="28"/>
        </w:rPr>
        <w:t>8</w:t>
      </w:r>
      <w:r w:rsidR="00227D3D">
        <w:rPr>
          <w:b/>
          <w:sz w:val="28"/>
          <w:szCs w:val="28"/>
          <w:lang w:val="kk-KZ"/>
        </w:rPr>
        <w:t xml:space="preserve">, телефоны для справок: </w:t>
      </w:r>
      <w:r w:rsidR="00227D3D">
        <w:rPr>
          <w:b/>
          <w:bCs/>
          <w:sz w:val="28"/>
          <w:szCs w:val="28"/>
          <w:lang w:val="kk-KZ"/>
        </w:rPr>
        <w:t xml:space="preserve">8(72433) </w:t>
      </w:r>
      <w:r w:rsidR="001805A4">
        <w:rPr>
          <w:b/>
          <w:bCs/>
          <w:sz w:val="28"/>
          <w:szCs w:val="28"/>
          <w:lang w:val="kk-KZ"/>
        </w:rPr>
        <w:t>2-25</w:t>
      </w:r>
      <w:r w:rsidR="001805A4" w:rsidRPr="00D51CC2">
        <w:rPr>
          <w:b/>
          <w:bCs/>
          <w:sz w:val="28"/>
          <w:szCs w:val="28"/>
          <w:lang w:val="kk-KZ"/>
        </w:rPr>
        <w:t xml:space="preserve">-84, </w:t>
      </w:r>
      <w:r w:rsidR="00227D3D" w:rsidRPr="00D51CC2">
        <w:rPr>
          <w:b/>
          <w:bCs/>
          <w:sz w:val="28"/>
          <w:szCs w:val="28"/>
          <w:lang w:val="kk-KZ"/>
        </w:rPr>
        <w:t xml:space="preserve">2-25-70 факс,   </w:t>
      </w:r>
      <w:r w:rsidR="00227D3D" w:rsidRPr="00D51CC2">
        <w:rPr>
          <w:b/>
          <w:bCs/>
          <w:sz w:val="28"/>
          <w:szCs w:val="28"/>
          <w:lang w:val="en-US"/>
        </w:rPr>
        <w:t>e</w:t>
      </w:r>
      <w:r w:rsidR="00227D3D" w:rsidRPr="00D51CC2">
        <w:rPr>
          <w:b/>
          <w:bCs/>
          <w:sz w:val="28"/>
          <w:szCs w:val="28"/>
          <w:lang w:val="kk-KZ"/>
        </w:rPr>
        <w:t xml:space="preserve">-mail: </w:t>
      </w:r>
      <w:r w:rsidR="00227D3D" w:rsidRPr="00D51CC2">
        <w:rPr>
          <w:b/>
          <w:color w:val="FF0000"/>
          <w:sz w:val="28"/>
          <w:szCs w:val="28"/>
          <w:u w:val="single"/>
          <w:lang w:val="kk-KZ"/>
        </w:rPr>
        <w:t>aralsk</w:t>
      </w:r>
      <w:r w:rsidR="00227D3D" w:rsidRPr="00D51CC2">
        <w:rPr>
          <w:b/>
          <w:color w:val="FF0000"/>
          <w:sz w:val="28"/>
          <w:szCs w:val="28"/>
          <w:u w:val="single"/>
        </w:rPr>
        <w:t xml:space="preserve"> @</w:t>
      </w:r>
      <w:proofErr w:type="spellStart"/>
      <w:r w:rsidR="00227D3D" w:rsidRPr="00D51CC2">
        <w:rPr>
          <w:b/>
          <w:color w:val="FF0000"/>
          <w:sz w:val="28"/>
          <w:szCs w:val="28"/>
          <w:u w:val="single"/>
          <w:lang w:val="en-US"/>
        </w:rPr>
        <w:t>taxkzil</w:t>
      </w:r>
      <w:proofErr w:type="spellEnd"/>
      <w:r w:rsidR="00227D3D" w:rsidRPr="00D51CC2">
        <w:rPr>
          <w:b/>
          <w:color w:val="FF0000"/>
          <w:sz w:val="28"/>
          <w:szCs w:val="28"/>
          <w:u w:val="single"/>
        </w:rPr>
        <w:t>.</w:t>
      </w:r>
      <w:proofErr w:type="spellStart"/>
      <w:r w:rsidR="00227D3D" w:rsidRPr="00D51CC2">
        <w:rPr>
          <w:b/>
          <w:color w:val="FF0000"/>
          <w:sz w:val="28"/>
          <w:szCs w:val="28"/>
          <w:u w:val="single"/>
          <w:lang w:val="en-US"/>
        </w:rPr>
        <w:t>mgd</w:t>
      </w:r>
      <w:proofErr w:type="spellEnd"/>
      <w:r w:rsidR="00227D3D" w:rsidRPr="00D51CC2">
        <w:rPr>
          <w:b/>
          <w:color w:val="FF0000"/>
          <w:sz w:val="28"/>
          <w:szCs w:val="28"/>
          <w:u w:val="single"/>
        </w:rPr>
        <w:t>.</w:t>
      </w:r>
      <w:proofErr w:type="spellStart"/>
      <w:r w:rsidR="00227D3D" w:rsidRPr="00D51CC2">
        <w:rPr>
          <w:b/>
          <w:color w:val="FF0000"/>
          <w:sz w:val="28"/>
          <w:szCs w:val="28"/>
          <w:u w:val="single"/>
          <w:lang w:val="en-US"/>
        </w:rPr>
        <w:t>kz</w:t>
      </w:r>
      <w:proofErr w:type="spellEnd"/>
      <w:r w:rsidR="00227D3D" w:rsidRPr="00D51CC2">
        <w:rPr>
          <w:b/>
          <w:bCs/>
          <w:color w:val="000000"/>
          <w:sz w:val="28"/>
          <w:szCs w:val="28"/>
          <w:lang w:val="kk-KZ"/>
        </w:rPr>
        <w:t xml:space="preserve"> </w:t>
      </w:r>
      <w:r w:rsidR="00227D3D" w:rsidRPr="00D51CC2">
        <w:rPr>
          <w:b/>
          <w:sz w:val="28"/>
          <w:szCs w:val="28"/>
          <w:lang w:val="kk-KZ"/>
        </w:rPr>
        <w:t>,</w:t>
      </w:r>
      <w:r w:rsidR="00227D3D" w:rsidRPr="00D51CC2">
        <w:rPr>
          <w:b/>
          <w:bCs/>
          <w:color w:val="000000"/>
          <w:sz w:val="28"/>
          <w:szCs w:val="28"/>
          <w:lang w:val="kk-KZ"/>
        </w:rPr>
        <w:t xml:space="preserve"> </w:t>
      </w:r>
      <w:r w:rsidR="00227D3D" w:rsidRPr="00D51CC2">
        <w:rPr>
          <w:b/>
          <w:bCs/>
          <w:sz w:val="28"/>
          <w:szCs w:val="28"/>
          <w:lang w:val="kk-KZ"/>
        </w:rPr>
        <w:t xml:space="preserve">объявляет </w:t>
      </w:r>
      <w:r w:rsidR="00D51CC2">
        <w:rPr>
          <w:b/>
          <w:bCs/>
          <w:sz w:val="28"/>
          <w:szCs w:val="28"/>
          <w:lang w:val="kk-KZ"/>
        </w:rPr>
        <w:t>в</w:t>
      </w:r>
      <w:proofErr w:type="spellStart"/>
      <w:r w:rsidR="00D51CC2" w:rsidRPr="00D51CC2">
        <w:rPr>
          <w:b/>
          <w:bCs/>
          <w:sz w:val="28"/>
          <w:szCs w:val="28"/>
        </w:rPr>
        <w:t>нутренний</w:t>
      </w:r>
      <w:proofErr w:type="spellEnd"/>
      <w:r w:rsidR="00D51CC2" w:rsidRPr="00D51CC2">
        <w:rPr>
          <w:b/>
          <w:bCs/>
          <w:sz w:val="28"/>
          <w:szCs w:val="28"/>
        </w:rPr>
        <w:t xml:space="preserve"> конкурс</w:t>
      </w:r>
      <w:r w:rsidR="00D51CC2">
        <w:rPr>
          <w:b/>
          <w:bCs/>
          <w:sz w:val="28"/>
          <w:szCs w:val="28"/>
          <w:lang w:val="kk-KZ"/>
        </w:rPr>
        <w:t xml:space="preserve"> </w:t>
      </w:r>
      <w:r w:rsidR="00D51CC2" w:rsidRPr="00D51CC2">
        <w:rPr>
          <w:b/>
          <w:bCs/>
          <w:sz w:val="28"/>
          <w:szCs w:val="28"/>
        </w:rPr>
        <w:t>среди государственных служащих данного</w:t>
      </w:r>
      <w:r>
        <w:rPr>
          <w:b/>
          <w:bCs/>
          <w:sz w:val="28"/>
          <w:szCs w:val="28"/>
          <w:lang w:val="kk-KZ"/>
        </w:rPr>
        <w:t xml:space="preserve"> </w:t>
      </w:r>
      <w:r w:rsidR="00D51CC2" w:rsidRPr="00D51CC2">
        <w:rPr>
          <w:b/>
          <w:bCs/>
          <w:sz w:val="28"/>
          <w:szCs w:val="28"/>
        </w:rPr>
        <w:t>государственного органа</w:t>
      </w:r>
    </w:p>
    <w:p w:rsidR="00227D3D" w:rsidRDefault="00227D3D" w:rsidP="00D51CC2">
      <w:pPr>
        <w:spacing w:before="100" w:beforeAutospacing="1" w:after="100" w:afterAutospacing="1"/>
        <w:ind w:firstLine="708"/>
        <w:contextualSpacing/>
        <w:jc w:val="center"/>
        <w:rPr>
          <w:b/>
          <w:color w:val="000000"/>
          <w:sz w:val="28"/>
          <w:szCs w:val="28"/>
        </w:rPr>
      </w:pPr>
    </w:p>
    <w:p w:rsidR="00227D3D" w:rsidRPr="00830000" w:rsidRDefault="00227D3D" w:rsidP="00227D3D">
      <w:pPr>
        <w:jc w:val="both"/>
        <w:rPr>
          <w:b/>
          <w:i/>
          <w:iCs/>
          <w:sz w:val="28"/>
          <w:szCs w:val="28"/>
          <w:lang w:val="kk-KZ"/>
        </w:rPr>
      </w:pPr>
      <w:r>
        <w:rPr>
          <w:b/>
          <w:sz w:val="28"/>
          <w:szCs w:val="28"/>
          <w:lang w:val="kk-KZ"/>
        </w:rPr>
        <w:t>1. Руково</w:t>
      </w:r>
      <w:r w:rsidRPr="00830000">
        <w:rPr>
          <w:b/>
          <w:sz w:val="28"/>
          <w:szCs w:val="28"/>
          <w:lang w:val="kk-KZ"/>
        </w:rPr>
        <w:t xml:space="preserve">дитель отдела </w:t>
      </w:r>
      <w:r w:rsidRPr="00830000">
        <w:rPr>
          <w:b/>
          <w:bCs/>
          <w:sz w:val="28"/>
          <w:szCs w:val="28"/>
        </w:rPr>
        <w:t>«О</w:t>
      </w:r>
      <w:r w:rsidRPr="00830000">
        <w:rPr>
          <w:b/>
          <w:bCs/>
          <w:sz w:val="28"/>
          <w:szCs w:val="28"/>
          <w:lang w:val="kk-KZ"/>
        </w:rPr>
        <w:t>тдела регистраций, информационных технологий и обработки»</w:t>
      </w:r>
      <w:r w:rsidRPr="00830000">
        <w:rPr>
          <w:b/>
          <w:bCs/>
          <w:szCs w:val="28"/>
          <w:lang w:val="kk-KZ"/>
        </w:rPr>
        <w:t xml:space="preserve"> </w:t>
      </w:r>
      <w:r w:rsidRPr="00830000">
        <w:rPr>
          <w:b/>
          <w:sz w:val="28"/>
          <w:szCs w:val="28"/>
          <w:lang w:val="kk-KZ"/>
        </w:rPr>
        <w:t>(категория С-R-3,</w:t>
      </w:r>
      <w:r w:rsidRPr="00830000">
        <w:rPr>
          <w:b/>
          <w:bCs/>
          <w:sz w:val="28"/>
          <w:szCs w:val="28"/>
          <w:lang w:val="kk-KZ"/>
        </w:rPr>
        <w:t xml:space="preserve"> 1 единица, </w:t>
      </w:r>
      <w:r w:rsidRPr="00830000">
        <w:rPr>
          <w:b/>
          <w:i/>
          <w:iCs/>
          <w:sz w:val="28"/>
          <w:szCs w:val="28"/>
          <w:lang w:val="kk-KZ"/>
        </w:rPr>
        <w:t xml:space="preserve"> </w:t>
      </w:r>
      <w:r w:rsidRPr="00830000">
        <w:rPr>
          <w:b/>
          <w:iCs/>
          <w:sz w:val="28"/>
          <w:szCs w:val="28"/>
          <w:lang w:val="kk-KZ"/>
        </w:rPr>
        <w:t>индекс №18-0-1)</w:t>
      </w:r>
      <w:r w:rsidRPr="00830000">
        <w:rPr>
          <w:b/>
          <w:bCs/>
          <w:sz w:val="28"/>
          <w:szCs w:val="28"/>
          <w:lang w:val="kk-KZ"/>
        </w:rPr>
        <w:t xml:space="preserve">.     </w:t>
      </w:r>
      <w:r w:rsidRPr="00830000">
        <w:rPr>
          <w:b/>
          <w:sz w:val="28"/>
          <w:szCs w:val="28"/>
          <w:lang w:val="kk-KZ"/>
        </w:rPr>
        <w:t xml:space="preserve">Должностной оклад в зависимости от выслуги лет от 96607 до 129920  тенге </w:t>
      </w:r>
      <w:r w:rsidRPr="00830000">
        <w:rPr>
          <w:b/>
          <w:i/>
          <w:iCs/>
          <w:sz w:val="28"/>
          <w:szCs w:val="28"/>
        </w:rPr>
        <w:t xml:space="preserve">(без учета экологического </w:t>
      </w:r>
      <w:proofErr w:type="spellStart"/>
      <w:r w:rsidRPr="00830000">
        <w:rPr>
          <w:b/>
          <w:i/>
          <w:iCs/>
          <w:sz w:val="28"/>
          <w:szCs w:val="28"/>
        </w:rPr>
        <w:t>коэф</w:t>
      </w:r>
      <w:proofErr w:type="spellEnd"/>
      <w:r w:rsidRPr="00830000">
        <w:rPr>
          <w:b/>
          <w:i/>
          <w:iCs/>
          <w:sz w:val="28"/>
          <w:szCs w:val="28"/>
          <w:lang w:val="kk-KZ"/>
        </w:rPr>
        <w:t>ф</w:t>
      </w:r>
      <w:proofErr w:type="spellStart"/>
      <w:r w:rsidRPr="00830000">
        <w:rPr>
          <w:b/>
          <w:i/>
          <w:iCs/>
          <w:sz w:val="28"/>
          <w:szCs w:val="28"/>
        </w:rPr>
        <w:t>ициента</w:t>
      </w:r>
      <w:proofErr w:type="spellEnd"/>
      <w:r w:rsidRPr="00830000">
        <w:rPr>
          <w:b/>
          <w:i/>
          <w:iCs/>
          <w:sz w:val="28"/>
          <w:szCs w:val="28"/>
        </w:rPr>
        <w:t>).</w:t>
      </w:r>
    </w:p>
    <w:p w:rsidR="00227D3D" w:rsidRPr="000A178D" w:rsidRDefault="00227D3D" w:rsidP="00227D3D">
      <w:pPr>
        <w:pStyle w:val="FR1"/>
        <w:tabs>
          <w:tab w:val="left" w:pos="9355"/>
        </w:tabs>
        <w:spacing w:after="0"/>
        <w:ind w:right="-1"/>
        <w:jc w:val="both"/>
        <w:rPr>
          <w:rFonts w:ascii="Times New Roman" w:hAnsi="Times New Roman"/>
          <w:b w:val="0"/>
          <w:i w:val="0"/>
          <w:iCs/>
          <w:sz w:val="28"/>
          <w:szCs w:val="28"/>
          <w:lang w:val="kk-KZ" w:eastAsia="en-US"/>
        </w:rPr>
      </w:pPr>
      <w:r w:rsidRPr="00830000">
        <w:rPr>
          <w:rFonts w:ascii="Times New Roman" w:hAnsi="Times New Roman"/>
          <w:b w:val="0"/>
          <w:bCs/>
          <w:color w:val="000000"/>
          <w:sz w:val="28"/>
          <w:szCs w:val="28"/>
          <w:lang w:val="kk-KZ"/>
        </w:rPr>
        <w:t xml:space="preserve">Основные функциональные обязанности:  </w:t>
      </w:r>
      <w:r w:rsidRPr="000A178D">
        <w:rPr>
          <w:rFonts w:ascii="Times New Roman" w:hAnsi="Times New Roman"/>
          <w:b w:val="0"/>
          <w:i w:val="0"/>
          <w:sz w:val="28"/>
          <w:szCs w:val="28"/>
        </w:rPr>
        <w:t>Организует и осуществляет руководство отделом. Составляет план работы отдела и контролирует его выполнение</w:t>
      </w:r>
      <w:r w:rsidRPr="000A178D">
        <w:rPr>
          <w:rFonts w:ascii="Times New Roman" w:hAnsi="Times New Roman"/>
          <w:b w:val="0"/>
          <w:sz w:val="28"/>
          <w:szCs w:val="28"/>
          <w:lang w:val="kk-KZ"/>
        </w:rPr>
        <w:t>.</w:t>
      </w:r>
      <w:r>
        <w:rPr>
          <w:rFonts w:ascii="Times New Roman" w:hAnsi="Times New Roman"/>
          <w:b w:val="0"/>
          <w:sz w:val="28"/>
          <w:szCs w:val="28"/>
          <w:lang w:val="kk-KZ"/>
        </w:rPr>
        <w:t xml:space="preserve"> </w:t>
      </w:r>
      <w:r w:rsidRPr="000A178D">
        <w:rPr>
          <w:rFonts w:ascii="Times New Roman" w:hAnsi="Times New Roman"/>
          <w:b w:val="0"/>
          <w:i w:val="0"/>
          <w:sz w:val="28"/>
          <w:szCs w:val="28"/>
          <w:lang w:val="kk-KZ"/>
        </w:rPr>
        <w:t>О</w:t>
      </w:r>
      <w:proofErr w:type="spellStart"/>
      <w:r w:rsidRPr="000A178D">
        <w:rPr>
          <w:rStyle w:val="a8"/>
          <w:rFonts w:ascii="Times New Roman" w:hAnsi="Times New Roman"/>
          <w:b w:val="0"/>
          <w:sz w:val="28"/>
          <w:szCs w:val="28"/>
        </w:rPr>
        <w:t>существление</w:t>
      </w:r>
      <w:proofErr w:type="spellEnd"/>
      <w:r w:rsidRPr="000A178D">
        <w:rPr>
          <w:rStyle w:val="a8"/>
          <w:rFonts w:ascii="Times New Roman" w:hAnsi="Times New Roman"/>
          <w:b w:val="0"/>
          <w:sz w:val="28"/>
          <w:szCs w:val="28"/>
        </w:rPr>
        <w:t xml:space="preserve"> контроля за соблюдением налогового законодательства</w:t>
      </w:r>
      <w:r w:rsidRPr="000A178D">
        <w:rPr>
          <w:rStyle w:val="a8"/>
          <w:rFonts w:ascii="Times New Roman" w:hAnsi="Times New Roman"/>
          <w:b w:val="0"/>
          <w:sz w:val="28"/>
          <w:szCs w:val="28"/>
          <w:lang w:val="kk-KZ"/>
        </w:rPr>
        <w:t>,</w:t>
      </w:r>
      <w:r w:rsidRPr="000A178D">
        <w:rPr>
          <w:rStyle w:val="a8"/>
          <w:rFonts w:ascii="Times New Roman" w:hAnsi="Times New Roman"/>
          <w:b w:val="0"/>
          <w:sz w:val="28"/>
          <w:szCs w:val="28"/>
        </w:rPr>
        <w:t xml:space="preserve"> обеспечение полноты поступления налогов и других обязательных платежей в бюджет; вести контроль за исполнением налоговых обязательств налогоплательщиками; составление протоколов для возбуждения административных дел лицам нарушивших требовании налогового законодательства; исполнение поручений вышестоящих органов и должностных лиц в пределах функциональных обязанностей;   прием расчета и декларации с юридических лиц и индивидуальных предпринимателей</w:t>
      </w:r>
      <w:r w:rsidRPr="000A178D">
        <w:rPr>
          <w:rStyle w:val="a8"/>
          <w:rFonts w:ascii="Times New Roman" w:hAnsi="Times New Roman"/>
          <w:b w:val="0"/>
          <w:sz w:val="28"/>
          <w:szCs w:val="28"/>
          <w:lang w:val="kk-KZ"/>
        </w:rPr>
        <w:t xml:space="preserve">; </w:t>
      </w:r>
      <w:r w:rsidRPr="000A178D">
        <w:rPr>
          <w:rStyle w:val="a8"/>
          <w:rFonts w:ascii="Times New Roman" w:hAnsi="Times New Roman"/>
          <w:b w:val="0"/>
          <w:sz w:val="28"/>
          <w:szCs w:val="28"/>
        </w:rPr>
        <w:t xml:space="preserve"> </w:t>
      </w:r>
      <w:r w:rsidRPr="000A178D">
        <w:rPr>
          <w:rFonts w:ascii="Times New Roman" w:hAnsi="Times New Roman"/>
          <w:b w:val="0"/>
          <w:i w:val="0"/>
          <w:sz w:val="28"/>
          <w:szCs w:val="28"/>
        </w:rPr>
        <w:t>Оказывает методическую помощь работникам налогового управления по вопросам, входящим в компетенцию и принимает участие в проведении технической и правовой учебы. Осуществляет взаимодействие отдела с другими</w:t>
      </w:r>
      <w:r w:rsidRPr="000A178D">
        <w:rPr>
          <w:rFonts w:ascii="Times New Roman" w:hAnsi="Times New Roman"/>
          <w:b w:val="0"/>
          <w:i w:val="0"/>
          <w:sz w:val="28"/>
          <w:szCs w:val="28"/>
          <w:lang w:val="kk-KZ"/>
        </w:rPr>
        <w:t xml:space="preserve"> </w:t>
      </w:r>
      <w:r w:rsidRPr="000A178D">
        <w:rPr>
          <w:rFonts w:ascii="Times New Roman" w:hAnsi="Times New Roman"/>
          <w:b w:val="0"/>
          <w:i w:val="0"/>
          <w:sz w:val="28"/>
          <w:szCs w:val="28"/>
        </w:rPr>
        <w:t>отделами областного налогового департамента, а также с другими государственными органами. Знание компьютера.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r w:rsidRPr="000A178D">
        <w:rPr>
          <w:rFonts w:ascii="Times New Roman" w:hAnsi="Times New Roman"/>
          <w:b w:val="0"/>
          <w:i w:val="0"/>
          <w:iCs/>
          <w:sz w:val="28"/>
          <w:szCs w:val="28"/>
          <w:lang w:eastAsia="en-US"/>
        </w:rPr>
        <w:t xml:space="preserve"> </w:t>
      </w:r>
    </w:p>
    <w:p w:rsidR="00227D3D" w:rsidRDefault="00227D3D" w:rsidP="00227D3D">
      <w:pPr>
        <w:pStyle w:val="a6"/>
        <w:ind w:firstLine="708"/>
        <w:jc w:val="both"/>
        <w:rPr>
          <w:sz w:val="28"/>
          <w:szCs w:val="28"/>
          <w:lang w:val="kk-KZ"/>
        </w:rPr>
      </w:pPr>
      <w:r>
        <w:rPr>
          <w:b/>
          <w:bCs/>
          <w:color w:val="000000"/>
          <w:sz w:val="28"/>
          <w:szCs w:val="28"/>
          <w:lang w:val="kk-KZ"/>
        </w:rPr>
        <w:t>Основные требования к участникам конкурса</w:t>
      </w:r>
      <w:r>
        <w:rPr>
          <w:color w:val="000000"/>
          <w:sz w:val="28"/>
          <w:szCs w:val="28"/>
          <w:lang w:val="kk-KZ"/>
        </w:rPr>
        <w:t xml:space="preserve">: </w:t>
      </w:r>
      <w:r>
        <w:rPr>
          <w:sz w:val="28"/>
          <w:szCs w:val="28"/>
          <w:lang w:val="kk-KZ"/>
        </w:rPr>
        <w:t xml:space="preserve">Высшее </w:t>
      </w:r>
      <w:r w:rsidRPr="00DB09AF">
        <w:rPr>
          <w:sz w:val="28"/>
          <w:szCs w:val="28"/>
        </w:rPr>
        <w:t>образование</w:t>
      </w:r>
      <w:r>
        <w:rPr>
          <w:sz w:val="28"/>
          <w:szCs w:val="28"/>
          <w:lang w:val="kk-KZ"/>
        </w:rPr>
        <w:t>,</w:t>
      </w:r>
      <w:r w:rsidRPr="00DB09AF">
        <w:rPr>
          <w:sz w:val="28"/>
          <w:szCs w:val="28"/>
          <w:lang w:val="kk-KZ"/>
        </w:rPr>
        <w:t xml:space="preserve"> </w:t>
      </w:r>
      <w:r>
        <w:rPr>
          <w:sz w:val="28"/>
          <w:szCs w:val="28"/>
          <w:lang w:val="kk-KZ"/>
        </w:rPr>
        <w:t xml:space="preserve">социальные науки, экономика и бизнес (экономика, менеджмент, учет и аудит, финансы, государственное или местное управление, мировая экономика) </w:t>
      </w:r>
    </w:p>
    <w:p w:rsidR="00227D3D" w:rsidRPr="00DB09AF" w:rsidRDefault="00916578" w:rsidP="00AA28E5">
      <w:pPr>
        <w:pStyle w:val="a6"/>
        <w:ind w:firstLine="708"/>
        <w:jc w:val="both"/>
        <w:rPr>
          <w:b/>
          <w:i/>
          <w:sz w:val="28"/>
          <w:szCs w:val="28"/>
          <w:lang w:val="kk-KZ"/>
        </w:rPr>
      </w:pPr>
      <w:r w:rsidRPr="00916578">
        <w:rPr>
          <w:b/>
          <w:sz w:val="28"/>
          <w:szCs w:val="28"/>
          <w:lang w:val="kk-KZ"/>
        </w:rPr>
        <w:t>О</w:t>
      </w:r>
      <w:proofErr w:type="spellStart"/>
      <w:r w:rsidRPr="00916578">
        <w:rPr>
          <w:b/>
          <w:sz w:val="28"/>
          <w:szCs w:val="28"/>
        </w:rPr>
        <w:t>пыт</w:t>
      </w:r>
      <w:proofErr w:type="spellEnd"/>
      <w:r w:rsidRPr="00916578">
        <w:rPr>
          <w:b/>
          <w:sz w:val="28"/>
          <w:szCs w:val="28"/>
        </w:rPr>
        <w:t xml:space="preserve"> работы должен соответствовать одному из следующих требований:</w:t>
      </w:r>
      <w:r w:rsidRPr="00916578">
        <w:rPr>
          <w:sz w:val="28"/>
          <w:szCs w:val="28"/>
        </w:rPr>
        <w:br/>
        <w:t>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916578">
        <w:rPr>
          <w:sz w:val="28"/>
          <w:szCs w:val="28"/>
        </w:rPr>
        <w:br/>
        <w:t xml:space="preserve">      2) не менее двух с половиной лет стажа государственной службы, в том числе не менее двух лет на должностях младшего начальствующего состава </w:t>
      </w:r>
      <w:r w:rsidRPr="00916578">
        <w:rPr>
          <w:sz w:val="28"/>
          <w:szCs w:val="28"/>
        </w:rPr>
        <w:lastRenderedPageBreak/>
        <w:t>правоохранительных или специальных государственных органов центрального, областного, городского либо районного уровней;</w:t>
      </w:r>
      <w:r w:rsidRPr="00916578">
        <w:rPr>
          <w:sz w:val="28"/>
          <w:szCs w:val="28"/>
        </w:rPr>
        <w:br/>
        <w:t xml:space="preserve">      </w:t>
      </w:r>
      <w:r w:rsidRPr="00916578">
        <w:rPr>
          <w:sz w:val="28"/>
          <w:szCs w:val="28"/>
          <w:lang w:val="kk-KZ"/>
        </w:rPr>
        <w:t>3</w:t>
      </w:r>
      <w:r w:rsidRPr="00916578">
        <w:rPr>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916578">
        <w:rPr>
          <w:sz w:val="28"/>
          <w:szCs w:val="28"/>
        </w:rPr>
        <w:br/>
      </w:r>
      <w:r w:rsidR="00227D3D" w:rsidRPr="005330A9">
        <w:rPr>
          <w:b/>
          <w:color w:val="000000"/>
          <w:sz w:val="28"/>
          <w:szCs w:val="28"/>
        </w:rPr>
        <w:t>Наличие следующих компетенций:</w:t>
      </w:r>
      <w:r w:rsidR="00227D3D">
        <w:rPr>
          <w:color w:val="000000"/>
          <w:sz w:val="28"/>
          <w:szCs w:val="28"/>
        </w:rPr>
        <w:t xml:space="preserve"> </w:t>
      </w:r>
      <w:r w:rsidR="00227D3D" w:rsidRPr="00DB09AF">
        <w:rPr>
          <w:sz w:val="28"/>
          <w:szCs w:val="28"/>
        </w:rPr>
        <w:t xml:space="preserve">Инициативность, </w:t>
      </w:r>
      <w:proofErr w:type="spellStart"/>
      <w:r w:rsidR="00227D3D" w:rsidRPr="00DB09AF">
        <w:rPr>
          <w:sz w:val="28"/>
          <w:szCs w:val="28"/>
        </w:rPr>
        <w:t>коммуникативность</w:t>
      </w:r>
      <w:proofErr w:type="spellEnd"/>
      <w:r w:rsidR="00227D3D" w:rsidRPr="00DB09AF">
        <w:rPr>
          <w:sz w:val="28"/>
          <w:szCs w:val="28"/>
        </w:rPr>
        <w:t xml:space="preserve">, </w:t>
      </w:r>
      <w:proofErr w:type="spellStart"/>
      <w:r w:rsidR="00227D3D" w:rsidRPr="00DB09AF">
        <w:rPr>
          <w:sz w:val="28"/>
          <w:szCs w:val="28"/>
        </w:rPr>
        <w:t>аналитичность</w:t>
      </w:r>
      <w:proofErr w:type="spellEnd"/>
      <w:r w:rsidR="00227D3D" w:rsidRPr="00DB09AF">
        <w:rPr>
          <w:sz w:val="28"/>
          <w:szCs w:val="28"/>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227D3D" w:rsidRPr="00DB09AF" w:rsidRDefault="00227D3D" w:rsidP="00227D3D">
      <w:pPr>
        <w:pStyle w:val="a4"/>
        <w:spacing w:before="0" w:beforeAutospacing="0" w:after="0" w:afterAutospacing="0"/>
        <w:jc w:val="both"/>
        <w:rPr>
          <w:sz w:val="28"/>
          <w:szCs w:val="28"/>
          <w:lang w:val="kk-KZ"/>
        </w:rPr>
      </w:pPr>
      <w:r w:rsidRPr="00DB09AF">
        <w:rPr>
          <w:b/>
          <w:i/>
          <w:color w:val="000000"/>
          <w:sz w:val="28"/>
          <w:szCs w:val="28"/>
        </w:rPr>
        <w:t xml:space="preserve">         </w:t>
      </w:r>
      <w:r w:rsidRPr="00DB09AF">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DB09AF">
        <w:rPr>
          <w:sz w:val="28"/>
          <w:szCs w:val="28"/>
        </w:rPr>
        <w:t>Стратегии «Казахстан - 2050»: новый политический курс состоявшегося государства.</w:t>
      </w:r>
    </w:p>
    <w:p w:rsidR="00F13263" w:rsidRPr="00AD00A4" w:rsidRDefault="00227D3D" w:rsidP="00F13263">
      <w:pPr>
        <w:shd w:val="clear" w:color="auto" w:fill="FFFFFF"/>
        <w:ind w:firstLine="708"/>
        <w:jc w:val="both"/>
        <w:rPr>
          <w:sz w:val="28"/>
          <w:szCs w:val="28"/>
          <w:lang w:val="kk-KZ"/>
        </w:rPr>
      </w:pPr>
      <w:r>
        <w:rPr>
          <w:b/>
          <w:bCs/>
          <w:color w:val="000000"/>
          <w:sz w:val="28"/>
          <w:szCs w:val="28"/>
          <w:lang w:val="kk-KZ"/>
        </w:rPr>
        <w:t xml:space="preserve">   </w:t>
      </w:r>
      <w:r w:rsidR="00F13263" w:rsidRPr="00AD00A4">
        <w:rPr>
          <w:b/>
          <w:bCs/>
          <w:color w:val="000000"/>
          <w:sz w:val="28"/>
          <w:szCs w:val="28"/>
          <w:lang w:val="kk-KZ"/>
        </w:rPr>
        <w:t>Необходимые для участия в конкурсе документы</w:t>
      </w:r>
      <w:r w:rsidR="00F13263" w:rsidRPr="00AD00A4">
        <w:rPr>
          <w:color w:val="000000"/>
          <w:sz w:val="28"/>
          <w:szCs w:val="28"/>
          <w:lang w:val="kk-KZ"/>
        </w:rPr>
        <w:t xml:space="preserve">: </w:t>
      </w:r>
    </w:p>
    <w:p w:rsidR="00493E70" w:rsidRPr="00AD00A4" w:rsidRDefault="00493E70" w:rsidP="00493E70">
      <w:pPr>
        <w:shd w:val="clear" w:color="auto" w:fill="FFFFFF"/>
        <w:ind w:firstLine="708"/>
        <w:jc w:val="both"/>
        <w:rPr>
          <w:sz w:val="28"/>
          <w:szCs w:val="28"/>
        </w:rPr>
      </w:pPr>
      <w:r w:rsidRPr="00AD00A4">
        <w:rPr>
          <w:sz w:val="28"/>
          <w:szCs w:val="28"/>
        </w:rPr>
        <w:t>1) заявление по форме, согласно приложению 2 к Правилам (далее - Правила) проведения конкурсов на занятие административной государственной должности корпуса «Б» утвержденной приказом министра по делам государственной службы Республики Казахстан от 29.12.2015 года №12;</w:t>
      </w:r>
    </w:p>
    <w:p w:rsidR="00493E70" w:rsidRPr="00AD00A4" w:rsidRDefault="00493E70" w:rsidP="00493E70">
      <w:pPr>
        <w:shd w:val="clear" w:color="auto" w:fill="FFFFFF"/>
        <w:autoSpaceDE w:val="0"/>
        <w:autoSpaceDN w:val="0"/>
        <w:adjustRightInd w:val="0"/>
        <w:ind w:firstLine="709"/>
        <w:jc w:val="both"/>
        <w:rPr>
          <w:sz w:val="28"/>
          <w:szCs w:val="28"/>
          <w:lang w:val="kk-KZ"/>
        </w:rPr>
      </w:pPr>
      <w:r w:rsidRPr="00AD00A4">
        <w:rPr>
          <w:sz w:val="28"/>
          <w:szCs w:val="28"/>
        </w:rPr>
        <w:t xml:space="preserve">2) послужной список, заверенный соответствующей службой управления персоналом. </w:t>
      </w:r>
    </w:p>
    <w:p w:rsidR="00493E70" w:rsidRPr="00AD00A4" w:rsidRDefault="00493E70" w:rsidP="00493E70">
      <w:pPr>
        <w:shd w:val="clear" w:color="auto" w:fill="FFFFFF"/>
        <w:autoSpaceDE w:val="0"/>
        <w:autoSpaceDN w:val="0"/>
        <w:adjustRightInd w:val="0"/>
        <w:ind w:firstLine="709"/>
        <w:jc w:val="both"/>
        <w:rPr>
          <w:sz w:val="28"/>
          <w:szCs w:val="28"/>
          <w:lang w:val="kk-KZ"/>
        </w:rPr>
      </w:pPr>
      <w:r w:rsidRPr="00AD00A4">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93E70" w:rsidRPr="00AD00A4" w:rsidRDefault="00493E70" w:rsidP="00493E70">
      <w:pPr>
        <w:shd w:val="clear" w:color="auto" w:fill="FFFFFF"/>
        <w:autoSpaceDE w:val="0"/>
        <w:autoSpaceDN w:val="0"/>
        <w:adjustRightInd w:val="0"/>
        <w:ind w:firstLine="709"/>
        <w:jc w:val="both"/>
        <w:rPr>
          <w:color w:val="000000"/>
          <w:sz w:val="28"/>
          <w:szCs w:val="28"/>
          <w:lang w:val="kk-KZ"/>
        </w:rPr>
      </w:pPr>
      <w:r w:rsidRPr="00AD00A4">
        <w:rPr>
          <w:sz w:val="28"/>
          <w:szCs w:val="28"/>
        </w:rPr>
        <w:t>Представление неполного пакета документов является основанием для отказа в их рассмотрении конкурсной комиссией.</w:t>
      </w:r>
    </w:p>
    <w:p w:rsidR="00493E70" w:rsidRPr="00AD00A4" w:rsidRDefault="00493E70" w:rsidP="00493E70">
      <w:pPr>
        <w:ind w:firstLine="708"/>
        <w:jc w:val="both"/>
        <w:rPr>
          <w:sz w:val="28"/>
          <w:szCs w:val="28"/>
          <w:lang w:val="kk-KZ"/>
        </w:rPr>
      </w:pPr>
      <w:r w:rsidRPr="00AD00A4">
        <w:rPr>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w:t>
      </w:r>
    </w:p>
    <w:p w:rsidR="00493E70" w:rsidRPr="00AD00A4" w:rsidRDefault="00493E70" w:rsidP="00493E70">
      <w:pPr>
        <w:shd w:val="clear" w:color="auto" w:fill="FFFFFF"/>
        <w:autoSpaceDE w:val="0"/>
        <w:autoSpaceDN w:val="0"/>
        <w:adjustRightInd w:val="0"/>
        <w:ind w:firstLine="709"/>
        <w:jc w:val="both"/>
        <w:rPr>
          <w:sz w:val="28"/>
          <w:szCs w:val="28"/>
          <w:lang w:val="kk-KZ"/>
        </w:rPr>
      </w:pPr>
      <w:r w:rsidRPr="00AD00A4">
        <w:rPr>
          <w:sz w:val="28"/>
          <w:szCs w:val="28"/>
        </w:rPr>
        <w:t>Правительства «Е-</w:t>
      </w:r>
      <w:proofErr w:type="spellStart"/>
      <w:r w:rsidRPr="00AD00A4">
        <w:rPr>
          <w:sz w:val="28"/>
          <w:szCs w:val="28"/>
        </w:rPr>
        <w:t>gov</w:t>
      </w:r>
      <w:proofErr w:type="spellEnd"/>
      <w:r w:rsidRPr="00AD00A4">
        <w:rPr>
          <w:sz w:val="28"/>
          <w:szCs w:val="28"/>
        </w:rPr>
        <w:t>» или интегрированной информационной системы «</w:t>
      </w:r>
      <w:proofErr w:type="gramStart"/>
      <w:r w:rsidRPr="00AD00A4">
        <w:rPr>
          <w:sz w:val="28"/>
          <w:szCs w:val="28"/>
        </w:rPr>
        <w:t>е-</w:t>
      </w:r>
      <w:proofErr w:type="gramEnd"/>
      <w:r w:rsidRPr="00AD00A4">
        <w:rPr>
          <w:sz w:val="28"/>
          <w:szCs w:val="28"/>
        </w:rPr>
        <w:t xml:space="preserve">қызмет» в сроки приема документов. </w:t>
      </w:r>
    </w:p>
    <w:p w:rsidR="00493E70" w:rsidRPr="00AD00A4" w:rsidRDefault="00493E70" w:rsidP="00493E70">
      <w:pPr>
        <w:shd w:val="clear" w:color="auto" w:fill="FFFFFF"/>
        <w:autoSpaceDE w:val="0"/>
        <w:autoSpaceDN w:val="0"/>
        <w:adjustRightInd w:val="0"/>
        <w:ind w:firstLine="709"/>
        <w:jc w:val="both"/>
        <w:rPr>
          <w:color w:val="000000"/>
          <w:sz w:val="28"/>
          <w:szCs w:val="28"/>
          <w:lang w:val="kk-KZ"/>
        </w:rPr>
      </w:pPr>
      <w:r w:rsidRPr="00AD00A4">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AD00A4">
        <w:rPr>
          <w:sz w:val="28"/>
          <w:szCs w:val="28"/>
        </w:rPr>
        <w:t>Е</w:t>
      </w:r>
      <w:proofErr w:type="gramEnd"/>
      <w:r w:rsidRPr="00AD00A4">
        <w:rPr>
          <w:sz w:val="28"/>
          <w:szCs w:val="28"/>
        </w:rPr>
        <w:t>-</w:t>
      </w:r>
      <w:proofErr w:type="spellStart"/>
      <w:r w:rsidRPr="00AD00A4">
        <w:rPr>
          <w:sz w:val="28"/>
          <w:szCs w:val="28"/>
        </w:rPr>
        <w:t>gov</w:t>
      </w:r>
      <w:proofErr w:type="spellEnd"/>
      <w:r w:rsidRPr="00AD00A4">
        <w:rPr>
          <w:sz w:val="28"/>
          <w:szCs w:val="28"/>
        </w:rPr>
        <w:t xml:space="preserve">», их оригиналы представляются не позднее </w:t>
      </w:r>
      <w:r w:rsidR="005E6678" w:rsidRPr="005E6678">
        <w:rPr>
          <w:b/>
          <w:sz w:val="28"/>
          <w:szCs w:val="28"/>
          <w:lang w:val="kk-KZ"/>
        </w:rPr>
        <w:t>одного рабочего дня</w:t>
      </w:r>
      <w:r w:rsidRPr="00AD00A4">
        <w:rPr>
          <w:sz w:val="28"/>
          <w:szCs w:val="28"/>
        </w:rPr>
        <w:t xml:space="preserve"> </w:t>
      </w:r>
      <w:r w:rsidR="005E6678">
        <w:rPr>
          <w:sz w:val="28"/>
          <w:szCs w:val="28"/>
          <w:lang w:val="kk-KZ"/>
        </w:rPr>
        <w:t xml:space="preserve">до </w:t>
      </w:r>
      <w:r w:rsidRPr="00AD00A4">
        <w:rPr>
          <w:sz w:val="28"/>
          <w:szCs w:val="28"/>
        </w:rPr>
        <w:t>начал</w:t>
      </w:r>
      <w:r w:rsidR="005E6678">
        <w:rPr>
          <w:sz w:val="28"/>
          <w:szCs w:val="28"/>
          <w:lang w:val="kk-KZ"/>
        </w:rPr>
        <w:t>ы</w:t>
      </w:r>
      <w:r w:rsidRPr="00AD00A4">
        <w:rPr>
          <w:sz w:val="28"/>
          <w:szCs w:val="28"/>
        </w:rPr>
        <w:t xml:space="preserve"> собеседования. При их непредставлении, лицо не допускается конкурсной комиссией к прохождению собеседования. </w:t>
      </w:r>
    </w:p>
    <w:p w:rsidR="00493E70" w:rsidRPr="00AD00A4" w:rsidRDefault="00493E70" w:rsidP="00493E70">
      <w:pPr>
        <w:shd w:val="clear" w:color="auto" w:fill="FFFFFF"/>
        <w:autoSpaceDE w:val="0"/>
        <w:autoSpaceDN w:val="0"/>
        <w:adjustRightInd w:val="0"/>
        <w:ind w:firstLine="709"/>
        <w:jc w:val="both"/>
        <w:rPr>
          <w:color w:val="000000"/>
          <w:sz w:val="28"/>
          <w:szCs w:val="28"/>
          <w:lang w:val="kk-KZ"/>
        </w:rPr>
      </w:pPr>
      <w:r w:rsidRPr="00AD00A4">
        <w:rPr>
          <w:color w:val="000000"/>
          <w:sz w:val="28"/>
          <w:szCs w:val="28"/>
          <w:lang w:val="kk-KZ"/>
        </w:rPr>
        <w:t xml:space="preserve">Документы должны быть представлены в течение </w:t>
      </w:r>
      <w:r w:rsidR="005E6678" w:rsidRPr="005E6678">
        <w:rPr>
          <w:b/>
          <w:color w:val="000000"/>
          <w:sz w:val="28"/>
          <w:szCs w:val="28"/>
          <w:lang w:val="kk-KZ"/>
        </w:rPr>
        <w:t>трех</w:t>
      </w:r>
      <w:r w:rsidRPr="00AD00A4">
        <w:rPr>
          <w:b/>
          <w:sz w:val="28"/>
          <w:szCs w:val="28"/>
        </w:rPr>
        <w:t xml:space="preserve"> рабочих дней</w:t>
      </w:r>
      <w:r w:rsidRPr="00AD00A4">
        <w:rPr>
          <w:sz w:val="28"/>
          <w:szCs w:val="28"/>
        </w:rPr>
        <w:t xml:space="preserve"> со дня последней публикации объявления о проведении внутреннего конкурса</w:t>
      </w:r>
      <w:r w:rsidRPr="00AD00A4">
        <w:rPr>
          <w:color w:val="000000"/>
          <w:sz w:val="28"/>
          <w:szCs w:val="28"/>
          <w:lang w:val="kk-KZ"/>
        </w:rPr>
        <w:t xml:space="preserve"> в </w:t>
      </w:r>
      <w:r w:rsidRPr="00AD00A4">
        <w:rPr>
          <w:sz w:val="28"/>
          <w:szCs w:val="28"/>
          <w:lang w:val="kk-KZ"/>
        </w:rPr>
        <w:t>РГУ</w:t>
      </w:r>
      <w:r w:rsidRPr="00AD00A4">
        <w:rPr>
          <w:b/>
          <w:sz w:val="28"/>
          <w:szCs w:val="28"/>
          <w:lang w:val="kk-KZ"/>
        </w:rPr>
        <w:t xml:space="preserve"> </w:t>
      </w:r>
      <w:r w:rsidRPr="00AD00A4">
        <w:rPr>
          <w:color w:val="000000"/>
          <w:sz w:val="28"/>
          <w:szCs w:val="28"/>
          <w:lang w:val="kk-KZ"/>
        </w:rPr>
        <w:t>«</w:t>
      </w:r>
      <w:r w:rsidRPr="00AD00A4">
        <w:rPr>
          <w:sz w:val="28"/>
          <w:szCs w:val="28"/>
        </w:rPr>
        <w:t xml:space="preserve">Управление </w:t>
      </w:r>
      <w:r w:rsidRPr="00AD00A4">
        <w:rPr>
          <w:sz w:val="28"/>
          <w:szCs w:val="28"/>
          <w:lang w:val="kk-KZ"/>
        </w:rPr>
        <w:t xml:space="preserve">государственных доходов по </w:t>
      </w:r>
      <w:r>
        <w:rPr>
          <w:sz w:val="28"/>
          <w:szCs w:val="28"/>
          <w:lang w:val="kk-KZ"/>
        </w:rPr>
        <w:t>Аральскому</w:t>
      </w:r>
      <w:r w:rsidRPr="00AD00A4">
        <w:rPr>
          <w:sz w:val="28"/>
          <w:szCs w:val="28"/>
          <w:lang w:val="kk-KZ"/>
        </w:rPr>
        <w:t xml:space="preserve"> району</w:t>
      </w:r>
      <w:r w:rsidRPr="00AD00A4">
        <w:rPr>
          <w:sz w:val="28"/>
          <w:szCs w:val="28"/>
        </w:rPr>
        <w:t xml:space="preserve"> </w:t>
      </w:r>
      <w:r w:rsidRPr="00AD00A4">
        <w:rPr>
          <w:sz w:val="28"/>
          <w:szCs w:val="28"/>
          <w:lang w:val="kk-KZ"/>
        </w:rPr>
        <w:t xml:space="preserve">Департамента государственных доходов по Кызылординской области </w:t>
      </w:r>
      <w:r w:rsidRPr="00AD00A4">
        <w:rPr>
          <w:sz w:val="28"/>
          <w:szCs w:val="28"/>
        </w:rPr>
        <w:t>Комитета государственных доходов Министерства финансов Республики Казахстан</w:t>
      </w:r>
      <w:r w:rsidRPr="00AD00A4">
        <w:rPr>
          <w:sz w:val="28"/>
          <w:szCs w:val="28"/>
          <w:lang w:val="kk-KZ"/>
        </w:rPr>
        <w:t xml:space="preserve">», Кызылординская область, г.Аральск, улица К.Еримбет №68, </w:t>
      </w:r>
      <w:r w:rsidRPr="00AD00A4">
        <w:rPr>
          <w:bCs/>
          <w:color w:val="000000"/>
          <w:sz w:val="28"/>
          <w:szCs w:val="28"/>
          <w:lang w:val="kk-KZ"/>
        </w:rPr>
        <w:t xml:space="preserve">телефоны для справок </w:t>
      </w:r>
      <w:r w:rsidRPr="00AD00A4">
        <w:rPr>
          <w:sz w:val="28"/>
          <w:szCs w:val="28"/>
          <w:lang w:val="kk-KZ"/>
        </w:rPr>
        <w:t>8(724-33)2-</w:t>
      </w:r>
      <w:r>
        <w:rPr>
          <w:sz w:val="28"/>
          <w:szCs w:val="28"/>
          <w:lang w:val="kk-KZ"/>
        </w:rPr>
        <w:t>25-84</w:t>
      </w:r>
      <w:r w:rsidRPr="00AD00A4">
        <w:rPr>
          <w:sz w:val="28"/>
          <w:szCs w:val="28"/>
          <w:lang w:val="kk-KZ"/>
        </w:rPr>
        <w:t>, 2-2</w:t>
      </w:r>
      <w:r w:rsidR="00F13263">
        <w:rPr>
          <w:sz w:val="28"/>
          <w:szCs w:val="28"/>
          <w:lang w:val="kk-KZ"/>
        </w:rPr>
        <w:t>5</w:t>
      </w:r>
      <w:r w:rsidRPr="00AD00A4">
        <w:rPr>
          <w:sz w:val="28"/>
          <w:szCs w:val="28"/>
          <w:lang w:val="kk-KZ"/>
        </w:rPr>
        <w:t>-</w:t>
      </w:r>
      <w:r w:rsidR="00F13263">
        <w:rPr>
          <w:sz w:val="28"/>
          <w:szCs w:val="28"/>
          <w:lang w:val="kk-KZ"/>
        </w:rPr>
        <w:t>70</w:t>
      </w:r>
      <w:r w:rsidRPr="00AD00A4">
        <w:rPr>
          <w:bCs/>
          <w:color w:val="000000"/>
          <w:sz w:val="28"/>
          <w:szCs w:val="28"/>
          <w:lang w:val="kk-KZ"/>
        </w:rPr>
        <w:t>, э</w:t>
      </w:r>
      <w:r w:rsidRPr="00AD00A4">
        <w:rPr>
          <w:sz w:val="28"/>
          <w:szCs w:val="28"/>
          <w:lang w:val="kk-KZ"/>
        </w:rPr>
        <w:t xml:space="preserve">лектронный адрес </w:t>
      </w:r>
      <w:r w:rsidR="00E42D52" w:rsidRPr="00AD00A4">
        <w:rPr>
          <w:sz w:val="28"/>
          <w:szCs w:val="28"/>
          <w:lang w:val="en-US"/>
        </w:rPr>
        <w:fldChar w:fldCharType="begin"/>
      </w:r>
      <w:r w:rsidRPr="00AD00A4">
        <w:rPr>
          <w:sz w:val="28"/>
          <w:szCs w:val="28"/>
        </w:rPr>
        <w:instrText xml:space="preserve"> </w:instrText>
      </w:r>
      <w:r w:rsidRPr="00AD00A4">
        <w:rPr>
          <w:sz w:val="28"/>
          <w:szCs w:val="28"/>
          <w:lang w:val="en-US"/>
        </w:rPr>
        <w:instrText>HYPERLINK</w:instrText>
      </w:r>
      <w:r w:rsidRPr="00AD00A4">
        <w:rPr>
          <w:sz w:val="28"/>
          <w:szCs w:val="28"/>
        </w:rPr>
        <w:instrText xml:space="preserve"> "</w:instrText>
      </w:r>
      <w:r w:rsidRPr="00AD00A4">
        <w:rPr>
          <w:sz w:val="28"/>
          <w:szCs w:val="28"/>
          <w:lang w:val="en-US"/>
        </w:rPr>
        <w:instrText>mailto</w:instrText>
      </w:r>
      <w:r w:rsidRPr="00AD00A4">
        <w:rPr>
          <w:sz w:val="28"/>
          <w:szCs w:val="28"/>
        </w:rPr>
        <w:instrText>:</w:instrText>
      </w:r>
      <w:r w:rsidRPr="00AD00A4">
        <w:rPr>
          <w:sz w:val="28"/>
          <w:szCs w:val="28"/>
          <w:lang w:val="en-US"/>
        </w:rPr>
        <w:instrText>aralsk</w:instrText>
      </w:r>
      <w:r w:rsidRPr="00AD00A4">
        <w:rPr>
          <w:sz w:val="28"/>
          <w:szCs w:val="28"/>
          <w:lang w:val="kk-KZ"/>
        </w:rPr>
        <w:instrText>@taxkzil.mgd.kz</w:instrText>
      </w:r>
      <w:r w:rsidRPr="00AD00A4">
        <w:rPr>
          <w:sz w:val="28"/>
          <w:szCs w:val="28"/>
        </w:rPr>
        <w:instrText xml:space="preserve">" </w:instrText>
      </w:r>
      <w:r w:rsidR="00E42D52" w:rsidRPr="00AD00A4">
        <w:rPr>
          <w:sz w:val="28"/>
          <w:szCs w:val="28"/>
          <w:lang w:val="en-US"/>
        </w:rPr>
        <w:fldChar w:fldCharType="separate"/>
      </w:r>
      <w:r w:rsidRPr="00AD00A4">
        <w:rPr>
          <w:rStyle w:val="a3"/>
          <w:sz w:val="28"/>
          <w:szCs w:val="28"/>
          <w:lang w:val="en-US"/>
        </w:rPr>
        <w:t>aralsk</w:t>
      </w:r>
      <w:r w:rsidRPr="00AD00A4">
        <w:rPr>
          <w:rStyle w:val="a3"/>
          <w:sz w:val="28"/>
          <w:szCs w:val="28"/>
          <w:lang w:val="kk-KZ"/>
        </w:rPr>
        <w:t>@taxkzil.mgd.kz</w:t>
      </w:r>
      <w:r w:rsidR="00E42D52" w:rsidRPr="00AD00A4">
        <w:rPr>
          <w:sz w:val="28"/>
          <w:szCs w:val="28"/>
          <w:lang w:val="en-US"/>
        </w:rPr>
        <w:fldChar w:fldCharType="end"/>
      </w:r>
      <w:r w:rsidRPr="00AD00A4">
        <w:rPr>
          <w:sz w:val="28"/>
          <w:szCs w:val="28"/>
          <w:lang w:val="kk-KZ"/>
        </w:rPr>
        <w:t xml:space="preserve"> .</w:t>
      </w:r>
    </w:p>
    <w:p w:rsidR="00493E70" w:rsidRPr="00AD00A4" w:rsidRDefault="00493E70" w:rsidP="00493E70">
      <w:pPr>
        <w:shd w:val="clear" w:color="auto" w:fill="FFFFFF"/>
        <w:autoSpaceDE w:val="0"/>
        <w:autoSpaceDN w:val="0"/>
        <w:adjustRightInd w:val="0"/>
        <w:ind w:firstLine="708"/>
        <w:jc w:val="both"/>
        <w:rPr>
          <w:sz w:val="28"/>
          <w:szCs w:val="28"/>
        </w:rPr>
      </w:pPr>
      <w:r w:rsidRPr="00AD00A4">
        <w:rPr>
          <w:sz w:val="28"/>
          <w:szCs w:val="28"/>
        </w:rPr>
        <w:lastRenderedPageBreak/>
        <w:t xml:space="preserve">Рассмотрение документов участников внутреннего конкурса осуществляет конкурсная комиссия после окончания приема документов. Конкурсная комиссия рассматривает представленные документы на соответствие квалификационным требованиям. </w:t>
      </w:r>
    </w:p>
    <w:p w:rsidR="00493E70" w:rsidRPr="00AD00A4" w:rsidRDefault="00493E70" w:rsidP="00493E70">
      <w:pPr>
        <w:shd w:val="clear" w:color="auto" w:fill="FFFFFF"/>
        <w:autoSpaceDE w:val="0"/>
        <w:autoSpaceDN w:val="0"/>
        <w:adjustRightInd w:val="0"/>
        <w:ind w:firstLine="708"/>
        <w:jc w:val="both"/>
        <w:rPr>
          <w:sz w:val="28"/>
          <w:szCs w:val="28"/>
        </w:rPr>
      </w:pPr>
      <w:r w:rsidRPr="00AD00A4">
        <w:rPr>
          <w:sz w:val="28"/>
          <w:szCs w:val="28"/>
        </w:rPr>
        <w:t xml:space="preserve">По итогам рассмотрения представленных документов конкурсная комиссия в течение </w:t>
      </w:r>
      <w:r w:rsidRPr="00AD00A4">
        <w:rPr>
          <w:b/>
          <w:sz w:val="28"/>
          <w:szCs w:val="28"/>
        </w:rPr>
        <w:t>двух рабочих дней</w:t>
      </w:r>
      <w:r w:rsidRPr="00AD00A4">
        <w:rPr>
          <w:sz w:val="28"/>
          <w:szCs w:val="28"/>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493E70" w:rsidRPr="00AD00A4" w:rsidRDefault="00493E70" w:rsidP="00493E70">
      <w:pPr>
        <w:shd w:val="clear" w:color="auto" w:fill="FFFFFF"/>
        <w:autoSpaceDE w:val="0"/>
        <w:autoSpaceDN w:val="0"/>
        <w:adjustRightInd w:val="0"/>
        <w:ind w:firstLine="708"/>
        <w:jc w:val="both"/>
        <w:rPr>
          <w:sz w:val="28"/>
          <w:szCs w:val="28"/>
        </w:rPr>
      </w:pPr>
      <w:r w:rsidRPr="00AD00A4">
        <w:rPr>
          <w:sz w:val="28"/>
          <w:szCs w:val="28"/>
        </w:rPr>
        <w:t xml:space="preserve">Кандидаты, допущенные к собеседованию, уведомляются секретарем конкурсной комиссии о дате проведения собеседования в течение </w:t>
      </w:r>
      <w:r w:rsidRPr="00AD00A4">
        <w:rPr>
          <w:b/>
          <w:sz w:val="28"/>
          <w:szCs w:val="28"/>
        </w:rPr>
        <w:t>одного рабочего дня</w:t>
      </w:r>
      <w:r w:rsidRPr="00AD00A4">
        <w:rPr>
          <w:sz w:val="28"/>
          <w:szCs w:val="28"/>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 </w:t>
      </w:r>
    </w:p>
    <w:p w:rsidR="00493E70" w:rsidRPr="00AD00A4" w:rsidRDefault="00493E70" w:rsidP="00493E70">
      <w:pPr>
        <w:shd w:val="clear" w:color="auto" w:fill="FFFFFF"/>
        <w:autoSpaceDE w:val="0"/>
        <w:autoSpaceDN w:val="0"/>
        <w:adjustRightInd w:val="0"/>
        <w:ind w:firstLine="708"/>
        <w:jc w:val="both"/>
        <w:rPr>
          <w:sz w:val="28"/>
          <w:szCs w:val="28"/>
        </w:rPr>
      </w:pPr>
      <w:r w:rsidRPr="00AD00A4">
        <w:rPr>
          <w:sz w:val="28"/>
          <w:szCs w:val="28"/>
        </w:rPr>
        <w:t xml:space="preserve">Участники конкурса, не получившие допуска, уведомляются об этом секретарем конкурсной комиссии в течение </w:t>
      </w:r>
      <w:r w:rsidRPr="00AD00A4">
        <w:rPr>
          <w:b/>
          <w:sz w:val="28"/>
          <w:szCs w:val="28"/>
        </w:rPr>
        <w:t>одного рабочего дня</w:t>
      </w:r>
      <w:r w:rsidRPr="00AD00A4">
        <w:rPr>
          <w:sz w:val="28"/>
          <w:szCs w:val="28"/>
        </w:rPr>
        <w:t xml:space="preserve"> после принятия решения конкурсной комиссией.</w:t>
      </w:r>
    </w:p>
    <w:p w:rsidR="00493E70" w:rsidRPr="00AD00A4" w:rsidRDefault="00493E70" w:rsidP="00493E70">
      <w:pPr>
        <w:shd w:val="clear" w:color="auto" w:fill="FFFFFF"/>
        <w:autoSpaceDE w:val="0"/>
        <w:autoSpaceDN w:val="0"/>
        <w:adjustRightInd w:val="0"/>
        <w:ind w:firstLine="708"/>
        <w:jc w:val="both"/>
        <w:rPr>
          <w:sz w:val="28"/>
          <w:szCs w:val="28"/>
        </w:rPr>
      </w:pPr>
      <w:r w:rsidRPr="00AD00A4">
        <w:rPr>
          <w:sz w:val="28"/>
          <w:szCs w:val="28"/>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005E6678">
        <w:rPr>
          <w:b/>
          <w:sz w:val="28"/>
          <w:szCs w:val="28"/>
          <w:lang w:val="kk-KZ"/>
        </w:rPr>
        <w:t>трех</w:t>
      </w:r>
      <w:r w:rsidRPr="00AD00A4">
        <w:rPr>
          <w:b/>
          <w:sz w:val="28"/>
          <w:szCs w:val="28"/>
        </w:rPr>
        <w:t xml:space="preserve"> рабочих дней</w:t>
      </w:r>
      <w:r w:rsidRPr="00AD00A4">
        <w:rPr>
          <w:sz w:val="28"/>
          <w:szCs w:val="28"/>
        </w:rPr>
        <w:t xml:space="preserve"> со дня уведомления кандидатов о допуске их к собеседованию.</w:t>
      </w:r>
    </w:p>
    <w:p w:rsidR="00493E70" w:rsidRPr="00AD00A4" w:rsidRDefault="00493E70" w:rsidP="00493E70">
      <w:pPr>
        <w:shd w:val="clear" w:color="auto" w:fill="FFFFFF"/>
        <w:autoSpaceDE w:val="0"/>
        <w:autoSpaceDN w:val="0"/>
        <w:adjustRightInd w:val="0"/>
        <w:ind w:firstLine="708"/>
        <w:jc w:val="both"/>
        <w:rPr>
          <w:color w:val="000000"/>
          <w:sz w:val="28"/>
          <w:szCs w:val="28"/>
          <w:lang w:val="kk-KZ"/>
        </w:rPr>
      </w:pPr>
      <w:r w:rsidRPr="00AD00A4">
        <w:rPr>
          <w:sz w:val="28"/>
          <w:szCs w:val="28"/>
        </w:rPr>
        <w:t>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p>
    <w:p w:rsidR="00493E70" w:rsidRPr="00AD00A4" w:rsidRDefault="00493E70" w:rsidP="00493E70">
      <w:pPr>
        <w:shd w:val="clear" w:color="auto" w:fill="FFFFFF"/>
        <w:autoSpaceDE w:val="0"/>
        <w:autoSpaceDN w:val="0"/>
        <w:adjustRightInd w:val="0"/>
        <w:ind w:firstLine="708"/>
        <w:jc w:val="both"/>
        <w:rPr>
          <w:sz w:val="28"/>
          <w:szCs w:val="28"/>
        </w:rPr>
      </w:pPr>
      <w:r w:rsidRPr="00AD00A4">
        <w:rPr>
          <w:sz w:val="28"/>
          <w:szCs w:val="28"/>
        </w:rPr>
        <w:t xml:space="preserve">Для обеспечения прозрачности и объективности работы конкурсной комиссии на ее заседание приглашаются наблюдатели. </w:t>
      </w:r>
    </w:p>
    <w:p w:rsidR="00493E70" w:rsidRPr="00AD00A4" w:rsidRDefault="00493E70" w:rsidP="00493E70">
      <w:pPr>
        <w:shd w:val="clear" w:color="auto" w:fill="FFFFFF"/>
        <w:autoSpaceDE w:val="0"/>
        <w:autoSpaceDN w:val="0"/>
        <w:adjustRightInd w:val="0"/>
        <w:ind w:firstLine="708"/>
        <w:jc w:val="both"/>
        <w:rPr>
          <w:sz w:val="28"/>
          <w:szCs w:val="28"/>
          <w:lang w:val="kk-KZ"/>
        </w:rPr>
      </w:pPr>
      <w:r w:rsidRPr="00AD00A4">
        <w:rPr>
          <w:sz w:val="28"/>
          <w:szCs w:val="28"/>
        </w:rPr>
        <w:t>В качестве наблюдателей на заседании конкур</w:t>
      </w:r>
      <w:r w:rsidRPr="00AD00A4">
        <w:rPr>
          <w:sz w:val="28"/>
          <w:szCs w:val="28"/>
          <w:lang w:val="kk-KZ"/>
        </w:rPr>
        <w:t>с</w:t>
      </w:r>
      <w:r w:rsidRPr="00AD00A4">
        <w:rPr>
          <w:sz w:val="28"/>
          <w:szCs w:val="28"/>
        </w:rPr>
        <w:t xml:space="preserve">ной комиссии могут присутствовать депутаты Парламента Республики Казахстан и </w:t>
      </w:r>
      <w:proofErr w:type="spellStart"/>
      <w:r w:rsidRPr="00AD00A4">
        <w:rPr>
          <w:sz w:val="28"/>
          <w:szCs w:val="28"/>
        </w:rPr>
        <w:t>маслихатов</w:t>
      </w:r>
      <w:proofErr w:type="spellEnd"/>
      <w:r w:rsidRPr="00AD00A4">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w:t>
      </w:r>
      <w:r w:rsidRPr="00AD00A4">
        <w:rPr>
          <w:sz w:val="28"/>
          <w:szCs w:val="28"/>
          <w:lang w:val="kk-KZ"/>
        </w:rPr>
        <w:t xml:space="preserve"> </w:t>
      </w:r>
      <w:r w:rsidRPr="00AD00A4">
        <w:rPr>
          <w:sz w:val="28"/>
          <w:szCs w:val="28"/>
        </w:rPr>
        <w:t xml:space="preserve">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93E70" w:rsidRPr="00AD00A4" w:rsidRDefault="00493E70" w:rsidP="00493E70">
      <w:pPr>
        <w:shd w:val="clear" w:color="auto" w:fill="FFFFFF"/>
        <w:autoSpaceDE w:val="0"/>
        <w:autoSpaceDN w:val="0"/>
        <w:adjustRightInd w:val="0"/>
        <w:ind w:firstLine="708"/>
        <w:jc w:val="both"/>
        <w:rPr>
          <w:sz w:val="28"/>
          <w:szCs w:val="28"/>
          <w:lang w:val="kk-KZ"/>
        </w:rPr>
      </w:pPr>
      <w:r w:rsidRPr="00AD00A4">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sidRPr="00AD00A4">
        <w:rPr>
          <w:b/>
          <w:sz w:val="28"/>
          <w:szCs w:val="28"/>
        </w:rPr>
        <w:t>одного рабочего дня</w:t>
      </w:r>
      <w:r w:rsidRPr="00AD00A4">
        <w:rPr>
          <w:sz w:val="28"/>
          <w:szCs w:val="28"/>
        </w:rPr>
        <w:t xml:space="preserve">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указанным в </w:t>
      </w:r>
      <w:hyperlink r:id="rId6" w:anchor="z41" w:history="1">
        <w:r w:rsidRPr="00AD00A4">
          <w:rPr>
            <w:rStyle w:val="a3"/>
            <w:sz w:val="28"/>
            <w:szCs w:val="28"/>
          </w:rPr>
          <w:t>пункте 30</w:t>
        </w:r>
      </w:hyperlink>
      <w:r w:rsidRPr="00AD00A4">
        <w:rPr>
          <w:sz w:val="28"/>
          <w:szCs w:val="28"/>
        </w:rPr>
        <w:t xml:space="preserve"> Правил. </w:t>
      </w:r>
    </w:p>
    <w:p w:rsidR="00493E70" w:rsidRPr="00AD00A4" w:rsidRDefault="00493E70" w:rsidP="00493E70">
      <w:pPr>
        <w:shd w:val="clear" w:color="auto" w:fill="FFFFFF"/>
        <w:autoSpaceDE w:val="0"/>
        <w:autoSpaceDN w:val="0"/>
        <w:adjustRightInd w:val="0"/>
        <w:ind w:firstLine="708"/>
        <w:jc w:val="both"/>
        <w:rPr>
          <w:sz w:val="28"/>
          <w:szCs w:val="28"/>
          <w:lang w:val="kk-KZ"/>
        </w:rPr>
      </w:pPr>
      <w:r w:rsidRPr="00AD00A4">
        <w:rPr>
          <w:sz w:val="28"/>
          <w:szCs w:val="28"/>
        </w:rPr>
        <w:t>По согласованию с лицом, указанным в </w:t>
      </w:r>
      <w:hyperlink r:id="rId7" w:anchor="z26" w:history="1">
        <w:r w:rsidRPr="00AD00A4">
          <w:rPr>
            <w:rStyle w:val="a3"/>
            <w:sz w:val="28"/>
            <w:szCs w:val="28"/>
          </w:rPr>
          <w:t>пункте 15</w:t>
        </w:r>
      </w:hyperlink>
      <w:r w:rsidRPr="00AD00A4">
        <w:rPr>
          <w:sz w:val="28"/>
          <w:szCs w:val="28"/>
        </w:rPr>
        <w:t xml:space="preserve"> Правил, на заседание конкурсной комиссии приглашаются эксперты. </w:t>
      </w:r>
      <w:proofErr w:type="gramStart"/>
      <w:r w:rsidRPr="00AD00A4">
        <w:rPr>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D00A4">
        <w:rPr>
          <w:sz w:val="28"/>
          <w:szCs w:val="28"/>
        </w:rPr>
        <w:t>маслихатов</w:t>
      </w:r>
      <w:proofErr w:type="spellEnd"/>
      <w:r w:rsidRPr="00AD00A4">
        <w:rPr>
          <w:sz w:val="28"/>
          <w:szCs w:val="28"/>
        </w:rPr>
        <w:t xml:space="preserve">. </w:t>
      </w:r>
      <w:proofErr w:type="gramEnd"/>
    </w:p>
    <w:p w:rsidR="00593B44" w:rsidRDefault="00493E70" w:rsidP="00493E70">
      <w:pPr>
        <w:shd w:val="clear" w:color="auto" w:fill="FFFFFF"/>
        <w:autoSpaceDE w:val="0"/>
        <w:autoSpaceDN w:val="0"/>
        <w:adjustRightInd w:val="0"/>
        <w:ind w:firstLine="708"/>
        <w:jc w:val="both"/>
        <w:rPr>
          <w:sz w:val="28"/>
          <w:szCs w:val="28"/>
          <w:lang w:val="kk-KZ"/>
        </w:rPr>
      </w:pPr>
      <w:r w:rsidRPr="00AD00A4">
        <w:rPr>
          <w:sz w:val="28"/>
          <w:szCs w:val="28"/>
        </w:rPr>
        <w:lastRenderedPageBreak/>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p>
    <w:p w:rsidR="00593B44" w:rsidRDefault="00593B44" w:rsidP="00493E70">
      <w:pPr>
        <w:shd w:val="clear" w:color="auto" w:fill="FFFFFF"/>
        <w:autoSpaceDE w:val="0"/>
        <w:autoSpaceDN w:val="0"/>
        <w:adjustRightInd w:val="0"/>
        <w:ind w:firstLine="708"/>
        <w:jc w:val="both"/>
        <w:rPr>
          <w:sz w:val="28"/>
          <w:szCs w:val="28"/>
          <w:lang w:val="kk-KZ"/>
        </w:rPr>
      </w:pPr>
    </w:p>
    <w:p w:rsidR="00493E70" w:rsidRPr="00AD00A4" w:rsidRDefault="00493E70" w:rsidP="00493E70">
      <w:pPr>
        <w:shd w:val="clear" w:color="auto" w:fill="FFFFFF"/>
        <w:autoSpaceDE w:val="0"/>
        <w:autoSpaceDN w:val="0"/>
        <w:adjustRightInd w:val="0"/>
        <w:ind w:firstLine="708"/>
        <w:jc w:val="both"/>
        <w:rPr>
          <w:sz w:val="28"/>
          <w:szCs w:val="28"/>
        </w:rPr>
      </w:pPr>
      <w:r w:rsidRPr="00AD00A4">
        <w:rPr>
          <w:sz w:val="28"/>
          <w:szCs w:val="28"/>
        </w:rPr>
        <w:t>либо в судебном порядке в соответствии законодательством Республики Казахстан.</w:t>
      </w:r>
    </w:p>
    <w:p w:rsidR="00493E70" w:rsidRPr="00AD00A4" w:rsidRDefault="00493E70" w:rsidP="00493E70">
      <w:pPr>
        <w:ind w:firstLine="708"/>
        <w:jc w:val="both"/>
        <w:rPr>
          <w:sz w:val="28"/>
          <w:szCs w:val="28"/>
        </w:rPr>
      </w:pPr>
      <w:r w:rsidRPr="00AD00A4">
        <w:rPr>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93E70" w:rsidRPr="00AD00A4" w:rsidRDefault="00493E70" w:rsidP="00493E70">
      <w:pPr>
        <w:shd w:val="clear" w:color="auto" w:fill="FFFFFF"/>
        <w:autoSpaceDE w:val="0"/>
        <w:autoSpaceDN w:val="0"/>
        <w:adjustRightInd w:val="0"/>
        <w:jc w:val="right"/>
        <w:rPr>
          <w:b/>
          <w:bCs/>
          <w:color w:val="000000"/>
          <w:sz w:val="28"/>
          <w:szCs w:val="28"/>
          <w:lang w:val="kk-KZ"/>
        </w:rPr>
      </w:pPr>
    </w:p>
    <w:p w:rsidR="00493E70" w:rsidRPr="00AD00A4" w:rsidRDefault="00493E70" w:rsidP="00493E70">
      <w:pPr>
        <w:shd w:val="clear" w:color="auto" w:fill="FFFFFF"/>
        <w:autoSpaceDE w:val="0"/>
        <w:autoSpaceDN w:val="0"/>
        <w:adjustRightInd w:val="0"/>
        <w:jc w:val="right"/>
        <w:rPr>
          <w:b/>
          <w:bCs/>
          <w:color w:val="000000"/>
          <w:sz w:val="28"/>
          <w:szCs w:val="28"/>
          <w:lang w:val="kk-KZ"/>
        </w:rPr>
      </w:pPr>
      <w:r w:rsidRPr="00AD00A4">
        <w:rPr>
          <w:b/>
          <w:bCs/>
          <w:color w:val="000000"/>
          <w:sz w:val="28"/>
          <w:szCs w:val="28"/>
          <w:lang w:val="kk-KZ"/>
        </w:rPr>
        <w:t xml:space="preserve">               Конкурсная комиссия  </w:t>
      </w:r>
      <w:r w:rsidRPr="00AD00A4">
        <w:rPr>
          <w:b/>
          <w:sz w:val="28"/>
          <w:szCs w:val="28"/>
          <w:lang w:val="kk-KZ"/>
        </w:rPr>
        <w:t>РГУ «</w:t>
      </w:r>
      <w:proofErr w:type="spellStart"/>
      <w:r w:rsidRPr="00AD00A4">
        <w:rPr>
          <w:b/>
          <w:sz w:val="28"/>
          <w:szCs w:val="28"/>
        </w:rPr>
        <w:t>Управлени</w:t>
      </w:r>
      <w:proofErr w:type="spellEnd"/>
      <w:r w:rsidRPr="00AD00A4">
        <w:rPr>
          <w:b/>
          <w:sz w:val="28"/>
          <w:szCs w:val="28"/>
          <w:lang w:val="kk-KZ"/>
        </w:rPr>
        <w:t>я</w:t>
      </w:r>
      <w:r w:rsidRPr="00AD00A4">
        <w:rPr>
          <w:b/>
          <w:sz w:val="28"/>
          <w:szCs w:val="28"/>
        </w:rPr>
        <w:t xml:space="preserve"> </w:t>
      </w:r>
      <w:r w:rsidRPr="00AD00A4">
        <w:rPr>
          <w:b/>
          <w:sz w:val="28"/>
          <w:szCs w:val="28"/>
          <w:lang w:val="kk-KZ"/>
        </w:rPr>
        <w:t>государственных доходов по Аральскому району</w:t>
      </w:r>
      <w:r w:rsidRPr="00AD00A4">
        <w:rPr>
          <w:b/>
          <w:sz w:val="28"/>
          <w:szCs w:val="28"/>
        </w:rPr>
        <w:t xml:space="preserve"> </w:t>
      </w:r>
      <w:r w:rsidRPr="00AD00A4">
        <w:rPr>
          <w:b/>
          <w:sz w:val="28"/>
          <w:szCs w:val="28"/>
          <w:lang w:val="kk-KZ"/>
        </w:rPr>
        <w:t>ДГД КО КГД МФ РК»</w:t>
      </w:r>
    </w:p>
    <w:p w:rsidR="00493E70" w:rsidRPr="00AD00A4" w:rsidRDefault="00493E70" w:rsidP="00493E70">
      <w:pPr>
        <w:rPr>
          <w:sz w:val="28"/>
          <w:szCs w:val="28"/>
          <w:lang w:val="kk-KZ"/>
        </w:rPr>
      </w:pPr>
    </w:p>
    <w:p w:rsidR="006C0DC8" w:rsidRPr="00227D3D" w:rsidRDefault="006C0DC8" w:rsidP="00493E70">
      <w:pPr>
        <w:shd w:val="clear" w:color="auto" w:fill="FFFFFF"/>
        <w:ind w:firstLine="708"/>
        <w:contextualSpacing/>
        <w:jc w:val="both"/>
        <w:rPr>
          <w:lang w:val="kk-KZ"/>
        </w:rPr>
      </w:pPr>
    </w:p>
    <w:sectPr w:rsidR="006C0DC8" w:rsidRPr="00227D3D" w:rsidSect="001805A4">
      <w:pgSz w:w="11906" w:h="16838"/>
      <w:pgMar w:top="284" w:right="707"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3D"/>
    <w:rsid w:val="00093FDC"/>
    <w:rsid w:val="000A6ADA"/>
    <w:rsid w:val="001805A4"/>
    <w:rsid w:val="001F2FFB"/>
    <w:rsid w:val="00217C58"/>
    <w:rsid w:val="00227D3D"/>
    <w:rsid w:val="002D6339"/>
    <w:rsid w:val="00326E3E"/>
    <w:rsid w:val="003A3EBF"/>
    <w:rsid w:val="003D6534"/>
    <w:rsid w:val="003E3B01"/>
    <w:rsid w:val="00493E70"/>
    <w:rsid w:val="005066B0"/>
    <w:rsid w:val="00563642"/>
    <w:rsid w:val="00593B44"/>
    <w:rsid w:val="005C69AC"/>
    <w:rsid w:val="005E6678"/>
    <w:rsid w:val="00636AB0"/>
    <w:rsid w:val="006541A1"/>
    <w:rsid w:val="00672162"/>
    <w:rsid w:val="00697B57"/>
    <w:rsid w:val="006C0DC8"/>
    <w:rsid w:val="008C67C4"/>
    <w:rsid w:val="00916578"/>
    <w:rsid w:val="00A53729"/>
    <w:rsid w:val="00AA28E5"/>
    <w:rsid w:val="00B63BD1"/>
    <w:rsid w:val="00C24DAE"/>
    <w:rsid w:val="00D51CC2"/>
    <w:rsid w:val="00DA760A"/>
    <w:rsid w:val="00E42D52"/>
    <w:rsid w:val="00EC009C"/>
    <w:rsid w:val="00EC0A55"/>
    <w:rsid w:val="00F13263"/>
    <w:rsid w:val="00F47815"/>
    <w:rsid w:val="00FF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7D3D"/>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27D3D"/>
    <w:pPr>
      <w:spacing w:before="100" w:beforeAutospacing="1" w:after="100" w:afterAutospacing="1"/>
    </w:pPr>
    <w:rPr>
      <w:sz w:val="24"/>
      <w:szCs w:val="24"/>
    </w:rPr>
  </w:style>
  <w:style w:type="paragraph" w:styleId="a6">
    <w:name w:val="Body Text"/>
    <w:basedOn w:val="a"/>
    <w:link w:val="a7"/>
    <w:uiPriority w:val="99"/>
    <w:unhideWhenUsed/>
    <w:rsid w:val="00227D3D"/>
    <w:pPr>
      <w:widowControl w:val="0"/>
      <w:autoSpaceDE w:val="0"/>
      <w:autoSpaceDN w:val="0"/>
      <w:adjustRightInd w:val="0"/>
      <w:spacing w:after="120"/>
    </w:pPr>
  </w:style>
  <w:style w:type="character" w:customStyle="1" w:styleId="a7">
    <w:name w:val="Основной текст Знак"/>
    <w:basedOn w:val="a0"/>
    <w:link w:val="a6"/>
    <w:uiPriority w:val="99"/>
    <w:rsid w:val="00227D3D"/>
    <w:rPr>
      <w:rFonts w:ascii="Times New Roman" w:eastAsia="Times New Roman" w:hAnsi="Times New Roman" w:cs="Times New Roman"/>
      <w:sz w:val="20"/>
      <w:szCs w:val="20"/>
      <w:lang w:eastAsia="ru-RU"/>
    </w:rPr>
  </w:style>
  <w:style w:type="paragraph" w:customStyle="1" w:styleId="FR1">
    <w:name w:val="FR1"/>
    <w:rsid w:val="00227D3D"/>
    <w:pPr>
      <w:widowControl w:val="0"/>
      <w:spacing w:after="40" w:line="240" w:lineRule="auto"/>
      <w:jc w:val="center"/>
    </w:pPr>
    <w:rPr>
      <w:rFonts w:ascii="Arial" w:eastAsia="Times New Roman" w:hAnsi="Arial" w:cs="Times New Roman"/>
      <w:b/>
      <w:i/>
      <w:sz w:val="24"/>
      <w:szCs w:val="20"/>
      <w:lang w:eastAsia="ru-RU"/>
    </w:rPr>
  </w:style>
  <w:style w:type="paragraph" w:customStyle="1" w:styleId="1">
    <w:name w:val="Абзац списка1"/>
    <w:basedOn w:val="a"/>
    <w:rsid w:val="00227D3D"/>
    <w:pPr>
      <w:ind w:left="720"/>
      <w:contextualSpacing/>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27D3D"/>
    <w:rPr>
      <w:rFonts w:ascii="Times New Roman" w:eastAsia="Times New Roman" w:hAnsi="Times New Roman" w:cs="Times New Roman"/>
      <w:sz w:val="24"/>
      <w:szCs w:val="24"/>
    </w:rPr>
  </w:style>
  <w:style w:type="character" w:styleId="a8">
    <w:name w:val="Emphasis"/>
    <w:basedOn w:val="a0"/>
    <w:qFormat/>
    <w:rsid w:val="00227D3D"/>
    <w:rPr>
      <w:i/>
      <w:iCs/>
    </w:rPr>
  </w:style>
  <w:style w:type="character" w:styleId="a9">
    <w:name w:val="Strong"/>
    <w:basedOn w:val="a0"/>
    <w:uiPriority w:val="22"/>
    <w:qFormat/>
    <w:rsid w:val="00493E70"/>
    <w:rPr>
      <w:b/>
      <w:bCs/>
    </w:rPr>
  </w:style>
  <w:style w:type="paragraph" w:styleId="aa">
    <w:name w:val="No Spacing"/>
    <w:link w:val="ab"/>
    <w:qFormat/>
    <w:rsid w:val="00697B57"/>
    <w:pPr>
      <w:spacing w:after="0" w:line="240" w:lineRule="auto"/>
    </w:pPr>
    <w:rPr>
      <w:rFonts w:eastAsiaTheme="minorEastAsia"/>
      <w:lang w:eastAsia="ru-RU"/>
    </w:rPr>
  </w:style>
  <w:style w:type="character" w:customStyle="1" w:styleId="ab">
    <w:name w:val="Без интервала Знак"/>
    <w:link w:val="aa"/>
    <w:rsid w:val="00697B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7D3D"/>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27D3D"/>
    <w:pPr>
      <w:spacing w:before="100" w:beforeAutospacing="1" w:after="100" w:afterAutospacing="1"/>
    </w:pPr>
    <w:rPr>
      <w:sz w:val="24"/>
      <w:szCs w:val="24"/>
    </w:rPr>
  </w:style>
  <w:style w:type="paragraph" w:styleId="a6">
    <w:name w:val="Body Text"/>
    <w:basedOn w:val="a"/>
    <w:link w:val="a7"/>
    <w:uiPriority w:val="99"/>
    <w:unhideWhenUsed/>
    <w:rsid w:val="00227D3D"/>
    <w:pPr>
      <w:widowControl w:val="0"/>
      <w:autoSpaceDE w:val="0"/>
      <w:autoSpaceDN w:val="0"/>
      <w:adjustRightInd w:val="0"/>
      <w:spacing w:after="120"/>
    </w:pPr>
  </w:style>
  <w:style w:type="character" w:customStyle="1" w:styleId="a7">
    <w:name w:val="Основной текст Знак"/>
    <w:basedOn w:val="a0"/>
    <w:link w:val="a6"/>
    <w:uiPriority w:val="99"/>
    <w:rsid w:val="00227D3D"/>
    <w:rPr>
      <w:rFonts w:ascii="Times New Roman" w:eastAsia="Times New Roman" w:hAnsi="Times New Roman" w:cs="Times New Roman"/>
      <w:sz w:val="20"/>
      <w:szCs w:val="20"/>
      <w:lang w:eastAsia="ru-RU"/>
    </w:rPr>
  </w:style>
  <w:style w:type="paragraph" w:customStyle="1" w:styleId="FR1">
    <w:name w:val="FR1"/>
    <w:rsid w:val="00227D3D"/>
    <w:pPr>
      <w:widowControl w:val="0"/>
      <w:spacing w:after="40" w:line="240" w:lineRule="auto"/>
      <w:jc w:val="center"/>
    </w:pPr>
    <w:rPr>
      <w:rFonts w:ascii="Arial" w:eastAsia="Times New Roman" w:hAnsi="Arial" w:cs="Times New Roman"/>
      <w:b/>
      <w:i/>
      <w:sz w:val="24"/>
      <w:szCs w:val="20"/>
      <w:lang w:eastAsia="ru-RU"/>
    </w:rPr>
  </w:style>
  <w:style w:type="paragraph" w:customStyle="1" w:styleId="1">
    <w:name w:val="Абзац списка1"/>
    <w:basedOn w:val="a"/>
    <w:rsid w:val="00227D3D"/>
    <w:pPr>
      <w:ind w:left="720"/>
      <w:contextualSpacing/>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27D3D"/>
    <w:rPr>
      <w:rFonts w:ascii="Times New Roman" w:eastAsia="Times New Roman" w:hAnsi="Times New Roman" w:cs="Times New Roman"/>
      <w:sz w:val="24"/>
      <w:szCs w:val="24"/>
    </w:rPr>
  </w:style>
  <w:style w:type="character" w:styleId="a8">
    <w:name w:val="Emphasis"/>
    <w:basedOn w:val="a0"/>
    <w:qFormat/>
    <w:rsid w:val="00227D3D"/>
    <w:rPr>
      <w:i/>
      <w:iCs/>
    </w:rPr>
  </w:style>
  <w:style w:type="character" w:styleId="a9">
    <w:name w:val="Strong"/>
    <w:basedOn w:val="a0"/>
    <w:uiPriority w:val="22"/>
    <w:qFormat/>
    <w:rsid w:val="00493E70"/>
    <w:rPr>
      <w:b/>
      <w:bCs/>
    </w:rPr>
  </w:style>
  <w:style w:type="paragraph" w:styleId="aa">
    <w:name w:val="No Spacing"/>
    <w:link w:val="ab"/>
    <w:qFormat/>
    <w:rsid w:val="00697B57"/>
    <w:pPr>
      <w:spacing w:after="0" w:line="240" w:lineRule="auto"/>
    </w:pPr>
    <w:rPr>
      <w:rFonts w:eastAsiaTheme="minorEastAsia"/>
      <w:lang w:eastAsia="ru-RU"/>
    </w:rPr>
  </w:style>
  <w:style w:type="character" w:customStyle="1" w:styleId="ab">
    <w:name w:val="Без интервала Знак"/>
    <w:link w:val="aa"/>
    <w:rsid w:val="00697B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V15000126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ilet.zan.kz/rus/docs/V15000126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1FEB6-6115-40ED-BA7A-0FB2D231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abagimbaeva</dc:creator>
  <cp:keywords/>
  <dc:description/>
  <cp:lastModifiedBy>Султанкулова Айгуль</cp:lastModifiedBy>
  <cp:revision>2</cp:revision>
  <dcterms:created xsi:type="dcterms:W3CDTF">2016-08-01T10:47:00Z</dcterms:created>
  <dcterms:modified xsi:type="dcterms:W3CDTF">2016-08-01T10:47:00Z</dcterms:modified>
</cp:coreProperties>
</file>