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602" w:rsidRPr="00C461A0" w:rsidRDefault="00AE515B" w:rsidP="00C461A0">
      <w:pPr>
        <w:spacing w:after="0" w:line="240" w:lineRule="auto"/>
        <w:contextualSpacing/>
        <w:jc w:val="center"/>
        <w:rPr>
          <w:rFonts w:ascii="Times New Roman" w:hAnsi="Times New Roman" w:cs="Times New Roman"/>
          <w:b/>
          <w:color w:val="000000"/>
          <w:sz w:val="28"/>
          <w:szCs w:val="28"/>
          <w:lang w:val="ru-RU"/>
        </w:rPr>
      </w:pPr>
      <w:r w:rsidRPr="00AE515B">
        <w:rPr>
          <w:rFonts w:ascii="Times New Roman" w:hAnsi="Times New Roman" w:cs="Times New Roman"/>
          <w:b/>
          <w:color w:val="000000"/>
          <w:sz w:val="28"/>
          <w:szCs w:val="28"/>
          <w:lang w:val="ru-RU"/>
        </w:rPr>
        <w:t>Об утверждении Перечня товаров, в отношении которых применяются вывозные таможенные пошлины, размера ставок и срока их действия и Правил расчета размера ставок вывозных таможенных пошлин на сырую нефть и товары, выработанные из нефти</w:t>
      </w:r>
    </w:p>
    <w:p w:rsidR="00C461A0" w:rsidRPr="00C461A0" w:rsidRDefault="00C461A0" w:rsidP="00AE515B">
      <w:pPr>
        <w:spacing w:after="0"/>
        <w:jc w:val="center"/>
        <w:rPr>
          <w:rFonts w:ascii="Times New Roman" w:hAnsi="Times New Roman" w:cs="Times New Roman"/>
          <w:sz w:val="28"/>
          <w:szCs w:val="28"/>
          <w:lang w:val="ru-RU"/>
        </w:rPr>
      </w:pP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lang w:val="ru-RU"/>
        </w:rPr>
        <w:t>Приказ Министра национальной экономики Республики Казахстан от 17 февраля 2016 года № 81. Зарегистрирован в Министерстве юстиции Республики Казахстан 24 февраля 2016 года № 13217.</w:t>
      </w:r>
    </w:p>
    <w:p w:rsidR="005D1602" w:rsidRPr="00C21C0B" w:rsidRDefault="00AE515B" w:rsidP="00C461A0">
      <w:pPr>
        <w:spacing w:after="0" w:line="240" w:lineRule="auto"/>
        <w:contextualSpacing/>
        <w:jc w:val="both"/>
        <w:rPr>
          <w:rFonts w:ascii="Times New Roman" w:hAnsi="Times New Roman" w:cs="Times New Roman"/>
          <w:lang w:val="ru-RU"/>
        </w:rPr>
      </w:pPr>
      <w:r w:rsidRPr="00C461A0">
        <w:rPr>
          <w:rFonts w:ascii="Times New Roman" w:hAnsi="Times New Roman" w:cs="Times New Roman"/>
          <w:color w:val="FF0000"/>
          <w:sz w:val="28"/>
          <w:szCs w:val="28"/>
        </w:rPr>
        <w:t>     </w:t>
      </w:r>
      <w:r w:rsidRPr="00C461A0">
        <w:rPr>
          <w:rFonts w:ascii="Times New Roman" w:hAnsi="Times New Roman" w:cs="Times New Roman"/>
          <w:color w:val="FF0000"/>
          <w:sz w:val="28"/>
          <w:szCs w:val="28"/>
          <w:lang w:val="ru-RU"/>
        </w:rPr>
        <w:t xml:space="preserve"> </w:t>
      </w:r>
      <w:r w:rsidRPr="00C21C0B">
        <w:rPr>
          <w:rFonts w:ascii="Times New Roman" w:hAnsi="Times New Roman" w:cs="Times New Roman"/>
          <w:color w:val="FF0000"/>
          <w:lang w:val="ru-RU"/>
        </w:rPr>
        <w:t>Сноска. Заголовок в редакции приказа Министра национальной экономики РК от 02.03.2018 № 87 (вводится в действие по истечении десяти календарных дней после дня его первого официального опубликования).</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0" w:name="z1"/>
      <w:r w:rsidRPr="00C461A0">
        <w:rPr>
          <w:rFonts w:ascii="Times New Roman" w:hAnsi="Times New Roman" w:cs="Times New Roman"/>
          <w:color w:val="000000"/>
          <w:sz w:val="28"/>
          <w:szCs w:val="28"/>
        </w:rPr>
        <w:t>     </w:t>
      </w:r>
      <w:proofErr w:type="gramStart"/>
      <w:r w:rsidRPr="00C461A0">
        <w:rPr>
          <w:rFonts w:ascii="Times New Roman" w:hAnsi="Times New Roman" w:cs="Times New Roman"/>
          <w:color w:val="000000"/>
          <w:sz w:val="28"/>
          <w:szCs w:val="28"/>
          <w:lang w:val="ru-RU"/>
        </w:rPr>
        <w:t xml:space="preserve">В соответствии с подпунктом 2-1) статьи 7 Закона Республики Казахстан от 12 апреля 2004 года "О регулировании торговой деятельности" </w:t>
      </w:r>
      <w:r w:rsidRPr="00C461A0">
        <w:rPr>
          <w:rFonts w:ascii="Times New Roman" w:hAnsi="Times New Roman" w:cs="Times New Roman"/>
          <w:b/>
          <w:color w:val="000000"/>
          <w:sz w:val="28"/>
          <w:szCs w:val="28"/>
          <w:lang w:val="ru-RU"/>
        </w:rPr>
        <w:t>ПРИКАЗЫВАЮ:</w:t>
      </w:r>
      <w:proofErr w:type="gramEnd"/>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1" w:name="z2"/>
      <w:bookmarkEnd w:id="0"/>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 Утвердить Перечень товаров, в отношении которых применяются вывозные таможенные пошлины, размер ставок и срок их действия согласно приложению 1 к настоящему приказу.</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2" w:name="z3"/>
      <w:bookmarkEnd w:id="1"/>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2. Утвердить Правила расчета размера ставок вывозных таможенных пошлин на сырую нефть и товары, выработанные из нефти согласно приложению 2 к настоящему приказу.</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3" w:name="z4"/>
      <w:bookmarkEnd w:id="2"/>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3. Признать утратившими силу некоторые приказы Министра национальной экономики Республики Казахстан согласно приложению 3 к настоящему приказу.</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4" w:name="z5"/>
      <w:bookmarkEnd w:id="3"/>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4. Департаменту </w:t>
      </w:r>
      <w:proofErr w:type="gramStart"/>
      <w:r w:rsidRPr="00C461A0">
        <w:rPr>
          <w:rFonts w:ascii="Times New Roman" w:hAnsi="Times New Roman" w:cs="Times New Roman"/>
          <w:color w:val="000000"/>
          <w:sz w:val="28"/>
          <w:szCs w:val="28"/>
          <w:lang w:val="ru-RU"/>
        </w:rPr>
        <w:t>развития внешнеторговой деятельности Министерства национальной экономики Республики</w:t>
      </w:r>
      <w:proofErr w:type="gramEnd"/>
      <w:r w:rsidRPr="00C461A0">
        <w:rPr>
          <w:rFonts w:ascii="Times New Roman" w:hAnsi="Times New Roman" w:cs="Times New Roman"/>
          <w:color w:val="000000"/>
          <w:sz w:val="28"/>
          <w:szCs w:val="28"/>
          <w:lang w:val="ru-RU"/>
        </w:rPr>
        <w:t xml:space="preserve"> Казахстан обеспечить в установленном законодательством порядке:</w:t>
      </w:r>
    </w:p>
    <w:bookmarkEnd w:id="4"/>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 государственную регистрацию настоящего приказа в Министерстве юстиции Республики Казахстан;</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proofErr w:type="gramStart"/>
      <w:r w:rsidRPr="00C461A0">
        <w:rPr>
          <w:rFonts w:ascii="Times New Roman" w:hAnsi="Times New Roman" w:cs="Times New Roman"/>
          <w:color w:val="000000"/>
          <w:sz w:val="28"/>
          <w:szCs w:val="28"/>
          <w:lang w:val="ru-RU"/>
        </w:rPr>
        <w:t>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w:t>
      </w:r>
      <w:proofErr w:type="spellStart"/>
      <w:r w:rsidRPr="00C461A0">
        <w:rPr>
          <w:rFonts w:ascii="Times New Roman" w:hAnsi="Times New Roman" w:cs="Times New Roman"/>
          <w:color w:val="000000"/>
          <w:sz w:val="28"/>
          <w:szCs w:val="28"/>
          <w:lang w:val="ru-RU"/>
        </w:rPr>
        <w:t>Әділет",</w:t>
      </w:r>
      <w:proofErr w:type="spellEnd"/>
      <w:r w:rsidRPr="00C461A0">
        <w:rPr>
          <w:rFonts w:ascii="Times New Roman" w:hAnsi="Times New Roman" w:cs="Times New Roman"/>
          <w:color w:val="000000"/>
          <w:sz w:val="28"/>
          <w:szCs w:val="28"/>
          <w:lang w:val="ru-RU"/>
        </w:rPr>
        <w:t xml:space="preserve"> а также в Республиканский центр правовой информации для внесения в эталонный контрольный банк нормативных правовых актов Республики Казахстан;</w:t>
      </w:r>
      <w:proofErr w:type="gramEnd"/>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3) размещение настоящего приказа на </w:t>
      </w:r>
      <w:proofErr w:type="spellStart"/>
      <w:r w:rsidRPr="00C461A0">
        <w:rPr>
          <w:rFonts w:ascii="Times New Roman" w:hAnsi="Times New Roman" w:cs="Times New Roman"/>
          <w:color w:val="000000"/>
          <w:sz w:val="28"/>
          <w:szCs w:val="28"/>
          <w:lang w:val="ru-RU"/>
        </w:rPr>
        <w:t>интернет-ресурсе</w:t>
      </w:r>
      <w:proofErr w:type="spellEnd"/>
      <w:r w:rsidRPr="00C461A0">
        <w:rPr>
          <w:rFonts w:ascii="Times New Roman" w:hAnsi="Times New Roman" w:cs="Times New Roman"/>
          <w:color w:val="000000"/>
          <w:sz w:val="28"/>
          <w:szCs w:val="28"/>
          <w:lang w:val="ru-RU"/>
        </w:rPr>
        <w:t xml:space="preserve"> Министерства национальной экономики Республики Казахстан и на </w:t>
      </w:r>
      <w:proofErr w:type="spellStart"/>
      <w:r w:rsidRPr="00C461A0">
        <w:rPr>
          <w:rFonts w:ascii="Times New Roman" w:hAnsi="Times New Roman" w:cs="Times New Roman"/>
          <w:color w:val="000000"/>
          <w:sz w:val="28"/>
          <w:szCs w:val="28"/>
          <w:lang w:val="ru-RU"/>
        </w:rPr>
        <w:t>интранет-портале</w:t>
      </w:r>
      <w:proofErr w:type="spellEnd"/>
      <w:r w:rsidRPr="00C461A0">
        <w:rPr>
          <w:rFonts w:ascii="Times New Roman" w:hAnsi="Times New Roman" w:cs="Times New Roman"/>
          <w:color w:val="000000"/>
          <w:sz w:val="28"/>
          <w:szCs w:val="28"/>
          <w:lang w:val="ru-RU"/>
        </w:rPr>
        <w:t xml:space="preserve"> государственных органов;</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пункта 2 настоящего приказа.</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5" w:name="z6"/>
      <w:r w:rsidRPr="00C461A0">
        <w:rPr>
          <w:rFonts w:ascii="Times New Roman" w:hAnsi="Times New Roman" w:cs="Times New Roman"/>
          <w:color w:val="000000"/>
          <w:sz w:val="28"/>
          <w:szCs w:val="28"/>
        </w:rPr>
        <w:lastRenderedPageBreak/>
        <w:t>     </w:t>
      </w:r>
      <w:r w:rsidRPr="00C461A0">
        <w:rPr>
          <w:rFonts w:ascii="Times New Roman" w:hAnsi="Times New Roman" w:cs="Times New Roman"/>
          <w:color w:val="000000"/>
          <w:sz w:val="28"/>
          <w:szCs w:val="28"/>
          <w:lang w:val="ru-RU"/>
        </w:rPr>
        <w:t xml:space="preserve"> 5. </w:t>
      </w:r>
      <w:proofErr w:type="gramStart"/>
      <w:r w:rsidRPr="00C461A0">
        <w:rPr>
          <w:rFonts w:ascii="Times New Roman" w:hAnsi="Times New Roman" w:cs="Times New Roman"/>
          <w:color w:val="000000"/>
          <w:sz w:val="28"/>
          <w:szCs w:val="28"/>
          <w:lang w:val="ru-RU"/>
        </w:rPr>
        <w:t xml:space="preserve">Контроль за исполнением настоящего приказа возложить на курирующего </w:t>
      </w:r>
      <w:proofErr w:type="spellStart"/>
      <w:r w:rsidRPr="00C461A0">
        <w:rPr>
          <w:rFonts w:ascii="Times New Roman" w:hAnsi="Times New Roman" w:cs="Times New Roman"/>
          <w:color w:val="000000"/>
          <w:sz w:val="28"/>
          <w:szCs w:val="28"/>
          <w:lang w:val="ru-RU"/>
        </w:rPr>
        <w:t>вице-министра</w:t>
      </w:r>
      <w:proofErr w:type="spellEnd"/>
      <w:r w:rsidRPr="00C461A0">
        <w:rPr>
          <w:rFonts w:ascii="Times New Roman" w:hAnsi="Times New Roman" w:cs="Times New Roman"/>
          <w:color w:val="000000"/>
          <w:sz w:val="28"/>
          <w:szCs w:val="28"/>
          <w:lang w:val="ru-RU"/>
        </w:rPr>
        <w:t xml:space="preserve"> национальной экономики Республики Казахстан.</w:t>
      </w:r>
      <w:proofErr w:type="gramEnd"/>
    </w:p>
    <w:p w:rsidR="005D1602" w:rsidRDefault="00AE515B" w:rsidP="00C461A0">
      <w:pPr>
        <w:spacing w:after="0" w:line="240" w:lineRule="auto"/>
        <w:contextualSpacing/>
        <w:jc w:val="both"/>
        <w:rPr>
          <w:rFonts w:ascii="Times New Roman" w:hAnsi="Times New Roman" w:cs="Times New Roman"/>
          <w:color w:val="000000"/>
          <w:sz w:val="28"/>
          <w:szCs w:val="28"/>
        </w:rPr>
      </w:pPr>
      <w:bookmarkStart w:id="6" w:name="z7"/>
      <w:bookmarkEnd w:id="5"/>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6. Настоящий приказ вводится в действие со дня его первого официального опубликования и распространяется на отношения, возникшие с 1 февраля 2016 года.</w:t>
      </w:r>
    </w:p>
    <w:p w:rsidR="00C461A0" w:rsidRDefault="00C461A0" w:rsidP="00C461A0">
      <w:pPr>
        <w:spacing w:after="0" w:line="240" w:lineRule="auto"/>
        <w:contextualSpacing/>
        <w:jc w:val="both"/>
        <w:rPr>
          <w:rFonts w:ascii="Times New Roman" w:hAnsi="Times New Roman" w:cs="Times New Roman"/>
          <w:color w:val="000000"/>
          <w:sz w:val="28"/>
          <w:szCs w:val="28"/>
        </w:rPr>
      </w:pPr>
    </w:p>
    <w:p w:rsidR="00C461A0" w:rsidRPr="00C461A0" w:rsidRDefault="00C461A0" w:rsidP="00C461A0">
      <w:pPr>
        <w:spacing w:after="0" w:line="240" w:lineRule="auto"/>
        <w:contextualSpacing/>
        <w:jc w:val="both"/>
        <w:rPr>
          <w:rFonts w:ascii="Times New Roman" w:hAnsi="Times New Roman" w:cs="Times New Roman"/>
          <w:b/>
          <w:color w:val="000000"/>
          <w:sz w:val="28"/>
          <w:szCs w:val="28"/>
        </w:rPr>
      </w:pPr>
      <w:r w:rsidRPr="00C461A0">
        <w:rPr>
          <w:rFonts w:ascii="Times New Roman" w:hAnsi="Times New Roman" w:cs="Times New Roman"/>
          <w:b/>
          <w:color w:val="000000"/>
          <w:sz w:val="28"/>
          <w:szCs w:val="28"/>
        </w:rPr>
        <w:t>Министр национальной экономики</w:t>
      </w:r>
    </w:p>
    <w:p w:rsidR="00C461A0" w:rsidRPr="00C461A0" w:rsidRDefault="00C461A0" w:rsidP="00C461A0">
      <w:pPr>
        <w:spacing w:after="0" w:line="240" w:lineRule="auto"/>
        <w:contextualSpacing/>
        <w:jc w:val="both"/>
        <w:rPr>
          <w:rFonts w:ascii="Times New Roman" w:hAnsi="Times New Roman" w:cs="Times New Roman"/>
          <w:b/>
          <w:color w:val="000000"/>
          <w:sz w:val="28"/>
          <w:szCs w:val="28"/>
        </w:rPr>
      </w:pPr>
      <w:r w:rsidRPr="00C461A0">
        <w:rPr>
          <w:rFonts w:ascii="Times New Roman" w:hAnsi="Times New Roman" w:cs="Times New Roman"/>
          <w:b/>
          <w:color w:val="000000"/>
          <w:sz w:val="28"/>
          <w:szCs w:val="28"/>
        </w:rPr>
        <w:t>Республики Казахстан                                                                     Е. Досаев</w:t>
      </w:r>
    </w:p>
    <w:p w:rsidR="00C461A0" w:rsidRDefault="00C461A0"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Default="00C21C0B" w:rsidP="00C461A0">
      <w:pPr>
        <w:spacing w:after="0" w:line="240" w:lineRule="auto"/>
        <w:contextualSpacing/>
        <w:jc w:val="both"/>
        <w:rPr>
          <w:rFonts w:ascii="Times New Roman" w:hAnsi="Times New Roman" w:cs="Times New Roman"/>
          <w:sz w:val="28"/>
          <w:szCs w:val="28"/>
        </w:rPr>
      </w:pPr>
    </w:p>
    <w:p w:rsidR="00C21C0B" w:rsidRPr="00C461A0" w:rsidRDefault="00C21C0B" w:rsidP="00C461A0">
      <w:pPr>
        <w:spacing w:after="0" w:line="240" w:lineRule="auto"/>
        <w:contextualSpacing/>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7"/>
        <w:gridCol w:w="3789"/>
      </w:tblGrid>
      <w:tr w:rsidR="005D1602" w:rsidRPr="00C461A0" w:rsidTr="00C461A0">
        <w:trPr>
          <w:trHeight w:val="30"/>
          <w:tblCellSpacing w:w="0" w:type="auto"/>
        </w:trPr>
        <w:tc>
          <w:tcPr>
            <w:tcW w:w="5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5D1602" w:rsidRPr="00AE515B" w:rsidRDefault="00AE515B">
            <w:pPr>
              <w:spacing w:after="0"/>
              <w:jc w:val="center"/>
              <w:rPr>
                <w:rFonts w:ascii="Times New Roman" w:hAnsi="Times New Roman" w:cs="Times New Roman"/>
                <w:sz w:val="20"/>
                <w:szCs w:val="20"/>
              </w:rPr>
            </w:pPr>
            <w:r w:rsidRPr="00AE515B">
              <w:rPr>
                <w:rFonts w:ascii="Times New Roman" w:hAnsi="Times New Roman" w:cs="Times New Roman"/>
                <w:color w:val="000000"/>
                <w:sz w:val="20"/>
                <w:szCs w:val="20"/>
              </w:rPr>
              <w:lastRenderedPageBreak/>
              <w:t> </w:t>
            </w:r>
          </w:p>
        </w:tc>
        <w:tc>
          <w:tcPr>
            <w:tcW w:w="37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jc w:val="right"/>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Приложение 1 к приказу</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Министра национальной</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экономики Республики</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Казахстан</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от 17 февраля 2016 года № 81</w:t>
            </w:r>
          </w:p>
        </w:tc>
      </w:tr>
    </w:tbl>
    <w:p w:rsidR="005D1602" w:rsidRPr="00AE515B" w:rsidRDefault="00AE515B">
      <w:pPr>
        <w:spacing w:after="0"/>
        <w:rPr>
          <w:rFonts w:ascii="Times New Roman" w:hAnsi="Times New Roman" w:cs="Times New Roman"/>
          <w:sz w:val="20"/>
          <w:szCs w:val="20"/>
          <w:lang w:val="ru-RU"/>
        </w:rPr>
      </w:pPr>
      <w:r w:rsidRPr="00AE515B">
        <w:rPr>
          <w:rFonts w:ascii="Times New Roman" w:hAnsi="Times New Roman" w:cs="Times New Roman"/>
          <w:color w:val="FF0000"/>
          <w:sz w:val="20"/>
          <w:szCs w:val="20"/>
        </w:rPr>
        <w:t>     </w:t>
      </w:r>
      <w:r w:rsidRPr="00AE515B">
        <w:rPr>
          <w:rFonts w:ascii="Times New Roman" w:hAnsi="Times New Roman" w:cs="Times New Roman"/>
          <w:color w:val="FF0000"/>
          <w:sz w:val="20"/>
          <w:szCs w:val="20"/>
          <w:lang w:val="ru-RU"/>
        </w:rPr>
        <w:t xml:space="preserve"> Сноска. Перечень в редакции приказа Министра национальной экономики РК от 19.04.2017 № 167 (вводится в действие по истечении десяти календарных дней после дня его первого официального опубликования).</w:t>
      </w:r>
    </w:p>
    <w:p w:rsidR="00C461A0" w:rsidRDefault="00AE515B">
      <w:pPr>
        <w:spacing w:after="0"/>
        <w:rPr>
          <w:rFonts w:ascii="Times New Roman" w:hAnsi="Times New Roman" w:cs="Times New Roman"/>
          <w:b/>
          <w:color w:val="000000"/>
          <w:sz w:val="20"/>
          <w:szCs w:val="20"/>
        </w:rPr>
      </w:pPr>
      <w:r w:rsidRPr="00AE515B">
        <w:rPr>
          <w:rFonts w:ascii="Times New Roman" w:hAnsi="Times New Roman" w:cs="Times New Roman"/>
          <w:b/>
          <w:color w:val="000000"/>
          <w:sz w:val="20"/>
          <w:szCs w:val="20"/>
          <w:lang w:val="ru-RU"/>
        </w:rPr>
        <w:t xml:space="preserve"> </w:t>
      </w:r>
    </w:p>
    <w:p w:rsidR="005D1602" w:rsidRDefault="00AE515B" w:rsidP="00C461A0">
      <w:pPr>
        <w:spacing w:after="0" w:line="240" w:lineRule="auto"/>
        <w:contextualSpacing/>
        <w:jc w:val="center"/>
        <w:rPr>
          <w:rFonts w:ascii="Times New Roman" w:hAnsi="Times New Roman" w:cs="Times New Roman"/>
          <w:b/>
          <w:color w:val="000000"/>
          <w:sz w:val="28"/>
          <w:szCs w:val="28"/>
        </w:rPr>
      </w:pPr>
      <w:r w:rsidRPr="00C461A0">
        <w:rPr>
          <w:rFonts w:ascii="Times New Roman" w:hAnsi="Times New Roman" w:cs="Times New Roman"/>
          <w:b/>
          <w:color w:val="000000"/>
          <w:sz w:val="28"/>
          <w:szCs w:val="28"/>
          <w:lang w:val="ru-RU"/>
        </w:rPr>
        <w:t>Перечень товаров, в отношении которых применяются вывозные таможенные пошлины, размер ставок и срок их действия</w:t>
      </w:r>
    </w:p>
    <w:p w:rsidR="00C461A0" w:rsidRPr="00C461A0" w:rsidRDefault="00C461A0" w:rsidP="00C461A0">
      <w:pPr>
        <w:spacing w:after="0" w:line="240" w:lineRule="auto"/>
        <w:contextualSpacing/>
        <w:jc w:val="center"/>
        <w:rPr>
          <w:rFonts w:ascii="Times New Roman" w:hAnsi="Times New Roman" w:cs="Times New Roman"/>
          <w:sz w:val="28"/>
          <w:szCs w:val="28"/>
        </w:rPr>
      </w:pPr>
    </w:p>
    <w:p w:rsidR="005D1602" w:rsidRPr="00C21C0B" w:rsidRDefault="00AE515B" w:rsidP="00C461A0">
      <w:pPr>
        <w:spacing w:after="0" w:line="240" w:lineRule="auto"/>
        <w:contextualSpacing/>
        <w:jc w:val="both"/>
        <w:rPr>
          <w:rFonts w:ascii="Times New Roman" w:hAnsi="Times New Roman" w:cs="Times New Roman"/>
          <w:sz w:val="24"/>
          <w:szCs w:val="24"/>
          <w:lang w:val="ru-RU"/>
        </w:rPr>
      </w:pPr>
      <w:r w:rsidRPr="00AE515B">
        <w:rPr>
          <w:rFonts w:ascii="Times New Roman" w:hAnsi="Times New Roman" w:cs="Times New Roman"/>
          <w:b/>
          <w:color w:val="000000"/>
          <w:sz w:val="20"/>
          <w:szCs w:val="20"/>
          <w:lang w:val="ru-RU"/>
        </w:rPr>
        <w:t xml:space="preserve"> 1</w:t>
      </w:r>
      <w:r w:rsidRPr="00C461A0">
        <w:rPr>
          <w:rFonts w:ascii="Times New Roman" w:hAnsi="Times New Roman" w:cs="Times New Roman"/>
          <w:b/>
          <w:color w:val="000000"/>
          <w:sz w:val="20"/>
          <w:szCs w:val="20"/>
          <w:lang w:val="ru-RU"/>
        </w:rPr>
        <w:t xml:space="preserve">. </w:t>
      </w:r>
      <w:r w:rsidRPr="00C21C0B">
        <w:rPr>
          <w:rFonts w:ascii="Times New Roman" w:hAnsi="Times New Roman" w:cs="Times New Roman"/>
          <w:b/>
          <w:color w:val="000000"/>
          <w:sz w:val="24"/>
          <w:szCs w:val="24"/>
          <w:lang w:val="ru-RU"/>
        </w:rPr>
        <w:t>Отдельные виды товаров, в отношении которых применяются вывозные таможенные пошлины, размер ставок и срок их действия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828"/>
        <w:gridCol w:w="2335"/>
        <w:gridCol w:w="1530"/>
        <w:gridCol w:w="1514"/>
        <w:gridCol w:w="1489"/>
      </w:tblGrid>
      <w:tr w:rsidR="005D1602" w:rsidRPr="00C461A0">
        <w:trPr>
          <w:trHeight w:val="30"/>
          <w:tblCellSpacing w:w="0" w:type="auto"/>
        </w:trPr>
        <w:tc>
          <w:tcPr>
            <w:tcW w:w="5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Код ТН ВЭД ЕАЭС</w:t>
            </w:r>
          </w:p>
        </w:tc>
        <w:tc>
          <w:tcPr>
            <w:tcW w:w="3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Наименование товара</w:t>
            </w:r>
            <w:r w:rsidRPr="00C461A0">
              <w:rPr>
                <w:rFonts w:ascii="Times New Roman" w:hAnsi="Times New Roman" w:cs="Times New Roman"/>
                <w:color w:val="000000"/>
                <w:sz w:val="20"/>
                <w:szCs w:val="20"/>
                <w:vertAlign w:val="superscript"/>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Ставка таможенной пошлины в отношении товаров</w:t>
            </w:r>
          </w:p>
        </w:tc>
        <w:tc>
          <w:tcPr>
            <w:tcW w:w="185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Срок действия таможенной пошлины</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lang w:val="ru-RU"/>
              </w:rPr>
            </w:pPr>
            <w:r w:rsidRPr="00C461A0">
              <w:rPr>
                <w:rFonts w:ascii="Times New Roman" w:hAnsi="Times New Roman" w:cs="Times New Roman"/>
                <w:b/>
                <w:color w:val="000000"/>
                <w:sz w:val="20"/>
                <w:szCs w:val="20"/>
                <w:lang w:val="ru-RU"/>
              </w:rPr>
              <w:t>вывозимых за пределы Республики Казахстан</w:t>
            </w:r>
            <w:proofErr w:type="gramStart"/>
            <w:r w:rsidRPr="00C461A0">
              <w:rPr>
                <w:rFonts w:ascii="Times New Roman" w:hAnsi="Times New Roman" w:cs="Times New Roman"/>
                <w:b/>
                <w:color w:val="000000"/>
                <w:sz w:val="20"/>
                <w:szCs w:val="20"/>
                <w:vertAlign w:val="superscript"/>
                <w:lang w:val="ru-RU"/>
              </w:rPr>
              <w:t>2</w:t>
            </w:r>
            <w:proofErr w:type="gramEnd"/>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lang w:val="ru-RU"/>
              </w:rPr>
            </w:pPr>
            <w:proofErr w:type="gramStart"/>
            <w:r w:rsidRPr="00C461A0">
              <w:rPr>
                <w:rFonts w:ascii="Times New Roman" w:hAnsi="Times New Roman" w:cs="Times New Roman"/>
                <w:b/>
                <w:color w:val="000000"/>
                <w:sz w:val="20"/>
                <w:szCs w:val="20"/>
                <w:lang w:val="ru-RU"/>
              </w:rPr>
              <w:t>вывозимых</w:t>
            </w:r>
            <w:proofErr w:type="gramEnd"/>
            <w:r w:rsidRPr="00C461A0">
              <w:rPr>
                <w:rFonts w:ascii="Times New Roman" w:hAnsi="Times New Roman" w:cs="Times New Roman"/>
                <w:b/>
                <w:color w:val="000000"/>
                <w:sz w:val="20"/>
                <w:szCs w:val="20"/>
                <w:lang w:val="ru-RU"/>
              </w:rPr>
              <w:t xml:space="preserve"> в страны – участницы ДЗСТ</w:t>
            </w:r>
            <w:r w:rsidRPr="00C461A0">
              <w:rPr>
                <w:rFonts w:ascii="Times New Roman" w:hAnsi="Times New Roman" w:cs="Times New Roman"/>
                <w:b/>
                <w:color w:val="000000"/>
                <w:sz w:val="20"/>
                <w:szCs w:val="20"/>
                <w:vertAlign w:val="superscript"/>
                <w:lang w:val="ru-RU"/>
              </w:rPr>
              <w:t>3</w:t>
            </w: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r>
      <w:tr w:rsidR="005D1602" w:rsidRPr="00C461A0">
        <w:trPr>
          <w:trHeight w:val="30"/>
          <w:tblCellSpacing w:w="0" w:type="auto"/>
        </w:trPr>
        <w:tc>
          <w:tcPr>
            <w:tcW w:w="5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rPr>
            </w:pPr>
            <w:r w:rsidRPr="00C461A0">
              <w:rPr>
                <w:rFonts w:ascii="Times New Roman" w:hAnsi="Times New Roman" w:cs="Times New Roman"/>
                <w:b/>
                <w:color w:val="000000"/>
                <w:sz w:val="20"/>
                <w:szCs w:val="20"/>
              </w:rPr>
              <w:t>1</w:t>
            </w:r>
          </w:p>
        </w:tc>
        <w:tc>
          <w:tcPr>
            <w:tcW w:w="3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rPr>
            </w:pPr>
            <w:r w:rsidRPr="00C461A0">
              <w:rPr>
                <w:rFonts w:ascii="Times New Roman" w:hAnsi="Times New Roman" w:cs="Times New Roman"/>
                <w:b/>
                <w:color w:val="000000"/>
                <w:sz w:val="20"/>
                <w:szCs w:val="20"/>
              </w:rPr>
              <w:t>2</w:t>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rPr>
            </w:pPr>
            <w:r w:rsidRPr="00C461A0">
              <w:rPr>
                <w:rFonts w:ascii="Times New Roman" w:hAnsi="Times New Roman" w:cs="Times New Roman"/>
                <w:b/>
                <w:color w:val="000000"/>
                <w:sz w:val="20"/>
                <w:szCs w:val="20"/>
              </w:rPr>
              <w:t>3</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rPr>
            </w:pPr>
            <w:r w:rsidRPr="00C461A0">
              <w:rPr>
                <w:rFonts w:ascii="Times New Roman" w:hAnsi="Times New Roman" w:cs="Times New Roman"/>
                <w:b/>
                <w:color w:val="000000"/>
                <w:sz w:val="20"/>
                <w:szCs w:val="20"/>
              </w:rPr>
              <w:t>4</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rPr>
            </w:pPr>
            <w:r w:rsidRPr="00C461A0">
              <w:rPr>
                <w:rFonts w:ascii="Times New Roman" w:hAnsi="Times New Roman" w:cs="Times New Roman"/>
                <w:b/>
                <w:color w:val="000000"/>
                <w:sz w:val="20"/>
                <w:szCs w:val="20"/>
              </w:rPr>
              <w:t>5</w:t>
            </w:r>
          </w:p>
        </w:tc>
      </w:tr>
      <w:tr w:rsidR="005D1602" w:rsidRPr="00C461A0">
        <w:trPr>
          <w:trHeight w:val="30"/>
          <w:tblCellSpacing w:w="0" w:type="auto"/>
        </w:trPr>
        <w:tc>
          <w:tcPr>
            <w:tcW w:w="5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r w:rsidRPr="00C461A0">
              <w:rPr>
                <w:rFonts w:ascii="Times New Roman" w:hAnsi="Times New Roman" w:cs="Times New Roman"/>
                <w:color w:val="000000"/>
                <w:sz w:val="20"/>
                <w:szCs w:val="20"/>
              </w:rPr>
              <w:t>4101</w:t>
            </w:r>
          </w:p>
        </w:tc>
        <w:tc>
          <w:tcPr>
            <w:tcW w:w="3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rsidRPr="00C461A0">
              <w:rPr>
                <w:rFonts w:ascii="Times New Roman" w:hAnsi="Times New Roman" w:cs="Times New Roman"/>
                <w:color w:val="000000"/>
                <w:sz w:val="20"/>
                <w:szCs w:val="20"/>
                <w:lang w:val="ru-RU"/>
              </w:rPr>
              <w:t>пикелеванные</w:t>
            </w:r>
            <w:proofErr w:type="spellEnd"/>
            <w:r w:rsidRPr="00C461A0">
              <w:rPr>
                <w:rFonts w:ascii="Times New Roman" w:hAnsi="Times New Roman" w:cs="Times New Roman"/>
                <w:color w:val="000000"/>
                <w:sz w:val="20"/>
                <w:szCs w:val="20"/>
                <w:lang w:val="ru-RU"/>
              </w:rPr>
              <w:t xml:space="preserve"> или консервированные другим способом, но не дубленые, не выделанные под пергамент или не подвергнутые дальнейшей обработке),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с волосяным покровом или без волосяного покрова, двоенные или </w:t>
            </w:r>
            <w:proofErr w:type="spellStart"/>
            <w:r w:rsidRPr="00C461A0">
              <w:rPr>
                <w:rFonts w:ascii="Times New Roman" w:hAnsi="Times New Roman" w:cs="Times New Roman"/>
                <w:color w:val="000000"/>
                <w:sz w:val="20"/>
                <w:szCs w:val="20"/>
                <w:lang w:val="ru-RU"/>
              </w:rPr>
              <w:t>недвоенные</w:t>
            </w:r>
            <w:proofErr w:type="spellEnd"/>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500 евро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rPr>
              <w:t> </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До 29 ноября 2017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 450 евро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2017 года по 29 ноября 2018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400 евро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2018 года по 29 ноября 2019 года включительно</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rPr>
              <w:t> </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300 евро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2019 года по 29 ноября 2020 года включительно</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rPr>
              <w:t> </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200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 30 ноября 2020 года</w:t>
            </w:r>
          </w:p>
        </w:tc>
      </w:tr>
      <w:tr w:rsidR="005D1602" w:rsidRPr="00C461A0">
        <w:trPr>
          <w:trHeight w:val="30"/>
          <w:tblCellSpacing w:w="0" w:type="auto"/>
        </w:trPr>
        <w:tc>
          <w:tcPr>
            <w:tcW w:w="5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r w:rsidRPr="00C461A0">
              <w:rPr>
                <w:rFonts w:ascii="Times New Roman" w:hAnsi="Times New Roman" w:cs="Times New Roman"/>
                <w:color w:val="000000"/>
                <w:sz w:val="20"/>
                <w:szCs w:val="20"/>
              </w:rPr>
              <w:t>4102</w:t>
            </w:r>
          </w:p>
        </w:tc>
        <w:tc>
          <w:tcPr>
            <w:tcW w:w="3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Необработанные шкуры овец или шкурки ягнят (парные или соленые, сушеные, золеные, </w:t>
            </w:r>
            <w:proofErr w:type="spellStart"/>
            <w:r w:rsidRPr="00C461A0">
              <w:rPr>
                <w:rFonts w:ascii="Times New Roman" w:hAnsi="Times New Roman" w:cs="Times New Roman"/>
                <w:color w:val="000000"/>
                <w:sz w:val="20"/>
                <w:szCs w:val="20"/>
                <w:lang w:val="ru-RU"/>
              </w:rPr>
              <w:t>пикелеванные</w:t>
            </w:r>
            <w:proofErr w:type="spellEnd"/>
            <w:r w:rsidRPr="00C461A0">
              <w:rPr>
                <w:rFonts w:ascii="Times New Roman" w:hAnsi="Times New Roman" w:cs="Times New Roman"/>
                <w:color w:val="000000"/>
                <w:sz w:val="20"/>
                <w:szCs w:val="20"/>
                <w:lang w:val="ru-RU"/>
              </w:rPr>
              <w:t xml:space="preserve"> или консервированные другим способом, но не дубленые, не выделанные под пергамент или не подвергнутые дальнейшей обработке),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с шерстным покровом или </w:t>
            </w:r>
            <w:r w:rsidRPr="00C461A0">
              <w:rPr>
                <w:rFonts w:ascii="Times New Roman" w:hAnsi="Times New Roman" w:cs="Times New Roman"/>
                <w:color w:val="000000"/>
                <w:sz w:val="20"/>
                <w:szCs w:val="20"/>
                <w:lang w:val="ru-RU"/>
              </w:rPr>
              <w:lastRenderedPageBreak/>
              <w:t xml:space="preserve">без шерстного покрова, двоенные или </w:t>
            </w:r>
            <w:proofErr w:type="spellStart"/>
            <w:r w:rsidRPr="00C461A0">
              <w:rPr>
                <w:rFonts w:ascii="Times New Roman" w:hAnsi="Times New Roman" w:cs="Times New Roman"/>
                <w:color w:val="000000"/>
                <w:sz w:val="20"/>
                <w:szCs w:val="20"/>
                <w:lang w:val="ru-RU"/>
              </w:rPr>
              <w:t>недвоенные</w:t>
            </w:r>
            <w:proofErr w:type="spellEnd"/>
            <w:r w:rsidRPr="00C461A0">
              <w:rPr>
                <w:rFonts w:ascii="Times New Roman" w:hAnsi="Times New Roman" w:cs="Times New Roman"/>
                <w:color w:val="000000"/>
                <w:sz w:val="20"/>
                <w:szCs w:val="20"/>
                <w:lang w:val="ru-RU"/>
              </w:rPr>
              <w:t xml:space="preserve">, </w:t>
            </w:r>
            <w:proofErr w:type="gramStart"/>
            <w:r w:rsidRPr="00C461A0">
              <w:rPr>
                <w:rFonts w:ascii="Times New Roman" w:hAnsi="Times New Roman" w:cs="Times New Roman"/>
                <w:color w:val="000000"/>
                <w:sz w:val="20"/>
                <w:szCs w:val="20"/>
                <w:lang w:val="ru-RU"/>
              </w:rPr>
              <w:t>кроме</w:t>
            </w:r>
            <w:proofErr w:type="gramEnd"/>
            <w:r w:rsidRPr="00C461A0">
              <w:rPr>
                <w:rFonts w:ascii="Times New Roman" w:hAnsi="Times New Roman" w:cs="Times New Roman"/>
                <w:color w:val="000000"/>
                <w:sz w:val="20"/>
                <w:szCs w:val="20"/>
                <w:lang w:val="ru-RU"/>
              </w:rPr>
              <w:t xml:space="preserve"> исключенных примечанием 1</w:t>
            </w:r>
            <w:r w:rsidRPr="00C461A0">
              <w:rPr>
                <w:rFonts w:ascii="Times New Roman" w:hAnsi="Times New Roman" w:cs="Times New Roman"/>
                <w:color w:val="000000"/>
                <w:sz w:val="20"/>
                <w:szCs w:val="20"/>
              </w:rPr>
              <w:t> </w:t>
            </w:r>
            <w:r w:rsidRPr="00C461A0">
              <w:rPr>
                <w:rFonts w:ascii="Times New Roman" w:hAnsi="Times New Roman" w:cs="Times New Roman"/>
                <w:color w:val="000000"/>
                <w:sz w:val="20"/>
                <w:szCs w:val="20"/>
                <w:lang w:val="ru-RU"/>
              </w:rPr>
              <w:t>(в) к данной группе</w:t>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lastRenderedPageBreak/>
              <w:t xml:space="preserve">500 евро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rPr>
              <w:t> </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До 29 ноября 2017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450 евро 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2017 года по 29 ноября 2018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400 евро 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lastRenderedPageBreak/>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lastRenderedPageBreak/>
              <w:t xml:space="preserve">С 30 ноября 2018 года по 29 </w:t>
            </w:r>
            <w:r w:rsidRPr="00C461A0">
              <w:rPr>
                <w:rFonts w:ascii="Times New Roman" w:hAnsi="Times New Roman" w:cs="Times New Roman"/>
                <w:color w:val="000000"/>
                <w:sz w:val="20"/>
                <w:szCs w:val="20"/>
                <w:lang w:val="ru-RU"/>
              </w:rPr>
              <w:lastRenderedPageBreak/>
              <w:t>ноября 2019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300 евро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2019 года по 29 ноября 2020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200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 30 ноября 2020 года</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 </w:t>
            </w:r>
          </w:p>
        </w:tc>
      </w:tr>
      <w:tr w:rsidR="005D1602" w:rsidRPr="00C461A0">
        <w:trPr>
          <w:trHeight w:val="30"/>
          <w:tblCellSpacing w:w="0" w:type="auto"/>
        </w:trPr>
        <w:tc>
          <w:tcPr>
            <w:tcW w:w="5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r w:rsidRPr="00C461A0">
              <w:rPr>
                <w:rFonts w:ascii="Times New Roman" w:hAnsi="Times New Roman" w:cs="Times New Roman"/>
                <w:color w:val="000000"/>
                <w:sz w:val="20"/>
                <w:szCs w:val="20"/>
              </w:rPr>
              <w:t>4103</w:t>
            </w:r>
          </w:p>
        </w:tc>
        <w:tc>
          <w:tcPr>
            <w:tcW w:w="3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Прочие необработанные шкуры (парные или соленые, сушеные, золеные, </w:t>
            </w:r>
            <w:proofErr w:type="spellStart"/>
            <w:r w:rsidRPr="00C461A0">
              <w:rPr>
                <w:rFonts w:ascii="Times New Roman" w:hAnsi="Times New Roman" w:cs="Times New Roman"/>
                <w:color w:val="000000"/>
                <w:sz w:val="20"/>
                <w:szCs w:val="20"/>
                <w:lang w:val="ru-RU"/>
              </w:rPr>
              <w:t>пикелеванные</w:t>
            </w:r>
            <w:proofErr w:type="spellEnd"/>
            <w:r w:rsidRPr="00C461A0">
              <w:rPr>
                <w:rFonts w:ascii="Times New Roman" w:hAnsi="Times New Roman" w:cs="Times New Roman"/>
                <w:color w:val="000000"/>
                <w:sz w:val="20"/>
                <w:szCs w:val="20"/>
                <w:lang w:val="ru-RU"/>
              </w:rPr>
              <w:t xml:space="preserve">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двоенные или </w:t>
            </w:r>
            <w:proofErr w:type="spellStart"/>
            <w:r w:rsidRPr="00C461A0">
              <w:rPr>
                <w:rFonts w:ascii="Times New Roman" w:hAnsi="Times New Roman" w:cs="Times New Roman"/>
                <w:color w:val="000000"/>
                <w:sz w:val="20"/>
                <w:szCs w:val="20"/>
                <w:lang w:val="ru-RU"/>
              </w:rPr>
              <w:t>недвоенные</w:t>
            </w:r>
            <w:proofErr w:type="spellEnd"/>
            <w:r w:rsidRPr="00C461A0">
              <w:rPr>
                <w:rFonts w:ascii="Times New Roman" w:hAnsi="Times New Roman" w:cs="Times New Roman"/>
                <w:color w:val="000000"/>
                <w:sz w:val="20"/>
                <w:szCs w:val="20"/>
                <w:lang w:val="ru-RU"/>
              </w:rPr>
              <w:t xml:space="preserve">, кроме </w:t>
            </w:r>
            <w:proofErr w:type="gramStart"/>
            <w:r w:rsidRPr="00C461A0">
              <w:rPr>
                <w:rFonts w:ascii="Times New Roman" w:hAnsi="Times New Roman" w:cs="Times New Roman"/>
                <w:color w:val="000000"/>
                <w:sz w:val="20"/>
                <w:szCs w:val="20"/>
                <w:lang w:val="ru-RU"/>
              </w:rPr>
              <w:t>исключенных</w:t>
            </w:r>
            <w:proofErr w:type="gramEnd"/>
            <w:r w:rsidRPr="00C461A0">
              <w:rPr>
                <w:rFonts w:ascii="Times New Roman" w:hAnsi="Times New Roman" w:cs="Times New Roman"/>
                <w:color w:val="000000"/>
                <w:sz w:val="20"/>
                <w:szCs w:val="20"/>
                <w:lang w:val="ru-RU"/>
              </w:rPr>
              <w:t xml:space="preserve"> примечанием 1</w:t>
            </w:r>
            <w:r w:rsidRPr="00C461A0">
              <w:rPr>
                <w:rFonts w:ascii="Times New Roman" w:hAnsi="Times New Roman" w:cs="Times New Roman"/>
                <w:color w:val="000000"/>
                <w:sz w:val="20"/>
                <w:szCs w:val="20"/>
              </w:rPr>
              <w:t> </w:t>
            </w:r>
            <w:r w:rsidRPr="00C461A0">
              <w:rPr>
                <w:rFonts w:ascii="Times New Roman" w:hAnsi="Times New Roman" w:cs="Times New Roman"/>
                <w:color w:val="000000"/>
                <w:sz w:val="20"/>
                <w:szCs w:val="20"/>
                <w:lang w:val="ru-RU"/>
              </w:rPr>
              <w:t>(б) или 1</w:t>
            </w:r>
            <w:r w:rsidRPr="00C461A0">
              <w:rPr>
                <w:rFonts w:ascii="Times New Roman" w:hAnsi="Times New Roman" w:cs="Times New Roman"/>
                <w:color w:val="000000"/>
                <w:sz w:val="20"/>
                <w:szCs w:val="20"/>
              </w:rPr>
              <w:t> </w:t>
            </w:r>
            <w:r w:rsidRPr="00C461A0">
              <w:rPr>
                <w:rFonts w:ascii="Times New Roman" w:hAnsi="Times New Roman" w:cs="Times New Roman"/>
                <w:color w:val="000000"/>
                <w:sz w:val="20"/>
                <w:szCs w:val="20"/>
                <w:lang w:val="ru-RU"/>
              </w:rPr>
              <w:t>(в) к данной группе</w:t>
            </w: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500 евро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rPr>
              <w:t> </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До 29 ноября 2017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450 евро 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2017 года по 29 ноября 2018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400 евро 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2018 года по 29 ноября 2019 года включительно</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rPr>
              <w:t> </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7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300 евро за 1 тонну</w:t>
            </w:r>
          </w:p>
        </w:tc>
        <w:tc>
          <w:tcPr>
            <w:tcW w:w="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2019 года по 29 ноября 2020 года включительно</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rPr>
              <w:t> </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200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 30 ноября 2020 года</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 </w:t>
            </w:r>
          </w:p>
        </w:tc>
      </w:tr>
      <w:tr w:rsidR="005D1602" w:rsidRPr="00C461A0">
        <w:trPr>
          <w:trHeight w:val="30"/>
          <w:tblCellSpacing w:w="0" w:type="auto"/>
        </w:trPr>
        <w:tc>
          <w:tcPr>
            <w:tcW w:w="5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r w:rsidRPr="00C461A0">
              <w:rPr>
                <w:rFonts w:ascii="Times New Roman" w:hAnsi="Times New Roman" w:cs="Times New Roman"/>
                <w:color w:val="000000"/>
                <w:sz w:val="20"/>
                <w:szCs w:val="20"/>
              </w:rPr>
              <w:t>5101</w:t>
            </w:r>
          </w:p>
        </w:tc>
        <w:tc>
          <w:tcPr>
            <w:tcW w:w="3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Шерсть, не подвергнутая </w:t>
            </w:r>
            <w:proofErr w:type="spellStart"/>
            <w:r w:rsidRPr="00C461A0">
              <w:rPr>
                <w:rFonts w:ascii="Times New Roman" w:hAnsi="Times New Roman" w:cs="Times New Roman"/>
                <w:color w:val="000000"/>
                <w:sz w:val="20"/>
                <w:szCs w:val="20"/>
                <w:lang w:val="ru-RU"/>
              </w:rPr>
              <w:t>кард</w:t>
            </w:r>
            <w:proofErr w:type="gramStart"/>
            <w:r w:rsidRPr="00C461A0">
              <w:rPr>
                <w:rFonts w:ascii="Times New Roman" w:hAnsi="Times New Roman" w:cs="Times New Roman"/>
                <w:color w:val="000000"/>
                <w:sz w:val="20"/>
                <w:szCs w:val="20"/>
                <w:lang w:val="ru-RU"/>
              </w:rPr>
              <w:t>о</w:t>
            </w:r>
            <w:proofErr w:type="spellEnd"/>
            <w:r w:rsidRPr="00C461A0">
              <w:rPr>
                <w:rFonts w:ascii="Times New Roman" w:hAnsi="Times New Roman" w:cs="Times New Roman"/>
                <w:color w:val="000000"/>
                <w:sz w:val="20"/>
                <w:szCs w:val="20"/>
                <w:lang w:val="ru-RU"/>
              </w:rPr>
              <w:t>-</w:t>
            </w:r>
            <w:proofErr w:type="gramEnd"/>
            <w:r w:rsidRPr="00C461A0">
              <w:rPr>
                <w:rFonts w:ascii="Times New Roman" w:hAnsi="Times New Roman" w:cs="Times New Roman"/>
                <w:color w:val="000000"/>
                <w:sz w:val="20"/>
                <w:szCs w:val="20"/>
                <w:lang w:val="ru-RU"/>
              </w:rPr>
              <w:t xml:space="preserve"> или гребнечесанию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10 %, но не менее 50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C461A0">
        <w:trPr>
          <w:trHeight w:val="30"/>
          <w:tblCellSpacing w:w="0" w:type="auto"/>
        </w:trPr>
        <w:tc>
          <w:tcPr>
            <w:tcW w:w="5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r w:rsidRPr="00C461A0">
              <w:rPr>
                <w:rFonts w:ascii="Times New Roman" w:hAnsi="Times New Roman" w:cs="Times New Roman"/>
                <w:color w:val="000000"/>
                <w:sz w:val="20"/>
                <w:szCs w:val="20"/>
              </w:rPr>
              <w:t>5102</w:t>
            </w:r>
          </w:p>
        </w:tc>
        <w:tc>
          <w:tcPr>
            <w:tcW w:w="3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Волос животных, тонкий или грубый, не подвергнутый </w:t>
            </w:r>
            <w:proofErr w:type="spellStart"/>
            <w:r w:rsidRPr="00C461A0">
              <w:rPr>
                <w:rFonts w:ascii="Times New Roman" w:hAnsi="Times New Roman" w:cs="Times New Roman"/>
                <w:color w:val="000000"/>
                <w:sz w:val="20"/>
                <w:szCs w:val="20"/>
                <w:lang w:val="ru-RU"/>
              </w:rPr>
              <w:t>кард</w:t>
            </w:r>
            <w:proofErr w:type="gramStart"/>
            <w:r w:rsidRPr="00C461A0">
              <w:rPr>
                <w:rFonts w:ascii="Times New Roman" w:hAnsi="Times New Roman" w:cs="Times New Roman"/>
                <w:color w:val="000000"/>
                <w:sz w:val="20"/>
                <w:szCs w:val="20"/>
                <w:lang w:val="ru-RU"/>
              </w:rPr>
              <w:t>о</w:t>
            </w:r>
            <w:proofErr w:type="spellEnd"/>
            <w:r w:rsidRPr="00C461A0">
              <w:rPr>
                <w:rFonts w:ascii="Times New Roman" w:hAnsi="Times New Roman" w:cs="Times New Roman"/>
                <w:color w:val="000000"/>
                <w:sz w:val="20"/>
                <w:szCs w:val="20"/>
                <w:lang w:val="ru-RU"/>
              </w:rPr>
              <w:t>-</w:t>
            </w:r>
            <w:proofErr w:type="gramEnd"/>
            <w:r w:rsidRPr="00C461A0">
              <w:rPr>
                <w:rFonts w:ascii="Times New Roman" w:hAnsi="Times New Roman" w:cs="Times New Roman"/>
                <w:color w:val="000000"/>
                <w:sz w:val="20"/>
                <w:szCs w:val="20"/>
                <w:lang w:val="ru-RU"/>
              </w:rPr>
              <w:t xml:space="preserve"> или гребнечесанию</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10 %, но не менее 50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C461A0">
        <w:trPr>
          <w:trHeight w:val="30"/>
          <w:tblCellSpacing w:w="0" w:type="auto"/>
        </w:trPr>
        <w:tc>
          <w:tcPr>
            <w:tcW w:w="5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r w:rsidRPr="00C461A0">
              <w:rPr>
                <w:rFonts w:ascii="Times New Roman" w:hAnsi="Times New Roman" w:cs="Times New Roman"/>
                <w:color w:val="000000"/>
                <w:sz w:val="20"/>
                <w:szCs w:val="20"/>
              </w:rPr>
              <w:t>5103</w:t>
            </w:r>
          </w:p>
        </w:tc>
        <w:tc>
          <w:tcPr>
            <w:tcW w:w="3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Отходы шерсти или тонкого или грубого волоса животных, включая прядильные отходы, но исключая расщипанное сырье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10 %, но не менее 50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C461A0">
        <w:trPr>
          <w:trHeight w:val="30"/>
          <w:tblCellSpacing w:w="0" w:type="auto"/>
        </w:trPr>
        <w:tc>
          <w:tcPr>
            <w:tcW w:w="5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r w:rsidRPr="00C461A0">
              <w:rPr>
                <w:rFonts w:ascii="Times New Roman" w:hAnsi="Times New Roman" w:cs="Times New Roman"/>
                <w:color w:val="000000"/>
                <w:sz w:val="20"/>
                <w:szCs w:val="20"/>
              </w:rPr>
              <w:t>5104 00 000 0</w:t>
            </w:r>
          </w:p>
        </w:tc>
        <w:tc>
          <w:tcPr>
            <w:tcW w:w="3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Расщипанное сырье из шерсти или тонкого или грубого волоса животных</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10 %, но не менее 50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C461A0">
        <w:trPr>
          <w:trHeight w:val="30"/>
          <w:tblCellSpacing w:w="0" w:type="auto"/>
        </w:trPr>
        <w:tc>
          <w:tcPr>
            <w:tcW w:w="5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7" w:name="z41"/>
            <w:r w:rsidRPr="00C461A0">
              <w:rPr>
                <w:rFonts w:ascii="Times New Roman" w:hAnsi="Times New Roman" w:cs="Times New Roman"/>
                <w:color w:val="000000"/>
                <w:sz w:val="20"/>
                <w:szCs w:val="20"/>
              </w:rPr>
              <w:t>7204</w:t>
            </w:r>
          </w:p>
        </w:tc>
        <w:bookmarkEnd w:id="7"/>
        <w:tc>
          <w:tcPr>
            <w:tcW w:w="3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Отходы и лом черных металлов; слитки черных металлов для переплавки (шихтовые слитки)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15 %, но не менее 15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До 29 ноября 2017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10 %, но не менее 10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С 30 ноября 2017 года по 29 ноября 2018 года </w:t>
            </w:r>
            <w:r w:rsidRPr="00C461A0">
              <w:rPr>
                <w:rFonts w:ascii="Times New Roman" w:hAnsi="Times New Roman" w:cs="Times New Roman"/>
                <w:color w:val="000000"/>
                <w:sz w:val="20"/>
                <w:szCs w:val="20"/>
                <w:lang w:val="ru-RU"/>
              </w:rPr>
              <w:lastRenderedPageBreak/>
              <w:t>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5 %, но не менее 5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С 30 ноября 2018 года </w:t>
            </w:r>
          </w:p>
        </w:tc>
      </w:tr>
      <w:tr w:rsidR="005D1602" w:rsidRPr="00C461A0">
        <w:trPr>
          <w:trHeight w:val="30"/>
          <w:tblCellSpacing w:w="0" w:type="auto"/>
        </w:trPr>
        <w:tc>
          <w:tcPr>
            <w:tcW w:w="5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8" w:name="z44"/>
            <w:r w:rsidRPr="00C461A0">
              <w:rPr>
                <w:rFonts w:ascii="Times New Roman" w:hAnsi="Times New Roman" w:cs="Times New Roman"/>
                <w:color w:val="000000"/>
                <w:sz w:val="20"/>
                <w:szCs w:val="20"/>
              </w:rPr>
              <w:t>7302 за исключением 7302 10 220 0</w:t>
            </w:r>
          </w:p>
        </w:tc>
        <w:bookmarkEnd w:id="8"/>
        <w:tc>
          <w:tcPr>
            <w:tcW w:w="3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proofErr w:type="gramStart"/>
            <w:r w:rsidRPr="00C461A0">
              <w:rPr>
                <w:rFonts w:ascii="Times New Roman" w:hAnsi="Times New Roman" w:cs="Times New Roman"/>
                <w:color w:val="000000"/>
                <w:sz w:val="20"/>
                <w:szCs w:val="20"/>
                <w:lang w:val="ru-RU"/>
              </w:rPr>
              <w:t>Изделия из черных металлов, используемые для железнодорожных или трамвайных путей: рельсы, контррельсы и зубчатые рельсы, переводные рельсы, крестовины глухого пересечения, переводные штанги и прочие поперечные соединения, шпалы, стыковые накладки и подкладки, клинья, опорные плиты, крюковые рельсовые болты, подушки и растяжки, станины, поперечины и прочие детали, предназначенные для соединения или крепления рельсов</w:t>
            </w:r>
            <w:proofErr w:type="gramEnd"/>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18,33 %,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18,33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До 29 ноября 2017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16,66 %,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16,66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2017 года по 29 ноября 2018 года включительно</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rPr>
              <w:t> </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15 %, но не менее 15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 30 ноября 2018 года</w:t>
            </w:r>
          </w:p>
        </w:tc>
      </w:tr>
      <w:tr w:rsidR="005D1602" w:rsidRPr="00C461A0">
        <w:trPr>
          <w:trHeight w:val="30"/>
          <w:tblCellSpacing w:w="0" w:type="auto"/>
        </w:trPr>
        <w:tc>
          <w:tcPr>
            <w:tcW w:w="5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9" w:name="z47"/>
            <w:r w:rsidRPr="00C461A0">
              <w:rPr>
                <w:rFonts w:ascii="Times New Roman" w:hAnsi="Times New Roman" w:cs="Times New Roman"/>
                <w:color w:val="000000"/>
                <w:sz w:val="20"/>
                <w:szCs w:val="20"/>
              </w:rPr>
              <w:t>7404 00</w:t>
            </w:r>
          </w:p>
        </w:tc>
        <w:bookmarkEnd w:id="9"/>
        <w:tc>
          <w:tcPr>
            <w:tcW w:w="3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Отходы и лом медные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30 %,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330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До 29 ноября 2018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30 %,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252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2018 года по 29 ноября 2019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168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2019 года по 29 ноября 2020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10 %, но не менее 84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 30 ноября 2020 года</w:t>
            </w:r>
          </w:p>
        </w:tc>
      </w:tr>
      <w:tr w:rsidR="005D1602" w:rsidRPr="00C461A0">
        <w:trPr>
          <w:trHeight w:val="30"/>
          <w:tblCellSpacing w:w="0" w:type="auto"/>
        </w:trPr>
        <w:tc>
          <w:tcPr>
            <w:tcW w:w="5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10" w:name="z51"/>
            <w:r w:rsidRPr="00C461A0">
              <w:rPr>
                <w:rFonts w:ascii="Times New Roman" w:hAnsi="Times New Roman" w:cs="Times New Roman"/>
                <w:color w:val="000000"/>
                <w:sz w:val="20"/>
                <w:szCs w:val="20"/>
              </w:rPr>
              <w:t>7601 20 200 1</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7601 20 800 1</w:t>
            </w:r>
          </w:p>
        </w:tc>
        <w:bookmarkEnd w:id="10"/>
        <w:tc>
          <w:tcPr>
            <w:tcW w:w="3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Первичные алюминиевые сплавы для производства авиационных двигателей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14 %, но не менее 95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До 29 ноября 2017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13 %, но не менее 90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2017 года по 29 ноября 2018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12 %, но не менее 85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2018 года по 29 ноября 2019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11 %, но не менее 80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2019 года по 29 ноября 2020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10 %, но не менее 76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 30 ноября 2020 года</w:t>
            </w:r>
          </w:p>
        </w:tc>
      </w:tr>
      <w:tr w:rsidR="005D1602" w:rsidRPr="00C461A0">
        <w:trPr>
          <w:trHeight w:val="30"/>
          <w:tblCellSpacing w:w="0" w:type="auto"/>
        </w:trPr>
        <w:tc>
          <w:tcPr>
            <w:tcW w:w="5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11" w:name="z56"/>
            <w:r w:rsidRPr="00C461A0">
              <w:rPr>
                <w:rFonts w:ascii="Times New Roman" w:hAnsi="Times New Roman" w:cs="Times New Roman"/>
                <w:color w:val="000000"/>
                <w:sz w:val="20"/>
                <w:szCs w:val="20"/>
              </w:rPr>
              <w:lastRenderedPageBreak/>
              <w:t>7601 20 200 9</w:t>
            </w:r>
            <w:r w:rsidRPr="00C461A0">
              <w:rPr>
                <w:rFonts w:ascii="Times New Roman" w:hAnsi="Times New Roman" w:cs="Times New Roman"/>
                <w:color w:val="000000"/>
                <w:sz w:val="20"/>
                <w:szCs w:val="20"/>
                <w:vertAlign w:val="superscript"/>
              </w:rPr>
              <w:t>4</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7601 20 800 9</w:t>
            </w:r>
            <w:r w:rsidRPr="00C461A0">
              <w:rPr>
                <w:rFonts w:ascii="Times New Roman" w:hAnsi="Times New Roman" w:cs="Times New Roman"/>
                <w:color w:val="000000"/>
                <w:sz w:val="20"/>
                <w:szCs w:val="20"/>
                <w:vertAlign w:val="superscript"/>
              </w:rPr>
              <w:t>5</w:t>
            </w:r>
          </w:p>
        </w:tc>
        <w:bookmarkEnd w:id="11"/>
        <w:tc>
          <w:tcPr>
            <w:tcW w:w="3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Первичные алюминиевые сплавы, прочие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14 %, но не менее 95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До 29 ноября 2017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13 %, но не менее 90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2017 года по 29 ноября 2018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12 %, но не менее 85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2018 года по 29 ноября 2019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11 %, но не менее 80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2019 года по 29 ноября 2020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10 %, но не менее 76 евро за 1 тонну</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rPr>
              <w:t> </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 30 ноября 2020 года</w:t>
            </w:r>
          </w:p>
        </w:tc>
      </w:tr>
      <w:tr w:rsidR="005D1602" w:rsidRPr="00C461A0">
        <w:trPr>
          <w:trHeight w:val="30"/>
          <w:tblCellSpacing w:w="0" w:type="auto"/>
        </w:trPr>
        <w:tc>
          <w:tcPr>
            <w:tcW w:w="5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12" w:name="z61"/>
            <w:r w:rsidRPr="00C461A0">
              <w:rPr>
                <w:rFonts w:ascii="Times New Roman" w:hAnsi="Times New Roman" w:cs="Times New Roman"/>
                <w:color w:val="000000"/>
                <w:sz w:val="20"/>
                <w:szCs w:val="20"/>
              </w:rPr>
              <w:t>7601 20 800 2</w:t>
            </w:r>
          </w:p>
        </w:tc>
        <w:bookmarkEnd w:id="12"/>
        <w:tc>
          <w:tcPr>
            <w:tcW w:w="3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Вторичные алюминиевые сплавы в слитках или в жидком состоянии</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rPr>
              <w:t>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3 %, но не менее 22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C461A0">
        <w:trPr>
          <w:trHeight w:val="30"/>
          <w:tblCellSpacing w:w="0" w:type="auto"/>
        </w:trPr>
        <w:tc>
          <w:tcPr>
            <w:tcW w:w="5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13" w:name="z62"/>
            <w:r w:rsidRPr="00C461A0">
              <w:rPr>
                <w:rFonts w:ascii="Times New Roman" w:hAnsi="Times New Roman" w:cs="Times New Roman"/>
                <w:color w:val="000000"/>
                <w:sz w:val="20"/>
                <w:szCs w:val="20"/>
              </w:rPr>
              <w:t>7602 00</w:t>
            </w:r>
          </w:p>
        </w:tc>
        <w:bookmarkEnd w:id="13"/>
        <w:tc>
          <w:tcPr>
            <w:tcW w:w="3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Отходы и лом алюминиевые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15 %,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100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До 29 ноября 2020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10 %, но не менее 76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 30 ноября 2020 года</w:t>
            </w:r>
          </w:p>
        </w:tc>
      </w:tr>
      <w:tr w:rsidR="005D1602" w:rsidRPr="00C461A0">
        <w:trPr>
          <w:trHeight w:val="30"/>
          <w:tblCellSpacing w:w="0" w:type="auto"/>
        </w:trPr>
        <w:tc>
          <w:tcPr>
            <w:tcW w:w="554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14" w:name="z64"/>
            <w:r w:rsidRPr="00C461A0">
              <w:rPr>
                <w:rFonts w:ascii="Times New Roman" w:hAnsi="Times New Roman" w:cs="Times New Roman"/>
                <w:color w:val="000000"/>
                <w:sz w:val="20"/>
                <w:szCs w:val="20"/>
              </w:rPr>
              <w:t>8607 11, 8607 12, 8607 21 100 0 – 8607 99 800 0, 8607 19 900 0</w:t>
            </w:r>
          </w:p>
        </w:tc>
        <w:bookmarkEnd w:id="14"/>
        <w:tc>
          <w:tcPr>
            <w:tcW w:w="34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Части железнодорожных локомотивов или моторных вагонов трамвая или подвижного состава: кроме оси в собранном или разобранном виде; колеса и их части </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16,67 %,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13,33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До 29 ноября 2017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13,34 %,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11,66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 30 ноября 2017 года по 29 ноября 2018 года включительно</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10 %, но не менее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10 евро за 1 тонну</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 30 ноября 2018 года</w:t>
            </w:r>
          </w:p>
        </w:tc>
      </w:tr>
      <w:tr w:rsidR="005D1602" w:rsidRPr="00C461A0">
        <w:trPr>
          <w:trHeight w:val="30"/>
          <w:tblCellSpacing w:w="0" w:type="auto"/>
        </w:trPr>
        <w:tc>
          <w:tcPr>
            <w:tcW w:w="5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15" w:name="z67"/>
            <w:r w:rsidRPr="00C461A0">
              <w:rPr>
                <w:rFonts w:ascii="Times New Roman" w:hAnsi="Times New Roman" w:cs="Times New Roman"/>
                <w:color w:val="000000"/>
                <w:sz w:val="20"/>
                <w:szCs w:val="20"/>
              </w:rPr>
              <w:t>8607 19 100 1</w:t>
            </w:r>
          </w:p>
        </w:tc>
        <w:bookmarkEnd w:id="15"/>
        <w:tc>
          <w:tcPr>
            <w:tcW w:w="34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Оси в собранном или разобранном виде; колеса и их части бывшие в употреблении</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5%</w:t>
            </w:r>
          </w:p>
        </w:tc>
        <w:tc>
          <w:tcPr>
            <w:tcW w:w="18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bl>
    <w:p w:rsidR="00C461A0" w:rsidRDefault="00AE515B" w:rsidP="00C461A0">
      <w:pPr>
        <w:spacing w:after="0" w:line="240" w:lineRule="auto"/>
        <w:contextualSpacing/>
        <w:rPr>
          <w:rFonts w:ascii="Times New Roman" w:hAnsi="Times New Roman" w:cs="Times New Roman"/>
          <w:color w:val="000000"/>
          <w:sz w:val="20"/>
          <w:szCs w:val="20"/>
        </w:rPr>
      </w:pPr>
      <w:bookmarkStart w:id="16" w:name="z68"/>
      <w:r w:rsidRPr="00C461A0">
        <w:rPr>
          <w:rFonts w:ascii="Times New Roman" w:hAnsi="Times New Roman" w:cs="Times New Roman"/>
          <w:color w:val="000000"/>
          <w:sz w:val="20"/>
          <w:szCs w:val="20"/>
        </w:rPr>
        <w:t xml:space="preserve">      </w:t>
      </w:r>
    </w:p>
    <w:p w:rsidR="005D1602" w:rsidRPr="00C461A0" w:rsidRDefault="00AE515B" w:rsidP="00C461A0">
      <w:pPr>
        <w:spacing w:after="0" w:line="240" w:lineRule="auto"/>
        <w:contextualSpacing/>
        <w:jc w:val="both"/>
        <w:rPr>
          <w:rFonts w:ascii="Times New Roman" w:hAnsi="Times New Roman" w:cs="Times New Roman"/>
          <w:sz w:val="24"/>
          <w:szCs w:val="24"/>
        </w:rPr>
      </w:pPr>
      <w:r w:rsidRPr="00C461A0">
        <w:rPr>
          <w:rFonts w:ascii="Times New Roman" w:hAnsi="Times New Roman" w:cs="Times New Roman"/>
          <w:color w:val="000000"/>
          <w:sz w:val="24"/>
          <w:szCs w:val="24"/>
        </w:rPr>
        <w:t>Примечание:</w:t>
      </w:r>
    </w:p>
    <w:p w:rsidR="005D1602" w:rsidRPr="00C461A0" w:rsidRDefault="00AE515B" w:rsidP="00C461A0">
      <w:pPr>
        <w:spacing w:after="0" w:line="240" w:lineRule="auto"/>
        <w:contextualSpacing/>
        <w:jc w:val="both"/>
        <w:rPr>
          <w:rFonts w:ascii="Times New Roman" w:hAnsi="Times New Roman" w:cs="Times New Roman"/>
          <w:sz w:val="24"/>
          <w:szCs w:val="24"/>
          <w:lang w:val="ru-RU"/>
        </w:rPr>
      </w:pPr>
      <w:bookmarkStart w:id="17" w:name="z69"/>
      <w:bookmarkEnd w:id="16"/>
      <w:r w:rsidRPr="00C461A0">
        <w:rPr>
          <w:rFonts w:ascii="Times New Roman" w:hAnsi="Times New Roman" w:cs="Times New Roman"/>
          <w:color w:val="000000"/>
          <w:sz w:val="24"/>
          <w:szCs w:val="24"/>
        </w:rPr>
        <w:t>     </w:t>
      </w:r>
      <w:r w:rsidRPr="00C461A0">
        <w:rPr>
          <w:rFonts w:ascii="Times New Roman" w:hAnsi="Times New Roman" w:cs="Times New Roman"/>
          <w:color w:val="000000"/>
          <w:sz w:val="24"/>
          <w:szCs w:val="24"/>
          <w:vertAlign w:val="superscript"/>
          <w:lang w:val="ru-RU"/>
        </w:rPr>
        <w:t>1</w:t>
      </w:r>
      <w:proofErr w:type="gramStart"/>
      <w:r w:rsidRPr="00C461A0">
        <w:rPr>
          <w:rFonts w:ascii="Times New Roman" w:hAnsi="Times New Roman" w:cs="Times New Roman"/>
          <w:color w:val="000000"/>
          <w:sz w:val="24"/>
          <w:szCs w:val="24"/>
          <w:lang w:val="ru-RU"/>
        </w:rPr>
        <w:t xml:space="preserve"> Д</w:t>
      </w:r>
      <w:proofErr w:type="gramEnd"/>
      <w:r w:rsidRPr="00C461A0">
        <w:rPr>
          <w:rFonts w:ascii="Times New Roman" w:hAnsi="Times New Roman" w:cs="Times New Roman"/>
          <w:color w:val="000000"/>
          <w:sz w:val="24"/>
          <w:szCs w:val="24"/>
          <w:lang w:val="ru-RU"/>
        </w:rPr>
        <w:t>ля целей применения ставок вывозных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Наименования товаров приведены для удобства пользования. Исключением является случай, предусмотренный в сноске &lt;</w:t>
      </w:r>
      <w:r w:rsidRPr="00C461A0">
        <w:rPr>
          <w:rFonts w:ascii="Times New Roman" w:hAnsi="Times New Roman" w:cs="Times New Roman"/>
          <w:color w:val="000000"/>
          <w:sz w:val="24"/>
          <w:szCs w:val="24"/>
          <w:vertAlign w:val="superscript"/>
          <w:lang w:val="ru-RU"/>
        </w:rPr>
        <w:t>4</w:t>
      </w:r>
      <w:r w:rsidRPr="00C461A0">
        <w:rPr>
          <w:rFonts w:ascii="Times New Roman" w:hAnsi="Times New Roman" w:cs="Times New Roman"/>
          <w:color w:val="000000"/>
          <w:sz w:val="24"/>
          <w:szCs w:val="24"/>
          <w:lang w:val="ru-RU"/>
        </w:rPr>
        <w:t>&gt;.</w:t>
      </w:r>
    </w:p>
    <w:p w:rsidR="005D1602" w:rsidRPr="00C461A0" w:rsidRDefault="00AE515B" w:rsidP="00C461A0">
      <w:pPr>
        <w:spacing w:after="0" w:line="240" w:lineRule="auto"/>
        <w:contextualSpacing/>
        <w:jc w:val="both"/>
        <w:rPr>
          <w:rFonts w:ascii="Times New Roman" w:hAnsi="Times New Roman" w:cs="Times New Roman"/>
          <w:sz w:val="24"/>
          <w:szCs w:val="24"/>
          <w:lang w:val="ru-RU"/>
        </w:rPr>
      </w:pPr>
      <w:bookmarkStart w:id="18" w:name="z70"/>
      <w:bookmarkEnd w:id="17"/>
      <w:r w:rsidRPr="00C461A0">
        <w:rPr>
          <w:rFonts w:ascii="Times New Roman" w:hAnsi="Times New Roman" w:cs="Times New Roman"/>
          <w:color w:val="000000"/>
          <w:sz w:val="24"/>
          <w:szCs w:val="24"/>
        </w:rPr>
        <w:t>     </w:t>
      </w:r>
      <w:r w:rsidRPr="00C461A0">
        <w:rPr>
          <w:rFonts w:ascii="Times New Roman" w:hAnsi="Times New Roman" w:cs="Times New Roman"/>
          <w:color w:val="000000"/>
          <w:sz w:val="24"/>
          <w:szCs w:val="24"/>
          <w:vertAlign w:val="superscript"/>
          <w:lang w:val="ru-RU"/>
        </w:rPr>
        <w:t>2</w:t>
      </w:r>
      <w:proofErr w:type="gramStart"/>
      <w:r w:rsidRPr="00C461A0">
        <w:rPr>
          <w:rFonts w:ascii="Times New Roman" w:hAnsi="Times New Roman" w:cs="Times New Roman"/>
          <w:color w:val="000000"/>
          <w:sz w:val="24"/>
          <w:szCs w:val="24"/>
          <w:lang w:val="ru-RU"/>
        </w:rPr>
        <w:t xml:space="preserve"> З</w:t>
      </w:r>
      <w:proofErr w:type="gramEnd"/>
      <w:r w:rsidRPr="00C461A0">
        <w:rPr>
          <w:rFonts w:ascii="Times New Roman" w:hAnsi="Times New Roman" w:cs="Times New Roman"/>
          <w:color w:val="000000"/>
          <w:sz w:val="24"/>
          <w:szCs w:val="24"/>
          <w:lang w:val="ru-RU"/>
        </w:rPr>
        <w:t>а исключением стран, входящих в Евразийский экономический союз и стран, с которыми у Республики Казахстан заключены двухсторонние и многосторонние соглашения о зоне свободной торговли, предусматривающие освобождение от уплаты вывозных таможенных пошлин.</w:t>
      </w:r>
    </w:p>
    <w:p w:rsidR="005D1602" w:rsidRPr="00C461A0" w:rsidRDefault="00AE515B" w:rsidP="00C461A0">
      <w:pPr>
        <w:spacing w:after="0" w:line="240" w:lineRule="auto"/>
        <w:contextualSpacing/>
        <w:jc w:val="both"/>
        <w:rPr>
          <w:rFonts w:ascii="Times New Roman" w:hAnsi="Times New Roman" w:cs="Times New Roman"/>
          <w:sz w:val="24"/>
          <w:szCs w:val="24"/>
          <w:lang w:val="ru-RU"/>
        </w:rPr>
      </w:pPr>
      <w:bookmarkStart w:id="19" w:name="z71"/>
      <w:bookmarkEnd w:id="18"/>
      <w:r w:rsidRPr="00C461A0">
        <w:rPr>
          <w:rFonts w:ascii="Times New Roman" w:hAnsi="Times New Roman" w:cs="Times New Roman"/>
          <w:color w:val="000000"/>
          <w:sz w:val="24"/>
          <w:szCs w:val="24"/>
        </w:rPr>
        <w:lastRenderedPageBreak/>
        <w:t>     </w:t>
      </w:r>
      <w:r w:rsidRPr="00C461A0">
        <w:rPr>
          <w:rFonts w:ascii="Times New Roman" w:hAnsi="Times New Roman" w:cs="Times New Roman"/>
          <w:color w:val="000000"/>
          <w:sz w:val="24"/>
          <w:szCs w:val="24"/>
          <w:vertAlign w:val="superscript"/>
          <w:lang w:val="ru-RU"/>
        </w:rPr>
        <w:t>3</w:t>
      </w:r>
      <w:r w:rsidRPr="00C461A0">
        <w:rPr>
          <w:rFonts w:ascii="Times New Roman" w:hAnsi="Times New Roman" w:cs="Times New Roman"/>
          <w:color w:val="000000"/>
          <w:sz w:val="24"/>
          <w:szCs w:val="24"/>
          <w:lang w:val="ru-RU"/>
        </w:rPr>
        <w:t xml:space="preserve"> Страны, для которых вступили в силу Договор о зоне свободной торговли, совершенный в городе Санкт-Петербурге 18 октября 2011 года, и Протокол о применении Договора о зоне свободной торговли от 18 октября 2011 года между его Сторонами и Республикой Узбекистан.</w:t>
      </w:r>
    </w:p>
    <w:p w:rsidR="005D1602" w:rsidRPr="00C461A0" w:rsidRDefault="00AE515B" w:rsidP="00C461A0">
      <w:pPr>
        <w:spacing w:after="0" w:line="240" w:lineRule="auto"/>
        <w:contextualSpacing/>
        <w:jc w:val="both"/>
        <w:rPr>
          <w:rFonts w:ascii="Times New Roman" w:hAnsi="Times New Roman" w:cs="Times New Roman"/>
          <w:sz w:val="24"/>
          <w:szCs w:val="24"/>
          <w:lang w:val="ru-RU"/>
        </w:rPr>
      </w:pPr>
      <w:bookmarkStart w:id="20" w:name="z72"/>
      <w:bookmarkEnd w:id="19"/>
      <w:r w:rsidRPr="00C461A0">
        <w:rPr>
          <w:rFonts w:ascii="Times New Roman" w:hAnsi="Times New Roman" w:cs="Times New Roman"/>
          <w:color w:val="000000"/>
          <w:sz w:val="24"/>
          <w:szCs w:val="24"/>
        </w:rPr>
        <w:t>     </w:t>
      </w:r>
      <w:r w:rsidRPr="00C461A0">
        <w:rPr>
          <w:rFonts w:ascii="Times New Roman" w:hAnsi="Times New Roman" w:cs="Times New Roman"/>
          <w:color w:val="000000"/>
          <w:sz w:val="24"/>
          <w:szCs w:val="24"/>
          <w:vertAlign w:val="superscript"/>
          <w:lang w:val="ru-RU"/>
        </w:rPr>
        <w:t>4</w:t>
      </w:r>
      <w:proofErr w:type="gramStart"/>
      <w:r w:rsidRPr="00C461A0">
        <w:rPr>
          <w:rFonts w:ascii="Times New Roman" w:hAnsi="Times New Roman" w:cs="Times New Roman"/>
          <w:color w:val="000000"/>
          <w:sz w:val="24"/>
          <w:szCs w:val="24"/>
          <w:lang w:val="ru-RU"/>
        </w:rPr>
        <w:t xml:space="preserve"> З</w:t>
      </w:r>
      <w:proofErr w:type="gramEnd"/>
      <w:r w:rsidRPr="00C461A0">
        <w:rPr>
          <w:rFonts w:ascii="Times New Roman" w:hAnsi="Times New Roman" w:cs="Times New Roman"/>
          <w:color w:val="000000"/>
          <w:sz w:val="24"/>
          <w:szCs w:val="24"/>
          <w:lang w:val="ru-RU"/>
        </w:rPr>
        <w:t>а исключением вторичных алюминиевых сплавов, которые освобождаются от уплаты вывозных таможенных пошлин.</w:t>
      </w:r>
    </w:p>
    <w:p w:rsidR="005D1602" w:rsidRDefault="00AE515B" w:rsidP="00C461A0">
      <w:pPr>
        <w:spacing w:after="0" w:line="240" w:lineRule="auto"/>
        <w:contextualSpacing/>
        <w:jc w:val="both"/>
        <w:rPr>
          <w:rFonts w:ascii="Times New Roman" w:hAnsi="Times New Roman" w:cs="Times New Roman"/>
          <w:color w:val="000000"/>
          <w:sz w:val="24"/>
          <w:szCs w:val="24"/>
        </w:rPr>
      </w:pPr>
      <w:bookmarkStart w:id="21" w:name="z73"/>
      <w:bookmarkEnd w:id="20"/>
      <w:r w:rsidRPr="00C461A0">
        <w:rPr>
          <w:rFonts w:ascii="Times New Roman" w:hAnsi="Times New Roman" w:cs="Times New Roman"/>
          <w:color w:val="000000"/>
          <w:sz w:val="24"/>
          <w:szCs w:val="24"/>
        </w:rPr>
        <w:t>     </w:t>
      </w:r>
      <w:r w:rsidRPr="00C461A0">
        <w:rPr>
          <w:rFonts w:ascii="Times New Roman" w:hAnsi="Times New Roman" w:cs="Times New Roman"/>
          <w:color w:val="000000"/>
          <w:sz w:val="24"/>
          <w:szCs w:val="24"/>
          <w:vertAlign w:val="superscript"/>
          <w:lang w:val="ru-RU"/>
        </w:rPr>
        <w:t>5</w:t>
      </w:r>
      <w:proofErr w:type="gramStart"/>
      <w:r w:rsidRPr="00C461A0">
        <w:rPr>
          <w:rFonts w:ascii="Times New Roman" w:hAnsi="Times New Roman" w:cs="Times New Roman"/>
          <w:color w:val="000000"/>
          <w:sz w:val="24"/>
          <w:szCs w:val="24"/>
          <w:lang w:val="ru-RU"/>
        </w:rPr>
        <w:t xml:space="preserve"> З</w:t>
      </w:r>
      <w:proofErr w:type="gramEnd"/>
      <w:r w:rsidRPr="00C461A0">
        <w:rPr>
          <w:rFonts w:ascii="Times New Roman" w:hAnsi="Times New Roman" w:cs="Times New Roman"/>
          <w:color w:val="000000"/>
          <w:sz w:val="24"/>
          <w:szCs w:val="24"/>
          <w:lang w:val="ru-RU"/>
        </w:rPr>
        <w:t xml:space="preserve">а исключением вторичных алюминиевых сплавов, а также </w:t>
      </w:r>
      <w:proofErr w:type="spellStart"/>
      <w:r w:rsidRPr="00C461A0">
        <w:rPr>
          <w:rFonts w:ascii="Times New Roman" w:hAnsi="Times New Roman" w:cs="Times New Roman"/>
          <w:color w:val="000000"/>
          <w:sz w:val="24"/>
          <w:szCs w:val="24"/>
          <w:lang w:val="ru-RU"/>
        </w:rPr>
        <w:t>алюмобериллиевой</w:t>
      </w:r>
      <w:proofErr w:type="spellEnd"/>
      <w:r w:rsidRPr="00C461A0">
        <w:rPr>
          <w:rFonts w:ascii="Times New Roman" w:hAnsi="Times New Roman" w:cs="Times New Roman"/>
          <w:color w:val="000000"/>
          <w:sz w:val="24"/>
          <w:szCs w:val="24"/>
          <w:lang w:val="ru-RU"/>
        </w:rPr>
        <w:t xml:space="preserve"> лигатуры, которые освобождаются от уплаты вывозных таможенных пошлин.</w:t>
      </w:r>
    </w:p>
    <w:p w:rsidR="00C461A0" w:rsidRPr="00C461A0" w:rsidRDefault="00C461A0" w:rsidP="00C461A0">
      <w:pPr>
        <w:spacing w:after="0" w:line="240" w:lineRule="auto"/>
        <w:contextualSpacing/>
        <w:jc w:val="both"/>
        <w:rPr>
          <w:rFonts w:ascii="Times New Roman" w:hAnsi="Times New Roman" w:cs="Times New Roman"/>
          <w:sz w:val="24"/>
          <w:szCs w:val="24"/>
        </w:rPr>
      </w:pPr>
    </w:p>
    <w:p w:rsidR="005D1602" w:rsidRPr="00C461A0" w:rsidRDefault="00AE515B" w:rsidP="00C461A0">
      <w:pPr>
        <w:spacing w:after="0" w:line="240" w:lineRule="auto"/>
        <w:contextualSpacing/>
        <w:jc w:val="both"/>
        <w:rPr>
          <w:rFonts w:ascii="Times New Roman" w:hAnsi="Times New Roman" w:cs="Times New Roman"/>
          <w:sz w:val="24"/>
          <w:szCs w:val="24"/>
          <w:lang w:val="ru-RU"/>
        </w:rPr>
      </w:pPr>
      <w:bookmarkStart w:id="22" w:name="z74"/>
      <w:bookmarkEnd w:id="21"/>
      <w:r w:rsidRPr="00AE515B">
        <w:rPr>
          <w:rFonts w:ascii="Times New Roman" w:hAnsi="Times New Roman" w:cs="Times New Roman"/>
          <w:b/>
          <w:color w:val="000000"/>
          <w:sz w:val="20"/>
          <w:szCs w:val="20"/>
          <w:lang w:val="ru-RU"/>
        </w:rPr>
        <w:t xml:space="preserve"> 2. </w:t>
      </w:r>
      <w:r w:rsidRPr="00C461A0">
        <w:rPr>
          <w:rFonts w:ascii="Times New Roman" w:hAnsi="Times New Roman" w:cs="Times New Roman"/>
          <w:b/>
          <w:color w:val="000000"/>
          <w:sz w:val="24"/>
          <w:szCs w:val="24"/>
          <w:lang w:val="ru-RU"/>
        </w:rPr>
        <w:t>Нефть сырая и товары, выработанные из нефти, в отношении которых применяются вывозные таможенные пошлины, размер ставок и срок их действия</w:t>
      </w:r>
    </w:p>
    <w:bookmarkEnd w:id="22"/>
    <w:p w:rsidR="005D1602" w:rsidRDefault="00AE515B" w:rsidP="00C461A0">
      <w:pPr>
        <w:spacing w:after="0" w:line="240" w:lineRule="auto"/>
        <w:contextualSpacing/>
        <w:jc w:val="both"/>
        <w:rPr>
          <w:rFonts w:ascii="Times New Roman" w:hAnsi="Times New Roman" w:cs="Times New Roman"/>
          <w:color w:val="FF0000"/>
          <w:sz w:val="24"/>
          <w:szCs w:val="24"/>
        </w:rPr>
      </w:pPr>
      <w:r w:rsidRPr="00C461A0">
        <w:rPr>
          <w:rFonts w:ascii="Times New Roman" w:hAnsi="Times New Roman" w:cs="Times New Roman"/>
          <w:color w:val="FF0000"/>
          <w:sz w:val="24"/>
          <w:szCs w:val="24"/>
        </w:rPr>
        <w:t>     </w:t>
      </w:r>
      <w:r w:rsidRPr="00C461A0">
        <w:rPr>
          <w:rFonts w:ascii="Times New Roman" w:hAnsi="Times New Roman" w:cs="Times New Roman"/>
          <w:color w:val="FF0000"/>
          <w:sz w:val="24"/>
          <w:szCs w:val="24"/>
          <w:lang w:val="ru-RU"/>
        </w:rPr>
        <w:t xml:space="preserve"> </w:t>
      </w:r>
      <w:r w:rsidRPr="00C21C0B">
        <w:rPr>
          <w:rFonts w:ascii="Times New Roman" w:hAnsi="Times New Roman" w:cs="Times New Roman"/>
          <w:color w:val="FF0000"/>
          <w:lang w:val="ru-RU"/>
        </w:rPr>
        <w:t>Сноска. Раздел 2 с изменением, внесенным приказом Министра национальной экономики РК от 02.03.2018 № 87 (вводится в действие по истечении десяти календарных дней после дня его первого официального опубликования</w:t>
      </w:r>
      <w:r w:rsidRPr="00C461A0">
        <w:rPr>
          <w:rFonts w:ascii="Times New Roman" w:hAnsi="Times New Roman" w:cs="Times New Roman"/>
          <w:color w:val="FF0000"/>
          <w:sz w:val="24"/>
          <w:szCs w:val="24"/>
          <w:lang w:val="ru-RU"/>
        </w:rPr>
        <w:t>).</w:t>
      </w:r>
    </w:p>
    <w:p w:rsidR="00C461A0" w:rsidRPr="00C461A0" w:rsidRDefault="00C461A0" w:rsidP="00C461A0">
      <w:pPr>
        <w:spacing w:after="0" w:line="240" w:lineRule="auto"/>
        <w:contextualSpacing/>
        <w:jc w:val="both"/>
        <w:rPr>
          <w:rFonts w:ascii="Times New Roman" w:hAnsi="Times New Roman" w:cs="Times New Roman"/>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933"/>
        <w:gridCol w:w="1490"/>
        <w:gridCol w:w="2097"/>
        <w:gridCol w:w="2075"/>
        <w:gridCol w:w="1101"/>
      </w:tblGrid>
      <w:tr w:rsidR="005D1602" w:rsidRPr="00AE515B">
        <w:trPr>
          <w:trHeight w:val="30"/>
          <w:tblCellSpacing w:w="0" w:type="auto"/>
        </w:trPr>
        <w:tc>
          <w:tcPr>
            <w:tcW w:w="9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bookmarkStart w:id="23" w:name="z75"/>
            <w:r w:rsidRPr="00C461A0">
              <w:rPr>
                <w:rFonts w:ascii="Times New Roman" w:hAnsi="Times New Roman" w:cs="Times New Roman"/>
                <w:color w:val="000000"/>
                <w:sz w:val="20"/>
                <w:szCs w:val="20"/>
              </w:rPr>
              <w:t>Код ТН ВЭД ЕАЭС</w:t>
            </w:r>
          </w:p>
        </w:tc>
        <w:bookmarkEnd w:id="23"/>
        <w:tc>
          <w:tcPr>
            <w:tcW w:w="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Наименование товара</w:t>
            </w:r>
            <w:r w:rsidRPr="00C461A0">
              <w:rPr>
                <w:rFonts w:ascii="Times New Roman" w:hAnsi="Times New Roman" w:cs="Times New Roman"/>
                <w:color w:val="000000"/>
                <w:sz w:val="20"/>
                <w:szCs w:val="20"/>
                <w:vertAlign w:val="superscript"/>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Ставка таможенной пошлины в отношении товаров</w:t>
            </w:r>
          </w:p>
        </w:tc>
        <w:tc>
          <w:tcPr>
            <w:tcW w:w="6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Срок действия таможенной пошлины</w:t>
            </w:r>
          </w:p>
        </w:tc>
      </w:tr>
      <w:tr w:rsidR="005D1602" w:rsidRPr="00C461A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lang w:val="ru-RU"/>
              </w:rPr>
            </w:pPr>
            <w:r w:rsidRPr="00C461A0">
              <w:rPr>
                <w:rFonts w:ascii="Times New Roman" w:hAnsi="Times New Roman" w:cs="Times New Roman"/>
                <w:b/>
                <w:color w:val="000000"/>
                <w:sz w:val="20"/>
                <w:szCs w:val="20"/>
                <w:lang w:val="ru-RU"/>
              </w:rPr>
              <w:t>вывозимых за пределы Республики Казахстан</w:t>
            </w:r>
            <w:proofErr w:type="gramStart"/>
            <w:r w:rsidRPr="00C461A0">
              <w:rPr>
                <w:rFonts w:ascii="Times New Roman" w:hAnsi="Times New Roman" w:cs="Times New Roman"/>
                <w:b/>
                <w:color w:val="000000"/>
                <w:sz w:val="20"/>
                <w:szCs w:val="20"/>
                <w:vertAlign w:val="superscript"/>
                <w:lang w:val="ru-RU"/>
              </w:rPr>
              <w:t>2</w:t>
            </w:r>
            <w:proofErr w:type="gramEnd"/>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lang w:val="ru-RU"/>
              </w:rPr>
            </w:pPr>
            <w:proofErr w:type="gramStart"/>
            <w:r w:rsidRPr="00C461A0">
              <w:rPr>
                <w:rFonts w:ascii="Times New Roman" w:hAnsi="Times New Roman" w:cs="Times New Roman"/>
                <w:b/>
                <w:color w:val="000000"/>
                <w:sz w:val="20"/>
                <w:szCs w:val="20"/>
                <w:lang w:val="ru-RU"/>
              </w:rPr>
              <w:t>вывозимых</w:t>
            </w:r>
            <w:proofErr w:type="gramEnd"/>
            <w:r w:rsidRPr="00C461A0">
              <w:rPr>
                <w:rFonts w:ascii="Times New Roman" w:hAnsi="Times New Roman" w:cs="Times New Roman"/>
                <w:b/>
                <w:color w:val="000000"/>
                <w:sz w:val="20"/>
                <w:szCs w:val="20"/>
                <w:lang w:val="ru-RU"/>
              </w:rPr>
              <w:t xml:space="preserve"> в страны – участницы ДЗСТ</w:t>
            </w:r>
            <w:r w:rsidRPr="00C461A0">
              <w:rPr>
                <w:rFonts w:ascii="Times New Roman" w:hAnsi="Times New Roman" w:cs="Times New Roman"/>
                <w:b/>
                <w:color w:val="000000"/>
                <w:sz w:val="20"/>
                <w:szCs w:val="20"/>
                <w:vertAlign w:val="superscript"/>
                <w:lang w:val="ru-RU"/>
              </w:rPr>
              <w:t>3</w:t>
            </w: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lang w:val="ru-RU"/>
              </w:rPr>
            </w:pPr>
          </w:p>
        </w:tc>
      </w:tr>
      <w:tr w:rsidR="005D1602" w:rsidRPr="00AE515B">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rPr>
            </w:pPr>
            <w:r w:rsidRPr="00C461A0">
              <w:rPr>
                <w:rFonts w:ascii="Times New Roman" w:hAnsi="Times New Roman" w:cs="Times New Roman"/>
                <w:b/>
                <w:color w:val="000000"/>
                <w:sz w:val="20"/>
                <w:szCs w:val="20"/>
              </w:rPr>
              <w:t>1</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rPr>
            </w:pPr>
            <w:r w:rsidRPr="00C461A0">
              <w:rPr>
                <w:rFonts w:ascii="Times New Roman" w:hAnsi="Times New Roman" w:cs="Times New Roman"/>
                <w:b/>
                <w:color w:val="000000"/>
                <w:sz w:val="20"/>
                <w:szCs w:val="20"/>
              </w:rPr>
              <w:t>2</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rPr>
            </w:pPr>
            <w:r w:rsidRPr="00C461A0">
              <w:rPr>
                <w:rFonts w:ascii="Times New Roman" w:hAnsi="Times New Roman" w:cs="Times New Roman"/>
                <w:b/>
                <w:color w:val="000000"/>
                <w:sz w:val="20"/>
                <w:szCs w:val="20"/>
              </w:rPr>
              <w:t>4</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rPr>
            </w:pPr>
            <w:r w:rsidRPr="00C461A0">
              <w:rPr>
                <w:rFonts w:ascii="Times New Roman" w:hAnsi="Times New Roman" w:cs="Times New Roman"/>
                <w:b/>
                <w:color w:val="000000"/>
                <w:sz w:val="20"/>
                <w:szCs w:val="20"/>
              </w:rPr>
              <w:t>5</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rPr>
                <w:rFonts w:ascii="Times New Roman" w:hAnsi="Times New Roman" w:cs="Times New Roman"/>
                <w:sz w:val="20"/>
                <w:szCs w:val="20"/>
              </w:rPr>
            </w:pPr>
            <w:r w:rsidRPr="00C461A0">
              <w:rPr>
                <w:rFonts w:ascii="Times New Roman" w:hAnsi="Times New Roman" w:cs="Times New Roman"/>
                <w:b/>
                <w:color w:val="000000"/>
                <w:sz w:val="20"/>
                <w:szCs w:val="20"/>
              </w:rPr>
              <w:t>6</w:t>
            </w:r>
          </w:p>
        </w:tc>
      </w:tr>
      <w:tr w:rsidR="005D1602" w:rsidRPr="00AE515B">
        <w:trPr>
          <w:trHeight w:val="30"/>
          <w:tblCellSpacing w:w="0" w:type="auto"/>
        </w:trPr>
        <w:tc>
          <w:tcPr>
            <w:tcW w:w="94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24" w:name="z78"/>
            <w:r w:rsidRPr="00C461A0">
              <w:rPr>
                <w:rFonts w:ascii="Times New Roman" w:hAnsi="Times New Roman" w:cs="Times New Roman"/>
                <w:color w:val="000000"/>
                <w:sz w:val="20"/>
                <w:szCs w:val="20"/>
              </w:rPr>
              <w:t>2709 00 900 9</w:t>
            </w:r>
          </w:p>
        </w:tc>
        <w:bookmarkEnd w:id="24"/>
        <w:tc>
          <w:tcPr>
            <w:tcW w:w="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 Нефть сырая </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40 долларов</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 40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 До 1 марта 2016 года </w:t>
            </w:r>
          </w:p>
        </w:tc>
      </w:tr>
      <w:tr w:rsidR="005D1602" w:rsidRPr="00AE515B">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vMerge/>
            <w:tcBorders>
              <w:top w:val="nil"/>
              <w:left w:val="single" w:sz="5" w:space="0" w:color="CFCFCF"/>
              <w:bottom w:val="single" w:sz="5" w:space="0" w:color="CFCFCF"/>
              <w:right w:val="single" w:sz="5" w:space="0" w:color="CFCFCF"/>
            </w:tcBorders>
          </w:tcPr>
          <w:p w:rsidR="005D1602" w:rsidRPr="00C461A0" w:rsidRDefault="005D1602" w:rsidP="00C461A0">
            <w:pPr>
              <w:spacing w:line="240" w:lineRule="auto"/>
              <w:contextualSpacing/>
              <w:rPr>
                <w:rFonts w:ascii="Times New Roman" w:hAnsi="Times New Roman" w:cs="Times New Roman"/>
                <w:sz w:val="20"/>
                <w:szCs w:val="20"/>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В соответствии с Правилами расчета размера ставок вывозных таможенных пошлин на сырую нефть и товары, выработанные из нефти</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 1 марта 2016 года постоянно</w:t>
            </w:r>
          </w:p>
        </w:tc>
      </w:tr>
      <w:tr w:rsidR="005D1602" w:rsidRPr="00AE515B">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25" w:name="z80"/>
            <w:r w:rsidRPr="00C461A0">
              <w:rPr>
                <w:rFonts w:ascii="Times New Roman" w:hAnsi="Times New Roman" w:cs="Times New Roman"/>
                <w:color w:val="000000"/>
                <w:sz w:val="20"/>
                <w:szCs w:val="20"/>
              </w:rPr>
              <w:t>2710 12</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исключением 2710 12 110 1, 2710 12 150 1, 2710 12 900 2</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 </w:t>
            </w:r>
          </w:p>
        </w:tc>
        <w:bookmarkEnd w:id="25"/>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Легкие дистилляты и продукты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168,88 долларов за 1 тонну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bookmarkStart w:id="26" w:name="z82"/>
            <w:r w:rsidRPr="00C461A0">
              <w:rPr>
                <w:rFonts w:ascii="Times New Roman" w:hAnsi="Times New Roman" w:cs="Times New Roman"/>
                <w:color w:val="000000"/>
                <w:sz w:val="20"/>
                <w:szCs w:val="20"/>
              </w:rPr>
              <w:t xml:space="preserve"> 168,88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bookmarkEnd w:id="26"/>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AE515B">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27" w:name="z83"/>
            <w:r w:rsidRPr="00C461A0">
              <w:rPr>
                <w:rFonts w:ascii="Times New Roman" w:hAnsi="Times New Roman" w:cs="Times New Roman"/>
                <w:color w:val="000000"/>
                <w:sz w:val="20"/>
                <w:szCs w:val="20"/>
              </w:rPr>
              <w:t>2710 19 110 0, 2710 19 150 0, 2710 19 210 0, 2710 19 250 0, 2710 19 290 0</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 </w:t>
            </w:r>
          </w:p>
        </w:tc>
        <w:bookmarkEnd w:id="27"/>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Средние дистилляты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168,88 долларов за 1 тонну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168,88 долларов за 1 тонну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C461A0">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28" w:name="z84"/>
            <w:r w:rsidRPr="00C461A0">
              <w:rPr>
                <w:rFonts w:ascii="Times New Roman" w:hAnsi="Times New Roman" w:cs="Times New Roman"/>
                <w:color w:val="000000"/>
                <w:sz w:val="20"/>
                <w:szCs w:val="20"/>
              </w:rPr>
              <w:t>2710 19 42, 2710 19 460 0</w:t>
            </w:r>
          </w:p>
        </w:tc>
        <w:bookmarkEnd w:id="28"/>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Тяжелые дистилляты: газойли</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168,88 долларов за 1 тонну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 168,88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за 1 тонну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с 15 февраля по 15 октября</w:t>
            </w:r>
          </w:p>
        </w:tc>
      </w:tr>
      <w:tr w:rsidR="005D1602" w:rsidRPr="00C461A0">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29" w:name="z85"/>
            <w:r w:rsidRPr="00C461A0">
              <w:rPr>
                <w:rFonts w:ascii="Times New Roman" w:hAnsi="Times New Roman" w:cs="Times New Roman"/>
                <w:color w:val="000000"/>
                <w:sz w:val="20"/>
                <w:szCs w:val="20"/>
              </w:rPr>
              <w:t>2710 20 110 0,</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2710 20 150 0,</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2710 20 900 0</w:t>
            </w:r>
          </w:p>
        </w:tc>
        <w:bookmarkEnd w:id="29"/>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Тяжелые дистилляты: газойли: для прочих целей</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bookmarkStart w:id="30" w:name="z87"/>
            <w:r w:rsidRPr="00C461A0">
              <w:rPr>
                <w:rFonts w:ascii="Times New Roman" w:hAnsi="Times New Roman" w:cs="Times New Roman"/>
                <w:color w:val="000000"/>
                <w:sz w:val="20"/>
                <w:szCs w:val="20"/>
              </w:rPr>
              <w:t xml:space="preserve">60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bookmarkStart w:id="31" w:name="z88"/>
            <w:bookmarkEnd w:id="30"/>
            <w:r w:rsidRPr="00C461A0">
              <w:rPr>
                <w:rFonts w:ascii="Times New Roman" w:hAnsi="Times New Roman" w:cs="Times New Roman"/>
                <w:color w:val="000000"/>
                <w:sz w:val="20"/>
                <w:szCs w:val="20"/>
              </w:rPr>
              <w:t xml:space="preserve"> 60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bookmarkStart w:id="32" w:name="z89"/>
            <w:bookmarkEnd w:id="31"/>
            <w:r w:rsidRPr="00C461A0">
              <w:rPr>
                <w:rFonts w:ascii="Times New Roman" w:hAnsi="Times New Roman" w:cs="Times New Roman"/>
                <w:color w:val="000000"/>
                <w:sz w:val="20"/>
                <w:szCs w:val="20"/>
                <w:lang w:val="ru-RU"/>
              </w:rPr>
              <w:t xml:space="preserve"> 200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за 1 тонну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с 15 февраля по 15 октября</w:t>
            </w:r>
          </w:p>
        </w:tc>
        <w:bookmarkEnd w:id="32"/>
      </w:tr>
      <w:tr w:rsidR="005D1602" w:rsidRPr="00AE515B">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33" w:name="z91"/>
            <w:r w:rsidRPr="00C461A0">
              <w:rPr>
                <w:rFonts w:ascii="Times New Roman" w:hAnsi="Times New Roman" w:cs="Times New Roman"/>
                <w:color w:val="000000"/>
                <w:sz w:val="20"/>
                <w:szCs w:val="20"/>
              </w:rPr>
              <w:t>2710 19 310 0,</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2710 19 350 0,</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2710 19 480 0,</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2710 20 190 0</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 </w:t>
            </w:r>
          </w:p>
        </w:tc>
        <w:bookmarkEnd w:id="33"/>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Тяжелые дистилляты: газойли</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bookmarkStart w:id="34" w:name="z95"/>
            <w:r w:rsidRPr="00C461A0">
              <w:rPr>
                <w:rFonts w:ascii="Times New Roman" w:hAnsi="Times New Roman" w:cs="Times New Roman"/>
                <w:color w:val="000000"/>
                <w:sz w:val="20"/>
                <w:szCs w:val="20"/>
              </w:rPr>
              <w:t xml:space="preserve"> 60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bookmarkStart w:id="35" w:name="z96"/>
            <w:bookmarkEnd w:id="34"/>
            <w:r w:rsidRPr="00C461A0">
              <w:rPr>
                <w:rFonts w:ascii="Times New Roman" w:hAnsi="Times New Roman" w:cs="Times New Roman"/>
                <w:color w:val="000000"/>
                <w:sz w:val="20"/>
                <w:szCs w:val="20"/>
              </w:rPr>
              <w:t xml:space="preserve"> 60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bookmarkEnd w:id="35"/>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AE515B">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r w:rsidRPr="00C461A0">
              <w:rPr>
                <w:rFonts w:ascii="Times New Roman" w:hAnsi="Times New Roman" w:cs="Times New Roman"/>
                <w:color w:val="000000"/>
                <w:sz w:val="20"/>
                <w:szCs w:val="20"/>
              </w:rPr>
              <w:t>2710 19 510 1,</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2710 19 510 9 – 2710 19 550 9</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Тяжелые дистилляты: топлива жидкие</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60 долларов за 1 тонну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60 долларов за 1 тонну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C461A0">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36" w:name="z101"/>
            <w:r w:rsidRPr="00C461A0">
              <w:rPr>
                <w:rFonts w:ascii="Times New Roman" w:hAnsi="Times New Roman" w:cs="Times New Roman"/>
                <w:color w:val="000000"/>
                <w:sz w:val="20"/>
                <w:szCs w:val="20"/>
              </w:rPr>
              <w:t>2710 19 620 1, 2710 19 640 1, 2710 19 660 1, 2710 19 680 1, 2710 20 310 1, 2710 20 350 1, 2710 20 370 1, 2710 20 390 1</w:t>
            </w:r>
          </w:p>
        </w:tc>
        <w:bookmarkEnd w:id="36"/>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Мазуты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 30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 30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15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за 1 тонну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с 1 мая по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1 сентября </w:t>
            </w:r>
          </w:p>
        </w:tc>
      </w:tr>
      <w:tr w:rsidR="005D1602" w:rsidRPr="00AE515B">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37" w:name="z102"/>
            <w:r w:rsidRPr="00C461A0">
              <w:rPr>
                <w:rFonts w:ascii="Times New Roman" w:hAnsi="Times New Roman" w:cs="Times New Roman"/>
                <w:color w:val="000000"/>
                <w:sz w:val="20"/>
                <w:szCs w:val="20"/>
              </w:rPr>
              <w:t xml:space="preserve">2710 19 620 9, 2710 19 640 9, </w:t>
            </w:r>
            <w:r w:rsidRPr="00C461A0">
              <w:rPr>
                <w:rFonts w:ascii="Times New Roman" w:hAnsi="Times New Roman" w:cs="Times New Roman"/>
                <w:color w:val="000000"/>
                <w:sz w:val="20"/>
                <w:szCs w:val="20"/>
              </w:rPr>
              <w:lastRenderedPageBreak/>
              <w:t>2710 19 660 9, 2710 19 680 9, 2710 20 310 9, 2710 20 350 9, 2710 20 370 9, 2710 20 390 9</w:t>
            </w:r>
          </w:p>
        </w:tc>
        <w:bookmarkEnd w:id="37"/>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lastRenderedPageBreak/>
              <w:t xml:space="preserve">Тяжелые </w:t>
            </w:r>
            <w:r w:rsidRPr="00C461A0">
              <w:rPr>
                <w:rFonts w:ascii="Times New Roman" w:hAnsi="Times New Roman" w:cs="Times New Roman"/>
                <w:color w:val="000000"/>
                <w:sz w:val="20"/>
                <w:szCs w:val="20"/>
                <w:lang w:val="ru-RU"/>
              </w:rPr>
              <w:lastRenderedPageBreak/>
              <w:t>дистилляты: топлива жидкие: для прочих целей</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lastRenderedPageBreak/>
              <w:t xml:space="preserve">60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lastRenderedPageBreak/>
              <w:t>за 1 тонну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lastRenderedPageBreak/>
              <w:t xml:space="preserve"> 60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lastRenderedPageBreak/>
              <w:t>за 1 тонну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lastRenderedPageBreak/>
              <w:t>постоянно</w:t>
            </w:r>
          </w:p>
        </w:tc>
      </w:tr>
      <w:tr w:rsidR="005D1602" w:rsidRPr="00AE515B">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38" w:name="z103"/>
            <w:r w:rsidRPr="00C461A0">
              <w:rPr>
                <w:rFonts w:ascii="Times New Roman" w:hAnsi="Times New Roman" w:cs="Times New Roman"/>
                <w:color w:val="000000"/>
                <w:sz w:val="20"/>
                <w:szCs w:val="20"/>
              </w:rPr>
              <w:lastRenderedPageBreak/>
              <w:t>2710 19 710 0, 2710 19 750 0, 2710 19 820 0, 2710 19 840 0, 2710 19 860 0, 2710 19 880 0, 2710 19 920 0, 2710 19 940 0, 2710 19 980 0</w:t>
            </w:r>
          </w:p>
        </w:tc>
        <w:bookmarkEnd w:id="38"/>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Масла смазочные: прочие</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 60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AE515B">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39" w:name="z104"/>
            <w:r w:rsidRPr="00C461A0">
              <w:rPr>
                <w:rFonts w:ascii="Times New Roman" w:hAnsi="Times New Roman" w:cs="Times New Roman"/>
                <w:color w:val="000000"/>
                <w:sz w:val="20"/>
                <w:szCs w:val="20"/>
              </w:rPr>
              <w:t>2710 91 000 0, 2710 99 000 0</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 </w:t>
            </w:r>
          </w:p>
        </w:tc>
        <w:bookmarkEnd w:id="39"/>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Отработанные нефтепродукты</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bookmarkStart w:id="40" w:name="z105"/>
            <w:r w:rsidRPr="00C461A0">
              <w:rPr>
                <w:rFonts w:ascii="Times New Roman" w:hAnsi="Times New Roman" w:cs="Times New Roman"/>
                <w:color w:val="000000"/>
                <w:sz w:val="20"/>
                <w:szCs w:val="20"/>
              </w:rPr>
              <w:t xml:space="preserve"> 60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bookmarkEnd w:id="40"/>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AE515B">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41" w:name="z106"/>
            <w:r w:rsidRPr="00C461A0">
              <w:rPr>
                <w:rFonts w:ascii="Times New Roman" w:hAnsi="Times New Roman" w:cs="Times New Roman"/>
                <w:color w:val="000000"/>
                <w:sz w:val="20"/>
                <w:szCs w:val="20"/>
              </w:rPr>
              <w:t>2712 90 990 0</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 </w:t>
            </w:r>
          </w:p>
        </w:tc>
        <w:bookmarkEnd w:id="41"/>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Прочие</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bookmarkStart w:id="42" w:name="z107"/>
            <w:r w:rsidRPr="00C461A0">
              <w:rPr>
                <w:rFonts w:ascii="Times New Roman" w:hAnsi="Times New Roman" w:cs="Times New Roman"/>
                <w:color w:val="000000"/>
                <w:sz w:val="20"/>
                <w:szCs w:val="20"/>
              </w:rPr>
              <w:t>60 долларов</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bookmarkEnd w:id="42"/>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AE515B">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43" w:name="z108"/>
            <w:r w:rsidRPr="00C461A0">
              <w:rPr>
                <w:rFonts w:ascii="Times New Roman" w:hAnsi="Times New Roman" w:cs="Times New Roman"/>
                <w:color w:val="000000"/>
                <w:sz w:val="20"/>
                <w:szCs w:val="20"/>
              </w:rPr>
              <w:t>2713 20 000 0</w:t>
            </w:r>
          </w:p>
        </w:tc>
        <w:bookmarkEnd w:id="43"/>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Битум нефтяной</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 15 евро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 </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15 евро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 </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p>
        </w:tc>
      </w:tr>
      <w:tr w:rsidR="005D1602" w:rsidRPr="00C461A0">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bookmarkStart w:id="44" w:name="z109"/>
            <w:r w:rsidRPr="00C461A0">
              <w:rPr>
                <w:rFonts w:ascii="Times New Roman" w:hAnsi="Times New Roman" w:cs="Times New Roman"/>
                <w:color w:val="000000"/>
                <w:sz w:val="20"/>
                <w:szCs w:val="20"/>
              </w:rPr>
              <w:t>2713 90 100 0,</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2713 90 900 0</w:t>
            </w:r>
          </w:p>
        </w:tc>
        <w:bookmarkEnd w:id="44"/>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Прочие остатки от переработки нефти или нефтепродуктов, полученных из битуминозных пород</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rPr>
              <w:t> </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60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 xml:space="preserve"> 60 долларов </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за 1 тонну</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 xml:space="preserve"> 15 евро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 xml:space="preserve"> за 1 тонну </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с 15 октября по 15 апреля</w:t>
            </w:r>
          </w:p>
        </w:tc>
      </w:tr>
      <w:tr w:rsidR="005D1602" w:rsidRPr="00AE515B">
        <w:trPr>
          <w:trHeight w:val="30"/>
          <w:tblCellSpacing w:w="0" w:type="auto"/>
        </w:trPr>
        <w:tc>
          <w:tcPr>
            <w:tcW w:w="94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jc w:val="center"/>
              <w:rPr>
                <w:rFonts w:ascii="Times New Roman" w:hAnsi="Times New Roman" w:cs="Times New Roman"/>
                <w:sz w:val="20"/>
                <w:szCs w:val="20"/>
              </w:rPr>
            </w:pPr>
            <w:r w:rsidRPr="00C461A0">
              <w:rPr>
                <w:rFonts w:ascii="Times New Roman" w:hAnsi="Times New Roman" w:cs="Times New Roman"/>
                <w:color w:val="000000"/>
                <w:sz w:val="20"/>
                <w:szCs w:val="20"/>
              </w:rPr>
              <w:t>2715 00 000 0</w:t>
            </w:r>
          </w:p>
        </w:tc>
        <w:tc>
          <w:tcPr>
            <w:tcW w:w="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Смеси битумные</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15 %</w:t>
            </w:r>
          </w:p>
        </w:tc>
        <w:tc>
          <w:tcPr>
            <w:tcW w:w="8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0</w:t>
            </w:r>
          </w:p>
        </w:tc>
        <w:tc>
          <w:tcPr>
            <w:tcW w:w="6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0"/>
                <w:szCs w:val="20"/>
              </w:rPr>
            </w:pPr>
            <w:r w:rsidRPr="00C461A0">
              <w:rPr>
                <w:rFonts w:ascii="Times New Roman" w:hAnsi="Times New Roman" w:cs="Times New Roman"/>
                <w:color w:val="000000"/>
                <w:sz w:val="20"/>
                <w:szCs w:val="20"/>
              </w:rPr>
              <w:t>постоянно</w:t>
            </w:r>
            <w:r w:rsidRPr="00C461A0">
              <w:rPr>
                <w:rFonts w:ascii="Times New Roman" w:hAnsi="Times New Roman" w:cs="Times New Roman"/>
                <w:sz w:val="20"/>
                <w:szCs w:val="20"/>
              </w:rPr>
              <w:br/>
            </w:r>
            <w:r w:rsidRPr="00C461A0">
              <w:rPr>
                <w:rFonts w:ascii="Times New Roman" w:hAnsi="Times New Roman" w:cs="Times New Roman"/>
                <w:color w:val="000000"/>
                <w:sz w:val="20"/>
                <w:szCs w:val="20"/>
              </w:rPr>
              <w:t> </w:t>
            </w:r>
          </w:p>
        </w:tc>
      </w:tr>
    </w:tbl>
    <w:p w:rsidR="00C461A0" w:rsidRDefault="00AE515B" w:rsidP="00C461A0">
      <w:pPr>
        <w:spacing w:after="0" w:line="240" w:lineRule="auto"/>
        <w:contextualSpacing/>
        <w:jc w:val="both"/>
        <w:rPr>
          <w:rFonts w:ascii="Times New Roman" w:hAnsi="Times New Roman" w:cs="Times New Roman"/>
          <w:color w:val="000000"/>
          <w:sz w:val="20"/>
          <w:szCs w:val="20"/>
        </w:rPr>
      </w:pPr>
      <w:bookmarkStart w:id="45" w:name="z110"/>
      <w:r w:rsidRPr="00AE515B">
        <w:rPr>
          <w:rFonts w:ascii="Times New Roman" w:hAnsi="Times New Roman" w:cs="Times New Roman"/>
          <w:color w:val="000000"/>
          <w:sz w:val="20"/>
          <w:szCs w:val="20"/>
        </w:rPr>
        <w:t xml:space="preserve">      </w:t>
      </w:r>
    </w:p>
    <w:p w:rsidR="005D1602" w:rsidRPr="00C461A0" w:rsidRDefault="00AE515B" w:rsidP="00C461A0">
      <w:pPr>
        <w:spacing w:after="0" w:line="240" w:lineRule="auto"/>
        <w:contextualSpacing/>
        <w:jc w:val="both"/>
        <w:rPr>
          <w:rFonts w:ascii="Times New Roman" w:hAnsi="Times New Roman" w:cs="Times New Roman"/>
          <w:sz w:val="24"/>
          <w:szCs w:val="24"/>
        </w:rPr>
      </w:pPr>
      <w:r w:rsidRPr="00C461A0">
        <w:rPr>
          <w:rFonts w:ascii="Times New Roman" w:hAnsi="Times New Roman" w:cs="Times New Roman"/>
          <w:color w:val="000000"/>
          <w:sz w:val="24"/>
          <w:szCs w:val="24"/>
        </w:rPr>
        <w:t>Примечание:</w:t>
      </w:r>
    </w:p>
    <w:p w:rsidR="005D1602" w:rsidRPr="00C461A0" w:rsidRDefault="00AE515B" w:rsidP="00C461A0">
      <w:pPr>
        <w:spacing w:after="0" w:line="240" w:lineRule="auto"/>
        <w:contextualSpacing/>
        <w:jc w:val="both"/>
        <w:rPr>
          <w:rFonts w:ascii="Times New Roman" w:hAnsi="Times New Roman" w:cs="Times New Roman"/>
          <w:sz w:val="24"/>
          <w:szCs w:val="24"/>
          <w:lang w:val="ru-RU"/>
        </w:rPr>
      </w:pPr>
      <w:bookmarkStart w:id="46" w:name="z111"/>
      <w:bookmarkEnd w:id="45"/>
      <w:r w:rsidRPr="00C461A0">
        <w:rPr>
          <w:rFonts w:ascii="Times New Roman" w:hAnsi="Times New Roman" w:cs="Times New Roman"/>
          <w:color w:val="000000"/>
          <w:sz w:val="24"/>
          <w:szCs w:val="24"/>
        </w:rPr>
        <w:t>     </w:t>
      </w:r>
      <w:r w:rsidRPr="00C461A0">
        <w:rPr>
          <w:rFonts w:ascii="Times New Roman" w:hAnsi="Times New Roman" w:cs="Times New Roman"/>
          <w:color w:val="000000"/>
          <w:sz w:val="24"/>
          <w:szCs w:val="24"/>
          <w:vertAlign w:val="superscript"/>
          <w:lang w:val="ru-RU"/>
        </w:rPr>
        <w:t>1</w:t>
      </w:r>
      <w:proofErr w:type="gramStart"/>
      <w:r w:rsidRPr="00C461A0">
        <w:rPr>
          <w:rFonts w:ascii="Times New Roman" w:hAnsi="Times New Roman" w:cs="Times New Roman"/>
          <w:color w:val="000000"/>
          <w:sz w:val="24"/>
          <w:szCs w:val="24"/>
          <w:lang w:val="ru-RU"/>
        </w:rPr>
        <w:t xml:space="preserve"> Д</w:t>
      </w:r>
      <w:proofErr w:type="gramEnd"/>
      <w:r w:rsidRPr="00C461A0">
        <w:rPr>
          <w:rFonts w:ascii="Times New Roman" w:hAnsi="Times New Roman" w:cs="Times New Roman"/>
          <w:color w:val="000000"/>
          <w:sz w:val="24"/>
          <w:szCs w:val="24"/>
          <w:lang w:val="ru-RU"/>
        </w:rPr>
        <w:t>ля целей применения ставок вывозных таможенных пошлин товары определяются исключительно кодами Товарной номенклатуры внешнеэкономической деятельности Евразийского экономического союза. Наименования товаров приведены для удобства пользования.</w:t>
      </w:r>
    </w:p>
    <w:p w:rsidR="005D1602" w:rsidRPr="00C461A0" w:rsidRDefault="00AE515B" w:rsidP="00C461A0">
      <w:pPr>
        <w:spacing w:after="0" w:line="240" w:lineRule="auto"/>
        <w:contextualSpacing/>
        <w:jc w:val="both"/>
        <w:rPr>
          <w:rFonts w:ascii="Times New Roman" w:hAnsi="Times New Roman" w:cs="Times New Roman"/>
          <w:sz w:val="24"/>
          <w:szCs w:val="24"/>
          <w:lang w:val="ru-RU"/>
        </w:rPr>
      </w:pPr>
      <w:bookmarkStart w:id="47" w:name="z112"/>
      <w:bookmarkEnd w:id="46"/>
      <w:r w:rsidRPr="00C461A0">
        <w:rPr>
          <w:rFonts w:ascii="Times New Roman" w:hAnsi="Times New Roman" w:cs="Times New Roman"/>
          <w:color w:val="000000"/>
          <w:sz w:val="24"/>
          <w:szCs w:val="24"/>
        </w:rPr>
        <w:t>     </w:t>
      </w:r>
      <w:r w:rsidRPr="00C461A0">
        <w:rPr>
          <w:rFonts w:ascii="Times New Roman" w:hAnsi="Times New Roman" w:cs="Times New Roman"/>
          <w:color w:val="000000"/>
          <w:sz w:val="24"/>
          <w:szCs w:val="24"/>
          <w:vertAlign w:val="superscript"/>
          <w:lang w:val="ru-RU"/>
        </w:rPr>
        <w:t>2</w:t>
      </w:r>
      <w:proofErr w:type="gramStart"/>
      <w:r w:rsidRPr="00C461A0">
        <w:rPr>
          <w:rFonts w:ascii="Times New Roman" w:hAnsi="Times New Roman" w:cs="Times New Roman"/>
          <w:color w:val="000000"/>
          <w:sz w:val="24"/>
          <w:szCs w:val="24"/>
          <w:lang w:val="ru-RU"/>
        </w:rPr>
        <w:t xml:space="preserve"> З</w:t>
      </w:r>
      <w:proofErr w:type="gramEnd"/>
      <w:r w:rsidRPr="00C461A0">
        <w:rPr>
          <w:rFonts w:ascii="Times New Roman" w:hAnsi="Times New Roman" w:cs="Times New Roman"/>
          <w:color w:val="000000"/>
          <w:sz w:val="24"/>
          <w:szCs w:val="24"/>
          <w:lang w:val="ru-RU"/>
        </w:rPr>
        <w:t>а исключением стран, входящих в Евразийский экономический союз и стран, с которыми у Республики Казахстан заключены двухсторонние и многосторонние соглашения о зоне свободной торговли, предусматривающие освобождение от уплаты вывозных таможенных пошлин.</w:t>
      </w:r>
    </w:p>
    <w:p w:rsidR="005D1602" w:rsidRDefault="00AE515B" w:rsidP="00C461A0">
      <w:pPr>
        <w:spacing w:after="0" w:line="240" w:lineRule="auto"/>
        <w:contextualSpacing/>
        <w:jc w:val="both"/>
        <w:rPr>
          <w:rFonts w:ascii="Times New Roman" w:hAnsi="Times New Roman" w:cs="Times New Roman"/>
          <w:color w:val="000000"/>
          <w:sz w:val="24"/>
          <w:szCs w:val="24"/>
        </w:rPr>
      </w:pPr>
      <w:bookmarkStart w:id="48" w:name="z113"/>
      <w:bookmarkEnd w:id="47"/>
      <w:r w:rsidRPr="00C461A0">
        <w:rPr>
          <w:rFonts w:ascii="Times New Roman" w:hAnsi="Times New Roman" w:cs="Times New Roman"/>
          <w:color w:val="000000"/>
          <w:sz w:val="24"/>
          <w:szCs w:val="24"/>
        </w:rPr>
        <w:t>     </w:t>
      </w:r>
      <w:r w:rsidRPr="00C461A0">
        <w:rPr>
          <w:rFonts w:ascii="Times New Roman" w:hAnsi="Times New Roman" w:cs="Times New Roman"/>
          <w:color w:val="000000"/>
          <w:sz w:val="24"/>
          <w:szCs w:val="24"/>
          <w:vertAlign w:val="superscript"/>
          <w:lang w:val="ru-RU"/>
        </w:rPr>
        <w:t>3</w:t>
      </w:r>
      <w:r w:rsidRPr="00C461A0">
        <w:rPr>
          <w:rFonts w:ascii="Times New Roman" w:hAnsi="Times New Roman" w:cs="Times New Roman"/>
          <w:color w:val="000000"/>
          <w:sz w:val="24"/>
          <w:szCs w:val="24"/>
          <w:lang w:val="ru-RU"/>
        </w:rPr>
        <w:t xml:space="preserve"> Страны, для которых вступили в силу Договор о зоне свободной торговли, совершенный в городе Санкт-Петербурге 18 октября 2011 года, и Протокол о применении Договора о зоне свободной торговли от 18 октября 2011 года между его Сторонами и Республикой Узбекистан.</w:t>
      </w:r>
    </w:p>
    <w:bookmarkEnd w:id="48"/>
    <w:p w:rsidR="005D1602" w:rsidRDefault="00AE515B" w:rsidP="00C461A0">
      <w:pPr>
        <w:spacing w:after="0" w:line="240" w:lineRule="auto"/>
        <w:contextualSpacing/>
        <w:jc w:val="both"/>
        <w:rPr>
          <w:rFonts w:ascii="Times New Roman" w:hAnsi="Times New Roman" w:cs="Times New Roman"/>
          <w:sz w:val="20"/>
          <w:szCs w:val="20"/>
        </w:rPr>
      </w:pPr>
      <w:r w:rsidRPr="00AE515B">
        <w:rPr>
          <w:rFonts w:ascii="Times New Roman" w:hAnsi="Times New Roman" w:cs="Times New Roman"/>
          <w:color w:val="FF0000"/>
          <w:sz w:val="20"/>
          <w:szCs w:val="20"/>
        </w:rPr>
        <w:t>     </w:t>
      </w:r>
      <w:r w:rsidRPr="00AE515B">
        <w:rPr>
          <w:rFonts w:ascii="Times New Roman" w:hAnsi="Times New Roman" w:cs="Times New Roman"/>
          <w:color w:val="FF0000"/>
          <w:sz w:val="20"/>
          <w:szCs w:val="20"/>
          <w:lang w:val="ru-RU"/>
        </w:rPr>
        <w:t xml:space="preserve"> Сноска. Примечание в редакции приказа Министра национальной экономики РК от 02.03.2018 </w:t>
      </w:r>
      <w:r w:rsidRPr="00AE515B">
        <w:rPr>
          <w:rFonts w:ascii="Times New Roman" w:hAnsi="Times New Roman" w:cs="Times New Roman"/>
          <w:color w:val="000000"/>
          <w:sz w:val="20"/>
          <w:szCs w:val="20"/>
          <w:lang w:val="ru-RU"/>
        </w:rPr>
        <w:t>№ 87</w:t>
      </w:r>
      <w:r w:rsidRPr="00AE515B">
        <w:rPr>
          <w:rFonts w:ascii="Times New Roman" w:hAnsi="Times New Roman" w:cs="Times New Roman"/>
          <w:color w:val="FF0000"/>
          <w:sz w:val="20"/>
          <w:szCs w:val="20"/>
          <w:lang w:val="ru-RU"/>
        </w:rPr>
        <w:t xml:space="preserve"> (вводится в действие по истечении десяти календарных дней после дня его первого официального опубликования).</w:t>
      </w:r>
      <w:r w:rsidRPr="00AE515B">
        <w:rPr>
          <w:rFonts w:ascii="Times New Roman" w:hAnsi="Times New Roman" w:cs="Times New Roman"/>
          <w:sz w:val="20"/>
          <w:szCs w:val="20"/>
          <w:lang w:val="ru-RU"/>
        </w:rPr>
        <w:br/>
      </w:r>
    </w:p>
    <w:p w:rsidR="00C461A0" w:rsidRDefault="00C461A0"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21C0B" w:rsidRDefault="00C21C0B" w:rsidP="00C461A0">
      <w:pPr>
        <w:spacing w:after="0" w:line="240" w:lineRule="auto"/>
        <w:contextualSpacing/>
        <w:jc w:val="both"/>
        <w:rPr>
          <w:rFonts w:ascii="Times New Roman" w:hAnsi="Times New Roman" w:cs="Times New Roman"/>
          <w:sz w:val="20"/>
          <w:szCs w:val="20"/>
        </w:rPr>
      </w:pPr>
    </w:p>
    <w:p w:rsidR="00C461A0" w:rsidRPr="00C461A0" w:rsidRDefault="00C461A0" w:rsidP="00C461A0">
      <w:pPr>
        <w:spacing w:after="0" w:line="240" w:lineRule="auto"/>
        <w:contextualSpacing/>
        <w:jc w:val="both"/>
        <w:rPr>
          <w:rFonts w:ascii="Times New Roman" w:hAnsi="Times New Roman" w:cs="Times New Roman"/>
          <w:sz w:val="20"/>
          <w:szCs w:val="2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907"/>
        <w:gridCol w:w="3789"/>
      </w:tblGrid>
      <w:tr w:rsidR="005D1602" w:rsidRPr="00C461A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jc w:val="center"/>
              <w:rPr>
                <w:rFonts w:ascii="Times New Roman" w:hAnsi="Times New Roman" w:cs="Times New Roman"/>
                <w:sz w:val="20"/>
                <w:szCs w:val="20"/>
                <w:lang w:val="ru-RU"/>
              </w:rPr>
            </w:pPr>
            <w:r w:rsidRPr="00C461A0">
              <w:rPr>
                <w:rFonts w:ascii="Times New Roman" w:hAnsi="Times New Roman" w:cs="Times New Roman"/>
                <w:color w:val="000000"/>
                <w:sz w:val="20"/>
                <w:szCs w:val="20"/>
              </w:rPr>
              <w:lastRenderedPageBreak/>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0" w:line="240" w:lineRule="auto"/>
              <w:contextualSpacing/>
              <w:jc w:val="right"/>
              <w:rPr>
                <w:rFonts w:ascii="Times New Roman" w:hAnsi="Times New Roman" w:cs="Times New Roman"/>
                <w:sz w:val="20"/>
                <w:szCs w:val="20"/>
                <w:lang w:val="ru-RU"/>
              </w:rPr>
            </w:pPr>
            <w:r w:rsidRPr="00C461A0">
              <w:rPr>
                <w:rFonts w:ascii="Times New Roman" w:hAnsi="Times New Roman" w:cs="Times New Roman"/>
                <w:color w:val="000000"/>
                <w:sz w:val="20"/>
                <w:szCs w:val="20"/>
                <w:lang w:val="ru-RU"/>
              </w:rPr>
              <w:t>Приложение 2</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к приказу Министра национальной</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экономики Республики Казахстан</w:t>
            </w:r>
            <w:r w:rsidRPr="00C461A0">
              <w:rPr>
                <w:rFonts w:ascii="Times New Roman" w:hAnsi="Times New Roman" w:cs="Times New Roman"/>
                <w:sz w:val="20"/>
                <w:szCs w:val="20"/>
                <w:lang w:val="ru-RU"/>
              </w:rPr>
              <w:br/>
            </w:r>
            <w:r w:rsidRPr="00C461A0">
              <w:rPr>
                <w:rFonts w:ascii="Times New Roman" w:hAnsi="Times New Roman" w:cs="Times New Roman"/>
                <w:color w:val="000000"/>
                <w:sz w:val="20"/>
                <w:szCs w:val="20"/>
                <w:lang w:val="ru-RU"/>
              </w:rPr>
              <w:t>17 февраля 2016 год № 81</w:t>
            </w:r>
          </w:p>
        </w:tc>
      </w:tr>
    </w:tbl>
    <w:p w:rsidR="00C461A0" w:rsidRPr="00C461A0" w:rsidRDefault="00AE515B" w:rsidP="00C461A0">
      <w:pPr>
        <w:spacing w:after="0" w:line="240" w:lineRule="auto"/>
        <w:contextualSpacing/>
        <w:rPr>
          <w:rFonts w:ascii="Times New Roman" w:hAnsi="Times New Roman" w:cs="Times New Roman"/>
          <w:b/>
          <w:color w:val="000000"/>
          <w:sz w:val="20"/>
          <w:szCs w:val="20"/>
        </w:rPr>
      </w:pPr>
      <w:bookmarkStart w:id="49" w:name="z13"/>
      <w:r w:rsidRPr="00C461A0">
        <w:rPr>
          <w:rFonts w:ascii="Times New Roman" w:hAnsi="Times New Roman" w:cs="Times New Roman"/>
          <w:b/>
          <w:color w:val="000000"/>
          <w:sz w:val="20"/>
          <w:szCs w:val="20"/>
          <w:lang w:val="ru-RU"/>
        </w:rPr>
        <w:t xml:space="preserve"> </w:t>
      </w:r>
    </w:p>
    <w:p w:rsidR="00C461A0" w:rsidRPr="00C461A0" w:rsidRDefault="00AE515B" w:rsidP="00C461A0">
      <w:pPr>
        <w:spacing w:after="0" w:line="240" w:lineRule="auto"/>
        <w:contextualSpacing/>
        <w:jc w:val="center"/>
        <w:rPr>
          <w:rFonts w:ascii="Times New Roman" w:hAnsi="Times New Roman" w:cs="Times New Roman"/>
          <w:b/>
          <w:color w:val="000000"/>
          <w:sz w:val="28"/>
          <w:szCs w:val="28"/>
        </w:rPr>
      </w:pPr>
      <w:r w:rsidRPr="00C461A0">
        <w:rPr>
          <w:rFonts w:ascii="Times New Roman" w:hAnsi="Times New Roman" w:cs="Times New Roman"/>
          <w:b/>
          <w:color w:val="000000"/>
          <w:sz w:val="28"/>
          <w:szCs w:val="28"/>
          <w:lang w:val="ru-RU"/>
        </w:rPr>
        <w:t>Правила расчета размера ставок вывозных таможенных пошлин на</w:t>
      </w:r>
      <w:r w:rsidRPr="00C461A0">
        <w:rPr>
          <w:rFonts w:ascii="Times New Roman" w:hAnsi="Times New Roman" w:cs="Times New Roman"/>
          <w:sz w:val="28"/>
          <w:szCs w:val="28"/>
          <w:lang w:val="ru-RU"/>
        </w:rPr>
        <w:br/>
      </w:r>
      <w:r w:rsidRPr="00C461A0">
        <w:rPr>
          <w:rFonts w:ascii="Times New Roman" w:hAnsi="Times New Roman" w:cs="Times New Roman"/>
          <w:b/>
          <w:color w:val="000000"/>
          <w:sz w:val="28"/>
          <w:szCs w:val="28"/>
          <w:lang w:val="ru-RU"/>
        </w:rPr>
        <w:t>сырую нефть и товары, выработанные из нефти</w:t>
      </w:r>
      <w:r w:rsidRPr="00C461A0">
        <w:rPr>
          <w:rFonts w:ascii="Times New Roman" w:hAnsi="Times New Roman" w:cs="Times New Roman"/>
          <w:sz w:val="28"/>
          <w:szCs w:val="28"/>
          <w:lang w:val="ru-RU"/>
        </w:rPr>
        <w:br/>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b/>
          <w:color w:val="000000"/>
          <w:sz w:val="28"/>
          <w:szCs w:val="28"/>
          <w:lang w:val="ru-RU"/>
        </w:rPr>
        <w:t>1. Общие положения</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50" w:name="z15"/>
      <w:bookmarkEnd w:id="49"/>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 </w:t>
      </w:r>
      <w:proofErr w:type="gramStart"/>
      <w:r w:rsidRPr="00C461A0">
        <w:rPr>
          <w:rFonts w:ascii="Times New Roman" w:hAnsi="Times New Roman" w:cs="Times New Roman"/>
          <w:color w:val="000000"/>
          <w:sz w:val="28"/>
          <w:szCs w:val="28"/>
          <w:lang w:val="ru-RU"/>
        </w:rPr>
        <w:t>Настоящие Правила расчета размера ставок вывозных таможенных пошлин на сырую нефть и товары, выработанные из нефти (далее – Правила), разработаны в соответствии с Законом Республики Казахстан от 12 апреля 2004 года "О регулировании торговой деятельности" и определяют порядок расчета размера ставок вывозных таможенных пошлин в отношении сырой нефти и товаров, выработанных из нефти.</w:t>
      </w:r>
      <w:proofErr w:type="gramEnd"/>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51" w:name="z16"/>
      <w:bookmarkEnd w:id="50"/>
      <w:r w:rsidRPr="00C461A0">
        <w:rPr>
          <w:rFonts w:ascii="Times New Roman" w:hAnsi="Times New Roman" w:cs="Times New Roman"/>
          <w:b/>
          <w:color w:val="000000"/>
          <w:sz w:val="28"/>
          <w:szCs w:val="28"/>
          <w:lang w:val="ru-RU"/>
        </w:rPr>
        <w:t xml:space="preserve"> 2. Порядок расчета размера ставок вывозных таможенных пошлин</w:t>
      </w:r>
      <w:r w:rsidRPr="00C461A0">
        <w:rPr>
          <w:rFonts w:ascii="Times New Roman" w:hAnsi="Times New Roman" w:cs="Times New Roman"/>
          <w:sz w:val="28"/>
          <w:szCs w:val="28"/>
          <w:lang w:val="ru-RU"/>
        </w:rPr>
        <w:br/>
      </w:r>
      <w:r w:rsidRPr="00C461A0">
        <w:rPr>
          <w:rFonts w:ascii="Times New Roman" w:hAnsi="Times New Roman" w:cs="Times New Roman"/>
          <w:b/>
          <w:color w:val="000000"/>
          <w:sz w:val="28"/>
          <w:szCs w:val="28"/>
          <w:lang w:val="ru-RU"/>
        </w:rPr>
        <w:t>на сырую нефть</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52" w:name="z17"/>
      <w:bookmarkEnd w:id="51"/>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2. Ставка вывозной таможенной пошлины на сырую нефть определяется исходя из средней рыночной цены сырой нефти, сложившейся на мировых рынках нефтяного сырья за предшествующий период (далее – средняя рыночная цена сырой нефти).</w:t>
      </w:r>
    </w:p>
    <w:bookmarkEnd w:id="52"/>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Предшествующий период – начинается с 20 числа за два месяца, до 20 числа месяца, предшествующего месяцу применения вывозных таможенных пошлин.</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53" w:name="z18"/>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3. Расчет средней рыночной цены сырой нефти осуществляется уполномоченным органом в области реализации налоговой и таможенной политики следующим образом:</w:t>
      </w:r>
    </w:p>
    <w:bookmarkEnd w:id="53"/>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 Рассчитывается среднеарифметическое значение цен сырой нефти марки </w:t>
      </w:r>
      <w:r w:rsidRPr="00C461A0">
        <w:rPr>
          <w:rFonts w:ascii="Times New Roman" w:hAnsi="Times New Roman" w:cs="Times New Roman"/>
          <w:color w:val="000000"/>
          <w:sz w:val="28"/>
          <w:szCs w:val="28"/>
        </w:rPr>
        <w:t>URALS</w:t>
      </w:r>
      <w:r w:rsidRPr="00C461A0">
        <w:rPr>
          <w:rFonts w:ascii="Times New Roman" w:hAnsi="Times New Roman" w:cs="Times New Roman"/>
          <w:color w:val="000000"/>
          <w:sz w:val="28"/>
          <w:szCs w:val="28"/>
          <w:lang w:val="ru-RU"/>
        </w:rPr>
        <w:t xml:space="preserve"> (</w:t>
      </w:r>
      <w:r w:rsidRPr="00C461A0">
        <w:rPr>
          <w:rFonts w:ascii="Times New Roman" w:hAnsi="Times New Roman" w:cs="Times New Roman"/>
          <w:color w:val="000000"/>
          <w:sz w:val="28"/>
          <w:szCs w:val="28"/>
        </w:rPr>
        <w:t>MED</w:t>
      </w:r>
      <w:r w:rsidRPr="00C461A0">
        <w:rPr>
          <w:rFonts w:ascii="Times New Roman" w:hAnsi="Times New Roman" w:cs="Times New Roman"/>
          <w:color w:val="000000"/>
          <w:sz w:val="28"/>
          <w:szCs w:val="28"/>
          <w:lang w:val="ru-RU"/>
        </w:rPr>
        <w:t xml:space="preserve">) и </w:t>
      </w:r>
      <w:r w:rsidRPr="00C461A0">
        <w:rPr>
          <w:rFonts w:ascii="Times New Roman" w:hAnsi="Times New Roman" w:cs="Times New Roman"/>
          <w:color w:val="000000"/>
          <w:sz w:val="28"/>
          <w:szCs w:val="28"/>
        </w:rPr>
        <w:t>BRENT</w:t>
      </w:r>
      <w:r w:rsidRPr="00C461A0">
        <w:rPr>
          <w:rFonts w:ascii="Times New Roman" w:hAnsi="Times New Roman" w:cs="Times New Roman"/>
          <w:color w:val="000000"/>
          <w:sz w:val="28"/>
          <w:szCs w:val="28"/>
          <w:lang w:val="ru-RU"/>
        </w:rPr>
        <w:t xml:space="preserve"> (</w:t>
      </w:r>
      <w:r w:rsidRPr="00C461A0">
        <w:rPr>
          <w:rFonts w:ascii="Times New Roman" w:hAnsi="Times New Roman" w:cs="Times New Roman"/>
          <w:color w:val="000000"/>
          <w:sz w:val="28"/>
          <w:szCs w:val="28"/>
        </w:rPr>
        <w:t>DTD</w:t>
      </w:r>
      <w:r w:rsidRPr="00C461A0">
        <w:rPr>
          <w:rFonts w:ascii="Times New Roman" w:hAnsi="Times New Roman" w:cs="Times New Roman"/>
          <w:color w:val="000000"/>
          <w:sz w:val="28"/>
          <w:szCs w:val="28"/>
          <w:lang w:val="ru-RU"/>
        </w:rPr>
        <w:t>), сложившихся на мировых рынках нефтяного сырья за день на бирже, по следующей формуле:</w:t>
      </w:r>
    </w:p>
    <w:p w:rsidR="005D1602" w:rsidRPr="00C461A0" w:rsidRDefault="00AE515B" w:rsidP="00C461A0">
      <w:pPr>
        <w:spacing w:after="0" w:line="240" w:lineRule="auto"/>
        <w:contextualSpacing/>
        <w:jc w:val="both"/>
        <w:rPr>
          <w:rFonts w:ascii="Times New Roman" w:hAnsi="Times New Roman" w:cs="Times New Roman"/>
          <w:sz w:val="28"/>
          <w:szCs w:val="28"/>
        </w:rPr>
      </w:pPr>
      <w:r w:rsidRPr="00C461A0">
        <w:rPr>
          <w:rFonts w:ascii="Times New Roman" w:hAnsi="Times New Roman" w:cs="Times New Roman"/>
          <w:noProof/>
          <w:sz w:val="28"/>
          <w:szCs w:val="28"/>
          <w:lang w:val="ru-RU" w:eastAsia="ru-RU"/>
        </w:rPr>
        <w:drawing>
          <wp:inline distT="0" distB="0" distL="0" distR="0">
            <wp:extent cx="5562600" cy="546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62600" cy="546100"/>
                    </a:xfrm>
                    <a:prstGeom prst="rect">
                      <a:avLst/>
                    </a:prstGeom>
                  </pic:spPr>
                </pic:pic>
              </a:graphicData>
            </a:graphic>
          </wp:inline>
        </w:drawing>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где:</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proofErr w:type="gramStart"/>
      <w:r w:rsidRPr="00C461A0">
        <w:rPr>
          <w:rFonts w:ascii="Times New Roman" w:hAnsi="Times New Roman" w:cs="Times New Roman"/>
          <w:color w:val="000000"/>
          <w:sz w:val="28"/>
          <w:szCs w:val="28"/>
          <w:lang w:val="ru-RU"/>
        </w:rPr>
        <w:t>С</w:t>
      </w:r>
      <w:r w:rsidRPr="00C461A0">
        <w:rPr>
          <w:rFonts w:ascii="Times New Roman" w:hAnsi="Times New Roman" w:cs="Times New Roman"/>
          <w:color w:val="000000"/>
          <w:sz w:val="28"/>
          <w:szCs w:val="28"/>
          <w:vertAlign w:val="superscript"/>
          <w:lang w:val="ru-RU"/>
        </w:rPr>
        <w:t>ю</w:t>
      </w:r>
      <w:proofErr w:type="gramEnd"/>
      <w:r w:rsidRPr="00C461A0">
        <w:rPr>
          <w:rFonts w:ascii="Times New Roman" w:hAnsi="Times New Roman" w:cs="Times New Roman"/>
          <w:color w:val="000000"/>
          <w:sz w:val="28"/>
          <w:szCs w:val="28"/>
        </w:rPr>
        <w:t>min</w:t>
      </w:r>
      <w:r w:rsidRPr="00C461A0">
        <w:rPr>
          <w:rFonts w:ascii="Times New Roman" w:hAnsi="Times New Roman" w:cs="Times New Roman"/>
          <w:color w:val="000000"/>
          <w:sz w:val="28"/>
          <w:szCs w:val="28"/>
          <w:lang w:val="ru-RU"/>
        </w:rPr>
        <w:t xml:space="preserve"> минимальная рыночная цена "</w:t>
      </w:r>
      <w:r w:rsidRPr="00C461A0">
        <w:rPr>
          <w:rFonts w:ascii="Times New Roman" w:hAnsi="Times New Roman" w:cs="Times New Roman"/>
          <w:color w:val="000000"/>
          <w:sz w:val="28"/>
          <w:szCs w:val="28"/>
        </w:rPr>
        <w:t>URALS</w:t>
      </w:r>
      <w:r w:rsidRPr="00C461A0">
        <w:rPr>
          <w:rFonts w:ascii="Times New Roman" w:hAnsi="Times New Roman" w:cs="Times New Roman"/>
          <w:color w:val="000000"/>
          <w:sz w:val="28"/>
          <w:szCs w:val="28"/>
          <w:lang w:val="ru-RU"/>
        </w:rPr>
        <w:t xml:space="preserve"> (</w:t>
      </w:r>
      <w:r w:rsidRPr="00C461A0">
        <w:rPr>
          <w:rFonts w:ascii="Times New Roman" w:hAnsi="Times New Roman" w:cs="Times New Roman"/>
          <w:color w:val="000000"/>
          <w:sz w:val="28"/>
          <w:szCs w:val="28"/>
        </w:rPr>
        <w:t>MED</w:t>
      </w:r>
      <w:r w:rsidRPr="00C461A0">
        <w:rPr>
          <w:rFonts w:ascii="Times New Roman" w:hAnsi="Times New Roman" w:cs="Times New Roman"/>
          <w:color w:val="000000"/>
          <w:sz w:val="28"/>
          <w:szCs w:val="28"/>
          <w:lang w:val="ru-RU"/>
        </w:rPr>
        <w:t>)" за день на бирже;</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proofErr w:type="gramStart"/>
      <w:r w:rsidRPr="00C461A0">
        <w:rPr>
          <w:rFonts w:ascii="Times New Roman" w:hAnsi="Times New Roman" w:cs="Times New Roman"/>
          <w:color w:val="000000"/>
          <w:sz w:val="28"/>
          <w:szCs w:val="28"/>
          <w:lang w:val="ru-RU"/>
        </w:rPr>
        <w:t>С</w:t>
      </w:r>
      <w:r w:rsidRPr="00C461A0">
        <w:rPr>
          <w:rFonts w:ascii="Times New Roman" w:hAnsi="Times New Roman" w:cs="Times New Roman"/>
          <w:color w:val="000000"/>
          <w:sz w:val="28"/>
          <w:szCs w:val="28"/>
          <w:vertAlign w:val="superscript"/>
          <w:lang w:val="ru-RU"/>
        </w:rPr>
        <w:t>ю</w:t>
      </w:r>
      <w:proofErr w:type="gramEnd"/>
      <w:r w:rsidRPr="00C461A0">
        <w:rPr>
          <w:rFonts w:ascii="Times New Roman" w:hAnsi="Times New Roman" w:cs="Times New Roman"/>
          <w:color w:val="000000"/>
          <w:sz w:val="28"/>
          <w:szCs w:val="28"/>
        </w:rPr>
        <w:t>max</w:t>
      </w:r>
      <w:r w:rsidRPr="00C461A0">
        <w:rPr>
          <w:rFonts w:ascii="Times New Roman" w:hAnsi="Times New Roman" w:cs="Times New Roman"/>
          <w:color w:val="000000"/>
          <w:sz w:val="28"/>
          <w:szCs w:val="28"/>
          <w:lang w:val="ru-RU"/>
        </w:rPr>
        <w:t xml:space="preserve"> максимальная рыночная цена "</w:t>
      </w:r>
      <w:r w:rsidRPr="00C461A0">
        <w:rPr>
          <w:rFonts w:ascii="Times New Roman" w:hAnsi="Times New Roman" w:cs="Times New Roman"/>
          <w:color w:val="000000"/>
          <w:sz w:val="28"/>
          <w:szCs w:val="28"/>
        </w:rPr>
        <w:t>URALS</w:t>
      </w:r>
      <w:r w:rsidRPr="00C461A0">
        <w:rPr>
          <w:rFonts w:ascii="Times New Roman" w:hAnsi="Times New Roman" w:cs="Times New Roman"/>
          <w:color w:val="000000"/>
          <w:sz w:val="28"/>
          <w:szCs w:val="28"/>
          <w:lang w:val="ru-RU"/>
        </w:rPr>
        <w:t xml:space="preserve"> (</w:t>
      </w:r>
      <w:r w:rsidRPr="00C461A0">
        <w:rPr>
          <w:rFonts w:ascii="Times New Roman" w:hAnsi="Times New Roman" w:cs="Times New Roman"/>
          <w:color w:val="000000"/>
          <w:sz w:val="28"/>
          <w:szCs w:val="28"/>
        </w:rPr>
        <w:t>MED</w:t>
      </w:r>
      <w:r w:rsidRPr="00C461A0">
        <w:rPr>
          <w:rFonts w:ascii="Times New Roman" w:hAnsi="Times New Roman" w:cs="Times New Roman"/>
          <w:color w:val="000000"/>
          <w:sz w:val="28"/>
          <w:szCs w:val="28"/>
          <w:lang w:val="ru-RU"/>
        </w:rPr>
        <w:t>)" за день на бирже;</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proofErr w:type="spellStart"/>
      <w:proofErr w:type="gramStart"/>
      <w:r w:rsidRPr="00C461A0">
        <w:rPr>
          <w:rFonts w:ascii="Times New Roman" w:hAnsi="Times New Roman" w:cs="Times New Roman"/>
          <w:color w:val="000000"/>
          <w:sz w:val="28"/>
          <w:szCs w:val="28"/>
          <w:lang w:val="ru-RU"/>
        </w:rPr>
        <w:t>С</w:t>
      </w:r>
      <w:r w:rsidRPr="00C461A0">
        <w:rPr>
          <w:rFonts w:ascii="Times New Roman" w:hAnsi="Times New Roman" w:cs="Times New Roman"/>
          <w:color w:val="000000"/>
          <w:sz w:val="28"/>
          <w:szCs w:val="28"/>
          <w:vertAlign w:val="superscript"/>
          <w:lang w:val="ru-RU"/>
        </w:rPr>
        <w:t>б</w:t>
      </w:r>
      <w:proofErr w:type="spellEnd"/>
      <w:proofErr w:type="gramEnd"/>
      <w:r w:rsidRPr="00C461A0">
        <w:rPr>
          <w:rFonts w:ascii="Times New Roman" w:hAnsi="Times New Roman" w:cs="Times New Roman"/>
          <w:color w:val="000000"/>
          <w:sz w:val="28"/>
          <w:szCs w:val="28"/>
        </w:rPr>
        <w:t>min</w:t>
      </w:r>
      <w:r w:rsidRPr="00C461A0">
        <w:rPr>
          <w:rFonts w:ascii="Times New Roman" w:hAnsi="Times New Roman" w:cs="Times New Roman"/>
          <w:color w:val="000000"/>
          <w:sz w:val="28"/>
          <w:szCs w:val="28"/>
          <w:lang w:val="ru-RU"/>
        </w:rPr>
        <w:t xml:space="preserve"> минимальная рыночная цена "</w:t>
      </w:r>
      <w:r w:rsidRPr="00C461A0">
        <w:rPr>
          <w:rFonts w:ascii="Times New Roman" w:hAnsi="Times New Roman" w:cs="Times New Roman"/>
          <w:color w:val="000000"/>
          <w:sz w:val="28"/>
          <w:szCs w:val="28"/>
        </w:rPr>
        <w:t>BRENT</w:t>
      </w:r>
      <w:r w:rsidRPr="00C461A0">
        <w:rPr>
          <w:rFonts w:ascii="Times New Roman" w:hAnsi="Times New Roman" w:cs="Times New Roman"/>
          <w:color w:val="000000"/>
          <w:sz w:val="28"/>
          <w:szCs w:val="28"/>
          <w:lang w:val="ru-RU"/>
        </w:rPr>
        <w:t xml:space="preserve"> (</w:t>
      </w:r>
      <w:r w:rsidRPr="00C461A0">
        <w:rPr>
          <w:rFonts w:ascii="Times New Roman" w:hAnsi="Times New Roman" w:cs="Times New Roman"/>
          <w:color w:val="000000"/>
          <w:sz w:val="28"/>
          <w:szCs w:val="28"/>
        </w:rPr>
        <w:t>DTD</w:t>
      </w:r>
      <w:r w:rsidRPr="00C461A0">
        <w:rPr>
          <w:rFonts w:ascii="Times New Roman" w:hAnsi="Times New Roman" w:cs="Times New Roman"/>
          <w:color w:val="000000"/>
          <w:sz w:val="28"/>
          <w:szCs w:val="28"/>
          <w:lang w:val="ru-RU"/>
        </w:rPr>
        <w:t>)" за день на бирже;</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proofErr w:type="spellStart"/>
      <w:proofErr w:type="gramStart"/>
      <w:r w:rsidRPr="00C461A0">
        <w:rPr>
          <w:rFonts w:ascii="Times New Roman" w:hAnsi="Times New Roman" w:cs="Times New Roman"/>
          <w:color w:val="000000"/>
          <w:sz w:val="28"/>
          <w:szCs w:val="28"/>
          <w:lang w:val="ru-RU"/>
        </w:rPr>
        <w:t>С</w:t>
      </w:r>
      <w:r w:rsidRPr="00C461A0">
        <w:rPr>
          <w:rFonts w:ascii="Times New Roman" w:hAnsi="Times New Roman" w:cs="Times New Roman"/>
          <w:color w:val="000000"/>
          <w:sz w:val="28"/>
          <w:szCs w:val="28"/>
          <w:vertAlign w:val="superscript"/>
          <w:lang w:val="ru-RU"/>
        </w:rPr>
        <w:t>б</w:t>
      </w:r>
      <w:proofErr w:type="spellEnd"/>
      <w:proofErr w:type="gramEnd"/>
      <w:r w:rsidRPr="00C461A0">
        <w:rPr>
          <w:rFonts w:ascii="Times New Roman" w:hAnsi="Times New Roman" w:cs="Times New Roman"/>
          <w:color w:val="000000"/>
          <w:sz w:val="28"/>
          <w:szCs w:val="28"/>
        </w:rPr>
        <w:t>max</w:t>
      </w:r>
      <w:r w:rsidRPr="00C461A0">
        <w:rPr>
          <w:rFonts w:ascii="Times New Roman" w:hAnsi="Times New Roman" w:cs="Times New Roman"/>
          <w:color w:val="000000"/>
          <w:sz w:val="28"/>
          <w:szCs w:val="28"/>
          <w:lang w:val="ru-RU"/>
        </w:rPr>
        <w:t xml:space="preserve"> максимальная рыночная цена "</w:t>
      </w:r>
      <w:r w:rsidRPr="00C461A0">
        <w:rPr>
          <w:rFonts w:ascii="Times New Roman" w:hAnsi="Times New Roman" w:cs="Times New Roman"/>
          <w:color w:val="000000"/>
          <w:sz w:val="28"/>
          <w:szCs w:val="28"/>
        </w:rPr>
        <w:t>BRENT</w:t>
      </w:r>
      <w:r w:rsidRPr="00C461A0">
        <w:rPr>
          <w:rFonts w:ascii="Times New Roman" w:hAnsi="Times New Roman" w:cs="Times New Roman"/>
          <w:color w:val="000000"/>
          <w:sz w:val="28"/>
          <w:szCs w:val="28"/>
          <w:lang w:val="ru-RU"/>
        </w:rPr>
        <w:t xml:space="preserve"> (</w:t>
      </w:r>
      <w:r w:rsidRPr="00C461A0">
        <w:rPr>
          <w:rFonts w:ascii="Times New Roman" w:hAnsi="Times New Roman" w:cs="Times New Roman"/>
          <w:color w:val="000000"/>
          <w:sz w:val="28"/>
          <w:szCs w:val="28"/>
        </w:rPr>
        <w:t>DTD</w:t>
      </w:r>
      <w:r w:rsidRPr="00C461A0">
        <w:rPr>
          <w:rFonts w:ascii="Times New Roman" w:hAnsi="Times New Roman" w:cs="Times New Roman"/>
          <w:color w:val="000000"/>
          <w:sz w:val="28"/>
          <w:szCs w:val="28"/>
          <w:lang w:val="ru-RU"/>
        </w:rPr>
        <w:t>)" за день на бирже;</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2) Рассчитывается значение средней рыночной цены сырой нефти, в долларах США за баррель сырой нефти по следующей формуле:</w:t>
      </w:r>
    </w:p>
    <w:p w:rsidR="005D1602" w:rsidRPr="00C461A0" w:rsidRDefault="005D1602" w:rsidP="00C461A0">
      <w:pPr>
        <w:spacing w:after="0" w:line="240" w:lineRule="auto"/>
        <w:contextualSpacing/>
        <w:jc w:val="both"/>
        <w:rPr>
          <w:rFonts w:ascii="Times New Roman" w:hAnsi="Times New Roman" w:cs="Times New Roman"/>
          <w:sz w:val="28"/>
          <w:szCs w:val="28"/>
          <w:lang w:val="ru-RU"/>
        </w:rPr>
      </w:pPr>
    </w:p>
    <w:p w:rsidR="005D1602" w:rsidRPr="00C461A0" w:rsidRDefault="00AE515B" w:rsidP="00C461A0">
      <w:pPr>
        <w:spacing w:after="0" w:line="240" w:lineRule="auto"/>
        <w:contextualSpacing/>
        <w:jc w:val="both"/>
        <w:rPr>
          <w:rFonts w:ascii="Times New Roman" w:hAnsi="Times New Roman" w:cs="Times New Roman"/>
          <w:sz w:val="28"/>
          <w:szCs w:val="28"/>
        </w:rPr>
      </w:pPr>
      <w:r w:rsidRPr="00C461A0">
        <w:rPr>
          <w:rFonts w:ascii="Times New Roman" w:hAnsi="Times New Roman" w:cs="Times New Roman"/>
          <w:noProof/>
          <w:sz w:val="28"/>
          <w:szCs w:val="28"/>
          <w:lang w:val="ru-RU" w:eastAsia="ru-RU"/>
        </w:rPr>
        <w:drawing>
          <wp:inline distT="0" distB="0" distL="0" distR="0">
            <wp:extent cx="1993900" cy="520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93900" cy="520700"/>
                    </a:xfrm>
                    <a:prstGeom prst="rect">
                      <a:avLst/>
                    </a:prstGeom>
                  </pic:spPr>
                </pic:pic>
              </a:graphicData>
            </a:graphic>
          </wp:inline>
        </w:drawing>
      </w:r>
    </w:p>
    <w:p w:rsidR="005D1602" w:rsidRPr="00C461A0" w:rsidRDefault="00AE515B" w:rsidP="00C461A0">
      <w:pPr>
        <w:spacing w:after="0" w:line="240" w:lineRule="auto"/>
        <w:contextualSpacing/>
        <w:jc w:val="both"/>
        <w:rPr>
          <w:rFonts w:ascii="Times New Roman" w:hAnsi="Times New Roman" w:cs="Times New Roman"/>
          <w:sz w:val="28"/>
          <w:szCs w:val="28"/>
        </w:rPr>
      </w:pPr>
      <w:r w:rsidRPr="00C461A0">
        <w:rPr>
          <w:rFonts w:ascii="Times New Roman" w:hAnsi="Times New Roman" w:cs="Times New Roman"/>
          <w:color w:val="000000"/>
          <w:sz w:val="28"/>
          <w:szCs w:val="28"/>
        </w:rPr>
        <w:t xml:space="preserve">      </w:t>
      </w:r>
      <w:proofErr w:type="gramStart"/>
      <w:r w:rsidRPr="00C461A0">
        <w:rPr>
          <w:rFonts w:ascii="Times New Roman" w:hAnsi="Times New Roman" w:cs="Times New Roman"/>
          <w:color w:val="000000"/>
          <w:sz w:val="28"/>
          <w:szCs w:val="28"/>
        </w:rPr>
        <w:t>где</w:t>
      </w:r>
      <w:proofErr w:type="gramEnd"/>
      <w:r w:rsidRPr="00C461A0">
        <w:rPr>
          <w:rFonts w:ascii="Times New Roman" w:hAnsi="Times New Roman" w:cs="Times New Roman"/>
          <w:color w:val="000000"/>
          <w:sz w:val="28"/>
          <w:szCs w:val="28"/>
        </w:rPr>
        <w:t>:</w:t>
      </w:r>
    </w:p>
    <w:p w:rsidR="005D1602" w:rsidRPr="00C461A0" w:rsidRDefault="005D1602" w:rsidP="00C461A0">
      <w:pPr>
        <w:spacing w:after="0" w:line="240" w:lineRule="auto"/>
        <w:contextualSpacing/>
        <w:jc w:val="both"/>
        <w:rPr>
          <w:rFonts w:ascii="Times New Roman" w:hAnsi="Times New Roman" w:cs="Times New Roman"/>
          <w:sz w:val="28"/>
          <w:szCs w:val="28"/>
        </w:rPr>
      </w:pPr>
    </w:p>
    <w:p w:rsidR="005D1602" w:rsidRPr="00C461A0" w:rsidRDefault="00AE515B" w:rsidP="00C461A0">
      <w:pPr>
        <w:spacing w:after="0" w:line="240" w:lineRule="auto"/>
        <w:contextualSpacing/>
        <w:jc w:val="both"/>
        <w:rPr>
          <w:rFonts w:ascii="Times New Roman" w:hAnsi="Times New Roman" w:cs="Times New Roman"/>
          <w:sz w:val="28"/>
          <w:szCs w:val="28"/>
        </w:rPr>
      </w:pPr>
      <w:r w:rsidRPr="00C461A0">
        <w:rPr>
          <w:rFonts w:ascii="Times New Roman" w:hAnsi="Times New Roman" w:cs="Times New Roman"/>
          <w:noProof/>
          <w:sz w:val="28"/>
          <w:szCs w:val="28"/>
          <w:lang w:val="ru-RU" w:eastAsia="ru-RU"/>
        </w:rPr>
        <w:lastRenderedPageBreak/>
        <w:drawing>
          <wp:inline distT="0" distB="0" distL="0" distR="0">
            <wp:extent cx="152400" cy="165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2400" cy="165100"/>
                    </a:xfrm>
                    <a:prstGeom prst="rect">
                      <a:avLst/>
                    </a:prstGeom>
                  </pic:spPr>
                </pic:pic>
              </a:graphicData>
            </a:graphic>
          </wp:inline>
        </w:drawing>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proofErr w:type="spellStart"/>
      <w:r w:rsidRPr="00C461A0">
        <w:rPr>
          <w:rFonts w:ascii="Times New Roman" w:hAnsi="Times New Roman" w:cs="Times New Roman"/>
          <w:color w:val="000000"/>
          <w:sz w:val="28"/>
          <w:szCs w:val="28"/>
          <w:lang w:val="ru-RU"/>
        </w:rPr>
        <w:t>Ср</w:t>
      </w:r>
      <w:r w:rsidRPr="00C461A0">
        <w:rPr>
          <w:rFonts w:ascii="Times New Roman" w:hAnsi="Times New Roman" w:cs="Times New Roman"/>
          <w:color w:val="000000"/>
          <w:sz w:val="28"/>
          <w:szCs w:val="28"/>
          <w:vertAlign w:val="superscript"/>
          <w:lang w:val="ru-RU"/>
        </w:rPr>
        <w:t>ю</w:t>
      </w:r>
      <w:proofErr w:type="gramStart"/>
      <w:r w:rsidRPr="00C461A0">
        <w:rPr>
          <w:rFonts w:ascii="Times New Roman" w:hAnsi="Times New Roman" w:cs="Times New Roman"/>
          <w:color w:val="000000"/>
          <w:sz w:val="28"/>
          <w:szCs w:val="28"/>
          <w:vertAlign w:val="superscript"/>
          <w:lang w:val="ru-RU"/>
        </w:rPr>
        <w:t>,б</w:t>
      </w:r>
      <w:proofErr w:type="spellEnd"/>
      <w:proofErr w:type="gramEnd"/>
      <w:r w:rsidRPr="00C461A0">
        <w:rPr>
          <w:rFonts w:ascii="Times New Roman" w:hAnsi="Times New Roman" w:cs="Times New Roman"/>
          <w:color w:val="000000"/>
          <w:sz w:val="28"/>
          <w:szCs w:val="28"/>
        </w:rPr>
        <w:t>n</w:t>
      </w:r>
      <w:r w:rsidRPr="00C461A0">
        <w:rPr>
          <w:rFonts w:ascii="Times New Roman" w:hAnsi="Times New Roman" w:cs="Times New Roman"/>
          <w:color w:val="000000"/>
          <w:sz w:val="28"/>
          <w:szCs w:val="28"/>
          <w:lang w:val="ru-RU"/>
        </w:rPr>
        <w:t xml:space="preserve"> – сумма среднеарифметических значений ежедневных средних рыночных цен сырой нефти марки </w:t>
      </w:r>
      <w:r w:rsidRPr="00C461A0">
        <w:rPr>
          <w:rFonts w:ascii="Times New Roman" w:hAnsi="Times New Roman" w:cs="Times New Roman"/>
          <w:color w:val="000000"/>
          <w:sz w:val="28"/>
          <w:szCs w:val="28"/>
        </w:rPr>
        <w:t>URALS</w:t>
      </w:r>
      <w:r w:rsidRPr="00C461A0">
        <w:rPr>
          <w:rFonts w:ascii="Times New Roman" w:hAnsi="Times New Roman" w:cs="Times New Roman"/>
          <w:color w:val="000000"/>
          <w:sz w:val="28"/>
          <w:szCs w:val="28"/>
          <w:lang w:val="ru-RU"/>
        </w:rPr>
        <w:t xml:space="preserve"> (</w:t>
      </w:r>
      <w:r w:rsidRPr="00C461A0">
        <w:rPr>
          <w:rFonts w:ascii="Times New Roman" w:hAnsi="Times New Roman" w:cs="Times New Roman"/>
          <w:color w:val="000000"/>
          <w:sz w:val="28"/>
          <w:szCs w:val="28"/>
        </w:rPr>
        <w:t>MED</w:t>
      </w:r>
      <w:r w:rsidRPr="00C461A0">
        <w:rPr>
          <w:rFonts w:ascii="Times New Roman" w:hAnsi="Times New Roman" w:cs="Times New Roman"/>
          <w:color w:val="000000"/>
          <w:sz w:val="28"/>
          <w:szCs w:val="28"/>
          <w:lang w:val="ru-RU"/>
        </w:rPr>
        <w:t xml:space="preserve">) и </w:t>
      </w:r>
      <w:r w:rsidRPr="00C461A0">
        <w:rPr>
          <w:rFonts w:ascii="Times New Roman" w:hAnsi="Times New Roman" w:cs="Times New Roman"/>
          <w:color w:val="000000"/>
          <w:sz w:val="28"/>
          <w:szCs w:val="28"/>
        </w:rPr>
        <w:t>BRENT</w:t>
      </w:r>
      <w:r w:rsidRPr="00C461A0">
        <w:rPr>
          <w:rFonts w:ascii="Times New Roman" w:hAnsi="Times New Roman" w:cs="Times New Roman"/>
          <w:color w:val="000000"/>
          <w:sz w:val="28"/>
          <w:szCs w:val="28"/>
          <w:lang w:val="ru-RU"/>
        </w:rPr>
        <w:t xml:space="preserve"> (</w:t>
      </w:r>
      <w:r w:rsidRPr="00C461A0">
        <w:rPr>
          <w:rFonts w:ascii="Times New Roman" w:hAnsi="Times New Roman" w:cs="Times New Roman"/>
          <w:color w:val="000000"/>
          <w:sz w:val="28"/>
          <w:szCs w:val="28"/>
        </w:rPr>
        <w:t>DTD</w:t>
      </w:r>
      <w:r w:rsidRPr="00C461A0">
        <w:rPr>
          <w:rFonts w:ascii="Times New Roman" w:hAnsi="Times New Roman" w:cs="Times New Roman"/>
          <w:color w:val="000000"/>
          <w:sz w:val="28"/>
          <w:szCs w:val="28"/>
          <w:lang w:val="ru-RU"/>
        </w:rPr>
        <w:t>) в дни публикации таких котировок в течение предшествующего периода;</w:t>
      </w:r>
      <w:r w:rsidRPr="00C461A0">
        <w:rPr>
          <w:rFonts w:ascii="Times New Roman" w:hAnsi="Times New Roman" w:cs="Times New Roman"/>
          <w:sz w:val="28"/>
          <w:szCs w:val="28"/>
          <w:lang w:val="ru-RU"/>
        </w:rPr>
        <w:br/>
      </w:r>
      <w:r w:rsidRPr="00C461A0">
        <w:rPr>
          <w:rFonts w:ascii="Times New Roman" w:hAnsi="Times New Roman" w:cs="Times New Roman"/>
          <w:color w:val="000000"/>
          <w:sz w:val="28"/>
          <w:szCs w:val="28"/>
        </w:rPr>
        <w:t>     n</w:t>
      </w:r>
      <w:r w:rsidRPr="00C461A0">
        <w:rPr>
          <w:rFonts w:ascii="Times New Roman" w:hAnsi="Times New Roman" w:cs="Times New Roman"/>
          <w:color w:val="000000"/>
          <w:sz w:val="28"/>
          <w:szCs w:val="28"/>
          <w:lang w:val="ru-RU"/>
        </w:rPr>
        <w:t xml:space="preserve"> – количество дней публикации таких котировок в течение предшествующего периода.</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54" w:name="z19"/>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4. Полученное значение средней рыночной цены сырой нефти за предшествующий период, математически округляется до второго знака после запятой и публикуется не позднее 25 числа месяца, предшествующего месяцу применения вывозных таможенных пошлин на </w:t>
      </w:r>
      <w:proofErr w:type="gramStart"/>
      <w:r w:rsidRPr="00C461A0">
        <w:rPr>
          <w:rFonts w:ascii="Times New Roman" w:hAnsi="Times New Roman" w:cs="Times New Roman"/>
          <w:color w:val="000000"/>
          <w:sz w:val="28"/>
          <w:szCs w:val="28"/>
          <w:lang w:val="ru-RU"/>
        </w:rPr>
        <w:t>официальном</w:t>
      </w:r>
      <w:proofErr w:type="gramEnd"/>
      <w:r w:rsidRPr="00C461A0">
        <w:rPr>
          <w:rFonts w:ascii="Times New Roman" w:hAnsi="Times New Roman" w:cs="Times New Roman"/>
          <w:color w:val="000000"/>
          <w:sz w:val="28"/>
          <w:szCs w:val="28"/>
          <w:lang w:val="ru-RU"/>
        </w:rPr>
        <w:t xml:space="preserve"> </w:t>
      </w:r>
      <w:proofErr w:type="spellStart"/>
      <w:r w:rsidRPr="00C461A0">
        <w:rPr>
          <w:rFonts w:ascii="Times New Roman" w:hAnsi="Times New Roman" w:cs="Times New Roman"/>
          <w:color w:val="000000"/>
          <w:sz w:val="28"/>
          <w:szCs w:val="28"/>
          <w:lang w:val="ru-RU"/>
        </w:rPr>
        <w:t>интернет-ресурсе</w:t>
      </w:r>
      <w:proofErr w:type="spellEnd"/>
      <w:r w:rsidRPr="00C461A0">
        <w:rPr>
          <w:rFonts w:ascii="Times New Roman" w:hAnsi="Times New Roman" w:cs="Times New Roman"/>
          <w:color w:val="000000"/>
          <w:sz w:val="28"/>
          <w:szCs w:val="28"/>
          <w:lang w:val="ru-RU"/>
        </w:rPr>
        <w:t xml:space="preserve"> уполномоченного органа в области реализации налоговой и таможенной политики.</w:t>
      </w:r>
    </w:p>
    <w:bookmarkEnd w:id="54"/>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FF0000"/>
          <w:sz w:val="28"/>
          <w:szCs w:val="28"/>
        </w:rPr>
        <w:t>     </w:t>
      </w:r>
      <w:r w:rsidRPr="00C461A0">
        <w:rPr>
          <w:rFonts w:ascii="Times New Roman" w:hAnsi="Times New Roman" w:cs="Times New Roman"/>
          <w:color w:val="FF0000"/>
          <w:sz w:val="28"/>
          <w:szCs w:val="28"/>
          <w:lang w:val="ru-RU"/>
        </w:rPr>
        <w:t xml:space="preserve"> </w:t>
      </w:r>
      <w:r w:rsidRPr="00C21C0B">
        <w:rPr>
          <w:rFonts w:ascii="Times New Roman" w:hAnsi="Times New Roman" w:cs="Times New Roman"/>
          <w:color w:val="FF0000"/>
          <w:lang w:val="ru-RU"/>
        </w:rPr>
        <w:t xml:space="preserve">Сноска. Пункт 4 в редакции приказа Министра национальной экономики РК от 06.10.2016 </w:t>
      </w:r>
      <w:r w:rsidRPr="00C21C0B">
        <w:rPr>
          <w:rFonts w:ascii="Times New Roman" w:hAnsi="Times New Roman" w:cs="Times New Roman"/>
          <w:color w:val="000000"/>
          <w:lang w:val="ru-RU"/>
        </w:rPr>
        <w:t>№ 441</w:t>
      </w:r>
      <w:r w:rsidRPr="00C21C0B">
        <w:rPr>
          <w:rFonts w:ascii="Times New Roman" w:hAnsi="Times New Roman" w:cs="Times New Roman"/>
          <w:color w:val="FF0000"/>
          <w:lang w:val="ru-RU"/>
        </w:rPr>
        <w:t xml:space="preserve"> (вводится в действие по истечении десяти календарных дней после дня его первого официального опубликования).</w:t>
      </w:r>
      <w:r w:rsidRPr="00C461A0">
        <w:rPr>
          <w:rFonts w:ascii="Times New Roman" w:hAnsi="Times New Roman" w:cs="Times New Roman"/>
          <w:sz w:val="28"/>
          <w:szCs w:val="28"/>
          <w:lang w:val="ru-RU"/>
        </w:rPr>
        <w:br/>
      </w:r>
      <w:bookmarkStart w:id="55" w:name="z20"/>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5. В отношении вывозимой сырой нефти, классифицируемой кодом Товарной номенклатуры внешнеэкономической деятельности Евразийского экономического союза (далее – ТН ВЭД ЕАЭС) 2709 00 900 9, в течени</w:t>
      </w:r>
      <w:proofErr w:type="gramStart"/>
      <w:r w:rsidRPr="00C461A0">
        <w:rPr>
          <w:rFonts w:ascii="Times New Roman" w:hAnsi="Times New Roman" w:cs="Times New Roman"/>
          <w:color w:val="000000"/>
          <w:sz w:val="28"/>
          <w:szCs w:val="28"/>
          <w:lang w:val="ru-RU"/>
        </w:rPr>
        <w:t>и</w:t>
      </w:r>
      <w:proofErr w:type="gramEnd"/>
      <w:r w:rsidRPr="00C461A0">
        <w:rPr>
          <w:rFonts w:ascii="Times New Roman" w:hAnsi="Times New Roman" w:cs="Times New Roman"/>
          <w:color w:val="000000"/>
          <w:sz w:val="28"/>
          <w:szCs w:val="28"/>
          <w:lang w:val="ru-RU"/>
        </w:rPr>
        <w:t xml:space="preserve"> месяца применяется одна из ставок вывозных таможенных пошлин, предусмотренная приложением 1 к настоящим Правилам, в зависимости от значения средней рыночной цены на сырую нефть за предшествующий период.</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56" w:name="z21"/>
      <w:bookmarkEnd w:id="55"/>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6. Вывоз сырой нефти классифицируемой кодом ТН ВЭД ЕАЭС 2709 00 900 9 с территории Республики Казахстан не облагается вывозными таможенными пошлинами в случаях:</w:t>
      </w:r>
    </w:p>
    <w:bookmarkEnd w:id="56"/>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 вывоза в страны Евразийского экономического союза, либо страны, с которыми у Республики Казахстан заключены </w:t>
      </w:r>
      <w:proofErr w:type="spellStart"/>
      <w:r w:rsidRPr="00C461A0">
        <w:rPr>
          <w:rFonts w:ascii="Times New Roman" w:hAnsi="Times New Roman" w:cs="Times New Roman"/>
          <w:color w:val="000000"/>
          <w:sz w:val="28"/>
          <w:szCs w:val="28"/>
          <w:lang w:val="ru-RU"/>
        </w:rPr>
        <w:t>дву</w:t>
      </w:r>
      <w:proofErr w:type="spellEnd"/>
      <w:r w:rsidRPr="00C461A0">
        <w:rPr>
          <w:rFonts w:ascii="Times New Roman" w:hAnsi="Times New Roman" w:cs="Times New Roman"/>
          <w:color w:val="000000"/>
          <w:sz w:val="28"/>
          <w:szCs w:val="28"/>
          <w:lang w:val="ru-RU"/>
        </w:rPr>
        <w:t>- или многосторонние договоры, предусматривающие освобождение вывоза сырой нефти от уплаты вывозных таможенных пошлин, если иное не предусмотрено законодательством Республики Казахстан;</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proofErr w:type="gramStart"/>
      <w:r w:rsidRPr="00C461A0">
        <w:rPr>
          <w:rFonts w:ascii="Times New Roman" w:hAnsi="Times New Roman" w:cs="Times New Roman"/>
          <w:color w:val="000000"/>
          <w:sz w:val="28"/>
          <w:szCs w:val="28"/>
          <w:lang w:val="ru-RU"/>
        </w:rPr>
        <w:t xml:space="preserve">2) вывоза </w:t>
      </w:r>
      <w:proofErr w:type="spellStart"/>
      <w:r w:rsidRPr="00C461A0">
        <w:rPr>
          <w:rFonts w:ascii="Times New Roman" w:hAnsi="Times New Roman" w:cs="Times New Roman"/>
          <w:color w:val="000000"/>
          <w:sz w:val="28"/>
          <w:szCs w:val="28"/>
          <w:lang w:val="ru-RU"/>
        </w:rPr>
        <w:t>недропользователями</w:t>
      </w:r>
      <w:proofErr w:type="spellEnd"/>
      <w:r w:rsidRPr="00C461A0">
        <w:rPr>
          <w:rFonts w:ascii="Times New Roman" w:hAnsi="Times New Roman" w:cs="Times New Roman"/>
          <w:color w:val="000000"/>
          <w:sz w:val="28"/>
          <w:szCs w:val="28"/>
          <w:lang w:val="ru-RU"/>
        </w:rPr>
        <w:t xml:space="preserve"> сырой нефти, добытой ими по соглашениям (контрактам) о разделе продукции, заключенным с Правительством Республики Казахстан или компетентным органом до 1 января 2009 года и прошедшим обязательную налоговую экспертизу, в которых предусмотрено освобождение сырой нефти от уплаты вывозных таможенных пошлин;</w:t>
      </w:r>
      <w:proofErr w:type="gramEnd"/>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3) вывоза </w:t>
      </w:r>
      <w:proofErr w:type="spellStart"/>
      <w:r w:rsidRPr="00C461A0">
        <w:rPr>
          <w:rFonts w:ascii="Times New Roman" w:hAnsi="Times New Roman" w:cs="Times New Roman"/>
          <w:color w:val="000000"/>
          <w:sz w:val="28"/>
          <w:szCs w:val="28"/>
          <w:lang w:val="ru-RU"/>
        </w:rPr>
        <w:t>недропользователями</w:t>
      </w:r>
      <w:proofErr w:type="spellEnd"/>
      <w:r w:rsidRPr="00C461A0">
        <w:rPr>
          <w:rFonts w:ascii="Times New Roman" w:hAnsi="Times New Roman" w:cs="Times New Roman"/>
          <w:color w:val="000000"/>
          <w:sz w:val="28"/>
          <w:szCs w:val="28"/>
          <w:lang w:val="ru-RU"/>
        </w:rPr>
        <w:t xml:space="preserve"> сырой нефти, добытой ими по контрактам на </w:t>
      </w:r>
      <w:proofErr w:type="spellStart"/>
      <w:r w:rsidRPr="00C461A0">
        <w:rPr>
          <w:rFonts w:ascii="Times New Roman" w:hAnsi="Times New Roman" w:cs="Times New Roman"/>
          <w:color w:val="000000"/>
          <w:sz w:val="28"/>
          <w:szCs w:val="28"/>
          <w:lang w:val="ru-RU"/>
        </w:rPr>
        <w:t>недропользование</w:t>
      </w:r>
      <w:proofErr w:type="spellEnd"/>
      <w:r w:rsidRPr="00C461A0">
        <w:rPr>
          <w:rFonts w:ascii="Times New Roman" w:hAnsi="Times New Roman" w:cs="Times New Roman"/>
          <w:color w:val="000000"/>
          <w:sz w:val="28"/>
          <w:szCs w:val="28"/>
          <w:lang w:val="ru-RU"/>
        </w:rPr>
        <w:t xml:space="preserve">, не являющимся соглашениями (контрактами) о разделе продукции, в которых предусмотрено освобождение сырой нефти от уплаты вывозных таможенных пошлин за исключением сырой нефти, вывозимой </w:t>
      </w:r>
      <w:proofErr w:type="spellStart"/>
      <w:r w:rsidRPr="00C461A0">
        <w:rPr>
          <w:rFonts w:ascii="Times New Roman" w:hAnsi="Times New Roman" w:cs="Times New Roman"/>
          <w:color w:val="000000"/>
          <w:sz w:val="28"/>
          <w:szCs w:val="28"/>
          <w:lang w:val="ru-RU"/>
        </w:rPr>
        <w:t>недропользователями</w:t>
      </w:r>
      <w:proofErr w:type="spellEnd"/>
      <w:r w:rsidRPr="00C461A0">
        <w:rPr>
          <w:rFonts w:ascii="Times New Roman" w:hAnsi="Times New Roman" w:cs="Times New Roman"/>
          <w:color w:val="000000"/>
          <w:sz w:val="28"/>
          <w:szCs w:val="28"/>
          <w:lang w:val="ru-RU"/>
        </w:rPr>
        <w:t>, осуществляющими уплату роялти.</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57" w:name="z22"/>
      <w:r w:rsidRPr="00C461A0">
        <w:rPr>
          <w:rFonts w:ascii="Times New Roman" w:hAnsi="Times New Roman" w:cs="Times New Roman"/>
          <w:b/>
          <w:color w:val="000000"/>
          <w:sz w:val="28"/>
          <w:szCs w:val="28"/>
          <w:lang w:val="ru-RU"/>
        </w:rPr>
        <w:t xml:space="preserve"> 3. Порядок расчета размера ставок вывозных таможенных пошлин</w:t>
      </w:r>
      <w:r w:rsidRPr="00C461A0">
        <w:rPr>
          <w:rFonts w:ascii="Times New Roman" w:hAnsi="Times New Roman" w:cs="Times New Roman"/>
          <w:sz w:val="28"/>
          <w:szCs w:val="28"/>
          <w:lang w:val="ru-RU"/>
        </w:rPr>
        <w:br/>
      </w:r>
      <w:r w:rsidRPr="00C461A0">
        <w:rPr>
          <w:rFonts w:ascii="Times New Roman" w:hAnsi="Times New Roman" w:cs="Times New Roman"/>
          <w:b/>
          <w:color w:val="000000"/>
          <w:sz w:val="28"/>
          <w:szCs w:val="28"/>
          <w:lang w:val="ru-RU"/>
        </w:rPr>
        <w:t>на товары, выработанные из нефти</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58" w:name="z23"/>
      <w:bookmarkEnd w:id="57"/>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7. Для целей настоящих Правил под товарами, выработанными из нефти, (далее – нефтепродукты) понимаются товары, указанные в приложении 2 к настоящим Правилам.</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59" w:name="z24"/>
      <w:bookmarkEnd w:id="58"/>
      <w:r w:rsidRPr="00C461A0">
        <w:rPr>
          <w:rFonts w:ascii="Times New Roman" w:hAnsi="Times New Roman" w:cs="Times New Roman"/>
          <w:color w:val="000000"/>
          <w:sz w:val="28"/>
          <w:szCs w:val="28"/>
        </w:rPr>
        <w:lastRenderedPageBreak/>
        <w:t>     </w:t>
      </w:r>
      <w:r w:rsidRPr="00C461A0">
        <w:rPr>
          <w:rFonts w:ascii="Times New Roman" w:hAnsi="Times New Roman" w:cs="Times New Roman"/>
          <w:color w:val="000000"/>
          <w:sz w:val="28"/>
          <w:szCs w:val="28"/>
          <w:lang w:val="ru-RU"/>
        </w:rPr>
        <w:t xml:space="preserve"> 8. Вывоз нефтепродуктов с территории Республики Казахстан облагается вывозными таможенными пошлинами, размер которых утверждается уполномоченным органом в области регулирования торговой деятельности. </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60" w:name="z25"/>
      <w:bookmarkEnd w:id="59"/>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9. Расчет размера ставок вывозных таможенных пошлин в отношении нефтепродуктов осуществляется уполномоченным органом в области регулирования торговой деятельности ежеквартально по следующей формуле:</w:t>
      </w:r>
    </w:p>
    <w:bookmarkEnd w:id="60"/>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СВТП = К*(</w:t>
      </w:r>
      <w:proofErr w:type="gramStart"/>
      <w:r w:rsidRPr="00C461A0">
        <w:rPr>
          <w:rFonts w:ascii="Times New Roman" w:hAnsi="Times New Roman" w:cs="Times New Roman"/>
          <w:color w:val="000000"/>
          <w:sz w:val="28"/>
          <w:szCs w:val="28"/>
          <w:lang w:val="ru-RU"/>
        </w:rPr>
        <w:t>Ц</w:t>
      </w:r>
      <w:proofErr w:type="gramEnd"/>
      <w:r w:rsidRPr="00C461A0">
        <w:rPr>
          <w:rFonts w:ascii="Times New Roman" w:hAnsi="Times New Roman" w:cs="Times New Roman"/>
          <w:color w:val="000000"/>
          <w:sz w:val="28"/>
          <w:szCs w:val="28"/>
          <w:lang w:val="ru-RU"/>
        </w:rPr>
        <w:t xml:space="preserve"> – 187,5), </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где:</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СВТП – ставка вывозной таможенной пошлины в отношении нефтепродуктов; </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proofErr w:type="gramStart"/>
      <w:r w:rsidRPr="00C461A0">
        <w:rPr>
          <w:rFonts w:ascii="Times New Roman" w:hAnsi="Times New Roman" w:cs="Times New Roman"/>
          <w:color w:val="000000"/>
          <w:sz w:val="28"/>
          <w:szCs w:val="28"/>
          <w:lang w:val="ru-RU"/>
        </w:rPr>
        <w:t>К</w:t>
      </w:r>
      <w:proofErr w:type="gramEnd"/>
      <w:r w:rsidRPr="00C461A0">
        <w:rPr>
          <w:rFonts w:ascii="Times New Roman" w:hAnsi="Times New Roman" w:cs="Times New Roman"/>
          <w:color w:val="000000"/>
          <w:sz w:val="28"/>
          <w:szCs w:val="28"/>
          <w:lang w:val="ru-RU"/>
        </w:rPr>
        <w:t xml:space="preserve"> – </w:t>
      </w:r>
      <w:proofErr w:type="gramStart"/>
      <w:r w:rsidRPr="00C461A0">
        <w:rPr>
          <w:rFonts w:ascii="Times New Roman" w:hAnsi="Times New Roman" w:cs="Times New Roman"/>
          <w:color w:val="000000"/>
          <w:sz w:val="28"/>
          <w:szCs w:val="28"/>
          <w:lang w:val="ru-RU"/>
        </w:rPr>
        <w:t>поправочный</w:t>
      </w:r>
      <w:proofErr w:type="gramEnd"/>
      <w:r w:rsidRPr="00C461A0">
        <w:rPr>
          <w:rFonts w:ascii="Times New Roman" w:hAnsi="Times New Roman" w:cs="Times New Roman"/>
          <w:color w:val="000000"/>
          <w:sz w:val="28"/>
          <w:szCs w:val="28"/>
          <w:lang w:val="ru-RU"/>
        </w:rPr>
        <w:t xml:space="preserve"> коэффициент, позволяющий скорректировать ставку вывозной таможенной пошлины с учетом процента выхода из тонны сырой нефти светлых и темных нефтепродуктов и цен на них:</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для светлых нефтепродуктов – К=0,9*(0,35+0,4)/2*1,2=0,405</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для темных – К=0,9*(0,35+0,4)/2*0,8=0,27.</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proofErr w:type="gramStart"/>
      <w:r w:rsidRPr="00C461A0">
        <w:rPr>
          <w:rFonts w:ascii="Times New Roman" w:hAnsi="Times New Roman" w:cs="Times New Roman"/>
          <w:color w:val="000000"/>
          <w:sz w:val="28"/>
          <w:szCs w:val="28"/>
          <w:lang w:val="ru-RU"/>
        </w:rPr>
        <w:t>Ц</w:t>
      </w:r>
      <w:proofErr w:type="gramEnd"/>
      <w:r w:rsidRPr="00C461A0">
        <w:rPr>
          <w:rFonts w:ascii="Times New Roman" w:hAnsi="Times New Roman" w:cs="Times New Roman"/>
          <w:color w:val="000000"/>
          <w:sz w:val="28"/>
          <w:szCs w:val="28"/>
          <w:lang w:val="ru-RU"/>
        </w:rPr>
        <w:t xml:space="preserve"> – среднеарифметическое значение средних рыночных цен сырой нефти за три календарных месяца, в долларах США за тонну (с учетом коэффициента перевода баррелей в тонну 7,5); </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187,5 – рыночная цена сырой нефти, ниже которой вывоз нефтепродуктов вывозными таможенными пошлинами не облагается.</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61" w:name="z26"/>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10. Результаты расчетов размера ставок вывозных таможенных пошлин на нефтепродукты, произведенных в соответствии с пунктом 9 настоящих Правил математически округляются до второго знака после запятой.</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62" w:name="z40"/>
      <w:bookmarkEnd w:id="61"/>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10-1. </w:t>
      </w:r>
      <w:proofErr w:type="gramStart"/>
      <w:r w:rsidRPr="00C461A0">
        <w:rPr>
          <w:rFonts w:ascii="Times New Roman" w:hAnsi="Times New Roman" w:cs="Times New Roman"/>
          <w:color w:val="000000"/>
          <w:sz w:val="28"/>
          <w:szCs w:val="28"/>
          <w:lang w:val="ru-RU"/>
        </w:rPr>
        <w:t>Размер ставок вывозных таможенных пошлин в отношении товаров, выработанных из нефти, классифицируемых кодами 2713 20 000 0, 2715 00 000 0 ТН ВЭД ЕАЭС, утверждаются уполномоченным органом в области регулирования торговой деятельности без применения формулы, в соответствии с подпунктом 2-1) статьи 7 Закона Республики Казахстан от 12 апреля 2004 года "О регулировании торговой деятельности".</w:t>
      </w:r>
      <w:proofErr w:type="gramEnd"/>
    </w:p>
    <w:bookmarkEnd w:id="62"/>
    <w:p w:rsidR="00C461A0" w:rsidRDefault="00AE515B" w:rsidP="00C461A0">
      <w:pPr>
        <w:spacing w:after="0" w:line="240" w:lineRule="auto"/>
        <w:contextualSpacing/>
        <w:jc w:val="both"/>
        <w:rPr>
          <w:rFonts w:ascii="Times New Roman" w:hAnsi="Times New Roman" w:cs="Times New Roman"/>
        </w:rPr>
      </w:pPr>
      <w:r w:rsidRPr="00C461A0">
        <w:rPr>
          <w:rFonts w:ascii="Times New Roman" w:hAnsi="Times New Roman" w:cs="Times New Roman"/>
          <w:color w:val="FF0000"/>
          <w:sz w:val="28"/>
          <w:szCs w:val="28"/>
        </w:rPr>
        <w:t>     </w:t>
      </w:r>
      <w:r w:rsidRPr="00C461A0">
        <w:rPr>
          <w:rFonts w:ascii="Times New Roman" w:hAnsi="Times New Roman" w:cs="Times New Roman"/>
          <w:color w:val="FF0000"/>
          <w:sz w:val="28"/>
          <w:szCs w:val="28"/>
          <w:lang w:val="ru-RU"/>
        </w:rPr>
        <w:t xml:space="preserve"> </w:t>
      </w:r>
      <w:r w:rsidRPr="00C461A0">
        <w:rPr>
          <w:rFonts w:ascii="Times New Roman" w:hAnsi="Times New Roman" w:cs="Times New Roman"/>
          <w:color w:val="FF0000"/>
          <w:lang w:val="ru-RU"/>
        </w:rPr>
        <w:t xml:space="preserve">Сноска. Правила дополнены пунктом 10-1 в соответствии с приказом Министра национальной экономики РК от 06.10.2016 </w:t>
      </w:r>
      <w:r w:rsidRPr="00C461A0">
        <w:rPr>
          <w:rFonts w:ascii="Times New Roman" w:hAnsi="Times New Roman" w:cs="Times New Roman"/>
          <w:color w:val="000000"/>
          <w:lang w:val="ru-RU"/>
        </w:rPr>
        <w:t>№ 441</w:t>
      </w:r>
      <w:r w:rsidRPr="00C461A0">
        <w:rPr>
          <w:rFonts w:ascii="Times New Roman" w:hAnsi="Times New Roman" w:cs="Times New Roman"/>
          <w:color w:val="FF0000"/>
          <w:lang w:val="ru-RU"/>
        </w:rPr>
        <w:t xml:space="preserve"> (вводится в действие по истечении десяти календарных дней после дня его первого официального опубликования).</w:t>
      </w:r>
    </w:p>
    <w:p w:rsidR="005D1602" w:rsidRPr="00C461A0" w:rsidRDefault="00AE515B" w:rsidP="00C461A0">
      <w:pPr>
        <w:spacing w:after="0" w:line="240" w:lineRule="auto"/>
        <w:contextualSpacing/>
        <w:jc w:val="both"/>
        <w:rPr>
          <w:rFonts w:ascii="Times New Roman" w:hAnsi="Times New Roman" w:cs="Times New Roman"/>
          <w:lang w:val="ru-RU"/>
        </w:rPr>
      </w:pPr>
      <w:r w:rsidRPr="00C461A0">
        <w:rPr>
          <w:rFonts w:ascii="Times New Roman" w:hAnsi="Times New Roman" w:cs="Times New Roman"/>
          <w:lang w:val="ru-RU"/>
        </w:rPr>
        <w:br/>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63" w:name="z27"/>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11. В случае изменения средней рыночной цены на сырую нефть по итогам отчетного месяца (за исключением месяца, приходящегося на конец отчетного квартала), в сравнении с предыдущим месяцем, более чем на 15 долларов США за баррель, ставки вывозных таможенных пошлин на нефтепродукты корректируются в том месяце, в котором это было установлено.</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64" w:name="z28"/>
      <w:bookmarkEnd w:id="63"/>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12. </w:t>
      </w:r>
      <w:proofErr w:type="gramStart"/>
      <w:r w:rsidRPr="00C461A0">
        <w:rPr>
          <w:rFonts w:ascii="Times New Roman" w:hAnsi="Times New Roman" w:cs="Times New Roman"/>
          <w:color w:val="000000"/>
          <w:sz w:val="28"/>
          <w:szCs w:val="28"/>
          <w:lang w:val="ru-RU"/>
        </w:rPr>
        <w:t xml:space="preserve">В случае снижения средней рыночной цены на сырую нефть по результатам ежемесячного мониторинга цен ниже 375 долларов США за тонну, размер ставок вывозных таможенных пошлин на товары, выработанные из нефти, утверждаются уполномоченным органом в области регулирования торговой деятельности без применения формулы, в соответствии с подпунктом </w:t>
      </w:r>
      <w:r w:rsidRPr="00C461A0">
        <w:rPr>
          <w:rFonts w:ascii="Times New Roman" w:hAnsi="Times New Roman" w:cs="Times New Roman"/>
          <w:color w:val="000000"/>
          <w:sz w:val="28"/>
          <w:szCs w:val="28"/>
          <w:lang w:val="ru-RU"/>
        </w:rPr>
        <w:lastRenderedPageBreak/>
        <w:t>2-1) статьи 7 Закона Республики Казахстан от 12 апреля 2004 года "О регулировании торговой деятельности</w:t>
      </w:r>
      <w:proofErr w:type="gramEnd"/>
      <w:r w:rsidRPr="00C461A0">
        <w:rPr>
          <w:rFonts w:ascii="Times New Roman" w:hAnsi="Times New Roman" w:cs="Times New Roman"/>
          <w:color w:val="000000"/>
          <w:sz w:val="28"/>
          <w:szCs w:val="28"/>
          <w:lang w:val="ru-RU"/>
        </w:rPr>
        <w:t>".</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65" w:name="z29"/>
      <w:bookmarkEnd w:id="64"/>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13. В случае снижения средней рыночной цены на сырую нефть ставки вывозных таможенных пошлин на нефтепродукты корректируются только при наличии положительного заключения Республиканской бюджетной комиссии.</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66" w:name="z30"/>
      <w:bookmarkEnd w:id="65"/>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14. Вывоз нефтепродуктов с территории Республики Казахстан не облагаются вывозными таможенными пошлинами в случаях:</w:t>
      </w:r>
    </w:p>
    <w:bookmarkEnd w:id="66"/>
    <w:p w:rsidR="005D1602" w:rsidRPr="00C461A0" w:rsidRDefault="00AE515B" w:rsidP="00C461A0">
      <w:pPr>
        <w:spacing w:after="0" w:line="240" w:lineRule="auto"/>
        <w:contextualSpacing/>
        <w:jc w:val="both"/>
        <w:rPr>
          <w:rFonts w:ascii="Times New Roman" w:hAnsi="Times New Roman" w:cs="Times New Roman"/>
          <w:sz w:val="28"/>
          <w:szCs w:val="28"/>
          <w:lang w:val="ru-RU"/>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 вывоза в страны Евразийского экономического союза, либо страны, с которыми у Республики Казахстан заключены </w:t>
      </w:r>
      <w:proofErr w:type="spellStart"/>
      <w:r w:rsidRPr="00C461A0">
        <w:rPr>
          <w:rFonts w:ascii="Times New Roman" w:hAnsi="Times New Roman" w:cs="Times New Roman"/>
          <w:color w:val="000000"/>
          <w:sz w:val="28"/>
          <w:szCs w:val="28"/>
          <w:lang w:val="ru-RU"/>
        </w:rPr>
        <w:t>дву</w:t>
      </w:r>
      <w:proofErr w:type="spellEnd"/>
      <w:r w:rsidRPr="00C461A0">
        <w:rPr>
          <w:rFonts w:ascii="Times New Roman" w:hAnsi="Times New Roman" w:cs="Times New Roman"/>
          <w:color w:val="000000"/>
          <w:sz w:val="28"/>
          <w:szCs w:val="28"/>
          <w:lang w:val="ru-RU"/>
        </w:rPr>
        <w:t>- или многосторонние договора, предусматривающие освобождение вывоза нефтепродуктов от уплаты вывозных таможенных пошлин, если иное не предусмотрено законодательством Республики Казахстан;</w:t>
      </w:r>
    </w:p>
    <w:p w:rsidR="005D1602" w:rsidRDefault="00AE515B" w:rsidP="00C461A0">
      <w:pPr>
        <w:spacing w:after="0" w:line="240" w:lineRule="auto"/>
        <w:contextualSpacing/>
        <w:jc w:val="both"/>
        <w:rPr>
          <w:rFonts w:ascii="Times New Roman" w:hAnsi="Times New Roman" w:cs="Times New Roman"/>
          <w:color w:val="000000"/>
          <w:sz w:val="28"/>
          <w:szCs w:val="28"/>
        </w:rPr>
      </w:pPr>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2) при сложившейся средней рыночной цены сырой нефти до 187,5 долларов США за 1 тонну (включительно). </w:t>
      </w:r>
    </w:p>
    <w:p w:rsidR="00C461A0" w:rsidRPr="00C461A0" w:rsidRDefault="00C461A0" w:rsidP="00C461A0">
      <w:pPr>
        <w:spacing w:after="0" w:line="240" w:lineRule="auto"/>
        <w:contextualSpacing/>
        <w:jc w:val="both"/>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860"/>
        <w:gridCol w:w="3836"/>
      </w:tblGrid>
      <w:tr w:rsidR="005D1602" w:rsidRPr="00C461A0">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AE515B" w:rsidRDefault="00AE515B">
            <w:pPr>
              <w:spacing w:after="0"/>
              <w:jc w:val="center"/>
              <w:rPr>
                <w:rFonts w:ascii="Times New Roman" w:hAnsi="Times New Roman" w:cs="Times New Roman"/>
                <w:sz w:val="20"/>
                <w:szCs w:val="20"/>
                <w:lang w:val="ru-RU"/>
              </w:rPr>
            </w:pPr>
            <w:r w:rsidRPr="00AE515B">
              <w:rPr>
                <w:rFonts w:ascii="Times New Roman" w:hAnsi="Times New Roman" w:cs="Times New Roman"/>
                <w:color w:val="000000"/>
                <w:sz w:val="20"/>
                <w:szCs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21C0B">
            <w:pPr>
              <w:spacing w:after="0"/>
              <w:jc w:val="right"/>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Приложение 1</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к Правилам расчета размера ставок</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вывозных таможенных пошлин на сырую</w:t>
            </w:r>
            <w:r w:rsidR="00C21C0B" w:rsidRPr="00C21C0B">
              <w:rPr>
                <w:rFonts w:ascii="Times New Roman" w:hAnsi="Times New Roman" w:cs="Times New Roman"/>
                <w:color w:val="000000"/>
                <w:sz w:val="24"/>
                <w:szCs w:val="24"/>
                <w:lang w:val="ru-RU"/>
              </w:rPr>
              <w:t xml:space="preserve"> </w:t>
            </w:r>
            <w:r w:rsidRPr="00C461A0">
              <w:rPr>
                <w:rFonts w:ascii="Times New Roman" w:hAnsi="Times New Roman" w:cs="Times New Roman"/>
                <w:color w:val="000000"/>
                <w:sz w:val="24"/>
                <w:szCs w:val="24"/>
                <w:lang w:val="ru-RU"/>
              </w:rPr>
              <w:t>нефть и товары, выработанные из нефти</w:t>
            </w:r>
          </w:p>
        </w:tc>
      </w:tr>
    </w:tbl>
    <w:p w:rsidR="00C461A0" w:rsidRPr="00C21C0B" w:rsidRDefault="00AE515B">
      <w:pPr>
        <w:spacing w:after="0"/>
        <w:rPr>
          <w:rFonts w:ascii="Times New Roman" w:hAnsi="Times New Roman" w:cs="Times New Roman"/>
          <w:b/>
          <w:color w:val="000000"/>
          <w:sz w:val="20"/>
          <w:szCs w:val="20"/>
          <w:lang w:val="ru-RU"/>
        </w:rPr>
      </w:pPr>
      <w:bookmarkStart w:id="67" w:name="z32"/>
      <w:r w:rsidRPr="00AE515B">
        <w:rPr>
          <w:rFonts w:ascii="Times New Roman" w:hAnsi="Times New Roman" w:cs="Times New Roman"/>
          <w:b/>
          <w:color w:val="000000"/>
          <w:sz w:val="20"/>
          <w:szCs w:val="20"/>
          <w:lang w:val="ru-RU"/>
        </w:rPr>
        <w:t xml:space="preserve"> </w:t>
      </w:r>
    </w:p>
    <w:p w:rsidR="005D1602" w:rsidRPr="00C461A0" w:rsidRDefault="00AE515B" w:rsidP="00C461A0">
      <w:pPr>
        <w:spacing w:after="0"/>
        <w:jc w:val="center"/>
        <w:rPr>
          <w:rFonts w:ascii="Times New Roman" w:hAnsi="Times New Roman" w:cs="Times New Roman"/>
          <w:b/>
          <w:color w:val="000000"/>
          <w:sz w:val="28"/>
          <w:szCs w:val="28"/>
        </w:rPr>
      </w:pPr>
      <w:r w:rsidRPr="00C461A0">
        <w:rPr>
          <w:rFonts w:ascii="Times New Roman" w:hAnsi="Times New Roman" w:cs="Times New Roman"/>
          <w:b/>
          <w:color w:val="000000"/>
          <w:sz w:val="28"/>
          <w:szCs w:val="28"/>
          <w:lang w:val="ru-RU"/>
        </w:rPr>
        <w:t>Ставки вывозных таможенных пошлин на сырую нефть</w:t>
      </w:r>
    </w:p>
    <w:p w:rsidR="00C461A0" w:rsidRPr="00C461A0" w:rsidRDefault="00C461A0">
      <w:pPr>
        <w:spacing w:after="0"/>
        <w:rPr>
          <w:rFonts w:ascii="Times New Roman" w:hAnsi="Times New Roman" w:cs="Times New Roman"/>
          <w:sz w:val="20"/>
          <w:szCs w:val="20"/>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93"/>
        <w:gridCol w:w="4835"/>
        <w:gridCol w:w="922"/>
        <w:gridCol w:w="2672"/>
        <w:gridCol w:w="74"/>
      </w:tblGrid>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7"/>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b/>
                <w:color w:val="000000"/>
                <w:sz w:val="24"/>
                <w:szCs w:val="24"/>
              </w:rPr>
              <w:t xml:space="preserve">№ </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b/>
                <w:color w:val="000000"/>
                <w:sz w:val="24"/>
                <w:szCs w:val="24"/>
                <w:lang w:val="ru-RU"/>
              </w:rPr>
              <w:t>Средняя рыночная цена сырой нефти за предшествующий период</w:t>
            </w:r>
          </w:p>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b/>
                <w:color w:val="000000"/>
                <w:sz w:val="24"/>
                <w:szCs w:val="24"/>
              </w:rPr>
              <w:t>(код ТН ВЭД ЕАЭС 2709 00 900 9)</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b/>
                <w:color w:val="000000"/>
                <w:sz w:val="24"/>
                <w:szCs w:val="24"/>
                <w:lang w:val="ru-RU"/>
              </w:rPr>
              <w:t xml:space="preserve">Ставка вывозной таможенной пошлины, долл. </w:t>
            </w:r>
            <w:r w:rsidRPr="00C461A0">
              <w:rPr>
                <w:rFonts w:ascii="Times New Roman" w:hAnsi="Times New Roman" w:cs="Times New Roman"/>
                <w:b/>
                <w:color w:val="000000"/>
                <w:sz w:val="24"/>
                <w:szCs w:val="24"/>
              </w:rPr>
              <w:t>США за 1 тонну</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до 25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25 до 30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3.</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30 до 35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4.</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35 до 40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35</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5.</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40 до 45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40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6.</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45 до 50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45</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7.</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50 до 55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50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8.</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55 до 60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55</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9.</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60 до 65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60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10.</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65 до 70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65</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11.</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70 до 75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70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12.</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75 до 80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75</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13.</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80 до 85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80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14.</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85 до 90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85</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15.</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90 до 95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90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16.</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 95 до 100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95</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17.</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 xml:space="preserve"> со 100 до 105 долларов США за баррель </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100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18.</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со 105 до 115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115</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lastRenderedPageBreak/>
              <w:t>19.</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со 115 до 125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130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20.</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со 125 до 135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145</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21.</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со 135 до 145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160</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22.</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со 145 до 155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176</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23.</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со 155 до 165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191</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24.</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со 165 до 175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206</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25.</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со 175 до 185 долларов США за баррель</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221</w:t>
            </w:r>
          </w:p>
        </w:tc>
      </w:tr>
      <w:tr w:rsidR="005D1602" w:rsidRPr="00AE515B">
        <w:trPr>
          <w:gridAfter w:val="1"/>
          <w:wAfter w:w="106" w:type="dxa"/>
          <w:trHeight w:val="30"/>
          <w:tblCellSpacing w:w="0" w:type="auto"/>
        </w:trPr>
        <w:tc>
          <w:tcPr>
            <w:tcW w:w="15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26.</w:t>
            </w:r>
          </w:p>
        </w:tc>
        <w:tc>
          <w:tcPr>
            <w:tcW w:w="74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lang w:val="ru-RU"/>
              </w:rPr>
            </w:pPr>
            <w:r w:rsidRPr="00C461A0">
              <w:rPr>
                <w:rFonts w:ascii="Times New Roman" w:hAnsi="Times New Roman" w:cs="Times New Roman"/>
                <w:color w:val="000000"/>
                <w:sz w:val="24"/>
                <w:szCs w:val="24"/>
                <w:lang w:val="ru-RU"/>
              </w:rPr>
              <w:t>от 185 долларов США за баррель и выше</w:t>
            </w:r>
          </w:p>
        </w:tc>
        <w:tc>
          <w:tcPr>
            <w:tcW w:w="325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C461A0" w:rsidRDefault="00AE515B" w:rsidP="00C461A0">
            <w:pPr>
              <w:spacing w:after="20" w:line="240" w:lineRule="auto"/>
              <w:ind w:left="20"/>
              <w:contextualSpacing/>
              <w:rPr>
                <w:rFonts w:ascii="Times New Roman" w:hAnsi="Times New Roman" w:cs="Times New Roman"/>
                <w:sz w:val="24"/>
                <w:szCs w:val="24"/>
              </w:rPr>
            </w:pPr>
            <w:r w:rsidRPr="00C461A0">
              <w:rPr>
                <w:rFonts w:ascii="Times New Roman" w:hAnsi="Times New Roman" w:cs="Times New Roman"/>
                <w:color w:val="000000"/>
                <w:sz w:val="24"/>
                <w:szCs w:val="24"/>
              </w:rPr>
              <w:t>236</w:t>
            </w:r>
          </w:p>
        </w:tc>
      </w:tr>
      <w:tr w:rsidR="005D1602" w:rsidRPr="00C461A0">
        <w:trPr>
          <w:trHeight w:val="30"/>
          <w:tblCellSpacing w:w="0" w:type="auto"/>
        </w:trPr>
        <w:tc>
          <w:tcPr>
            <w:tcW w:w="77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AE515B" w:rsidRDefault="00AE515B">
            <w:pPr>
              <w:spacing w:after="0"/>
              <w:jc w:val="center"/>
              <w:rPr>
                <w:rFonts w:ascii="Times New Roman" w:hAnsi="Times New Roman" w:cs="Times New Roman"/>
                <w:sz w:val="20"/>
                <w:szCs w:val="20"/>
              </w:rPr>
            </w:pPr>
            <w:r w:rsidRPr="00AE515B">
              <w:rPr>
                <w:rFonts w:ascii="Times New Roman" w:hAnsi="Times New Roman" w:cs="Times New Roman"/>
                <w:color w:val="000000"/>
                <w:sz w:val="20"/>
                <w:szCs w:val="20"/>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AE515B" w:rsidRDefault="005D1602">
            <w:pPr>
              <w:spacing w:after="0"/>
              <w:jc w:val="center"/>
              <w:rPr>
                <w:rFonts w:ascii="Times New Roman" w:hAnsi="Times New Roman" w:cs="Times New Roman"/>
                <w:sz w:val="20"/>
                <w:szCs w:val="20"/>
                <w:lang w:val="ru-RU"/>
              </w:rPr>
            </w:pPr>
          </w:p>
        </w:tc>
      </w:tr>
    </w:tbl>
    <w:p w:rsidR="00C461A0" w:rsidRDefault="00C461A0">
      <w:pPr>
        <w:spacing w:after="0"/>
        <w:rPr>
          <w:rFonts w:ascii="Times New Roman" w:hAnsi="Times New Roman" w:cs="Times New Roman"/>
          <w:b/>
          <w:color w:val="000000"/>
          <w:sz w:val="20"/>
          <w:szCs w:val="20"/>
        </w:rPr>
      </w:pPr>
      <w:bookmarkStart w:id="68" w:name="z34"/>
    </w:p>
    <w:p w:rsidR="00C461A0" w:rsidRDefault="00C461A0">
      <w:pPr>
        <w:spacing w:after="0"/>
        <w:rPr>
          <w:rFonts w:ascii="Times New Roman" w:hAnsi="Times New Roman" w:cs="Times New Roman"/>
          <w:b/>
          <w:color w:val="000000"/>
          <w:sz w:val="20"/>
          <w:szCs w:val="20"/>
        </w:rPr>
      </w:pPr>
    </w:p>
    <w:p w:rsidR="00C461A0" w:rsidRPr="00C461A0" w:rsidRDefault="00C461A0" w:rsidP="00C461A0">
      <w:pPr>
        <w:spacing w:after="0" w:line="240" w:lineRule="auto"/>
        <w:contextualSpacing/>
        <w:jc w:val="right"/>
        <w:rPr>
          <w:rFonts w:ascii="Times New Roman" w:hAnsi="Times New Roman" w:cs="Times New Roman"/>
          <w:b/>
          <w:color w:val="000000"/>
          <w:sz w:val="24"/>
          <w:szCs w:val="24"/>
          <w:lang w:val="ru-RU"/>
        </w:rPr>
      </w:pPr>
      <w:r w:rsidRPr="00C461A0">
        <w:rPr>
          <w:rFonts w:ascii="Times New Roman" w:hAnsi="Times New Roman" w:cs="Times New Roman"/>
          <w:color w:val="000000"/>
          <w:sz w:val="24"/>
          <w:szCs w:val="24"/>
          <w:lang w:val="ru-RU"/>
        </w:rPr>
        <w:t>Приложение 2</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к Правилам расчета размера ставок</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вывозных таможенных пошлин на сырую</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нефть и товары, выработанные из нефти</w:t>
      </w:r>
    </w:p>
    <w:p w:rsidR="00C461A0" w:rsidRPr="00C461A0" w:rsidRDefault="00C461A0">
      <w:pPr>
        <w:spacing w:after="0"/>
        <w:rPr>
          <w:rFonts w:ascii="Times New Roman" w:hAnsi="Times New Roman" w:cs="Times New Roman"/>
          <w:b/>
          <w:color w:val="000000"/>
          <w:sz w:val="20"/>
          <w:szCs w:val="20"/>
          <w:lang w:val="ru-RU"/>
        </w:rPr>
      </w:pPr>
    </w:p>
    <w:p w:rsidR="005D1602" w:rsidRDefault="00AE515B" w:rsidP="00C461A0">
      <w:pPr>
        <w:spacing w:after="0"/>
        <w:jc w:val="center"/>
        <w:rPr>
          <w:rFonts w:ascii="Times New Roman" w:hAnsi="Times New Roman" w:cs="Times New Roman"/>
          <w:b/>
          <w:color w:val="000000"/>
          <w:sz w:val="28"/>
          <w:szCs w:val="28"/>
        </w:rPr>
      </w:pPr>
      <w:r w:rsidRPr="00C461A0">
        <w:rPr>
          <w:rFonts w:ascii="Times New Roman" w:hAnsi="Times New Roman" w:cs="Times New Roman"/>
          <w:b/>
          <w:color w:val="000000"/>
          <w:sz w:val="28"/>
          <w:szCs w:val="28"/>
          <w:lang w:val="ru-RU"/>
        </w:rPr>
        <w:t>Перечень товаров, выработанных из нефти</w:t>
      </w:r>
    </w:p>
    <w:p w:rsidR="00C461A0" w:rsidRPr="00C461A0" w:rsidRDefault="00C461A0" w:rsidP="00C461A0">
      <w:pPr>
        <w:spacing w:after="0"/>
        <w:jc w:val="center"/>
        <w:rPr>
          <w:rFonts w:ascii="Times New Roman" w:hAnsi="Times New Roman" w:cs="Times New Roman"/>
          <w:sz w:val="28"/>
          <w:szCs w:val="28"/>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615"/>
      </w:tblGrid>
      <w:tr w:rsidR="005D1602" w:rsidRPr="00AE515B" w:rsidTr="00C21C0B">
        <w:trPr>
          <w:trHeight w:val="30"/>
          <w:tblCellSpacing w:w="0" w:type="auto"/>
        </w:trPr>
        <w:tc>
          <w:tcPr>
            <w:tcW w:w="9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5D1602" w:rsidRPr="00AE515B" w:rsidRDefault="00AE515B">
            <w:pPr>
              <w:spacing w:after="20"/>
              <w:ind w:left="20"/>
              <w:rPr>
                <w:rFonts w:ascii="Times New Roman" w:hAnsi="Times New Roman" w:cs="Times New Roman"/>
                <w:sz w:val="20"/>
                <w:szCs w:val="20"/>
              </w:rPr>
            </w:pPr>
            <w:r w:rsidRPr="00AE515B">
              <w:rPr>
                <w:rFonts w:ascii="Times New Roman" w:hAnsi="Times New Roman" w:cs="Times New Roman"/>
                <w:b/>
                <w:color w:val="000000"/>
                <w:sz w:val="20"/>
                <w:szCs w:val="20"/>
              </w:rPr>
              <w:t>Код ТН ВЭД ЕАЭС</w:t>
            </w:r>
          </w:p>
        </w:tc>
      </w:tr>
      <w:tr w:rsidR="005D1602" w:rsidRPr="00AE515B" w:rsidTr="00C21C0B">
        <w:trPr>
          <w:trHeight w:val="30"/>
          <w:tblCellSpacing w:w="0" w:type="auto"/>
        </w:trPr>
        <w:tc>
          <w:tcPr>
            <w:tcW w:w="9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AE515B" w:rsidRDefault="00AE515B">
            <w:pPr>
              <w:spacing w:after="20"/>
              <w:ind w:left="20"/>
              <w:rPr>
                <w:rFonts w:ascii="Times New Roman" w:hAnsi="Times New Roman" w:cs="Times New Roman"/>
                <w:sz w:val="20"/>
                <w:szCs w:val="20"/>
              </w:rPr>
            </w:pPr>
            <w:r w:rsidRPr="00AE515B">
              <w:rPr>
                <w:rFonts w:ascii="Times New Roman" w:hAnsi="Times New Roman" w:cs="Times New Roman"/>
                <w:color w:val="000000"/>
                <w:sz w:val="20"/>
                <w:szCs w:val="20"/>
              </w:rPr>
              <w:t>Светлые нефтепродукты</w:t>
            </w:r>
          </w:p>
        </w:tc>
      </w:tr>
      <w:tr w:rsidR="005D1602" w:rsidRPr="00AE515B" w:rsidTr="00C21C0B">
        <w:trPr>
          <w:trHeight w:val="30"/>
          <w:tblCellSpacing w:w="0" w:type="auto"/>
        </w:trPr>
        <w:tc>
          <w:tcPr>
            <w:tcW w:w="9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AE515B" w:rsidRDefault="00AE515B">
            <w:pPr>
              <w:spacing w:after="20"/>
              <w:ind w:left="20"/>
              <w:rPr>
                <w:rFonts w:ascii="Times New Roman" w:hAnsi="Times New Roman" w:cs="Times New Roman"/>
                <w:sz w:val="20"/>
                <w:szCs w:val="20"/>
              </w:rPr>
            </w:pPr>
            <w:r w:rsidRPr="00AE515B">
              <w:rPr>
                <w:rFonts w:ascii="Times New Roman" w:hAnsi="Times New Roman" w:cs="Times New Roman"/>
                <w:color w:val="000000"/>
                <w:sz w:val="20"/>
                <w:szCs w:val="20"/>
              </w:rPr>
              <w:t>2710 12, 2710 19 1100 – 2710 19 290 0, 2710 19 420 0, 2710 19 460 0.</w:t>
            </w:r>
          </w:p>
        </w:tc>
      </w:tr>
      <w:tr w:rsidR="005D1602" w:rsidRPr="00AE515B" w:rsidTr="00C21C0B">
        <w:trPr>
          <w:trHeight w:val="30"/>
          <w:tblCellSpacing w:w="0" w:type="auto"/>
        </w:trPr>
        <w:tc>
          <w:tcPr>
            <w:tcW w:w="9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AE515B" w:rsidRDefault="00AE515B">
            <w:pPr>
              <w:spacing w:after="20"/>
              <w:ind w:left="20"/>
              <w:rPr>
                <w:rFonts w:ascii="Times New Roman" w:hAnsi="Times New Roman" w:cs="Times New Roman"/>
                <w:sz w:val="20"/>
                <w:szCs w:val="20"/>
              </w:rPr>
            </w:pPr>
            <w:r w:rsidRPr="00AE515B">
              <w:rPr>
                <w:rFonts w:ascii="Times New Roman" w:hAnsi="Times New Roman" w:cs="Times New Roman"/>
                <w:color w:val="000000"/>
                <w:sz w:val="20"/>
                <w:szCs w:val="20"/>
              </w:rPr>
              <w:t>Темные нефтепродукты</w:t>
            </w:r>
          </w:p>
        </w:tc>
      </w:tr>
      <w:tr w:rsidR="005D1602" w:rsidRPr="00AE515B" w:rsidTr="00C21C0B">
        <w:trPr>
          <w:trHeight w:val="30"/>
          <w:tblCellSpacing w:w="0" w:type="auto"/>
        </w:trPr>
        <w:tc>
          <w:tcPr>
            <w:tcW w:w="96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D1602" w:rsidRPr="00AE515B" w:rsidRDefault="00AE515B">
            <w:pPr>
              <w:spacing w:after="20"/>
              <w:ind w:left="20"/>
              <w:rPr>
                <w:rFonts w:ascii="Times New Roman" w:hAnsi="Times New Roman" w:cs="Times New Roman"/>
                <w:sz w:val="20"/>
                <w:szCs w:val="20"/>
              </w:rPr>
            </w:pPr>
            <w:r w:rsidRPr="00AE515B">
              <w:rPr>
                <w:rFonts w:ascii="Times New Roman" w:hAnsi="Times New Roman" w:cs="Times New Roman"/>
                <w:color w:val="000000"/>
                <w:sz w:val="20"/>
                <w:szCs w:val="20"/>
              </w:rPr>
              <w:t>2710 20 110 0, 2710 20 150 0, 2710 20 900 0, 2710 19 310 0, 2710 19 350 0, 2710 19 480 0, 2710 20 190 0, 2710 19 510 1, 2710 19 510 9 – 2710 19 550 9, 2710 19 620 1 – 2710 19 680 9, 2710 20 310 1, 2710 20 310 9, 2710 20 350 1, 2710 20 350 9, 2710 20 370 1, 2710 20 370 9, 2710 20 390 1, 2710 20 390 9, 2710 19 710 0, 2710 19 750 0, 2710 19 820 0, 2710 19 840 0, 2710 19 860 0, 2710 19 880 0, 2710 19 920 0, 2710 19 940 0, 2710 19 980 0, 2710 91 000 0, 2710 99 000 0, 2712 90 990 0, 2713 20 000 0, 2713 90 100 0, 2713 90 900 0, 2715 00 000 0.</w:t>
            </w:r>
          </w:p>
        </w:tc>
      </w:tr>
    </w:tbl>
    <w:p w:rsidR="00C461A0" w:rsidRDefault="00C461A0" w:rsidP="00C461A0">
      <w:pPr>
        <w:spacing w:after="0"/>
        <w:jc w:val="center"/>
        <w:rPr>
          <w:rFonts w:ascii="Times New Roman" w:hAnsi="Times New Roman" w:cs="Times New Roman"/>
          <w:b/>
          <w:color w:val="000000"/>
          <w:sz w:val="20"/>
          <w:szCs w:val="20"/>
        </w:rPr>
      </w:pPr>
      <w:bookmarkStart w:id="69" w:name="z36"/>
    </w:p>
    <w:p w:rsidR="00C461A0" w:rsidRDefault="00C461A0" w:rsidP="00C461A0">
      <w:pPr>
        <w:spacing w:after="0"/>
        <w:jc w:val="center"/>
        <w:rPr>
          <w:rFonts w:ascii="Times New Roman" w:hAnsi="Times New Roman" w:cs="Times New Roman"/>
          <w:b/>
          <w:color w:val="000000"/>
          <w:sz w:val="20"/>
          <w:szCs w:val="20"/>
        </w:rPr>
      </w:pPr>
    </w:p>
    <w:p w:rsidR="00C461A0" w:rsidRPr="00C461A0" w:rsidRDefault="00C461A0" w:rsidP="00C461A0">
      <w:pPr>
        <w:spacing w:after="0" w:line="240" w:lineRule="auto"/>
        <w:contextualSpacing/>
        <w:jc w:val="right"/>
        <w:rPr>
          <w:rFonts w:ascii="Times New Roman" w:hAnsi="Times New Roman" w:cs="Times New Roman"/>
          <w:b/>
          <w:color w:val="000000"/>
          <w:sz w:val="24"/>
          <w:szCs w:val="24"/>
          <w:lang w:val="ru-RU"/>
        </w:rPr>
      </w:pPr>
      <w:r w:rsidRPr="00C461A0">
        <w:rPr>
          <w:rFonts w:ascii="Times New Roman" w:hAnsi="Times New Roman" w:cs="Times New Roman"/>
          <w:color w:val="000000"/>
          <w:sz w:val="24"/>
          <w:szCs w:val="24"/>
          <w:lang w:val="ru-RU"/>
        </w:rPr>
        <w:t>Приложение 3</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к приказу Министра национальной</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экономики Республики Казахстан</w:t>
      </w:r>
      <w:r w:rsidRPr="00C461A0">
        <w:rPr>
          <w:rFonts w:ascii="Times New Roman" w:hAnsi="Times New Roman" w:cs="Times New Roman"/>
          <w:sz w:val="24"/>
          <w:szCs w:val="24"/>
          <w:lang w:val="ru-RU"/>
        </w:rPr>
        <w:br/>
      </w:r>
      <w:r w:rsidRPr="00C461A0">
        <w:rPr>
          <w:rFonts w:ascii="Times New Roman" w:hAnsi="Times New Roman" w:cs="Times New Roman"/>
          <w:color w:val="000000"/>
          <w:sz w:val="24"/>
          <w:szCs w:val="24"/>
          <w:lang w:val="ru-RU"/>
        </w:rPr>
        <w:t>от 17 февраля 2016 года № 81</w:t>
      </w:r>
    </w:p>
    <w:p w:rsidR="005D1602" w:rsidRPr="00C461A0" w:rsidRDefault="00AE515B" w:rsidP="00C461A0">
      <w:pPr>
        <w:spacing w:after="0" w:line="240" w:lineRule="auto"/>
        <w:contextualSpacing/>
        <w:jc w:val="center"/>
        <w:rPr>
          <w:rFonts w:ascii="Times New Roman" w:hAnsi="Times New Roman" w:cs="Times New Roman"/>
          <w:b/>
          <w:color w:val="000000"/>
          <w:sz w:val="28"/>
          <w:szCs w:val="28"/>
        </w:rPr>
      </w:pPr>
      <w:r w:rsidRPr="00C461A0">
        <w:rPr>
          <w:rFonts w:ascii="Times New Roman" w:hAnsi="Times New Roman" w:cs="Times New Roman"/>
          <w:b/>
          <w:color w:val="000000"/>
          <w:sz w:val="28"/>
          <w:szCs w:val="28"/>
          <w:lang w:val="ru-RU"/>
        </w:rPr>
        <w:t>Перечень</w:t>
      </w:r>
      <w:r w:rsidRPr="00C461A0">
        <w:rPr>
          <w:rFonts w:ascii="Times New Roman" w:hAnsi="Times New Roman" w:cs="Times New Roman"/>
          <w:sz w:val="28"/>
          <w:szCs w:val="28"/>
          <w:lang w:val="ru-RU"/>
        </w:rPr>
        <w:br/>
      </w:r>
      <w:r w:rsidRPr="00C461A0">
        <w:rPr>
          <w:rFonts w:ascii="Times New Roman" w:hAnsi="Times New Roman" w:cs="Times New Roman"/>
          <w:b/>
          <w:color w:val="000000"/>
          <w:sz w:val="28"/>
          <w:szCs w:val="28"/>
          <w:lang w:val="ru-RU"/>
        </w:rPr>
        <w:t>утративших силу некоторых приказов Министра национальной</w:t>
      </w:r>
      <w:r w:rsidRPr="00C461A0">
        <w:rPr>
          <w:rFonts w:ascii="Times New Roman" w:hAnsi="Times New Roman" w:cs="Times New Roman"/>
          <w:sz w:val="28"/>
          <w:szCs w:val="28"/>
          <w:lang w:val="ru-RU"/>
        </w:rPr>
        <w:br/>
      </w:r>
      <w:r w:rsidRPr="00C461A0">
        <w:rPr>
          <w:rFonts w:ascii="Times New Roman" w:hAnsi="Times New Roman" w:cs="Times New Roman"/>
          <w:b/>
          <w:color w:val="000000"/>
          <w:sz w:val="28"/>
          <w:szCs w:val="28"/>
          <w:lang w:val="ru-RU"/>
        </w:rPr>
        <w:t>экономики Республики Казахстан</w:t>
      </w:r>
    </w:p>
    <w:p w:rsidR="00C461A0" w:rsidRPr="00C461A0" w:rsidRDefault="00C461A0" w:rsidP="00C461A0">
      <w:pPr>
        <w:spacing w:after="0" w:line="240" w:lineRule="auto"/>
        <w:contextualSpacing/>
        <w:jc w:val="center"/>
        <w:rPr>
          <w:rFonts w:ascii="Times New Roman" w:hAnsi="Times New Roman" w:cs="Times New Roman"/>
          <w:sz w:val="28"/>
          <w:szCs w:val="28"/>
        </w:rPr>
      </w:pP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70" w:name="z37"/>
      <w:bookmarkEnd w:id="69"/>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1. Приказ Министра национальной экономики Республики Казахстан от 27 мая 2015 года № 405 "Об утверждении Перечня товаров, в отношении которых применяются вывозные таможенные пошлины, размер ставок и срок их действия" (зарегистрирован в Реестре государственной регистрации нормативных правовых актов за № 11473, опубликован в информационно-правовой системе "</w:t>
      </w:r>
      <w:proofErr w:type="spellStart"/>
      <w:r w:rsidRPr="00C461A0">
        <w:rPr>
          <w:rFonts w:ascii="Times New Roman" w:hAnsi="Times New Roman" w:cs="Times New Roman"/>
          <w:color w:val="000000"/>
          <w:sz w:val="28"/>
          <w:szCs w:val="28"/>
          <w:lang w:val="ru-RU"/>
        </w:rPr>
        <w:t>Әділет"</w:t>
      </w:r>
      <w:proofErr w:type="spellEnd"/>
      <w:r w:rsidRPr="00C461A0">
        <w:rPr>
          <w:rFonts w:ascii="Times New Roman" w:hAnsi="Times New Roman" w:cs="Times New Roman"/>
          <w:color w:val="000000"/>
          <w:sz w:val="28"/>
          <w:szCs w:val="28"/>
          <w:lang w:val="ru-RU"/>
        </w:rPr>
        <w:t xml:space="preserve"> 8 июля 2015 года);</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71" w:name="z38"/>
      <w:bookmarkEnd w:id="70"/>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2. </w:t>
      </w:r>
      <w:proofErr w:type="gramStart"/>
      <w:r w:rsidRPr="00C461A0">
        <w:rPr>
          <w:rFonts w:ascii="Times New Roman" w:hAnsi="Times New Roman" w:cs="Times New Roman"/>
          <w:color w:val="000000"/>
          <w:sz w:val="28"/>
          <w:szCs w:val="28"/>
          <w:lang w:val="ru-RU"/>
        </w:rPr>
        <w:t xml:space="preserve">Приказ Министра национальной экономики Республики Казахстан от 8 декабря 2015 года № 755 "О внесении изменений и дополнения в приказ Министра национальной экономики Республики Казахстан от 27 мая 2015 года </w:t>
      </w:r>
      <w:r w:rsidRPr="00C461A0">
        <w:rPr>
          <w:rFonts w:ascii="Times New Roman" w:hAnsi="Times New Roman" w:cs="Times New Roman"/>
          <w:color w:val="000000"/>
          <w:sz w:val="28"/>
          <w:szCs w:val="28"/>
          <w:lang w:val="ru-RU"/>
        </w:rPr>
        <w:lastRenderedPageBreak/>
        <w:t>№ 405 "Об утверждении Перечня товаров, в отношении которых применяются вывозные таможенные пошлины, размер ставок и срок их действия" (зарегистрирован в Реестре государственной регистрации нормативных правовых актов за № 12388, опубликован в информационно-правовой</w:t>
      </w:r>
      <w:proofErr w:type="gramEnd"/>
      <w:r w:rsidRPr="00C461A0">
        <w:rPr>
          <w:rFonts w:ascii="Times New Roman" w:hAnsi="Times New Roman" w:cs="Times New Roman"/>
          <w:color w:val="000000"/>
          <w:sz w:val="28"/>
          <w:szCs w:val="28"/>
          <w:lang w:val="ru-RU"/>
        </w:rPr>
        <w:t xml:space="preserve"> системе "</w:t>
      </w:r>
      <w:proofErr w:type="spellStart"/>
      <w:r w:rsidRPr="00C461A0">
        <w:rPr>
          <w:rFonts w:ascii="Times New Roman" w:hAnsi="Times New Roman" w:cs="Times New Roman"/>
          <w:color w:val="000000"/>
          <w:sz w:val="28"/>
          <w:szCs w:val="28"/>
          <w:lang w:val="ru-RU"/>
        </w:rPr>
        <w:t>Әділет"</w:t>
      </w:r>
      <w:proofErr w:type="spellEnd"/>
      <w:r w:rsidRPr="00C461A0">
        <w:rPr>
          <w:rFonts w:ascii="Times New Roman" w:hAnsi="Times New Roman" w:cs="Times New Roman"/>
          <w:color w:val="000000"/>
          <w:sz w:val="28"/>
          <w:szCs w:val="28"/>
          <w:lang w:val="ru-RU"/>
        </w:rPr>
        <w:t xml:space="preserve"> 21 декабря 2015 года);</w:t>
      </w:r>
    </w:p>
    <w:p w:rsidR="005D1602" w:rsidRPr="00C461A0" w:rsidRDefault="00AE515B" w:rsidP="00C461A0">
      <w:pPr>
        <w:spacing w:after="0" w:line="240" w:lineRule="auto"/>
        <w:contextualSpacing/>
        <w:jc w:val="both"/>
        <w:rPr>
          <w:rFonts w:ascii="Times New Roman" w:hAnsi="Times New Roman" w:cs="Times New Roman"/>
          <w:sz w:val="28"/>
          <w:szCs w:val="28"/>
          <w:lang w:val="ru-RU"/>
        </w:rPr>
      </w:pPr>
      <w:bookmarkStart w:id="72" w:name="z39"/>
      <w:bookmarkEnd w:id="71"/>
      <w:r w:rsidRPr="00C461A0">
        <w:rPr>
          <w:rFonts w:ascii="Times New Roman" w:hAnsi="Times New Roman" w:cs="Times New Roman"/>
          <w:color w:val="000000"/>
          <w:sz w:val="28"/>
          <w:szCs w:val="28"/>
        </w:rPr>
        <w:t>     </w:t>
      </w:r>
      <w:r w:rsidRPr="00C461A0">
        <w:rPr>
          <w:rFonts w:ascii="Times New Roman" w:hAnsi="Times New Roman" w:cs="Times New Roman"/>
          <w:color w:val="000000"/>
          <w:sz w:val="28"/>
          <w:szCs w:val="28"/>
          <w:lang w:val="ru-RU"/>
        </w:rPr>
        <w:t xml:space="preserve"> 3. </w:t>
      </w:r>
      <w:proofErr w:type="gramStart"/>
      <w:r w:rsidRPr="00C461A0">
        <w:rPr>
          <w:rFonts w:ascii="Times New Roman" w:hAnsi="Times New Roman" w:cs="Times New Roman"/>
          <w:color w:val="000000"/>
          <w:sz w:val="28"/>
          <w:szCs w:val="28"/>
          <w:lang w:val="ru-RU"/>
        </w:rPr>
        <w:t>Приказ Министра национальной экономики Республики Казахстан от 21 января 2016 года № 18 "О внесении изменения в приказ Министра национальной экономики Республики Казахстан от 27 мая 2015 года № 405 "Об утверждении Перечня товаров, в отношении которых применяются вывозные таможенные пошлины, размер ставок и срок их действия" (зарегистрирован в Реестре государственной регистрации нормативных правовых актов за № 12895, опубликован в информационно-правовой системе "</w:t>
      </w:r>
      <w:proofErr w:type="spellStart"/>
      <w:r w:rsidRPr="00C461A0">
        <w:rPr>
          <w:rFonts w:ascii="Times New Roman" w:hAnsi="Times New Roman" w:cs="Times New Roman"/>
          <w:color w:val="000000"/>
          <w:sz w:val="28"/>
          <w:szCs w:val="28"/>
          <w:lang w:val="ru-RU"/>
        </w:rPr>
        <w:t>Әд</w:t>
      </w:r>
      <w:proofErr w:type="gramEnd"/>
      <w:r w:rsidRPr="00C461A0">
        <w:rPr>
          <w:rFonts w:ascii="Times New Roman" w:hAnsi="Times New Roman" w:cs="Times New Roman"/>
          <w:color w:val="000000"/>
          <w:sz w:val="28"/>
          <w:szCs w:val="28"/>
          <w:lang w:val="ru-RU"/>
        </w:rPr>
        <w:t>ілет"</w:t>
      </w:r>
      <w:proofErr w:type="spellEnd"/>
      <w:r w:rsidRPr="00C461A0">
        <w:rPr>
          <w:rFonts w:ascii="Times New Roman" w:hAnsi="Times New Roman" w:cs="Times New Roman"/>
          <w:color w:val="000000"/>
          <w:sz w:val="28"/>
          <w:szCs w:val="28"/>
          <w:lang w:val="ru-RU"/>
        </w:rPr>
        <w:t xml:space="preserve"> 29 января 2016 года).</w:t>
      </w:r>
    </w:p>
    <w:bookmarkEnd w:id="72"/>
    <w:p w:rsidR="005D1602" w:rsidRPr="00AE515B" w:rsidRDefault="00AE515B" w:rsidP="00C461A0">
      <w:pPr>
        <w:spacing w:after="0"/>
        <w:jc w:val="both"/>
        <w:rPr>
          <w:rFonts w:ascii="Times New Roman" w:hAnsi="Times New Roman" w:cs="Times New Roman"/>
          <w:sz w:val="20"/>
          <w:szCs w:val="20"/>
          <w:lang w:val="ru-RU"/>
        </w:rPr>
      </w:pPr>
      <w:r w:rsidRPr="00C461A0">
        <w:rPr>
          <w:rFonts w:ascii="Times New Roman" w:hAnsi="Times New Roman" w:cs="Times New Roman"/>
          <w:sz w:val="28"/>
          <w:szCs w:val="28"/>
          <w:lang w:val="ru-RU"/>
        </w:rPr>
        <w:br/>
      </w:r>
      <w:r w:rsidRPr="00AE515B">
        <w:rPr>
          <w:rFonts w:ascii="Times New Roman" w:hAnsi="Times New Roman" w:cs="Times New Roman"/>
          <w:sz w:val="20"/>
          <w:szCs w:val="20"/>
          <w:lang w:val="ru-RU"/>
        </w:rPr>
        <w:br/>
      </w:r>
      <w:bookmarkStart w:id="73" w:name="_GoBack"/>
      <w:bookmarkEnd w:id="73"/>
    </w:p>
    <w:sectPr w:rsidR="005D1602" w:rsidRPr="00AE515B" w:rsidSect="00C461A0">
      <w:pgSz w:w="11907" w:h="16839" w:code="9"/>
      <w:pgMar w:top="1440" w:right="708" w:bottom="127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1602"/>
    <w:rsid w:val="0041730C"/>
    <w:rsid w:val="005D1602"/>
    <w:rsid w:val="00AE515B"/>
    <w:rsid w:val="00C21C0B"/>
    <w:rsid w:val="00C46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41730C"/>
    <w:rPr>
      <w:rFonts w:ascii="Consolas" w:eastAsia="Consolas" w:hAnsi="Consolas" w:cs="Consolas"/>
    </w:rPr>
  </w:style>
  <w:style w:type="table" w:styleId="ac">
    <w:name w:val="Table Grid"/>
    <w:basedOn w:val="a1"/>
    <w:uiPriority w:val="59"/>
    <w:rsid w:val="0041730C"/>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1730C"/>
    <w:pPr>
      <w:jc w:val="center"/>
    </w:pPr>
    <w:rPr>
      <w:sz w:val="18"/>
      <w:szCs w:val="18"/>
    </w:rPr>
  </w:style>
  <w:style w:type="paragraph" w:customStyle="1" w:styleId="DocDefaults">
    <w:name w:val="DocDefaults"/>
    <w:rsid w:val="0041730C"/>
  </w:style>
  <w:style w:type="paragraph" w:styleId="ae">
    <w:name w:val="Balloon Text"/>
    <w:basedOn w:val="a"/>
    <w:link w:val="af"/>
    <w:uiPriority w:val="99"/>
    <w:semiHidden/>
    <w:unhideWhenUsed/>
    <w:rsid w:val="00AE51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515B"/>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4063</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bordanova</cp:lastModifiedBy>
  <cp:revision>2</cp:revision>
  <dcterms:created xsi:type="dcterms:W3CDTF">2018-11-19T10:37:00Z</dcterms:created>
  <dcterms:modified xsi:type="dcterms:W3CDTF">2018-11-19T10:37:00Z</dcterms:modified>
</cp:coreProperties>
</file>