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9C" w:rsidRPr="00371F57" w:rsidRDefault="008B1C9C" w:rsidP="00BF3CA8">
      <w:pPr>
        <w:pStyle w:val="1"/>
        <w:tabs>
          <w:tab w:val="center" w:pos="4818"/>
        </w:tabs>
        <w:contextualSpacing/>
        <w:jc w:val="left"/>
        <w:rPr>
          <w:b/>
          <w:sz w:val="24"/>
          <w:szCs w:val="24"/>
        </w:rPr>
      </w:pPr>
      <w:bookmarkStart w:id="0" w:name="z86"/>
      <w:bookmarkEnd w:id="0"/>
      <w:r w:rsidRPr="00F07DA6">
        <w:rPr>
          <w:b/>
          <w:sz w:val="24"/>
          <w:szCs w:val="24"/>
          <w:lang w:val="kk-KZ"/>
        </w:rPr>
        <w:tab/>
      </w:r>
      <w:r w:rsidRPr="00371F57">
        <w:rPr>
          <w:b/>
          <w:sz w:val="24"/>
          <w:szCs w:val="24"/>
        </w:rPr>
        <w:t>ОБЪЯВЛЕНИ</w:t>
      </w:r>
      <w:r w:rsidRPr="00371F57">
        <w:rPr>
          <w:b/>
          <w:sz w:val="24"/>
          <w:szCs w:val="24"/>
          <w:lang w:val="kk-KZ"/>
        </w:rPr>
        <w:t>Е</w:t>
      </w:r>
    </w:p>
    <w:p w:rsidR="008B1C9C" w:rsidRPr="00371F57" w:rsidRDefault="008B1C9C" w:rsidP="00BF3CA8">
      <w:pPr>
        <w:tabs>
          <w:tab w:val="left" w:pos="2940"/>
        </w:tabs>
        <w:spacing w:after="0" w:line="240" w:lineRule="auto"/>
        <w:contextualSpacing/>
        <w:jc w:val="center"/>
        <w:rPr>
          <w:rFonts w:ascii="Times New Roman" w:hAnsi="Times New Roman"/>
          <w:b/>
          <w:bCs/>
          <w:color w:val="000000"/>
          <w:sz w:val="24"/>
          <w:szCs w:val="24"/>
          <w:lang w:val="kk-KZ"/>
        </w:rPr>
      </w:pPr>
      <w:r w:rsidRPr="00371F57">
        <w:rPr>
          <w:rFonts w:ascii="Times New Roman" w:hAnsi="Times New Roman"/>
          <w:b/>
          <w:bCs/>
          <w:color w:val="000000"/>
          <w:sz w:val="24"/>
          <w:szCs w:val="24"/>
          <w:lang w:val="kk-KZ"/>
        </w:rPr>
        <w:t>о проведении внутреннего конкурса на занятие вакантной административной  государственной должности корпуса «Б»</w:t>
      </w:r>
    </w:p>
    <w:p w:rsidR="008B1C9C" w:rsidRPr="00371F57" w:rsidRDefault="008B1C9C" w:rsidP="00BF3CA8">
      <w:pPr>
        <w:tabs>
          <w:tab w:val="left" w:pos="2940"/>
        </w:tabs>
        <w:spacing w:after="0" w:line="240" w:lineRule="auto"/>
        <w:contextualSpacing/>
        <w:jc w:val="center"/>
        <w:rPr>
          <w:rFonts w:ascii="Times New Roman" w:hAnsi="Times New Roman"/>
          <w:color w:val="000000"/>
          <w:sz w:val="24"/>
          <w:szCs w:val="24"/>
          <w:lang w:val="kk-KZ"/>
        </w:rPr>
      </w:pPr>
    </w:p>
    <w:p w:rsidR="009A105E" w:rsidRPr="00371F57" w:rsidRDefault="009A105E" w:rsidP="00BF3CA8">
      <w:pPr>
        <w:shd w:val="clear" w:color="auto" w:fill="FFFFFF"/>
        <w:autoSpaceDE w:val="0"/>
        <w:autoSpaceDN w:val="0"/>
        <w:adjustRightInd w:val="0"/>
        <w:spacing w:after="0" w:line="240" w:lineRule="auto"/>
        <w:ind w:firstLine="709"/>
        <w:contextualSpacing/>
        <w:jc w:val="both"/>
        <w:rPr>
          <w:rFonts w:ascii="Times New Roman" w:hAnsi="Times New Roman"/>
          <w:b/>
          <w:bCs/>
          <w:sz w:val="24"/>
          <w:szCs w:val="24"/>
          <w:lang w:val="kk-KZ"/>
        </w:rPr>
      </w:pPr>
      <w:r w:rsidRPr="00371F57">
        <w:rPr>
          <w:rFonts w:ascii="Times New Roman" w:hAnsi="Times New Roman"/>
          <w:b/>
          <w:color w:val="000000"/>
          <w:sz w:val="24"/>
          <w:szCs w:val="24"/>
          <w:lang w:val="kk-KZ"/>
        </w:rPr>
        <w:t xml:space="preserve"> </w:t>
      </w:r>
      <w:r w:rsidR="00D81660" w:rsidRPr="00371F57">
        <w:rPr>
          <w:rFonts w:ascii="Times New Roman" w:hAnsi="Times New Roman"/>
          <w:b/>
          <w:color w:val="000000"/>
          <w:sz w:val="24"/>
          <w:szCs w:val="24"/>
          <w:lang w:val="kk-KZ"/>
        </w:rPr>
        <w:t>«</w:t>
      </w:r>
      <w:r w:rsidR="00D81660" w:rsidRPr="00371F57">
        <w:rPr>
          <w:rFonts w:ascii="Times New Roman" w:hAnsi="Times New Roman"/>
          <w:b/>
          <w:sz w:val="24"/>
          <w:szCs w:val="24"/>
          <w:lang w:val="kk-KZ"/>
        </w:rPr>
        <w:t xml:space="preserve">Управление Государственных доходов по </w:t>
      </w:r>
      <w:r w:rsidR="00D81660" w:rsidRPr="00371F57">
        <w:rPr>
          <w:rFonts w:ascii="Times New Roman" w:hAnsi="Times New Roman"/>
          <w:b/>
          <w:bCs/>
          <w:sz w:val="24"/>
          <w:szCs w:val="24"/>
          <w:lang w:val="kk-KZ"/>
        </w:rPr>
        <w:t>городу Кызылорда</w:t>
      </w:r>
      <w:r w:rsidR="00D81660" w:rsidRPr="00371F57">
        <w:rPr>
          <w:rFonts w:ascii="Times New Roman" w:hAnsi="Times New Roman"/>
          <w:b/>
          <w:sz w:val="24"/>
          <w:szCs w:val="24"/>
          <w:lang w:val="kk-KZ"/>
        </w:rPr>
        <w:t xml:space="preserve"> Департамента Государственных доходов по Кызылординской области комитета Государственных доходов Министерства финансов Республики Казахстан», 120008, г. Кызылорда, проспект Абая, 64 </w:t>
      </w:r>
      <w:r w:rsidR="00A01201" w:rsidRPr="00371F57">
        <w:rPr>
          <w:rFonts w:ascii="Times New Roman" w:hAnsi="Times New Roman"/>
          <w:b/>
          <w:sz w:val="24"/>
          <w:szCs w:val="24"/>
          <w:lang w:val="kk-KZ"/>
        </w:rPr>
        <w:t>«</w:t>
      </w:r>
      <w:r w:rsidR="00D81660" w:rsidRPr="00371F57">
        <w:rPr>
          <w:rFonts w:ascii="Times New Roman" w:hAnsi="Times New Roman"/>
          <w:b/>
          <w:sz w:val="24"/>
          <w:szCs w:val="24"/>
          <w:lang w:val="kk-KZ"/>
        </w:rPr>
        <w:t>г</w:t>
      </w:r>
      <w:r w:rsidR="00A01201" w:rsidRPr="00371F57">
        <w:rPr>
          <w:rFonts w:ascii="Times New Roman" w:hAnsi="Times New Roman"/>
          <w:b/>
          <w:sz w:val="24"/>
          <w:szCs w:val="24"/>
          <w:lang w:val="kk-KZ"/>
        </w:rPr>
        <w:t>»</w:t>
      </w:r>
      <w:r w:rsidR="00D81660" w:rsidRPr="00371F57">
        <w:rPr>
          <w:rFonts w:ascii="Times New Roman" w:hAnsi="Times New Roman"/>
          <w:b/>
          <w:sz w:val="24"/>
          <w:szCs w:val="24"/>
          <w:lang w:val="kk-KZ"/>
        </w:rPr>
        <w:t xml:space="preserve">, телефоны для справок: </w:t>
      </w:r>
      <w:r w:rsidR="00D81660" w:rsidRPr="00371F57">
        <w:rPr>
          <w:rFonts w:ascii="Times New Roman" w:hAnsi="Times New Roman"/>
          <w:b/>
          <w:bCs/>
          <w:sz w:val="24"/>
          <w:szCs w:val="24"/>
          <w:lang w:val="kk-KZ"/>
        </w:rPr>
        <w:t xml:space="preserve">8(7242) 23-81-14, факс 8(7242) 23-87-32, </w:t>
      </w:r>
      <w:r w:rsidR="00D81660" w:rsidRPr="00371F57">
        <w:rPr>
          <w:rFonts w:ascii="Times New Roman" w:hAnsi="Times New Roman"/>
          <w:b/>
          <w:bCs/>
          <w:sz w:val="24"/>
          <w:szCs w:val="24"/>
          <w:lang w:val="en-US"/>
        </w:rPr>
        <w:t>e</w:t>
      </w:r>
      <w:r w:rsidR="00D81660" w:rsidRPr="00371F57">
        <w:rPr>
          <w:rFonts w:ascii="Times New Roman" w:hAnsi="Times New Roman"/>
          <w:b/>
          <w:bCs/>
          <w:sz w:val="24"/>
          <w:szCs w:val="24"/>
          <w:lang w:val="kk-KZ"/>
        </w:rPr>
        <w:t xml:space="preserve">-mail: </w:t>
      </w:r>
      <w:hyperlink r:id="rId6" w:history="1">
        <w:r w:rsidR="00D81660" w:rsidRPr="00371F57">
          <w:rPr>
            <w:rStyle w:val="a4"/>
            <w:rFonts w:ascii="Times New Roman" w:hAnsi="Times New Roman"/>
            <w:b/>
            <w:sz w:val="24"/>
            <w:szCs w:val="24"/>
            <w:lang w:val="kk-KZ"/>
          </w:rPr>
          <w:t>kyzylorda@taxkzil.mgd.kz</w:t>
        </w:r>
      </w:hyperlink>
      <w:r w:rsidR="00D81660" w:rsidRPr="00371F57">
        <w:rPr>
          <w:rFonts w:ascii="Times New Roman" w:hAnsi="Times New Roman"/>
          <w:b/>
          <w:sz w:val="24"/>
          <w:szCs w:val="24"/>
          <w:lang w:val="kk-KZ"/>
        </w:rPr>
        <w:t>,</w:t>
      </w:r>
      <w:r w:rsidR="00AE156C" w:rsidRPr="00371F57">
        <w:rPr>
          <w:rFonts w:ascii="Times New Roman" w:hAnsi="Times New Roman"/>
          <w:b/>
          <w:bCs/>
          <w:color w:val="000000"/>
          <w:sz w:val="24"/>
          <w:szCs w:val="24"/>
          <w:lang w:val="kk-KZ"/>
        </w:rPr>
        <w:t xml:space="preserve"> </w:t>
      </w:r>
      <w:r w:rsidR="00AE156C" w:rsidRPr="00371F57">
        <w:rPr>
          <w:rFonts w:ascii="Times New Roman" w:hAnsi="Times New Roman"/>
          <w:b/>
          <w:bCs/>
          <w:sz w:val="24"/>
          <w:szCs w:val="24"/>
          <w:lang w:val="kk-KZ"/>
        </w:rPr>
        <w:t>о</w:t>
      </w:r>
      <w:r w:rsidRPr="00371F57">
        <w:rPr>
          <w:rFonts w:ascii="Times New Roman" w:hAnsi="Times New Roman"/>
          <w:b/>
          <w:bCs/>
          <w:sz w:val="24"/>
          <w:szCs w:val="24"/>
          <w:lang w:val="kk-KZ"/>
        </w:rPr>
        <w:t xml:space="preserve">бъявляет </w:t>
      </w:r>
      <w:r w:rsidR="00516821" w:rsidRPr="009935F9">
        <w:rPr>
          <w:rFonts w:ascii="Times New Roman" w:hAnsi="Times New Roman"/>
          <w:b/>
          <w:iCs/>
          <w:sz w:val="24"/>
          <w:szCs w:val="24"/>
          <w:lang w:val="kk-KZ"/>
        </w:rPr>
        <w:t>внутренний конкурс среди государственных служащих всех государственных органов</w:t>
      </w:r>
      <w:r w:rsidR="004C4201" w:rsidRPr="00371F57">
        <w:rPr>
          <w:rFonts w:ascii="Times New Roman" w:hAnsi="Times New Roman"/>
          <w:b/>
          <w:bCs/>
          <w:sz w:val="24"/>
          <w:szCs w:val="24"/>
          <w:lang w:val="kk-KZ"/>
        </w:rPr>
        <w:t xml:space="preserve"> </w:t>
      </w:r>
      <w:r w:rsidR="000F7D3F" w:rsidRPr="00371F57">
        <w:rPr>
          <w:rFonts w:ascii="Times New Roman" w:hAnsi="Times New Roman"/>
          <w:b/>
          <w:bCs/>
          <w:sz w:val="24"/>
          <w:szCs w:val="24"/>
          <w:lang w:val="kk-KZ"/>
        </w:rPr>
        <w:t>на занятие</w:t>
      </w:r>
      <w:r w:rsidRPr="00371F57">
        <w:rPr>
          <w:rFonts w:ascii="Times New Roman" w:hAnsi="Times New Roman"/>
          <w:b/>
          <w:bCs/>
          <w:sz w:val="24"/>
          <w:szCs w:val="24"/>
          <w:lang w:val="kk-KZ"/>
        </w:rPr>
        <w:t xml:space="preserve"> вакантной административной</w:t>
      </w:r>
      <w:r w:rsidR="00AE156C" w:rsidRPr="00371F57">
        <w:rPr>
          <w:rFonts w:ascii="Times New Roman" w:hAnsi="Times New Roman"/>
          <w:b/>
          <w:bCs/>
          <w:sz w:val="24"/>
          <w:szCs w:val="24"/>
          <w:lang w:val="kk-KZ"/>
        </w:rPr>
        <w:t xml:space="preserve"> </w:t>
      </w:r>
      <w:r w:rsidRPr="00371F57">
        <w:rPr>
          <w:rFonts w:ascii="Times New Roman" w:hAnsi="Times New Roman"/>
          <w:b/>
          <w:bCs/>
          <w:sz w:val="24"/>
          <w:szCs w:val="24"/>
          <w:lang w:val="kk-KZ"/>
        </w:rPr>
        <w:t>государственной должности корпуса «Б»:</w:t>
      </w:r>
    </w:p>
    <w:p w:rsidR="009A105E" w:rsidRPr="00371F57" w:rsidRDefault="00AE156C" w:rsidP="00BF3CA8">
      <w:pPr>
        <w:shd w:val="clear" w:color="auto" w:fill="FFFFFF"/>
        <w:autoSpaceDE w:val="0"/>
        <w:autoSpaceDN w:val="0"/>
        <w:adjustRightInd w:val="0"/>
        <w:spacing w:after="0" w:line="240" w:lineRule="auto"/>
        <w:ind w:firstLine="709"/>
        <w:contextualSpacing/>
        <w:jc w:val="both"/>
        <w:rPr>
          <w:rFonts w:ascii="Times New Roman" w:hAnsi="Times New Roman"/>
          <w:b/>
          <w:bCs/>
          <w:color w:val="FF0000"/>
          <w:sz w:val="24"/>
          <w:szCs w:val="24"/>
          <w:lang w:val="kk-KZ"/>
        </w:rPr>
      </w:pPr>
      <w:r w:rsidRPr="00371F57">
        <w:rPr>
          <w:rFonts w:ascii="Times New Roman" w:hAnsi="Times New Roman"/>
          <w:b/>
          <w:bCs/>
          <w:color w:val="FF0000"/>
          <w:sz w:val="24"/>
          <w:szCs w:val="24"/>
          <w:lang w:val="kk-KZ"/>
        </w:rPr>
        <w:t xml:space="preserve"> </w:t>
      </w:r>
    </w:p>
    <w:p w:rsidR="00AD53DA" w:rsidRPr="00371F57" w:rsidRDefault="009A105E" w:rsidP="00097AF6">
      <w:pPr>
        <w:shd w:val="clear" w:color="auto" w:fill="FFFFFF"/>
        <w:autoSpaceDE w:val="0"/>
        <w:autoSpaceDN w:val="0"/>
        <w:adjustRightInd w:val="0"/>
        <w:spacing w:after="0" w:line="240" w:lineRule="auto"/>
        <w:ind w:firstLine="708"/>
        <w:contextualSpacing/>
        <w:jc w:val="both"/>
        <w:rPr>
          <w:rFonts w:ascii="Times New Roman" w:hAnsi="Times New Roman"/>
          <w:i/>
          <w:iCs/>
          <w:color w:val="000000"/>
          <w:sz w:val="24"/>
          <w:szCs w:val="24"/>
          <w:lang w:val="kk-KZ"/>
        </w:rPr>
      </w:pPr>
      <w:r w:rsidRPr="00371F57">
        <w:rPr>
          <w:rFonts w:ascii="Times New Roman" w:hAnsi="Times New Roman"/>
          <w:b/>
          <w:color w:val="000000"/>
          <w:sz w:val="24"/>
          <w:szCs w:val="24"/>
          <w:lang w:val="kk-KZ"/>
        </w:rPr>
        <w:t>1.</w:t>
      </w:r>
      <w:r w:rsidR="00AD53DA" w:rsidRPr="00371F57">
        <w:rPr>
          <w:rFonts w:ascii="Times New Roman" w:hAnsi="Times New Roman"/>
          <w:b/>
          <w:color w:val="000000"/>
          <w:sz w:val="24"/>
          <w:szCs w:val="24"/>
        </w:rPr>
        <w:t xml:space="preserve"> </w:t>
      </w:r>
      <w:r w:rsidR="00AD53DA" w:rsidRPr="00371F57">
        <w:rPr>
          <w:rFonts w:ascii="Times New Roman" w:hAnsi="Times New Roman"/>
          <w:b/>
          <w:sz w:val="24"/>
          <w:szCs w:val="24"/>
          <w:lang w:val="kk-KZ"/>
        </w:rPr>
        <w:t>Главный специалист отдела «Принудительного взимания», категория С-R-4,</w:t>
      </w:r>
      <w:r w:rsidR="00AD53DA" w:rsidRPr="00371F57">
        <w:rPr>
          <w:rFonts w:ascii="Times New Roman" w:hAnsi="Times New Roman"/>
          <w:b/>
          <w:bCs/>
          <w:color w:val="000000"/>
          <w:sz w:val="24"/>
          <w:szCs w:val="24"/>
          <w:lang w:val="kk-KZ"/>
        </w:rPr>
        <w:t xml:space="preserve"> 1 единица</w:t>
      </w:r>
      <w:r w:rsidR="00894298" w:rsidRPr="00371F57">
        <w:rPr>
          <w:rFonts w:ascii="Times New Roman" w:hAnsi="Times New Roman"/>
          <w:b/>
          <w:bCs/>
          <w:color w:val="000000"/>
          <w:sz w:val="24"/>
          <w:szCs w:val="24"/>
          <w:lang w:val="kk-KZ"/>
        </w:rPr>
        <w:t xml:space="preserve">, </w:t>
      </w:r>
      <w:r w:rsidR="007E0235" w:rsidRPr="00371F57">
        <w:rPr>
          <w:rFonts w:ascii="Times New Roman" w:hAnsi="Times New Roman"/>
          <w:sz w:val="24"/>
          <w:szCs w:val="24"/>
          <w:lang w:val="kk-KZ"/>
        </w:rPr>
        <w:t>(временное мест</w:t>
      </w:r>
      <w:r w:rsidR="006423D6" w:rsidRPr="00371F57">
        <w:rPr>
          <w:rFonts w:ascii="Times New Roman" w:hAnsi="Times New Roman"/>
          <w:sz w:val="24"/>
          <w:szCs w:val="24"/>
          <w:lang w:val="kk-KZ"/>
        </w:rPr>
        <w:t>о</w:t>
      </w:r>
      <w:r w:rsidR="007E0235" w:rsidRPr="00371F57">
        <w:rPr>
          <w:rFonts w:ascii="Times New Roman" w:hAnsi="Times New Roman"/>
          <w:sz w:val="24"/>
          <w:szCs w:val="24"/>
          <w:lang w:val="kk-KZ"/>
        </w:rPr>
        <w:t xml:space="preserve"> сотрудника находящегося в отпуске по уходу за ребенком до 23.02.2020 года, </w:t>
      </w:r>
      <w:r w:rsidR="007E0235" w:rsidRPr="00371F57">
        <w:rPr>
          <w:rFonts w:ascii="Times New Roman" w:hAnsi="Times New Roman"/>
          <w:b/>
          <w:bCs/>
          <w:color w:val="000000"/>
          <w:sz w:val="24"/>
          <w:szCs w:val="24"/>
          <w:lang w:val="kk-KZ"/>
        </w:rPr>
        <w:t xml:space="preserve"> </w:t>
      </w:r>
      <w:r w:rsidR="00894298" w:rsidRPr="00371F57">
        <w:rPr>
          <w:rFonts w:ascii="Times New Roman" w:hAnsi="Times New Roman"/>
          <w:b/>
          <w:bCs/>
          <w:color w:val="000000"/>
          <w:sz w:val="24"/>
          <w:szCs w:val="24"/>
          <w:lang w:val="kk-KZ"/>
        </w:rPr>
        <w:t>индекс 12-0-12</w:t>
      </w:r>
      <w:r w:rsidR="00AD53DA" w:rsidRPr="00371F57">
        <w:rPr>
          <w:rFonts w:ascii="Times New Roman" w:hAnsi="Times New Roman"/>
          <w:b/>
          <w:bCs/>
          <w:color w:val="000000"/>
          <w:sz w:val="24"/>
          <w:szCs w:val="24"/>
          <w:lang w:val="kk-KZ"/>
        </w:rPr>
        <w:t xml:space="preserve">). </w:t>
      </w:r>
      <w:r w:rsidR="00AD53DA" w:rsidRPr="00371F57">
        <w:rPr>
          <w:rFonts w:ascii="Times New Roman" w:hAnsi="Times New Roman"/>
          <w:color w:val="000000"/>
          <w:sz w:val="24"/>
          <w:szCs w:val="24"/>
          <w:lang w:val="kk-KZ"/>
        </w:rPr>
        <w:t>Должностной оклад в зависимости от выслуги лет от 73 288</w:t>
      </w:r>
      <w:r w:rsidR="00AD53DA" w:rsidRPr="00371F57">
        <w:rPr>
          <w:rFonts w:ascii="Times New Roman" w:hAnsi="Times New Roman"/>
          <w:sz w:val="24"/>
          <w:szCs w:val="24"/>
          <w:lang w:val="kk-KZ"/>
        </w:rPr>
        <w:t xml:space="preserve"> тенге </w:t>
      </w:r>
      <w:r w:rsidR="00AD53DA" w:rsidRPr="00371F57">
        <w:rPr>
          <w:rFonts w:ascii="Times New Roman" w:hAnsi="Times New Roman"/>
          <w:color w:val="000000"/>
          <w:sz w:val="24"/>
          <w:szCs w:val="24"/>
          <w:lang w:val="kk-KZ"/>
        </w:rPr>
        <w:t xml:space="preserve"> 99 105 тенге </w:t>
      </w:r>
      <w:bookmarkStart w:id="1" w:name="_GoBack"/>
      <w:bookmarkEnd w:id="1"/>
      <w:r w:rsidR="00AD53DA" w:rsidRPr="00371F57">
        <w:rPr>
          <w:rFonts w:ascii="Times New Roman" w:hAnsi="Times New Roman"/>
          <w:i/>
          <w:iCs/>
          <w:color w:val="000000"/>
          <w:sz w:val="24"/>
          <w:szCs w:val="24"/>
        </w:rPr>
        <w:t xml:space="preserve">(без учета экологического </w:t>
      </w:r>
      <w:proofErr w:type="spellStart"/>
      <w:r w:rsidR="00AD53DA" w:rsidRPr="00371F57">
        <w:rPr>
          <w:rFonts w:ascii="Times New Roman" w:hAnsi="Times New Roman"/>
          <w:i/>
          <w:iCs/>
          <w:color w:val="000000"/>
          <w:sz w:val="24"/>
          <w:szCs w:val="24"/>
        </w:rPr>
        <w:t>коэф</w:t>
      </w:r>
      <w:proofErr w:type="spellEnd"/>
      <w:r w:rsidR="00AD53DA" w:rsidRPr="00371F57">
        <w:rPr>
          <w:rFonts w:ascii="Times New Roman" w:hAnsi="Times New Roman"/>
          <w:i/>
          <w:iCs/>
          <w:color w:val="000000"/>
          <w:sz w:val="24"/>
          <w:szCs w:val="24"/>
          <w:lang w:val="kk-KZ"/>
        </w:rPr>
        <w:t>ф</w:t>
      </w:r>
      <w:proofErr w:type="spellStart"/>
      <w:r w:rsidR="00AD53DA" w:rsidRPr="00371F57">
        <w:rPr>
          <w:rFonts w:ascii="Times New Roman" w:hAnsi="Times New Roman"/>
          <w:i/>
          <w:iCs/>
          <w:color w:val="000000"/>
          <w:sz w:val="24"/>
          <w:szCs w:val="24"/>
        </w:rPr>
        <w:t>ициента</w:t>
      </w:r>
      <w:proofErr w:type="spellEnd"/>
      <w:r w:rsidR="00AD53DA" w:rsidRPr="00371F57">
        <w:rPr>
          <w:rFonts w:ascii="Times New Roman" w:hAnsi="Times New Roman"/>
          <w:i/>
          <w:iCs/>
          <w:color w:val="000000"/>
          <w:sz w:val="24"/>
          <w:szCs w:val="24"/>
        </w:rPr>
        <w:t>).</w:t>
      </w:r>
    </w:p>
    <w:p w:rsidR="00AD53DA" w:rsidRPr="00371F57" w:rsidRDefault="00AD53DA" w:rsidP="00097AF6">
      <w:pPr>
        <w:pStyle w:val="a9"/>
        <w:contextualSpacing/>
        <w:jc w:val="both"/>
        <w:rPr>
          <w:rFonts w:ascii="Times New Roman" w:hAnsi="Times New Roman"/>
          <w:b/>
          <w:bCs/>
          <w:color w:val="000000"/>
          <w:szCs w:val="24"/>
          <w:lang w:val="kk-KZ"/>
        </w:rPr>
      </w:pPr>
      <w:r w:rsidRPr="00371F57">
        <w:rPr>
          <w:rFonts w:ascii="Times New Roman" w:hAnsi="Times New Roman"/>
          <w:b/>
          <w:bCs/>
          <w:color w:val="000000"/>
          <w:szCs w:val="24"/>
          <w:lang w:val="kk-KZ"/>
        </w:rPr>
        <w:t>Основные функциональные обязанности:</w:t>
      </w:r>
    </w:p>
    <w:p w:rsidR="00AD53DA" w:rsidRPr="00371F57" w:rsidRDefault="00AD53DA" w:rsidP="00AD53DA">
      <w:pPr>
        <w:pStyle w:val="a9"/>
        <w:contextualSpacing/>
        <w:jc w:val="both"/>
        <w:rPr>
          <w:rFonts w:ascii="Times New Roman" w:hAnsi="Times New Roman"/>
          <w:szCs w:val="24"/>
          <w:lang w:val="kk-KZ"/>
        </w:rPr>
      </w:pPr>
      <w:r w:rsidRPr="00371F57">
        <w:rPr>
          <w:rFonts w:ascii="Times New Roman" w:hAnsi="Times New Roman"/>
          <w:szCs w:val="24"/>
          <w:lang w:val="kk-KZ"/>
        </w:rPr>
        <w:t xml:space="preserve">Несет персональную ответственность за выполнение поручении руководителя отдела;  проводит анализ методических поручении (по необходимости), вручение уведомлении по итогам контроля а также,  уведомлении по мерам принудительного взыскания; приостановление расходных  операции банковских счетов; выставление инкассовых распоряжении банковских счетов, взыскание наличными деньгами либо за счет дебиторов, реализации описанного имущества  через открытый аукцион  либо после принятия всех мер принудительных взыскании направление для инициирования  процедуры банкротства, реабилитации и процедур внешнего наблюдения. </w:t>
      </w:r>
      <w:r w:rsidRPr="00371F57">
        <w:rPr>
          <w:rFonts w:ascii="Times New Roman" w:hAnsi="Times New Roman"/>
          <w:szCs w:val="24"/>
        </w:rPr>
        <w:t>Осуществляет контроль по выявлению фактов  преднамеренного  и ложного банкротства</w:t>
      </w:r>
      <w:r w:rsidRPr="00371F57">
        <w:rPr>
          <w:rFonts w:ascii="Times New Roman" w:hAnsi="Times New Roman"/>
          <w:szCs w:val="24"/>
          <w:lang w:val="kk-KZ"/>
        </w:rPr>
        <w:t xml:space="preserve">, совместно с Департаментом государственных доходов составляет график </w:t>
      </w:r>
      <w:proofErr w:type="gramStart"/>
      <w:r w:rsidRPr="00371F57">
        <w:rPr>
          <w:rFonts w:ascii="Times New Roman" w:hAnsi="Times New Roman"/>
          <w:szCs w:val="24"/>
          <w:lang w:val="kk-KZ"/>
        </w:rPr>
        <w:t>предприятии</w:t>
      </w:r>
      <w:proofErr w:type="gramEnd"/>
      <w:r w:rsidRPr="00371F57">
        <w:rPr>
          <w:rFonts w:ascii="Times New Roman" w:hAnsi="Times New Roman"/>
          <w:szCs w:val="24"/>
          <w:lang w:val="kk-KZ"/>
        </w:rPr>
        <w:t xml:space="preserve"> на процедуры банктротства. Обязан с</w:t>
      </w:r>
      <w:proofErr w:type="spellStart"/>
      <w:r w:rsidRPr="00371F57">
        <w:rPr>
          <w:rFonts w:ascii="Times New Roman" w:hAnsi="Times New Roman"/>
          <w:szCs w:val="24"/>
        </w:rPr>
        <w:t>облюдать</w:t>
      </w:r>
      <w:proofErr w:type="spellEnd"/>
      <w:r w:rsidRPr="00371F57">
        <w:rPr>
          <w:rFonts w:ascii="Times New Roman" w:hAnsi="Times New Roman"/>
          <w:szCs w:val="24"/>
        </w:rPr>
        <w:t xml:space="preserve"> правила внутреннего трудового распорядка</w:t>
      </w:r>
      <w:r w:rsidRPr="00371F57">
        <w:rPr>
          <w:rFonts w:ascii="Times New Roman" w:hAnsi="Times New Roman"/>
          <w:szCs w:val="24"/>
          <w:lang w:val="kk-KZ"/>
        </w:rPr>
        <w:t xml:space="preserve"> У</w:t>
      </w:r>
      <w:r w:rsidRPr="00371F57">
        <w:rPr>
          <w:rFonts w:ascii="Times New Roman" w:hAnsi="Times New Roman"/>
          <w:szCs w:val="24"/>
        </w:rPr>
        <w:t>правления; не разглашать сведения, составляющие государственную и служебную тайну.</w:t>
      </w:r>
      <w:r w:rsidRPr="00371F57">
        <w:rPr>
          <w:rFonts w:ascii="Times New Roman" w:hAnsi="Times New Roman"/>
          <w:szCs w:val="24"/>
          <w:lang w:val="kk-KZ"/>
        </w:rPr>
        <w:t xml:space="preserve">  </w:t>
      </w:r>
    </w:p>
    <w:p w:rsidR="00AD53DA" w:rsidRPr="00371F57" w:rsidRDefault="00AD53DA" w:rsidP="00AD53DA">
      <w:pPr>
        <w:pStyle w:val="a9"/>
        <w:contextualSpacing/>
        <w:jc w:val="both"/>
        <w:rPr>
          <w:rFonts w:ascii="Times New Roman" w:hAnsi="Times New Roman"/>
          <w:szCs w:val="24"/>
          <w:lang w:val="kk-KZ"/>
        </w:rPr>
      </w:pPr>
      <w:r w:rsidRPr="00371F57">
        <w:rPr>
          <w:rFonts w:ascii="Times New Roman" w:hAnsi="Times New Roman"/>
          <w:szCs w:val="24"/>
          <w:lang w:val="kk-KZ"/>
        </w:rPr>
        <w:t xml:space="preserve">  </w:t>
      </w:r>
      <w:r w:rsidRPr="00371F57">
        <w:rPr>
          <w:rFonts w:ascii="Times New Roman" w:hAnsi="Times New Roman"/>
          <w:b/>
          <w:bCs/>
          <w:color w:val="000000"/>
          <w:szCs w:val="24"/>
          <w:lang w:val="kk-KZ"/>
        </w:rPr>
        <w:t>Основные требования к участникам конкурса</w:t>
      </w:r>
      <w:r w:rsidRPr="00371F57">
        <w:rPr>
          <w:rFonts w:ascii="Times New Roman" w:hAnsi="Times New Roman"/>
          <w:color w:val="000000"/>
          <w:szCs w:val="24"/>
          <w:lang w:val="kk-KZ"/>
        </w:rPr>
        <w:t>:</w:t>
      </w:r>
      <w:r w:rsidR="00097AF6" w:rsidRPr="00371F57">
        <w:rPr>
          <w:rFonts w:ascii="Times New Roman" w:hAnsi="Times New Roman"/>
          <w:color w:val="000000"/>
          <w:szCs w:val="24"/>
          <w:lang w:val="kk-KZ"/>
        </w:rPr>
        <w:t xml:space="preserve"> </w:t>
      </w:r>
    </w:p>
    <w:p w:rsidR="00507765" w:rsidRPr="00371F57" w:rsidRDefault="00507765" w:rsidP="00507765">
      <w:pPr>
        <w:spacing w:after="0" w:line="240" w:lineRule="auto"/>
        <w:ind w:firstLine="540"/>
        <w:contextualSpacing/>
        <w:jc w:val="both"/>
        <w:rPr>
          <w:rFonts w:ascii="Times New Roman" w:hAnsi="Times New Roman"/>
          <w:sz w:val="24"/>
          <w:szCs w:val="24"/>
          <w:lang w:val="kk-KZ"/>
        </w:rPr>
      </w:pPr>
      <w:r w:rsidRPr="00371F57">
        <w:rPr>
          <w:rFonts w:ascii="Times New Roman" w:hAnsi="Times New Roman"/>
          <w:sz w:val="24"/>
          <w:szCs w:val="24"/>
          <w:lang w:val="kk-KZ"/>
        </w:rPr>
        <w:t xml:space="preserve">Высшее образование по специальности: социальные науки, экономика и бизнес (экономика, менеджмент, учет и аудит, финансы, государственное или местное управление, маркетинг, мировая экономика) либо в сфере права (правоведение, международное право и правоохранительная служба, таможенное дело) либо при наличии </w:t>
      </w:r>
      <w:r w:rsidRPr="00371F57">
        <w:rPr>
          <w:rFonts w:ascii="Times New Roman" w:hAnsi="Times New Roman"/>
          <w:color w:val="000000"/>
          <w:sz w:val="24"/>
          <w:szCs w:val="24"/>
        </w:rPr>
        <w:t>не менее двух лет стажа работы в областях, соответствующих функциональным направлениям конкретной должности данной категории</w:t>
      </w:r>
      <w:r w:rsidRPr="00371F57">
        <w:rPr>
          <w:rFonts w:ascii="Times New Roman" w:hAnsi="Times New Roman"/>
          <w:color w:val="000000"/>
          <w:sz w:val="24"/>
          <w:szCs w:val="24"/>
          <w:lang w:val="kk-KZ"/>
        </w:rPr>
        <w:t xml:space="preserve"> среднего образования: </w:t>
      </w:r>
      <w:r w:rsidRPr="00371F57">
        <w:rPr>
          <w:rFonts w:ascii="Times New Roman" w:hAnsi="Times New Roman"/>
          <w:sz w:val="24"/>
          <w:szCs w:val="24"/>
          <w:lang w:val="kk-KZ"/>
        </w:rPr>
        <w:t xml:space="preserve"> </w:t>
      </w:r>
      <w:r w:rsidRPr="00371F57">
        <w:rPr>
          <w:rFonts w:ascii="Times New Roman" w:hAnsi="Times New Roman"/>
          <w:color w:val="000000"/>
          <w:sz w:val="24"/>
          <w:szCs w:val="24"/>
          <w:lang w:val="kk-KZ"/>
        </w:rPr>
        <w:t xml:space="preserve">сфера </w:t>
      </w:r>
      <w:r w:rsidRPr="00371F57">
        <w:rPr>
          <w:rFonts w:ascii="Times New Roman" w:hAnsi="Times New Roman"/>
          <w:sz w:val="24"/>
          <w:szCs w:val="24"/>
          <w:lang w:val="kk-KZ"/>
        </w:rPr>
        <w:t xml:space="preserve"> сервиса</w:t>
      </w:r>
      <w:r w:rsidRPr="00371F57">
        <w:rPr>
          <w:rFonts w:ascii="Times New Roman" w:hAnsi="Times New Roman"/>
          <w:color w:val="000000"/>
          <w:sz w:val="24"/>
          <w:szCs w:val="24"/>
          <w:lang w:val="kk-KZ"/>
        </w:rPr>
        <w:t>, экономики и управления (</w:t>
      </w:r>
      <w:r w:rsidRPr="00371F57">
        <w:rPr>
          <w:rFonts w:ascii="Times New Roman" w:hAnsi="Times New Roman"/>
          <w:sz w:val="24"/>
          <w:szCs w:val="24"/>
          <w:lang w:val="kk-KZ"/>
        </w:rPr>
        <w:t xml:space="preserve">маркетинг, менеджмент, финансы, учет и  аудит, экономика) либо права (правоведение, правоохранительная служба) либо техническое и профессиональное образование. </w:t>
      </w:r>
    </w:p>
    <w:p w:rsidR="00B95B57" w:rsidRPr="00371F57" w:rsidRDefault="00B95B57" w:rsidP="00B95B57">
      <w:pPr>
        <w:shd w:val="clear" w:color="auto" w:fill="FFFFFF"/>
        <w:spacing w:after="0" w:line="240" w:lineRule="auto"/>
        <w:ind w:firstLine="708"/>
        <w:jc w:val="both"/>
        <w:rPr>
          <w:rFonts w:ascii="Times New Roman" w:hAnsi="Times New Roman"/>
          <w:color w:val="000000"/>
          <w:sz w:val="24"/>
          <w:szCs w:val="24"/>
          <w:lang w:val="kk-KZ"/>
        </w:rPr>
      </w:pPr>
      <w:r w:rsidRPr="00371F57">
        <w:rPr>
          <w:rFonts w:ascii="Times New Roman" w:hAnsi="Times New Roman"/>
          <w:sz w:val="24"/>
          <w:szCs w:val="24"/>
          <w:lang w:val="kk-KZ"/>
        </w:rPr>
        <w:t>О</w:t>
      </w:r>
      <w:proofErr w:type="spellStart"/>
      <w:r w:rsidRPr="00371F57">
        <w:rPr>
          <w:rFonts w:ascii="Times New Roman" w:hAnsi="Times New Roman"/>
          <w:sz w:val="24"/>
          <w:szCs w:val="24"/>
        </w:rPr>
        <w:t>пыт</w:t>
      </w:r>
      <w:proofErr w:type="spellEnd"/>
      <w:r w:rsidRPr="00371F57">
        <w:rPr>
          <w:rFonts w:ascii="Times New Roman" w:hAnsi="Times New Roman"/>
          <w:sz w:val="24"/>
          <w:szCs w:val="24"/>
        </w:rPr>
        <w:t xml:space="preserve"> работы при наличии высшего образования не требуется.</w:t>
      </w:r>
    </w:p>
    <w:p w:rsidR="00B95B57" w:rsidRPr="00371F57" w:rsidRDefault="00B95B57" w:rsidP="00B95B57">
      <w:pPr>
        <w:shd w:val="clear" w:color="auto" w:fill="FFFFFF"/>
        <w:spacing w:after="0" w:line="240" w:lineRule="auto"/>
        <w:ind w:firstLine="708"/>
        <w:contextualSpacing/>
        <w:jc w:val="both"/>
        <w:rPr>
          <w:rFonts w:ascii="Times New Roman" w:hAnsi="Times New Roman"/>
          <w:color w:val="000000"/>
          <w:sz w:val="24"/>
          <w:szCs w:val="24"/>
        </w:rPr>
      </w:pPr>
      <w:r w:rsidRPr="00371F57">
        <w:rPr>
          <w:rFonts w:ascii="Times New Roman" w:hAnsi="Times New Roman"/>
          <w:color w:val="000000"/>
          <w:sz w:val="24"/>
          <w:szCs w:val="24"/>
        </w:rPr>
        <w:t xml:space="preserve">Наличие следующих компетенций: инициативность, </w:t>
      </w:r>
      <w:proofErr w:type="spellStart"/>
      <w:r w:rsidRPr="00371F57">
        <w:rPr>
          <w:rFonts w:ascii="Times New Roman" w:hAnsi="Times New Roman"/>
          <w:color w:val="000000"/>
          <w:sz w:val="24"/>
          <w:szCs w:val="24"/>
        </w:rPr>
        <w:t>коммуникативность</w:t>
      </w:r>
      <w:proofErr w:type="spellEnd"/>
      <w:r w:rsidRPr="00371F57">
        <w:rPr>
          <w:rFonts w:ascii="Times New Roman" w:hAnsi="Times New Roman"/>
          <w:color w:val="000000"/>
          <w:sz w:val="24"/>
          <w:szCs w:val="24"/>
        </w:rPr>
        <w:t xml:space="preserve">, </w:t>
      </w:r>
      <w:proofErr w:type="spellStart"/>
      <w:r w:rsidRPr="00371F57">
        <w:rPr>
          <w:rFonts w:ascii="Times New Roman" w:hAnsi="Times New Roman"/>
          <w:color w:val="000000"/>
          <w:sz w:val="24"/>
          <w:szCs w:val="24"/>
        </w:rPr>
        <w:t>аналитичность</w:t>
      </w:r>
      <w:proofErr w:type="spellEnd"/>
      <w:r w:rsidRPr="00371F57">
        <w:rPr>
          <w:rFonts w:ascii="Times New Roman" w:hAnsi="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400003" w:rsidRPr="00371F57" w:rsidRDefault="00400003" w:rsidP="00AD53D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lang w:val="kk-KZ"/>
        </w:rPr>
      </w:pPr>
    </w:p>
    <w:p w:rsidR="00601DC7" w:rsidRPr="00371F57" w:rsidRDefault="00516821" w:rsidP="00601DC7">
      <w:pPr>
        <w:shd w:val="clear" w:color="auto" w:fill="FFFFFF"/>
        <w:autoSpaceDE w:val="0"/>
        <w:autoSpaceDN w:val="0"/>
        <w:adjustRightInd w:val="0"/>
        <w:spacing w:after="0" w:line="240" w:lineRule="auto"/>
        <w:ind w:firstLine="708"/>
        <w:contextualSpacing/>
        <w:jc w:val="both"/>
        <w:rPr>
          <w:rFonts w:ascii="Times New Roman" w:hAnsi="Times New Roman"/>
          <w:i/>
          <w:iCs/>
          <w:color w:val="000000"/>
          <w:sz w:val="24"/>
          <w:szCs w:val="24"/>
          <w:lang w:val="kk-KZ"/>
        </w:rPr>
      </w:pPr>
      <w:r w:rsidRPr="00516821">
        <w:rPr>
          <w:rFonts w:ascii="Times New Roman" w:hAnsi="Times New Roman"/>
          <w:b/>
          <w:bCs/>
          <w:color w:val="000000"/>
          <w:sz w:val="24"/>
          <w:szCs w:val="24"/>
        </w:rPr>
        <w:t>2</w:t>
      </w:r>
      <w:r w:rsidR="00182353" w:rsidRPr="00371F57">
        <w:rPr>
          <w:rFonts w:ascii="Times New Roman" w:hAnsi="Times New Roman"/>
          <w:b/>
          <w:bCs/>
          <w:color w:val="000000"/>
          <w:sz w:val="24"/>
          <w:szCs w:val="24"/>
          <w:lang w:val="kk-KZ"/>
        </w:rPr>
        <w:t xml:space="preserve">. </w:t>
      </w:r>
      <w:r w:rsidR="00601DC7" w:rsidRPr="00371F57">
        <w:rPr>
          <w:rFonts w:ascii="Times New Roman" w:hAnsi="Times New Roman"/>
          <w:b/>
          <w:sz w:val="24"/>
          <w:szCs w:val="24"/>
          <w:lang w:val="kk-KZ"/>
        </w:rPr>
        <w:t xml:space="preserve">Главный специалист отдела «Центр по приему и обработке информации юридических лиц», </w:t>
      </w:r>
      <w:r w:rsidR="00601DC7" w:rsidRPr="00371F57">
        <w:rPr>
          <w:rFonts w:ascii="Times New Roman" w:hAnsi="Times New Roman"/>
          <w:sz w:val="24"/>
          <w:szCs w:val="24"/>
          <w:lang w:val="kk-KZ"/>
        </w:rPr>
        <w:t>(временное мест</w:t>
      </w:r>
      <w:r w:rsidR="006423D6" w:rsidRPr="00371F57">
        <w:rPr>
          <w:rFonts w:ascii="Times New Roman" w:hAnsi="Times New Roman"/>
          <w:sz w:val="24"/>
          <w:szCs w:val="24"/>
          <w:lang w:val="kk-KZ"/>
        </w:rPr>
        <w:t>о</w:t>
      </w:r>
      <w:r w:rsidR="00601DC7" w:rsidRPr="00371F57">
        <w:rPr>
          <w:rFonts w:ascii="Times New Roman" w:hAnsi="Times New Roman"/>
          <w:sz w:val="24"/>
          <w:szCs w:val="24"/>
          <w:lang w:val="kk-KZ"/>
        </w:rPr>
        <w:t xml:space="preserve"> сотрудника находящегося в отпуске по уходу за ребенком до 16.11.2018 года, </w:t>
      </w:r>
      <w:r w:rsidR="00601DC7" w:rsidRPr="00371F57">
        <w:rPr>
          <w:rFonts w:ascii="Times New Roman" w:hAnsi="Times New Roman"/>
          <w:b/>
          <w:bCs/>
          <w:color w:val="000000"/>
          <w:sz w:val="24"/>
          <w:szCs w:val="24"/>
          <w:lang w:val="kk-KZ"/>
        </w:rPr>
        <w:t xml:space="preserve"> </w:t>
      </w:r>
      <w:r w:rsidR="00601DC7" w:rsidRPr="00371F57">
        <w:rPr>
          <w:rFonts w:ascii="Times New Roman" w:hAnsi="Times New Roman"/>
          <w:b/>
          <w:sz w:val="24"/>
          <w:szCs w:val="24"/>
          <w:lang w:val="kk-KZ"/>
        </w:rPr>
        <w:t>категория С-R-4,</w:t>
      </w:r>
      <w:r w:rsidR="00601DC7" w:rsidRPr="00371F57">
        <w:rPr>
          <w:rFonts w:ascii="Times New Roman" w:hAnsi="Times New Roman"/>
          <w:b/>
          <w:bCs/>
          <w:color w:val="000000"/>
          <w:sz w:val="24"/>
          <w:szCs w:val="24"/>
          <w:lang w:val="kk-KZ"/>
        </w:rPr>
        <w:t xml:space="preserve"> 1 единица, </w:t>
      </w:r>
      <w:r w:rsidR="00601DC7" w:rsidRPr="00371F57">
        <w:rPr>
          <w:rFonts w:ascii="Times New Roman" w:hAnsi="Times New Roman"/>
          <w:b/>
          <w:iCs/>
          <w:color w:val="000000"/>
          <w:sz w:val="24"/>
          <w:szCs w:val="24"/>
          <w:lang w:val="kk-KZ"/>
        </w:rPr>
        <w:t xml:space="preserve"> индекс №09-0-</w:t>
      </w:r>
      <w:r w:rsidR="00E06127" w:rsidRPr="00371F57">
        <w:rPr>
          <w:rFonts w:ascii="Times New Roman" w:hAnsi="Times New Roman"/>
          <w:b/>
          <w:iCs/>
          <w:color w:val="000000"/>
          <w:sz w:val="24"/>
          <w:szCs w:val="24"/>
          <w:lang w:val="kk-KZ"/>
        </w:rPr>
        <w:t>9</w:t>
      </w:r>
      <w:r w:rsidR="00601DC7" w:rsidRPr="00371F57">
        <w:rPr>
          <w:rFonts w:ascii="Times New Roman" w:hAnsi="Times New Roman"/>
          <w:b/>
          <w:bCs/>
          <w:color w:val="000000"/>
          <w:sz w:val="24"/>
          <w:szCs w:val="24"/>
          <w:lang w:val="kk-KZ"/>
        </w:rPr>
        <w:t xml:space="preserve">).  </w:t>
      </w:r>
      <w:r w:rsidR="00601DC7" w:rsidRPr="00371F57">
        <w:rPr>
          <w:rFonts w:ascii="Times New Roman" w:hAnsi="Times New Roman"/>
          <w:color w:val="000000"/>
          <w:sz w:val="24"/>
          <w:szCs w:val="24"/>
          <w:lang w:val="kk-KZ"/>
        </w:rPr>
        <w:t>Должностной оклад в зависимости от выслуги лет от 73 288</w:t>
      </w:r>
      <w:r w:rsidR="00601DC7" w:rsidRPr="00371F57">
        <w:rPr>
          <w:rFonts w:ascii="Times New Roman" w:hAnsi="Times New Roman"/>
          <w:sz w:val="24"/>
          <w:szCs w:val="24"/>
          <w:lang w:val="kk-KZ"/>
        </w:rPr>
        <w:t xml:space="preserve"> тенге</w:t>
      </w:r>
      <w:r w:rsidR="00601DC7" w:rsidRPr="00371F57">
        <w:rPr>
          <w:rFonts w:ascii="Times New Roman" w:hAnsi="Times New Roman"/>
          <w:color w:val="000000"/>
          <w:sz w:val="24"/>
          <w:szCs w:val="24"/>
          <w:lang w:val="kk-KZ"/>
        </w:rPr>
        <w:t xml:space="preserve"> 99 105 тенге </w:t>
      </w:r>
      <w:r w:rsidR="00601DC7" w:rsidRPr="00371F57">
        <w:rPr>
          <w:rFonts w:ascii="Times New Roman" w:hAnsi="Times New Roman"/>
          <w:i/>
          <w:iCs/>
          <w:color w:val="000000"/>
          <w:sz w:val="24"/>
          <w:szCs w:val="24"/>
        </w:rPr>
        <w:t xml:space="preserve">(без учета экологического </w:t>
      </w:r>
      <w:proofErr w:type="spellStart"/>
      <w:r w:rsidR="00601DC7" w:rsidRPr="00371F57">
        <w:rPr>
          <w:rFonts w:ascii="Times New Roman" w:hAnsi="Times New Roman"/>
          <w:i/>
          <w:iCs/>
          <w:color w:val="000000"/>
          <w:sz w:val="24"/>
          <w:szCs w:val="24"/>
        </w:rPr>
        <w:t>коэф</w:t>
      </w:r>
      <w:proofErr w:type="spellEnd"/>
      <w:r w:rsidR="00601DC7" w:rsidRPr="00371F57">
        <w:rPr>
          <w:rFonts w:ascii="Times New Roman" w:hAnsi="Times New Roman"/>
          <w:i/>
          <w:iCs/>
          <w:color w:val="000000"/>
          <w:sz w:val="24"/>
          <w:szCs w:val="24"/>
          <w:lang w:val="kk-KZ"/>
        </w:rPr>
        <w:t>ф</w:t>
      </w:r>
      <w:proofErr w:type="spellStart"/>
      <w:r w:rsidR="00601DC7" w:rsidRPr="00371F57">
        <w:rPr>
          <w:rFonts w:ascii="Times New Roman" w:hAnsi="Times New Roman"/>
          <w:i/>
          <w:iCs/>
          <w:color w:val="000000"/>
          <w:sz w:val="24"/>
          <w:szCs w:val="24"/>
        </w:rPr>
        <w:t>ициента</w:t>
      </w:r>
      <w:proofErr w:type="spellEnd"/>
      <w:r w:rsidR="00601DC7" w:rsidRPr="00371F57">
        <w:rPr>
          <w:rFonts w:ascii="Times New Roman" w:hAnsi="Times New Roman"/>
          <w:i/>
          <w:iCs/>
          <w:color w:val="000000"/>
          <w:sz w:val="24"/>
          <w:szCs w:val="24"/>
        </w:rPr>
        <w:t>).</w:t>
      </w:r>
      <w:r w:rsidR="00601DC7" w:rsidRPr="00371F57">
        <w:rPr>
          <w:rFonts w:ascii="Times New Roman" w:hAnsi="Times New Roman"/>
          <w:i/>
          <w:iCs/>
          <w:color w:val="000000"/>
          <w:sz w:val="24"/>
          <w:szCs w:val="24"/>
          <w:lang w:val="kk-KZ"/>
        </w:rPr>
        <w:t xml:space="preserve">  </w:t>
      </w:r>
    </w:p>
    <w:p w:rsidR="00601DC7" w:rsidRPr="00371F57" w:rsidRDefault="00601DC7" w:rsidP="00601DC7">
      <w:pPr>
        <w:pStyle w:val="a9"/>
        <w:ind w:firstLine="708"/>
        <w:contextualSpacing/>
        <w:jc w:val="both"/>
        <w:rPr>
          <w:rFonts w:ascii="Times New Roman" w:hAnsi="Times New Roman"/>
          <w:b/>
          <w:bCs/>
          <w:color w:val="000000"/>
          <w:szCs w:val="24"/>
          <w:lang w:val="kk-KZ"/>
        </w:rPr>
      </w:pPr>
      <w:r w:rsidRPr="00371F57">
        <w:rPr>
          <w:rFonts w:ascii="Times New Roman" w:hAnsi="Times New Roman"/>
          <w:b/>
          <w:bCs/>
          <w:color w:val="000000"/>
          <w:szCs w:val="24"/>
          <w:lang w:val="kk-KZ"/>
        </w:rPr>
        <w:t xml:space="preserve">Основные функциональные обязанности:  </w:t>
      </w:r>
    </w:p>
    <w:p w:rsidR="00601DC7" w:rsidRPr="00371F57" w:rsidRDefault="00601DC7" w:rsidP="00601DC7">
      <w:pPr>
        <w:tabs>
          <w:tab w:val="left" w:pos="7110"/>
        </w:tabs>
        <w:suppressAutoHyphens/>
        <w:spacing w:after="0" w:line="240" w:lineRule="auto"/>
        <w:contextualSpacing/>
        <w:jc w:val="both"/>
        <w:rPr>
          <w:rFonts w:ascii="Times New Roman" w:hAnsi="Times New Roman"/>
          <w:sz w:val="24"/>
          <w:szCs w:val="24"/>
          <w:lang w:val="kk-KZ"/>
        </w:rPr>
      </w:pPr>
      <w:r w:rsidRPr="00371F57">
        <w:rPr>
          <w:rFonts w:ascii="Times New Roman" w:hAnsi="Times New Roman"/>
          <w:sz w:val="24"/>
          <w:szCs w:val="24"/>
          <w:lang w:val="kk-KZ"/>
        </w:rPr>
        <w:t xml:space="preserve">Осуществляет контроль за приемом декларации предоставляемых по импорту и обработкой заявлении по ввозу импортируемых товоров;  производит контроль за обработкой статистических декларации предоставляемых по экспорту и импорту; Получает письменные и устные сведения из других структурных подразделении управления государственных доходов в целях выполнения работ  входящих в компетенцию отдела; проводит разъяснительные работы среди налогоплательщиков по вопросам входящим в компетенцию отдела; готовит разъяснительные письма по поступившим запросам; Оказывает </w:t>
      </w:r>
      <w:r w:rsidRPr="00371F57">
        <w:rPr>
          <w:rFonts w:ascii="Times New Roman" w:hAnsi="Times New Roman"/>
          <w:sz w:val="24"/>
          <w:szCs w:val="24"/>
          <w:lang w:val="kk-KZ"/>
        </w:rPr>
        <w:lastRenderedPageBreak/>
        <w:t>качественные услуги согласно стандартов оказания государственных услуг. Обязан с</w:t>
      </w:r>
      <w:proofErr w:type="spellStart"/>
      <w:r w:rsidRPr="00371F57">
        <w:rPr>
          <w:rFonts w:ascii="Times New Roman" w:hAnsi="Times New Roman"/>
          <w:sz w:val="24"/>
          <w:szCs w:val="24"/>
        </w:rPr>
        <w:t>облюдать</w:t>
      </w:r>
      <w:proofErr w:type="spellEnd"/>
      <w:r w:rsidRPr="00371F57">
        <w:rPr>
          <w:rFonts w:ascii="Times New Roman" w:hAnsi="Times New Roman"/>
          <w:sz w:val="24"/>
          <w:szCs w:val="24"/>
        </w:rPr>
        <w:t xml:space="preserve"> правила внутреннего трудового распорядка</w:t>
      </w:r>
      <w:r w:rsidRPr="00371F57">
        <w:rPr>
          <w:rFonts w:ascii="Times New Roman" w:hAnsi="Times New Roman"/>
          <w:sz w:val="24"/>
          <w:szCs w:val="24"/>
          <w:lang w:val="kk-KZ"/>
        </w:rPr>
        <w:t xml:space="preserve"> У</w:t>
      </w:r>
      <w:r w:rsidRPr="00371F57">
        <w:rPr>
          <w:rFonts w:ascii="Times New Roman" w:hAnsi="Times New Roman"/>
          <w:sz w:val="24"/>
          <w:szCs w:val="24"/>
        </w:rPr>
        <w:t>правления; не разглашать сведения, составляющие государственную и служебную тайну.</w:t>
      </w:r>
      <w:r w:rsidRPr="00371F57">
        <w:rPr>
          <w:rFonts w:ascii="Times New Roman" w:hAnsi="Times New Roman"/>
          <w:sz w:val="24"/>
          <w:szCs w:val="24"/>
          <w:lang w:val="kk-KZ"/>
        </w:rPr>
        <w:t xml:space="preserve"> </w:t>
      </w:r>
    </w:p>
    <w:p w:rsidR="003D5972" w:rsidRPr="00371F57" w:rsidRDefault="00601DC7" w:rsidP="003D5972">
      <w:pPr>
        <w:spacing w:after="0" w:line="240" w:lineRule="auto"/>
        <w:ind w:firstLine="540"/>
        <w:contextualSpacing/>
        <w:jc w:val="both"/>
        <w:rPr>
          <w:rFonts w:ascii="Times New Roman" w:hAnsi="Times New Roman"/>
          <w:sz w:val="24"/>
          <w:szCs w:val="24"/>
          <w:lang w:val="kk-KZ"/>
        </w:rPr>
      </w:pPr>
      <w:r w:rsidRPr="00371F57">
        <w:rPr>
          <w:rFonts w:ascii="Times New Roman" w:hAnsi="Times New Roman"/>
          <w:b/>
          <w:bCs/>
          <w:color w:val="000000"/>
          <w:sz w:val="24"/>
          <w:szCs w:val="24"/>
          <w:lang w:val="kk-KZ"/>
        </w:rPr>
        <w:t>Основные требования к участникам конкурса</w:t>
      </w:r>
      <w:r w:rsidRPr="00371F57">
        <w:rPr>
          <w:rFonts w:ascii="Times New Roman" w:hAnsi="Times New Roman"/>
          <w:color w:val="000000"/>
          <w:sz w:val="24"/>
          <w:szCs w:val="24"/>
          <w:lang w:val="kk-KZ"/>
        </w:rPr>
        <w:t xml:space="preserve">: </w:t>
      </w:r>
      <w:r w:rsidR="003D5972" w:rsidRPr="00371F57">
        <w:rPr>
          <w:rFonts w:ascii="Times New Roman" w:hAnsi="Times New Roman"/>
          <w:sz w:val="24"/>
          <w:szCs w:val="24"/>
          <w:lang w:val="kk-KZ"/>
        </w:rPr>
        <w:t xml:space="preserve">Высшее образование по специальности социальные науки, экономика и бизнес (экономика, менеджмент, учет и аудит, финансы, государственное или местное управление, маркетинг, мировая экономика) либо при наличии </w:t>
      </w:r>
      <w:r w:rsidR="003D5972" w:rsidRPr="00371F57">
        <w:rPr>
          <w:rFonts w:ascii="Times New Roman" w:hAnsi="Times New Roman"/>
          <w:color w:val="000000"/>
          <w:sz w:val="24"/>
          <w:szCs w:val="24"/>
        </w:rPr>
        <w:t>не менее двух лет стажа работы в областях, соответствующих функциональным направлениям конкретной должности данной категории</w:t>
      </w:r>
      <w:r w:rsidR="003D5972" w:rsidRPr="00371F57">
        <w:rPr>
          <w:rFonts w:ascii="Times New Roman" w:hAnsi="Times New Roman"/>
          <w:color w:val="000000"/>
          <w:sz w:val="24"/>
          <w:szCs w:val="24"/>
          <w:lang w:val="kk-KZ"/>
        </w:rPr>
        <w:t xml:space="preserve"> среднего образования: сфера </w:t>
      </w:r>
      <w:r w:rsidR="003D5972" w:rsidRPr="00371F57">
        <w:rPr>
          <w:rFonts w:ascii="Times New Roman" w:hAnsi="Times New Roman"/>
          <w:sz w:val="24"/>
          <w:szCs w:val="24"/>
          <w:lang w:val="kk-KZ"/>
        </w:rPr>
        <w:t xml:space="preserve"> сервиса</w:t>
      </w:r>
      <w:r w:rsidR="003D5972" w:rsidRPr="00371F57">
        <w:rPr>
          <w:rFonts w:ascii="Times New Roman" w:hAnsi="Times New Roman"/>
          <w:color w:val="000000"/>
          <w:sz w:val="24"/>
          <w:szCs w:val="24"/>
          <w:lang w:val="kk-KZ"/>
        </w:rPr>
        <w:t>, экономики и управления (</w:t>
      </w:r>
      <w:r w:rsidR="003D5972" w:rsidRPr="00371F57">
        <w:rPr>
          <w:rFonts w:ascii="Times New Roman" w:hAnsi="Times New Roman"/>
          <w:sz w:val="24"/>
          <w:szCs w:val="24"/>
          <w:lang w:val="kk-KZ"/>
        </w:rPr>
        <w:t xml:space="preserve">маркетинг, менеджмент, финансы, учет и  аудит, экономика) либо техническое и профессиональное образование. </w:t>
      </w:r>
    </w:p>
    <w:p w:rsidR="00581905" w:rsidRPr="00371F57" w:rsidRDefault="00581905" w:rsidP="003D5972">
      <w:pPr>
        <w:pStyle w:val="a9"/>
        <w:contextualSpacing/>
        <w:jc w:val="both"/>
        <w:rPr>
          <w:rFonts w:ascii="Times New Roman" w:hAnsi="Times New Roman"/>
          <w:color w:val="000000"/>
          <w:szCs w:val="24"/>
          <w:lang w:val="kk-KZ"/>
        </w:rPr>
      </w:pPr>
      <w:r w:rsidRPr="00371F57">
        <w:rPr>
          <w:rFonts w:ascii="Times New Roman" w:hAnsi="Times New Roman"/>
          <w:color w:val="000000"/>
          <w:szCs w:val="24"/>
        </w:rPr>
        <w:t xml:space="preserve">      </w:t>
      </w:r>
      <w:r w:rsidRPr="00371F57">
        <w:rPr>
          <w:rFonts w:ascii="Times New Roman" w:hAnsi="Times New Roman"/>
          <w:color w:val="000000"/>
          <w:szCs w:val="24"/>
          <w:lang w:val="kk-KZ"/>
        </w:rPr>
        <w:t xml:space="preserve"> </w:t>
      </w:r>
      <w:r w:rsidRPr="00371F57">
        <w:rPr>
          <w:rFonts w:ascii="Times New Roman" w:hAnsi="Times New Roman"/>
          <w:szCs w:val="24"/>
          <w:lang w:val="kk-KZ"/>
        </w:rPr>
        <w:t>О</w:t>
      </w:r>
      <w:proofErr w:type="spellStart"/>
      <w:r w:rsidRPr="00371F57">
        <w:rPr>
          <w:rFonts w:ascii="Times New Roman" w:hAnsi="Times New Roman"/>
          <w:szCs w:val="24"/>
        </w:rPr>
        <w:t>пыт</w:t>
      </w:r>
      <w:proofErr w:type="spellEnd"/>
      <w:r w:rsidRPr="00371F57">
        <w:rPr>
          <w:rFonts w:ascii="Times New Roman" w:hAnsi="Times New Roman"/>
          <w:szCs w:val="24"/>
        </w:rPr>
        <w:t xml:space="preserve"> работы при наличии высшего образования не требуется.</w:t>
      </w:r>
    </w:p>
    <w:p w:rsidR="00581905" w:rsidRPr="00371F57" w:rsidRDefault="00581905" w:rsidP="00581905">
      <w:pPr>
        <w:shd w:val="clear" w:color="auto" w:fill="FFFFFF"/>
        <w:spacing w:after="0" w:line="240" w:lineRule="auto"/>
        <w:ind w:firstLine="708"/>
        <w:contextualSpacing/>
        <w:jc w:val="both"/>
        <w:rPr>
          <w:rFonts w:ascii="Times New Roman" w:hAnsi="Times New Roman"/>
          <w:color w:val="000000"/>
          <w:sz w:val="24"/>
          <w:szCs w:val="24"/>
        </w:rPr>
      </w:pPr>
      <w:r w:rsidRPr="00371F57">
        <w:rPr>
          <w:rFonts w:ascii="Times New Roman" w:hAnsi="Times New Roman"/>
          <w:color w:val="000000"/>
          <w:sz w:val="24"/>
          <w:szCs w:val="24"/>
        </w:rPr>
        <w:t xml:space="preserve">Наличие следующих компетенций: инициативность, </w:t>
      </w:r>
      <w:proofErr w:type="spellStart"/>
      <w:r w:rsidRPr="00371F57">
        <w:rPr>
          <w:rFonts w:ascii="Times New Roman" w:hAnsi="Times New Roman"/>
          <w:color w:val="000000"/>
          <w:sz w:val="24"/>
          <w:szCs w:val="24"/>
        </w:rPr>
        <w:t>коммуникативность</w:t>
      </w:r>
      <w:proofErr w:type="spellEnd"/>
      <w:r w:rsidRPr="00371F57">
        <w:rPr>
          <w:rFonts w:ascii="Times New Roman" w:hAnsi="Times New Roman"/>
          <w:color w:val="000000"/>
          <w:sz w:val="24"/>
          <w:szCs w:val="24"/>
        </w:rPr>
        <w:t xml:space="preserve">, </w:t>
      </w:r>
      <w:proofErr w:type="spellStart"/>
      <w:r w:rsidRPr="00371F57">
        <w:rPr>
          <w:rFonts w:ascii="Times New Roman" w:hAnsi="Times New Roman"/>
          <w:color w:val="000000"/>
          <w:sz w:val="24"/>
          <w:szCs w:val="24"/>
        </w:rPr>
        <w:t>аналитичность</w:t>
      </w:r>
      <w:proofErr w:type="spellEnd"/>
      <w:r w:rsidRPr="00371F57">
        <w:rPr>
          <w:rFonts w:ascii="Times New Roman" w:hAnsi="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95B57" w:rsidRPr="00371F57" w:rsidRDefault="00B95B57" w:rsidP="00601DC7">
      <w:pPr>
        <w:shd w:val="clear" w:color="auto" w:fill="FFFFFF"/>
        <w:spacing w:after="0" w:line="240" w:lineRule="auto"/>
        <w:ind w:firstLine="708"/>
        <w:contextualSpacing/>
        <w:jc w:val="both"/>
        <w:rPr>
          <w:rFonts w:ascii="Times New Roman" w:hAnsi="Times New Roman"/>
          <w:sz w:val="24"/>
          <w:szCs w:val="24"/>
        </w:rPr>
      </w:pPr>
    </w:p>
    <w:p w:rsidR="00984AB4" w:rsidRPr="00371F57" w:rsidRDefault="00516821" w:rsidP="00ED64E7">
      <w:pPr>
        <w:shd w:val="clear" w:color="auto" w:fill="FFFFFF"/>
        <w:autoSpaceDE w:val="0"/>
        <w:autoSpaceDN w:val="0"/>
        <w:adjustRightInd w:val="0"/>
        <w:spacing w:after="0" w:line="240" w:lineRule="auto"/>
        <w:ind w:firstLine="709"/>
        <w:contextualSpacing/>
        <w:jc w:val="both"/>
        <w:rPr>
          <w:rFonts w:ascii="Times New Roman" w:hAnsi="Times New Roman"/>
          <w:i/>
          <w:iCs/>
          <w:color w:val="000000"/>
          <w:sz w:val="24"/>
          <w:szCs w:val="24"/>
          <w:lang w:val="kk-KZ"/>
        </w:rPr>
      </w:pPr>
      <w:r w:rsidRPr="00516821">
        <w:rPr>
          <w:rFonts w:ascii="Times New Roman" w:hAnsi="Times New Roman"/>
          <w:b/>
          <w:color w:val="000000"/>
          <w:sz w:val="24"/>
          <w:szCs w:val="24"/>
        </w:rPr>
        <w:t>3</w:t>
      </w:r>
      <w:r w:rsidR="00984AB4" w:rsidRPr="00371F57">
        <w:rPr>
          <w:rFonts w:ascii="Times New Roman" w:hAnsi="Times New Roman"/>
          <w:b/>
          <w:color w:val="000000"/>
          <w:sz w:val="24"/>
          <w:szCs w:val="24"/>
          <w:lang w:val="kk-KZ"/>
        </w:rPr>
        <w:t xml:space="preserve">. </w:t>
      </w:r>
      <w:r w:rsidR="00984AB4" w:rsidRPr="00371F57">
        <w:rPr>
          <w:rFonts w:ascii="Times New Roman" w:hAnsi="Times New Roman"/>
          <w:b/>
          <w:sz w:val="24"/>
          <w:szCs w:val="24"/>
          <w:lang w:val="kk-KZ"/>
        </w:rPr>
        <w:t>Главный специалист отдела «Непроизводственных платежей», категория С-R-4,</w:t>
      </w:r>
      <w:r w:rsidR="00984AB4" w:rsidRPr="00371F57">
        <w:rPr>
          <w:rFonts w:ascii="Times New Roman" w:hAnsi="Times New Roman"/>
          <w:b/>
          <w:bCs/>
          <w:color w:val="000000"/>
          <w:sz w:val="24"/>
          <w:szCs w:val="24"/>
          <w:lang w:val="kk-KZ"/>
        </w:rPr>
        <w:t xml:space="preserve"> 1 единица, </w:t>
      </w:r>
      <w:r w:rsidR="00984AB4" w:rsidRPr="00371F57">
        <w:rPr>
          <w:rFonts w:ascii="Times New Roman" w:hAnsi="Times New Roman"/>
          <w:sz w:val="24"/>
          <w:szCs w:val="24"/>
          <w:lang w:val="kk-KZ"/>
        </w:rPr>
        <w:t>(временн</w:t>
      </w:r>
      <w:r w:rsidR="006423D6" w:rsidRPr="00371F57">
        <w:rPr>
          <w:rFonts w:ascii="Times New Roman" w:hAnsi="Times New Roman"/>
          <w:sz w:val="24"/>
          <w:szCs w:val="24"/>
          <w:lang w:val="kk-KZ"/>
        </w:rPr>
        <w:t>ое место</w:t>
      </w:r>
      <w:r w:rsidR="00984AB4" w:rsidRPr="00371F57">
        <w:rPr>
          <w:rFonts w:ascii="Times New Roman" w:hAnsi="Times New Roman"/>
          <w:sz w:val="24"/>
          <w:szCs w:val="24"/>
          <w:lang w:val="kk-KZ"/>
        </w:rPr>
        <w:t xml:space="preserve"> сотрудника находящегося в отпуске по уходу за ребенком до 09.03.2019 года,</w:t>
      </w:r>
      <w:r w:rsidR="00984AB4" w:rsidRPr="00371F57">
        <w:rPr>
          <w:rFonts w:ascii="Times New Roman" w:hAnsi="Times New Roman"/>
          <w:i/>
          <w:iCs/>
          <w:sz w:val="24"/>
          <w:szCs w:val="24"/>
          <w:lang w:val="kk-KZ"/>
        </w:rPr>
        <w:t xml:space="preserve"> </w:t>
      </w:r>
      <w:r w:rsidR="00984AB4" w:rsidRPr="00371F57">
        <w:rPr>
          <w:rFonts w:ascii="Times New Roman" w:hAnsi="Times New Roman"/>
          <w:b/>
          <w:iCs/>
          <w:sz w:val="24"/>
          <w:szCs w:val="24"/>
          <w:lang w:val="kk-KZ"/>
        </w:rPr>
        <w:t>индекс №13-0-</w:t>
      </w:r>
      <w:r w:rsidR="00966212" w:rsidRPr="00371F57">
        <w:rPr>
          <w:rFonts w:ascii="Times New Roman" w:hAnsi="Times New Roman"/>
          <w:b/>
          <w:iCs/>
          <w:sz w:val="24"/>
          <w:szCs w:val="24"/>
          <w:lang w:val="kk-KZ"/>
        </w:rPr>
        <w:t>3</w:t>
      </w:r>
      <w:r w:rsidR="00984AB4" w:rsidRPr="00371F57">
        <w:rPr>
          <w:rFonts w:ascii="Times New Roman" w:hAnsi="Times New Roman"/>
          <w:b/>
          <w:bCs/>
          <w:color w:val="000000"/>
          <w:sz w:val="24"/>
          <w:szCs w:val="24"/>
          <w:lang w:val="kk-KZ"/>
        </w:rPr>
        <w:t xml:space="preserve">). </w:t>
      </w:r>
      <w:r w:rsidR="00984AB4" w:rsidRPr="00371F57">
        <w:rPr>
          <w:rFonts w:ascii="Times New Roman" w:hAnsi="Times New Roman"/>
          <w:color w:val="000000"/>
          <w:sz w:val="24"/>
          <w:szCs w:val="24"/>
          <w:lang w:val="kk-KZ"/>
        </w:rPr>
        <w:t>Должностной оклад в зависимости от выслуги лет от 73 288</w:t>
      </w:r>
      <w:r w:rsidR="00984AB4" w:rsidRPr="00371F57">
        <w:rPr>
          <w:rFonts w:ascii="Times New Roman" w:hAnsi="Times New Roman"/>
          <w:sz w:val="24"/>
          <w:szCs w:val="24"/>
          <w:lang w:val="kk-KZ"/>
        </w:rPr>
        <w:t xml:space="preserve"> тенге </w:t>
      </w:r>
      <w:r w:rsidR="00984AB4" w:rsidRPr="00371F57">
        <w:rPr>
          <w:rFonts w:ascii="Times New Roman" w:hAnsi="Times New Roman"/>
          <w:color w:val="000000"/>
          <w:sz w:val="24"/>
          <w:szCs w:val="24"/>
          <w:lang w:val="kk-KZ"/>
        </w:rPr>
        <w:t xml:space="preserve"> 99 105 тенге </w:t>
      </w:r>
      <w:r w:rsidR="00984AB4" w:rsidRPr="00371F57">
        <w:rPr>
          <w:rFonts w:ascii="Times New Roman" w:hAnsi="Times New Roman"/>
          <w:i/>
          <w:iCs/>
          <w:color w:val="000000"/>
          <w:sz w:val="24"/>
          <w:szCs w:val="24"/>
        </w:rPr>
        <w:t xml:space="preserve">(без учета экологического </w:t>
      </w:r>
      <w:proofErr w:type="spellStart"/>
      <w:r w:rsidR="00984AB4" w:rsidRPr="00371F57">
        <w:rPr>
          <w:rFonts w:ascii="Times New Roman" w:hAnsi="Times New Roman"/>
          <w:i/>
          <w:iCs/>
          <w:color w:val="000000"/>
          <w:sz w:val="24"/>
          <w:szCs w:val="24"/>
        </w:rPr>
        <w:t>коэф</w:t>
      </w:r>
      <w:proofErr w:type="spellEnd"/>
      <w:r w:rsidR="00984AB4" w:rsidRPr="00371F57">
        <w:rPr>
          <w:rFonts w:ascii="Times New Roman" w:hAnsi="Times New Roman"/>
          <w:i/>
          <w:iCs/>
          <w:color w:val="000000"/>
          <w:sz w:val="24"/>
          <w:szCs w:val="24"/>
          <w:lang w:val="kk-KZ"/>
        </w:rPr>
        <w:t>ф</w:t>
      </w:r>
      <w:proofErr w:type="spellStart"/>
      <w:r w:rsidR="00984AB4" w:rsidRPr="00371F57">
        <w:rPr>
          <w:rFonts w:ascii="Times New Roman" w:hAnsi="Times New Roman"/>
          <w:i/>
          <w:iCs/>
          <w:color w:val="000000"/>
          <w:sz w:val="24"/>
          <w:szCs w:val="24"/>
        </w:rPr>
        <w:t>ициента</w:t>
      </w:r>
      <w:proofErr w:type="spellEnd"/>
      <w:r w:rsidR="00984AB4" w:rsidRPr="00371F57">
        <w:rPr>
          <w:rFonts w:ascii="Times New Roman" w:hAnsi="Times New Roman"/>
          <w:i/>
          <w:iCs/>
          <w:color w:val="000000"/>
          <w:sz w:val="24"/>
          <w:szCs w:val="24"/>
        </w:rPr>
        <w:t>).</w:t>
      </w:r>
      <w:r w:rsidR="00984AB4" w:rsidRPr="00371F57">
        <w:rPr>
          <w:rFonts w:ascii="Times New Roman" w:hAnsi="Times New Roman"/>
          <w:i/>
          <w:iCs/>
          <w:sz w:val="24"/>
          <w:szCs w:val="24"/>
          <w:lang w:val="kk-KZ"/>
        </w:rPr>
        <w:t xml:space="preserve"> </w:t>
      </w:r>
    </w:p>
    <w:p w:rsidR="00984AB4" w:rsidRPr="00371F57" w:rsidRDefault="00984AB4" w:rsidP="00097AF6">
      <w:pPr>
        <w:pStyle w:val="a9"/>
        <w:contextualSpacing/>
        <w:jc w:val="both"/>
        <w:rPr>
          <w:rFonts w:ascii="Times New Roman" w:hAnsi="Times New Roman"/>
          <w:szCs w:val="24"/>
          <w:lang w:val="kk-KZ"/>
        </w:rPr>
      </w:pPr>
      <w:r w:rsidRPr="00371F57">
        <w:rPr>
          <w:rFonts w:ascii="Times New Roman" w:hAnsi="Times New Roman"/>
          <w:b/>
          <w:bCs/>
          <w:color w:val="000000"/>
          <w:szCs w:val="24"/>
          <w:lang w:val="kk-KZ"/>
        </w:rPr>
        <w:t xml:space="preserve">Основные функциональные обязанности: </w:t>
      </w:r>
      <w:r w:rsidRPr="00371F57">
        <w:rPr>
          <w:rFonts w:ascii="Times New Roman" w:hAnsi="Times New Roman"/>
          <w:bCs/>
          <w:szCs w:val="24"/>
          <w:lang w:val="kk-KZ"/>
        </w:rPr>
        <w:t xml:space="preserve">Прогнозирует поступление в бюджет по непроизводственным платежам, обеспечивает контроль за выполнением утвержденного прогноза, контролирует динамику их поступления.  Участвует и представляет предложения в проекте решения местного уполномоченного органа  касательно  ставок  земельного налога определенного Налоговым кодексом. Анализирует  текущее состояние постулении непроизводственных платежей,   и их отклонения с прогонозом и причины отклонении с уровнем прошлого года. </w:t>
      </w:r>
      <w:r w:rsidRPr="00371F57">
        <w:rPr>
          <w:rFonts w:ascii="Times New Roman" w:hAnsi="Times New Roman"/>
          <w:szCs w:val="24"/>
          <w:lang w:val="kk-KZ"/>
        </w:rPr>
        <w:t>Вручает уведомления налогоплательщикам не обеспечившие своевременное выполнение налоговых обязательств. Предоставляет предложения по увеличению поступлении непроизводственных платежей и проводит работу по изысканию дополнительных резервов.   Обязан с</w:t>
      </w:r>
      <w:proofErr w:type="spellStart"/>
      <w:r w:rsidRPr="00371F57">
        <w:rPr>
          <w:rFonts w:ascii="Times New Roman" w:hAnsi="Times New Roman"/>
          <w:szCs w:val="24"/>
        </w:rPr>
        <w:t>облюдать</w:t>
      </w:r>
      <w:proofErr w:type="spellEnd"/>
      <w:r w:rsidRPr="00371F57">
        <w:rPr>
          <w:rFonts w:ascii="Times New Roman" w:hAnsi="Times New Roman"/>
          <w:szCs w:val="24"/>
        </w:rPr>
        <w:t xml:space="preserve"> правила внутреннего трудового распорядка</w:t>
      </w:r>
      <w:r w:rsidRPr="00371F57">
        <w:rPr>
          <w:rFonts w:ascii="Times New Roman" w:hAnsi="Times New Roman"/>
          <w:szCs w:val="24"/>
          <w:lang w:val="kk-KZ"/>
        </w:rPr>
        <w:t xml:space="preserve"> У</w:t>
      </w:r>
      <w:r w:rsidRPr="00371F57">
        <w:rPr>
          <w:rFonts w:ascii="Times New Roman" w:hAnsi="Times New Roman"/>
          <w:szCs w:val="24"/>
        </w:rPr>
        <w:t>правления; не разглашать сведения, составляющие государственную и служебную тайну.</w:t>
      </w:r>
      <w:r w:rsidRPr="00371F57">
        <w:rPr>
          <w:rFonts w:ascii="Times New Roman" w:hAnsi="Times New Roman"/>
          <w:szCs w:val="24"/>
          <w:lang w:val="kk-KZ"/>
        </w:rPr>
        <w:t xml:space="preserve"> </w:t>
      </w:r>
    </w:p>
    <w:p w:rsidR="00371F57" w:rsidRPr="00371F57" w:rsidRDefault="00984AB4" w:rsidP="00371F57">
      <w:pPr>
        <w:spacing w:after="0" w:line="240" w:lineRule="auto"/>
        <w:ind w:firstLine="540"/>
        <w:contextualSpacing/>
        <w:jc w:val="both"/>
        <w:rPr>
          <w:rFonts w:ascii="Times New Roman" w:hAnsi="Times New Roman"/>
          <w:sz w:val="24"/>
          <w:szCs w:val="24"/>
          <w:lang w:val="kk-KZ"/>
        </w:rPr>
      </w:pPr>
      <w:r w:rsidRPr="00371F57">
        <w:rPr>
          <w:rFonts w:ascii="Times New Roman" w:hAnsi="Times New Roman"/>
          <w:b/>
          <w:bCs/>
          <w:color w:val="000000"/>
          <w:sz w:val="24"/>
          <w:szCs w:val="24"/>
          <w:lang w:val="kk-KZ"/>
        </w:rPr>
        <w:t>Основные требования к участникам конкурса</w:t>
      </w:r>
      <w:r w:rsidRPr="00371F57">
        <w:rPr>
          <w:rFonts w:ascii="Times New Roman" w:hAnsi="Times New Roman"/>
          <w:color w:val="000000"/>
          <w:sz w:val="24"/>
          <w:szCs w:val="24"/>
          <w:lang w:val="kk-KZ"/>
        </w:rPr>
        <w:t xml:space="preserve">: </w:t>
      </w:r>
      <w:r w:rsidR="00371F57" w:rsidRPr="00371F57">
        <w:rPr>
          <w:rFonts w:ascii="Times New Roman" w:hAnsi="Times New Roman"/>
          <w:sz w:val="24"/>
          <w:szCs w:val="24"/>
          <w:lang w:val="kk-KZ"/>
        </w:rPr>
        <w:t xml:space="preserve">Высшее образование по специальности социальные науки, экономика и бизнес (экономика, менеджмент, учет и аудит, финансы, государственное или местное управление, маркетинг, мировая экономика) либо при наличии </w:t>
      </w:r>
      <w:r w:rsidR="00371F57" w:rsidRPr="00371F57">
        <w:rPr>
          <w:rFonts w:ascii="Times New Roman" w:hAnsi="Times New Roman"/>
          <w:color w:val="000000"/>
          <w:sz w:val="24"/>
          <w:szCs w:val="24"/>
        </w:rPr>
        <w:t>не менее двух лет стажа работы в областях, соответствующих функциональным направлениям конкретной должности данной категории</w:t>
      </w:r>
      <w:r w:rsidR="00371F57" w:rsidRPr="00371F57">
        <w:rPr>
          <w:rFonts w:ascii="Times New Roman" w:hAnsi="Times New Roman"/>
          <w:color w:val="000000"/>
          <w:sz w:val="24"/>
          <w:szCs w:val="24"/>
          <w:lang w:val="kk-KZ"/>
        </w:rPr>
        <w:t xml:space="preserve"> среднего образования: сфера </w:t>
      </w:r>
      <w:r w:rsidR="00371F57" w:rsidRPr="00371F57">
        <w:rPr>
          <w:rFonts w:ascii="Times New Roman" w:hAnsi="Times New Roman"/>
          <w:sz w:val="24"/>
          <w:szCs w:val="24"/>
          <w:lang w:val="kk-KZ"/>
        </w:rPr>
        <w:t xml:space="preserve"> сервиса</w:t>
      </w:r>
      <w:r w:rsidR="00371F57" w:rsidRPr="00371F57">
        <w:rPr>
          <w:rFonts w:ascii="Times New Roman" w:hAnsi="Times New Roman"/>
          <w:color w:val="000000"/>
          <w:sz w:val="24"/>
          <w:szCs w:val="24"/>
          <w:lang w:val="kk-KZ"/>
        </w:rPr>
        <w:t>, экономики и управления (</w:t>
      </w:r>
      <w:r w:rsidR="00371F57" w:rsidRPr="00371F57">
        <w:rPr>
          <w:rFonts w:ascii="Times New Roman" w:hAnsi="Times New Roman"/>
          <w:sz w:val="24"/>
          <w:szCs w:val="24"/>
          <w:lang w:val="kk-KZ"/>
        </w:rPr>
        <w:t xml:space="preserve">маркетинг, менеджмент, финансы, учет и  аудит, экономика) либо техническое и профессиональное образование. </w:t>
      </w:r>
    </w:p>
    <w:p w:rsidR="00581905" w:rsidRPr="00371F57" w:rsidRDefault="00581905" w:rsidP="00371F57">
      <w:pPr>
        <w:pStyle w:val="a9"/>
        <w:contextualSpacing/>
        <w:jc w:val="both"/>
        <w:rPr>
          <w:rFonts w:ascii="Times New Roman" w:hAnsi="Times New Roman"/>
          <w:color w:val="000000"/>
          <w:szCs w:val="24"/>
          <w:lang w:val="kk-KZ"/>
        </w:rPr>
      </w:pPr>
      <w:r w:rsidRPr="00371F57">
        <w:rPr>
          <w:rFonts w:ascii="Times New Roman" w:hAnsi="Times New Roman"/>
          <w:color w:val="000000"/>
          <w:szCs w:val="24"/>
        </w:rPr>
        <w:t xml:space="preserve">      </w:t>
      </w:r>
      <w:r w:rsidRPr="00371F57">
        <w:rPr>
          <w:rFonts w:ascii="Times New Roman" w:hAnsi="Times New Roman"/>
          <w:color w:val="000000"/>
          <w:szCs w:val="24"/>
          <w:lang w:val="kk-KZ"/>
        </w:rPr>
        <w:t xml:space="preserve"> </w:t>
      </w:r>
      <w:r w:rsidRPr="00371F57">
        <w:rPr>
          <w:rFonts w:ascii="Times New Roman" w:hAnsi="Times New Roman"/>
          <w:szCs w:val="24"/>
          <w:lang w:val="kk-KZ"/>
        </w:rPr>
        <w:t>О</w:t>
      </w:r>
      <w:proofErr w:type="spellStart"/>
      <w:r w:rsidRPr="00371F57">
        <w:rPr>
          <w:rFonts w:ascii="Times New Roman" w:hAnsi="Times New Roman"/>
          <w:szCs w:val="24"/>
        </w:rPr>
        <w:t>пыт</w:t>
      </w:r>
      <w:proofErr w:type="spellEnd"/>
      <w:r w:rsidRPr="00371F57">
        <w:rPr>
          <w:rFonts w:ascii="Times New Roman" w:hAnsi="Times New Roman"/>
          <w:szCs w:val="24"/>
        </w:rPr>
        <w:t xml:space="preserve"> работы при наличии высшего образования не требуется.</w:t>
      </w:r>
    </w:p>
    <w:p w:rsidR="00581905" w:rsidRPr="00371F57" w:rsidRDefault="00581905" w:rsidP="00581905">
      <w:pPr>
        <w:shd w:val="clear" w:color="auto" w:fill="FFFFFF"/>
        <w:spacing w:after="0" w:line="240" w:lineRule="auto"/>
        <w:ind w:firstLine="708"/>
        <w:contextualSpacing/>
        <w:jc w:val="both"/>
        <w:rPr>
          <w:rFonts w:ascii="Times New Roman" w:hAnsi="Times New Roman"/>
          <w:color w:val="000000"/>
          <w:sz w:val="24"/>
          <w:szCs w:val="24"/>
        </w:rPr>
      </w:pPr>
      <w:r w:rsidRPr="00371F57">
        <w:rPr>
          <w:rFonts w:ascii="Times New Roman" w:hAnsi="Times New Roman"/>
          <w:color w:val="000000"/>
          <w:sz w:val="24"/>
          <w:szCs w:val="24"/>
        </w:rPr>
        <w:t xml:space="preserve">Наличие следующих компетенций: инициативность, </w:t>
      </w:r>
      <w:proofErr w:type="spellStart"/>
      <w:r w:rsidRPr="00371F57">
        <w:rPr>
          <w:rFonts w:ascii="Times New Roman" w:hAnsi="Times New Roman"/>
          <w:color w:val="000000"/>
          <w:sz w:val="24"/>
          <w:szCs w:val="24"/>
        </w:rPr>
        <w:t>коммуникативность</w:t>
      </w:r>
      <w:proofErr w:type="spellEnd"/>
      <w:r w:rsidRPr="00371F57">
        <w:rPr>
          <w:rFonts w:ascii="Times New Roman" w:hAnsi="Times New Roman"/>
          <w:color w:val="000000"/>
          <w:sz w:val="24"/>
          <w:szCs w:val="24"/>
        </w:rPr>
        <w:t xml:space="preserve">, </w:t>
      </w:r>
      <w:proofErr w:type="spellStart"/>
      <w:r w:rsidRPr="00371F57">
        <w:rPr>
          <w:rFonts w:ascii="Times New Roman" w:hAnsi="Times New Roman"/>
          <w:color w:val="000000"/>
          <w:sz w:val="24"/>
          <w:szCs w:val="24"/>
        </w:rPr>
        <w:t>аналитичность</w:t>
      </w:r>
      <w:proofErr w:type="spellEnd"/>
      <w:r w:rsidRPr="00371F57">
        <w:rPr>
          <w:rFonts w:ascii="Times New Roman" w:hAnsi="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95B57" w:rsidRPr="00371F57" w:rsidRDefault="00B95B57" w:rsidP="00984AB4">
      <w:pPr>
        <w:shd w:val="clear" w:color="auto" w:fill="FFFFFF"/>
        <w:spacing w:after="0" w:line="240" w:lineRule="auto"/>
        <w:ind w:firstLine="708"/>
        <w:contextualSpacing/>
        <w:jc w:val="both"/>
        <w:rPr>
          <w:rFonts w:ascii="Times New Roman" w:hAnsi="Times New Roman"/>
          <w:sz w:val="24"/>
          <w:szCs w:val="24"/>
        </w:rPr>
      </w:pPr>
    </w:p>
    <w:p w:rsidR="00614ACE" w:rsidRPr="00371F57" w:rsidRDefault="00614ACE" w:rsidP="002D6744">
      <w:pPr>
        <w:shd w:val="clear" w:color="auto" w:fill="FFFFFF"/>
        <w:autoSpaceDE w:val="0"/>
        <w:autoSpaceDN w:val="0"/>
        <w:adjustRightInd w:val="0"/>
        <w:spacing w:after="0" w:line="240" w:lineRule="auto"/>
        <w:ind w:firstLine="708"/>
        <w:contextualSpacing/>
        <w:jc w:val="both"/>
        <w:rPr>
          <w:rFonts w:ascii="Times New Roman" w:hAnsi="Times New Roman"/>
          <w:sz w:val="24"/>
          <w:szCs w:val="24"/>
          <w:lang w:val="kk-KZ"/>
        </w:rPr>
      </w:pPr>
      <w:r w:rsidRPr="00371F57">
        <w:rPr>
          <w:rFonts w:ascii="Times New Roman" w:hAnsi="Times New Roman"/>
          <w:b/>
          <w:bCs/>
          <w:color w:val="000000"/>
          <w:sz w:val="24"/>
          <w:szCs w:val="24"/>
          <w:lang w:val="kk-KZ"/>
        </w:rPr>
        <w:t>Необходимые для участия в конкурсе документы</w:t>
      </w:r>
      <w:r w:rsidRPr="00371F57">
        <w:rPr>
          <w:rFonts w:ascii="Times New Roman" w:hAnsi="Times New Roman"/>
          <w:color w:val="000000"/>
          <w:sz w:val="24"/>
          <w:szCs w:val="24"/>
          <w:lang w:val="kk-KZ"/>
        </w:rPr>
        <w:t xml:space="preserve">: </w:t>
      </w:r>
    </w:p>
    <w:p w:rsidR="001C621B" w:rsidRPr="00371F57" w:rsidRDefault="001C621B" w:rsidP="001C621B">
      <w:pPr>
        <w:shd w:val="clear" w:color="auto" w:fill="FFFFFF"/>
        <w:spacing w:after="0" w:line="240" w:lineRule="auto"/>
        <w:ind w:right="-143"/>
        <w:jc w:val="both"/>
        <w:rPr>
          <w:rFonts w:ascii="Times New Roman" w:hAnsi="Times New Roman"/>
          <w:sz w:val="24"/>
          <w:szCs w:val="24"/>
        </w:rPr>
      </w:pPr>
      <w:r w:rsidRPr="00371F57">
        <w:rPr>
          <w:rFonts w:ascii="Times New Roman" w:hAnsi="Times New Roman"/>
          <w:sz w:val="24"/>
          <w:szCs w:val="24"/>
        </w:rPr>
        <w:t xml:space="preserve">1) заявление по форме, согласно приложению 2 к Правилам (далее - Правила) проведения конкурсов на занятие административной государственной должности корпуса «Б» утвержденной приказом </w:t>
      </w:r>
      <w:r w:rsidRPr="00371F57">
        <w:rPr>
          <w:rFonts w:ascii="Times New Roman" w:hAnsi="Times New Roman"/>
          <w:sz w:val="24"/>
          <w:szCs w:val="24"/>
          <w:lang w:val="kk-KZ"/>
        </w:rPr>
        <w:t>Председателя Агентства Республики Казахстан</w:t>
      </w:r>
      <w:r w:rsidRPr="00371F57">
        <w:rPr>
          <w:rFonts w:ascii="Times New Roman" w:hAnsi="Times New Roman"/>
          <w:sz w:val="24"/>
          <w:szCs w:val="24"/>
        </w:rPr>
        <w:t xml:space="preserve"> по делам государственной службы </w:t>
      </w:r>
      <w:r w:rsidRPr="00371F57">
        <w:rPr>
          <w:rFonts w:ascii="Times New Roman" w:hAnsi="Times New Roman"/>
          <w:sz w:val="24"/>
          <w:szCs w:val="24"/>
          <w:lang w:val="kk-KZ"/>
        </w:rPr>
        <w:t>и противодействию коррупции</w:t>
      </w:r>
      <w:r w:rsidRPr="00371F57">
        <w:rPr>
          <w:rFonts w:ascii="Times New Roman" w:hAnsi="Times New Roman"/>
          <w:sz w:val="24"/>
          <w:szCs w:val="24"/>
        </w:rPr>
        <w:t xml:space="preserve"> от </w:t>
      </w:r>
      <w:r w:rsidRPr="00371F57">
        <w:rPr>
          <w:rFonts w:ascii="Times New Roman" w:hAnsi="Times New Roman"/>
          <w:sz w:val="24"/>
          <w:szCs w:val="24"/>
          <w:lang w:val="kk-KZ"/>
        </w:rPr>
        <w:t>21</w:t>
      </w:r>
      <w:r w:rsidRPr="00371F57">
        <w:rPr>
          <w:rFonts w:ascii="Times New Roman" w:hAnsi="Times New Roman"/>
          <w:sz w:val="24"/>
          <w:szCs w:val="24"/>
        </w:rPr>
        <w:t>.</w:t>
      </w:r>
      <w:r w:rsidRPr="00371F57">
        <w:rPr>
          <w:rFonts w:ascii="Times New Roman" w:hAnsi="Times New Roman"/>
          <w:sz w:val="24"/>
          <w:szCs w:val="24"/>
          <w:lang w:val="kk-KZ"/>
        </w:rPr>
        <w:t>0</w:t>
      </w:r>
      <w:r w:rsidRPr="00371F57">
        <w:rPr>
          <w:rFonts w:ascii="Times New Roman" w:hAnsi="Times New Roman"/>
          <w:sz w:val="24"/>
          <w:szCs w:val="24"/>
        </w:rPr>
        <w:t>2.201</w:t>
      </w:r>
      <w:r w:rsidRPr="00371F57">
        <w:rPr>
          <w:rFonts w:ascii="Times New Roman" w:hAnsi="Times New Roman"/>
          <w:sz w:val="24"/>
          <w:szCs w:val="24"/>
          <w:lang w:val="kk-KZ"/>
        </w:rPr>
        <w:t>7</w:t>
      </w:r>
      <w:r w:rsidRPr="00371F57">
        <w:rPr>
          <w:rFonts w:ascii="Times New Roman" w:hAnsi="Times New Roman"/>
          <w:sz w:val="24"/>
          <w:szCs w:val="24"/>
        </w:rPr>
        <w:t xml:space="preserve"> года №</w:t>
      </w:r>
      <w:r w:rsidRPr="00371F57">
        <w:rPr>
          <w:rFonts w:ascii="Times New Roman" w:hAnsi="Times New Roman"/>
          <w:sz w:val="24"/>
          <w:szCs w:val="24"/>
          <w:lang w:val="kk-KZ"/>
        </w:rPr>
        <w:t>40</w:t>
      </w:r>
      <w:r w:rsidRPr="00371F57">
        <w:rPr>
          <w:rFonts w:ascii="Times New Roman" w:hAnsi="Times New Roman"/>
          <w:sz w:val="24"/>
          <w:szCs w:val="24"/>
        </w:rPr>
        <w:t>;</w:t>
      </w:r>
    </w:p>
    <w:p w:rsidR="001C621B" w:rsidRPr="00371F57" w:rsidRDefault="001C621B" w:rsidP="001C621B">
      <w:pPr>
        <w:autoSpaceDE w:val="0"/>
        <w:autoSpaceDN w:val="0"/>
        <w:adjustRightInd w:val="0"/>
        <w:spacing w:after="0" w:line="240" w:lineRule="auto"/>
        <w:jc w:val="both"/>
        <w:rPr>
          <w:rFonts w:ascii="Times New Roman" w:hAnsi="Times New Roman"/>
          <w:sz w:val="24"/>
          <w:szCs w:val="24"/>
          <w:lang w:val="kk-KZ"/>
        </w:rPr>
      </w:pPr>
      <w:r w:rsidRPr="00371F57">
        <w:rPr>
          <w:rFonts w:ascii="Times New Roman" w:hAnsi="Times New Roman"/>
          <w:sz w:val="24"/>
          <w:szCs w:val="24"/>
        </w:rPr>
        <w:t xml:space="preserve">2) </w:t>
      </w:r>
      <w:r w:rsidRPr="00371F57">
        <w:rPr>
          <w:rFonts w:ascii="Times New Roman" w:hAnsi="Times New Roman"/>
          <w:color w:val="000000"/>
          <w:sz w:val="24"/>
          <w:szCs w:val="24"/>
        </w:rPr>
        <w:t>послужной список, заверенный соответствующей службой управления</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персоналом не ранее чем за тридцать календарных дней до дня представления</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документов.</w:t>
      </w:r>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lang w:val="kk-KZ"/>
        </w:rPr>
      </w:pPr>
      <w:r w:rsidRPr="00371F57">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C621B" w:rsidRPr="00371F57" w:rsidRDefault="001C621B" w:rsidP="001C621B">
      <w:pPr>
        <w:shd w:val="clear" w:color="auto" w:fill="FFFFFF"/>
        <w:autoSpaceDE w:val="0"/>
        <w:autoSpaceDN w:val="0"/>
        <w:adjustRightInd w:val="0"/>
        <w:spacing w:after="0" w:line="240" w:lineRule="auto"/>
        <w:ind w:right="-143" w:firstLine="709"/>
        <w:jc w:val="both"/>
        <w:rPr>
          <w:rFonts w:ascii="Times New Roman" w:hAnsi="Times New Roman"/>
          <w:color w:val="000000"/>
          <w:sz w:val="24"/>
          <w:szCs w:val="24"/>
          <w:lang w:val="kk-KZ"/>
        </w:rPr>
      </w:pPr>
      <w:r w:rsidRPr="00371F57">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1C621B" w:rsidRPr="00371F57" w:rsidRDefault="001C621B" w:rsidP="00371F57">
      <w:pPr>
        <w:autoSpaceDE w:val="0"/>
        <w:autoSpaceDN w:val="0"/>
        <w:adjustRightInd w:val="0"/>
        <w:spacing w:after="0" w:line="240" w:lineRule="auto"/>
        <w:ind w:firstLine="708"/>
        <w:jc w:val="both"/>
        <w:rPr>
          <w:rFonts w:ascii="Times New Roman" w:hAnsi="Times New Roman"/>
          <w:color w:val="000000"/>
          <w:sz w:val="24"/>
          <w:szCs w:val="24"/>
        </w:rPr>
      </w:pPr>
      <w:r w:rsidRPr="00371F57">
        <w:rPr>
          <w:rFonts w:ascii="Times New Roman" w:hAnsi="Times New Roman"/>
          <w:color w:val="000000"/>
          <w:sz w:val="24"/>
          <w:szCs w:val="24"/>
        </w:rPr>
        <w:lastRenderedPageBreak/>
        <w:t>Лица, изъявившие желание участвовать во внутреннем конкурсе</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представляют документы в государственный орган, объявивший конкурс, в</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нарочном порядке, по почте или в электронном виде на адрес электронной почты,</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указанный в объявлении, либо посредством портала электронного правительства</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w:t>
      </w:r>
      <w:proofErr w:type="spellStart"/>
      <w:r w:rsidRPr="00371F57">
        <w:rPr>
          <w:rFonts w:ascii="Times New Roman" w:hAnsi="Times New Roman"/>
          <w:color w:val="000000"/>
          <w:sz w:val="24"/>
          <w:szCs w:val="24"/>
        </w:rPr>
        <w:t>Е-gov</w:t>
      </w:r>
      <w:proofErr w:type="spellEnd"/>
      <w:r w:rsidRPr="00371F57">
        <w:rPr>
          <w:rFonts w:ascii="Times New Roman" w:hAnsi="Times New Roman"/>
          <w:color w:val="000000"/>
          <w:sz w:val="24"/>
          <w:szCs w:val="24"/>
        </w:rPr>
        <w:t>» или интегрированной информационной системы «</w:t>
      </w:r>
      <w:proofErr w:type="gramStart"/>
      <w:r w:rsidRPr="00371F57">
        <w:rPr>
          <w:rFonts w:ascii="Times New Roman" w:hAnsi="Times New Roman"/>
          <w:color w:val="000000"/>
          <w:sz w:val="24"/>
          <w:szCs w:val="24"/>
        </w:rPr>
        <w:t>е-</w:t>
      </w:r>
      <w:proofErr w:type="gramEnd"/>
      <w:r w:rsidRPr="00371F57">
        <w:rPr>
          <w:rFonts w:ascii="Times New Roman" w:hAnsi="Times New Roman"/>
          <w:color w:val="000000"/>
          <w:sz w:val="24"/>
          <w:szCs w:val="24"/>
        </w:rPr>
        <w:t>қызмет» в сроки</w:t>
      </w:r>
      <w:r w:rsidR="00371F57"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приема документов.</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При предоставлении документов в электронном виде на адрес</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электронной почты государственного органа либо посредством портала</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электронного правительства «</w:t>
      </w:r>
      <w:proofErr w:type="spellStart"/>
      <w:r w:rsidRPr="00371F57">
        <w:rPr>
          <w:rFonts w:ascii="Times New Roman" w:hAnsi="Times New Roman"/>
          <w:color w:val="000000"/>
          <w:sz w:val="24"/>
          <w:szCs w:val="24"/>
        </w:rPr>
        <w:t>Е-gov</w:t>
      </w:r>
      <w:proofErr w:type="spellEnd"/>
      <w:r w:rsidRPr="00371F57">
        <w:rPr>
          <w:rFonts w:ascii="Times New Roman" w:hAnsi="Times New Roman"/>
          <w:color w:val="000000"/>
          <w:sz w:val="24"/>
          <w:szCs w:val="24"/>
        </w:rPr>
        <w:t>» или интегрированной информационной</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системы «</w:t>
      </w:r>
      <w:proofErr w:type="gramStart"/>
      <w:r w:rsidRPr="00371F57">
        <w:rPr>
          <w:rFonts w:ascii="Times New Roman" w:hAnsi="Times New Roman"/>
          <w:color w:val="000000"/>
          <w:sz w:val="24"/>
          <w:szCs w:val="24"/>
        </w:rPr>
        <w:t>е-</w:t>
      </w:r>
      <w:proofErr w:type="gramEnd"/>
      <w:r w:rsidRPr="00371F57">
        <w:rPr>
          <w:rFonts w:ascii="Times New Roman" w:hAnsi="Times New Roman"/>
          <w:color w:val="000000"/>
          <w:sz w:val="24"/>
          <w:szCs w:val="24"/>
        </w:rPr>
        <w:t>қызмет», их оригиналы представляются не позднее чем за два часа до</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начала собеседования.</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При их непредставлении, лицо не допускается конкурсной комиссией к</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прохождению собеседования.</w:t>
      </w:r>
    </w:p>
    <w:p w:rsidR="00CA055E" w:rsidRPr="00371F57" w:rsidRDefault="001C621B" w:rsidP="00CA055E">
      <w:pPr>
        <w:shd w:val="clear" w:color="auto" w:fill="FFFFFF"/>
        <w:autoSpaceDE w:val="0"/>
        <w:autoSpaceDN w:val="0"/>
        <w:adjustRightInd w:val="0"/>
        <w:spacing w:after="0" w:line="240" w:lineRule="auto"/>
        <w:ind w:firstLine="709"/>
        <w:contextualSpacing/>
        <w:jc w:val="both"/>
        <w:rPr>
          <w:rFonts w:ascii="Times New Roman" w:hAnsi="Times New Roman"/>
          <w:color w:val="000000"/>
          <w:sz w:val="24"/>
          <w:szCs w:val="24"/>
          <w:lang w:val="kk-KZ"/>
        </w:rPr>
      </w:pPr>
      <w:r w:rsidRPr="00371F57">
        <w:rPr>
          <w:rFonts w:ascii="Times New Roman" w:hAnsi="Times New Roman"/>
          <w:color w:val="000000"/>
          <w:sz w:val="24"/>
          <w:szCs w:val="24"/>
          <w:lang w:val="kk-KZ"/>
        </w:rPr>
        <w:t xml:space="preserve">Срок предоставления документов в течение </w:t>
      </w:r>
      <w:r w:rsidRPr="00371F57">
        <w:rPr>
          <w:rFonts w:ascii="Times New Roman" w:hAnsi="Times New Roman"/>
          <w:b/>
          <w:color w:val="000000"/>
          <w:sz w:val="24"/>
          <w:szCs w:val="24"/>
        </w:rPr>
        <w:t>3</w:t>
      </w:r>
      <w:r w:rsidRPr="00371F57">
        <w:rPr>
          <w:rFonts w:ascii="Times New Roman" w:hAnsi="Times New Roman"/>
          <w:b/>
          <w:sz w:val="24"/>
          <w:szCs w:val="24"/>
        </w:rPr>
        <w:t xml:space="preserve"> рабочих дней</w:t>
      </w:r>
      <w:r w:rsidRPr="00371F57">
        <w:rPr>
          <w:rFonts w:ascii="Times New Roman" w:hAnsi="Times New Roman"/>
          <w:b/>
          <w:sz w:val="24"/>
          <w:szCs w:val="24"/>
          <w:lang w:val="kk-KZ"/>
        </w:rPr>
        <w:t xml:space="preserve">, </w:t>
      </w:r>
      <w:r w:rsidRPr="00371F57">
        <w:rPr>
          <w:rFonts w:ascii="Times New Roman" w:hAnsi="Times New Roman"/>
          <w:color w:val="000000"/>
          <w:sz w:val="24"/>
          <w:szCs w:val="24"/>
        </w:rPr>
        <w:t>который исчисляется со</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следующего рабочего дня после последней публикации объявления о проведении</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внутреннего конкурс</w:t>
      </w:r>
      <w:r w:rsidRPr="00371F57">
        <w:rPr>
          <w:rFonts w:ascii="Times New Roman" w:hAnsi="Times New Roman"/>
          <w:color w:val="000000"/>
          <w:sz w:val="24"/>
          <w:szCs w:val="24"/>
          <w:lang w:val="kk-KZ"/>
        </w:rPr>
        <w:t xml:space="preserve">а в </w:t>
      </w:r>
      <w:r w:rsidR="00CA055E" w:rsidRPr="00371F57">
        <w:rPr>
          <w:rFonts w:ascii="Times New Roman" w:hAnsi="Times New Roman"/>
          <w:color w:val="000000"/>
          <w:sz w:val="24"/>
          <w:szCs w:val="24"/>
          <w:lang w:val="kk-KZ"/>
        </w:rPr>
        <w:t>РГУ «</w:t>
      </w:r>
      <w:r w:rsidR="00CA055E" w:rsidRPr="00371F57">
        <w:rPr>
          <w:rFonts w:ascii="Times New Roman" w:hAnsi="Times New Roman"/>
          <w:sz w:val="24"/>
          <w:szCs w:val="24"/>
        </w:rPr>
        <w:t xml:space="preserve">Управление </w:t>
      </w:r>
      <w:r w:rsidR="00CA055E" w:rsidRPr="00371F57">
        <w:rPr>
          <w:rFonts w:ascii="Times New Roman" w:hAnsi="Times New Roman"/>
          <w:sz w:val="24"/>
          <w:szCs w:val="24"/>
          <w:lang w:val="kk-KZ"/>
        </w:rPr>
        <w:t>государственных доходов по городу Кызылорда</w:t>
      </w:r>
      <w:r w:rsidR="00CA055E" w:rsidRPr="00371F57">
        <w:rPr>
          <w:rFonts w:ascii="Times New Roman" w:hAnsi="Times New Roman"/>
          <w:sz w:val="24"/>
          <w:szCs w:val="24"/>
        </w:rPr>
        <w:t xml:space="preserve"> </w:t>
      </w:r>
      <w:r w:rsidR="00CA055E" w:rsidRPr="00371F57">
        <w:rPr>
          <w:rFonts w:ascii="Times New Roman" w:hAnsi="Times New Roman"/>
          <w:sz w:val="24"/>
          <w:szCs w:val="24"/>
          <w:lang w:val="kk-KZ"/>
        </w:rPr>
        <w:t xml:space="preserve">Департамента государственных доходов по Кызылординской области </w:t>
      </w:r>
      <w:r w:rsidR="00CA055E" w:rsidRPr="00371F57">
        <w:rPr>
          <w:rFonts w:ascii="Times New Roman" w:hAnsi="Times New Roman"/>
          <w:sz w:val="24"/>
          <w:szCs w:val="24"/>
        </w:rPr>
        <w:t>Комитета государственных доходов Министерства финансов Республики Казахстан</w:t>
      </w:r>
      <w:r w:rsidR="00CA055E" w:rsidRPr="00371F57">
        <w:rPr>
          <w:rFonts w:ascii="Times New Roman" w:hAnsi="Times New Roman"/>
          <w:sz w:val="24"/>
          <w:szCs w:val="24"/>
          <w:lang w:val="kk-KZ"/>
        </w:rPr>
        <w:t>», Кызылординская область, г.Кызылорда, пр.Абая №64 «Г», каб №207</w:t>
      </w:r>
    </w:p>
    <w:p w:rsidR="001C621B" w:rsidRPr="00371F57" w:rsidRDefault="001C621B" w:rsidP="00CA055E">
      <w:pPr>
        <w:autoSpaceDE w:val="0"/>
        <w:autoSpaceDN w:val="0"/>
        <w:adjustRightInd w:val="0"/>
        <w:spacing w:after="0" w:line="240" w:lineRule="auto"/>
        <w:ind w:firstLine="708"/>
        <w:jc w:val="both"/>
        <w:rPr>
          <w:rFonts w:ascii="Times New Roman" w:hAnsi="Times New Roman"/>
          <w:sz w:val="24"/>
          <w:szCs w:val="24"/>
        </w:rPr>
      </w:pPr>
      <w:r w:rsidRPr="00371F57">
        <w:rPr>
          <w:rFonts w:ascii="Times New Roman" w:hAnsi="Times New Roman"/>
          <w:sz w:val="24"/>
          <w:szCs w:val="24"/>
        </w:rPr>
        <w:t xml:space="preserve">Рассмотрение документов участников внутреннего конкурса осуществляет конкурсная комиссия после окончания приема документов. </w:t>
      </w:r>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rPr>
      </w:pPr>
      <w:r w:rsidRPr="00371F57">
        <w:rPr>
          <w:rFonts w:ascii="Times New Roman" w:hAnsi="Times New Roman"/>
          <w:sz w:val="24"/>
          <w:szCs w:val="24"/>
        </w:rPr>
        <w:t xml:space="preserve">Конкурсная комиссия рассматривает представленные документы на соответствие квалификационным требованиям. </w:t>
      </w:r>
    </w:p>
    <w:p w:rsidR="001C621B" w:rsidRPr="00371F57" w:rsidRDefault="001C621B" w:rsidP="001C621B">
      <w:pPr>
        <w:pStyle w:val="a8"/>
        <w:ind w:right="-143"/>
        <w:jc w:val="both"/>
        <w:rPr>
          <w:rFonts w:ascii="Times New Roman" w:hAnsi="Times New Roman" w:cs="Times New Roman"/>
          <w:sz w:val="24"/>
          <w:szCs w:val="24"/>
          <w:lang w:val="kk-KZ"/>
        </w:rPr>
      </w:pPr>
      <w:r w:rsidRPr="00371F57">
        <w:rPr>
          <w:rFonts w:ascii="Times New Roman" w:hAnsi="Times New Roman" w:cs="Times New Roman"/>
          <w:b/>
          <w:sz w:val="24"/>
          <w:szCs w:val="24"/>
          <w:lang w:val="kk-KZ"/>
        </w:rPr>
        <w:t>Место проведения собеседования</w:t>
      </w:r>
      <w:r w:rsidRPr="00371F57">
        <w:rPr>
          <w:rFonts w:ascii="Times New Roman" w:hAnsi="Times New Roman" w:cs="Times New Roman"/>
          <w:sz w:val="24"/>
          <w:szCs w:val="24"/>
          <w:lang w:val="kk-KZ"/>
        </w:rPr>
        <w:t>: г. Кызылорда, проспект Абая 64 «Г».</w:t>
      </w:r>
    </w:p>
    <w:p w:rsidR="001C621B" w:rsidRPr="00371F57" w:rsidRDefault="001C621B" w:rsidP="001C621B">
      <w:pPr>
        <w:pStyle w:val="a8"/>
        <w:ind w:right="-143"/>
        <w:jc w:val="both"/>
        <w:rPr>
          <w:rFonts w:ascii="Times New Roman" w:hAnsi="Times New Roman" w:cs="Times New Roman"/>
          <w:sz w:val="24"/>
          <w:szCs w:val="24"/>
          <w:lang w:val="kk-KZ"/>
        </w:rPr>
      </w:pPr>
      <w:r w:rsidRPr="00371F57">
        <w:rPr>
          <w:rFonts w:ascii="Times New Roman" w:hAnsi="Times New Roman" w:cs="Times New Roman"/>
          <w:b/>
          <w:sz w:val="24"/>
          <w:szCs w:val="24"/>
          <w:lang w:val="kk-KZ"/>
        </w:rPr>
        <w:t>Дата проведения собеседования</w:t>
      </w:r>
      <w:r w:rsidRPr="00371F57">
        <w:rPr>
          <w:rFonts w:ascii="Times New Roman" w:hAnsi="Times New Roman" w:cs="Times New Roman"/>
          <w:sz w:val="24"/>
          <w:szCs w:val="24"/>
          <w:lang w:val="kk-KZ"/>
        </w:rPr>
        <w:t xml:space="preserve"> определяется конкурсной комиссией после окончания срока приема документов.</w:t>
      </w:r>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rPr>
      </w:pPr>
      <w:r w:rsidRPr="00371F57">
        <w:rPr>
          <w:rFonts w:ascii="Times New Roman" w:hAnsi="Times New Roman"/>
          <w:sz w:val="24"/>
          <w:szCs w:val="24"/>
        </w:rPr>
        <w:t xml:space="preserve">По итогам рассмотрения представленных документов конкурсная комиссия в течение </w:t>
      </w:r>
      <w:r w:rsidRPr="00371F57">
        <w:rPr>
          <w:rFonts w:ascii="Times New Roman" w:hAnsi="Times New Roman"/>
          <w:b/>
          <w:sz w:val="24"/>
          <w:szCs w:val="24"/>
          <w:lang w:val="kk-KZ"/>
        </w:rPr>
        <w:t>одного</w:t>
      </w:r>
      <w:r w:rsidRPr="00371F57">
        <w:rPr>
          <w:rFonts w:ascii="Times New Roman" w:hAnsi="Times New Roman"/>
          <w:b/>
          <w:sz w:val="24"/>
          <w:szCs w:val="24"/>
        </w:rPr>
        <w:t xml:space="preserve"> </w:t>
      </w:r>
      <w:proofErr w:type="spellStart"/>
      <w:r w:rsidRPr="00371F57">
        <w:rPr>
          <w:rFonts w:ascii="Times New Roman" w:hAnsi="Times New Roman"/>
          <w:b/>
          <w:sz w:val="24"/>
          <w:szCs w:val="24"/>
        </w:rPr>
        <w:t>рабоч</w:t>
      </w:r>
      <w:proofErr w:type="spellEnd"/>
      <w:r w:rsidRPr="00371F57">
        <w:rPr>
          <w:rFonts w:ascii="Times New Roman" w:hAnsi="Times New Roman"/>
          <w:b/>
          <w:sz w:val="24"/>
          <w:szCs w:val="24"/>
          <w:lang w:val="kk-KZ"/>
        </w:rPr>
        <w:t>его</w:t>
      </w:r>
      <w:r w:rsidRPr="00371F57">
        <w:rPr>
          <w:rFonts w:ascii="Times New Roman" w:hAnsi="Times New Roman"/>
          <w:b/>
          <w:sz w:val="24"/>
          <w:szCs w:val="24"/>
        </w:rPr>
        <w:t xml:space="preserve"> </w:t>
      </w:r>
      <w:proofErr w:type="spellStart"/>
      <w:r w:rsidRPr="00371F57">
        <w:rPr>
          <w:rFonts w:ascii="Times New Roman" w:hAnsi="Times New Roman"/>
          <w:b/>
          <w:sz w:val="24"/>
          <w:szCs w:val="24"/>
        </w:rPr>
        <w:t>дн</w:t>
      </w:r>
      <w:proofErr w:type="spellEnd"/>
      <w:r w:rsidRPr="00371F57">
        <w:rPr>
          <w:rFonts w:ascii="Times New Roman" w:hAnsi="Times New Roman"/>
          <w:b/>
          <w:sz w:val="24"/>
          <w:szCs w:val="24"/>
          <w:lang w:val="kk-KZ"/>
        </w:rPr>
        <w:t>я</w:t>
      </w:r>
      <w:r w:rsidRPr="00371F57">
        <w:rPr>
          <w:rFonts w:ascii="Times New Roman" w:hAnsi="Times New Roman"/>
          <w:sz w:val="24"/>
          <w:szCs w:val="24"/>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1C621B" w:rsidRPr="00371F57" w:rsidRDefault="001C621B" w:rsidP="001C621B">
      <w:pPr>
        <w:autoSpaceDE w:val="0"/>
        <w:autoSpaceDN w:val="0"/>
        <w:adjustRightInd w:val="0"/>
        <w:spacing w:after="0" w:line="240" w:lineRule="auto"/>
        <w:ind w:firstLine="708"/>
        <w:jc w:val="both"/>
        <w:rPr>
          <w:rFonts w:ascii="Times New Roman" w:hAnsi="Times New Roman"/>
          <w:sz w:val="24"/>
          <w:szCs w:val="24"/>
        </w:rPr>
      </w:pPr>
      <w:r w:rsidRPr="00371F57">
        <w:rPr>
          <w:rFonts w:ascii="Times New Roman" w:hAnsi="Times New Roman"/>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w:t>
      </w:r>
      <w:r w:rsidRPr="00371F57">
        <w:rPr>
          <w:rFonts w:ascii="Times New Roman" w:hAnsi="Times New Roman"/>
          <w:b/>
          <w:sz w:val="24"/>
          <w:szCs w:val="24"/>
        </w:rPr>
        <w:t>одного рабочего дня</w:t>
      </w:r>
      <w:r w:rsidRPr="00371F57">
        <w:rPr>
          <w:rFonts w:ascii="Times New Roman" w:hAnsi="Times New Roman"/>
          <w:sz w:val="24"/>
          <w:szCs w:val="24"/>
        </w:rPr>
        <w:t xml:space="preserve"> со дня принятия решения конкурсной комиссией</w:t>
      </w:r>
      <w:r w:rsidRPr="00371F57">
        <w:rPr>
          <w:rFonts w:ascii="Times New Roman" w:hAnsi="Times New Roman"/>
          <w:sz w:val="24"/>
          <w:szCs w:val="24"/>
          <w:lang w:val="kk-KZ"/>
        </w:rPr>
        <w:t xml:space="preserve"> </w:t>
      </w:r>
      <w:r w:rsidRPr="00371F57">
        <w:rPr>
          <w:rFonts w:ascii="Times New Roman" w:hAnsi="Times New Roman"/>
          <w:color w:val="000000"/>
          <w:sz w:val="24"/>
          <w:szCs w:val="24"/>
        </w:rPr>
        <w:t>и не позднее одного</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рабочего дня до дня проведения собеседования</w:t>
      </w:r>
      <w:r w:rsidRPr="00371F57">
        <w:rPr>
          <w:rFonts w:ascii="Times New Roman" w:hAnsi="Times New Roman"/>
          <w:sz w:val="24"/>
          <w:szCs w:val="24"/>
        </w:rPr>
        <w:t xml:space="preserve">. Уведомление осуществляется по телефону, посредством направления информации на электронные адреса и мобильные телефоны участников. Участники конкурса, не получившие допуска, уведомляются об этом секретарем конкурсной комиссии в течение </w:t>
      </w:r>
      <w:r w:rsidRPr="00371F57">
        <w:rPr>
          <w:rFonts w:ascii="Times New Roman" w:hAnsi="Times New Roman"/>
          <w:b/>
          <w:sz w:val="24"/>
          <w:szCs w:val="24"/>
        </w:rPr>
        <w:t>одного рабочего дня</w:t>
      </w:r>
      <w:r w:rsidRPr="00371F57">
        <w:rPr>
          <w:rFonts w:ascii="Times New Roman" w:hAnsi="Times New Roman"/>
          <w:sz w:val="24"/>
          <w:szCs w:val="24"/>
        </w:rPr>
        <w:t xml:space="preserve"> после принятия решения конкурсной комиссией.</w:t>
      </w:r>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rPr>
      </w:pPr>
      <w:r w:rsidRPr="00371F57">
        <w:rPr>
          <w:rFonts w:ascii="Times New Roman" w:hAnsi="Times New Roman"/>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371F57">
        <w:rPr>
          <w:rFonts w:ascii="Times New Roman" w:hAnsi="Times New Roman"/>
          <w:b/>
          <w:sz w:val="24"/>
          <w:szCs w:val="24"/>
        </w:rPr>
        <w:t>3 рабочих дней</w:t>
      </w:r>
      <w:r w:rsidRPr="00371F57">
        <w:rPr>
          <w:rFonts w:ascii="Times New Roman" w:hAnsi="Times New Roman"/>
          <w:sz w:val="24"/>
          <w:szCs w:val="24"/>
        </w:rPr>
        <w:t xml:space="preserve"> со дня уведомления кандидатов о допуске их к собеседованию.</w:t>
      </w:r>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rPr>
      </w:pPr>
      <w:r w:rsidRPr="00371F57">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lang w:val="kk-KZ"/>
        </w:rPr>
      </w:pPr>
      <w:r w:rsidRPr="00371F57">
        <w:rPr>
          <w:rFonts w:ascii="Times New Roman" w:hAnsi="Times New Roman"/>
          <w:sz w:val="24"/>
          <w:szCs w:val="24"/>
        </w:rPr>
        <w:t>В качестве наблюдателей на заседании конкур</w:t>
      </w:r>
      <w:r w:rsidRPr="00371F57">
        <w:rPr>
          <w:rFonts w:ascii="Times New Roman" w:hAnsi="Times New Roman"/>
          <w:sz w:val="24"/>
          <w:szCs w:val="24"/>
          <w:lang w:val="kk-KZ"/>
        </w:rPr>
        <w:t>с</w:t>
      </w:r>
      <w:r w:rsidRPr="00371F57">
        <w:rPr>
          <w:rFonts w:ascii="Times New Roman" w:hAnsi="Times New Roman"/>
          <w:sz w:val="24"/>
          <w:szCs w:val="24"/>
        </w:rPr>
        <w:t xml:space="preserve">ной комиссии могут присутствовать депутаты Парламента Республики Казахстан и </w:t>
      </w:r>
      <w:proofErr w:type="spellStart"/>
      <w:r w:rsidRPr="00371F57">
        <w:rPr>
          <w:rFonts w:ascii="Times New Roman" w:hAnsi="Times New Roman"/>
          <w:sz w:val="24"/>
          <w:szCs w:val="24"/>
        </w:rPr>
        <w:t>маслихатов</w:t>
      </w:r>
      <w:proofErr w:type="spellEnd"/>
      <w:r w:rsidRPr="00371F57">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1C621B" w:rsidRPr="00371F57" w:rsidRDefault="001C621B" w:rsidP="001C621B">
      <w:pPr>
        <w:autoSpaceDE w:val="0"/>
        <w:autoSpaceDN w:val="0"/>
        <w:adjustRightInd w:val="0"/>
        <w:spacing w:after="0" w:line="240" w:lineRule="auto"/>
        <w:ind w:firstLine="708"/>
        <w:jc w:val="both"/>
        <w:rPr>
          <w:rFonts w:ascii="Times New Roman" w:hAnsi="Times New Roman"/>
          <w:color w:val="000000"/>
          <w:sz w:val="24"/>
          <w:szCs w:val="24"/>
        </w:rPr>
      </w:pPr>
      <w:r w:rsidRPr="00371F57">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sidRPr="00371F57">
        <w:rPr>
          <w:rFonts w:ascii="Times New Roman" w:hAnsi="Times New Roman"/>
          <w:b/>
          <w:sz w:val="24"/>
          <w:szCs w:val="24"/>
        </w:rPr>
        <w:t>одного рабочего дня</w:t>
      </w:r>
      <w:r w:rsidRPr="00371F57">
        <w:rPr>
          <w:rFonts w:ascii="Times New Roman" w:hAnsi="Times New Roman"/>
          <w:sz w:val="24"/>
          <w:szCs w:val="24"/>
        </w:rPr>
        <w:t xml:space="preserve"> до начала проведения собеседования. </w:t>
      </w:r>
      <w:r w:rsidRPr="00371F57">
        <w:rPr>
          <w:rFonts w:ascii="Times New Roman" w:hAnsi="Times New Roman"/>
          <w:color w:val="000000"/>
          <w:sz w:val="24"/>
          <w:szCs w:val="24"/>
        </w:rPr>
        <w:t>Для регистрации лицо предоставляет в службу управления персоналом (кадровую</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службу) копию или электронную копию документа, удостоверяющего личность, и</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копии или электронные копии документов, подтверждающих принадлежность к</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 xml:space="preserve">организациям, указанным в пункте 26 </w:t>
      </w:r>
      <w:r w:rsidRPr="00371F57">
        <w:rPr>
          <w:rFonts w:ascii="Times New Roman" w:hAnsi="Times New Roman"/>
          <w:sz w:val="24"/>
          <w:szCs w:val="24"/>
        </w:rPr>
        <w:t>на занятие административной</w:t>
      </w:r>
      <w:r w:rsidRPr="00371F57">
        <w:rPr>
          <w:rFonts w:ascii="Times New Roman" w:hAnsi="Times New Roman"/>
          <w:sz w:val="24"/>
          <w:szCs w:val="24"/>
          <w:lang w:val="kk-KZ"/>
        </w:rPr>
        <w:t xml:space="preserve"> </w:t>
      </w:r>
      <w:r w:rsidRPr="00371F57">
        <w:rPr>
          <w:rFonts w:ascii="Times New Roman" w:hAnsi="Times New Roman"/>
          <w:sz w:val="24"/>
          <w:szCs w:val="24"/>
        </w:rPr>
        <w:t xml:space="preserve">государственной должности корпуса «Б». </w:t>
      </w:r>
      <w:r w:rsidRPr="00371F57">
        <w:rPr>
          <w:rFonts w:ascii="Times New Roman" w:hAnsi="Times New Roman"/>
          <w:color w:val="000000"/>
          <w:sz w:val="24"/>
          <w:szCs w:val="24"/>
        </w:rPr>
        <w:t>При этом служба управления персоналом (кадровая служба) сверяет копии</w:t>
      </w:r>
      <w:r w:rsidRPr="00371F57">
        <w:rPr>
          <w:rFonts w:ascii="Times New Roman" w:hAnsi="Times New Roman"/>
          <w:color w:val="000000"/>
          <w:sz w:val="24"/>
          <w:szCs w:val="24"/>
          <w:lang w:val="kk-KZ"/>
        </w:rPr>
        <w:t xml:space="preserve"> </w:t>
      </w:r>
      <w:r w:rsidRPr="00371F57">
        <w:rPr>
          <w:rFonts w:ascii="Times New Roman" w:hAnsi="Times New Roman"/>
          <w:color w:val="000000"/>
          <w:sz w:val="24"/>
          <w:szCs w:val="24"/>
        </w:rPr>
        <w:t>документов с подлинниками до начала проведения собеседования.</w:t>
      </w:r>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lang w:val="kk-KZ"/>
        </w:rPr>
      </w:pPr>
      <w:r w:rsidRPr="00371F57">
        <w:rPr>
          <w:rFonts w:ascii="Times New Roman" w:hAnsi="Times New Roman"/>
          <w:sz w:val="24"/>
          <w:szCs w:val="24"/>
        </w:rPr>
        <w:lastRenderedPageBreak/>
        <w:t>По согласованию с лицом, указанным в </w:t>
      </w:r>
      <w:hyperlink r:id="rId7" w:anchor="z26" w:history="1">
        <w:r w:rsidRPr="00371F57">
          <w:rPr>
            <w:rStyle w:val="a4"/>
            <w:rFonts w:ascii="Times New Roman" w:hAnsi="Times New Roman"/>
            <w:sz w:val="24"/>
            <w:szCs w:val="24"/>
          </w:rPr>
          <w:t>пункте 1</w:t>
        </w:r>
      </w:hyperlink>
      <w:r w:rsidRPr="00371F57">
        <w:rPr>
          <w:rStyle w:val="a4"/>
          <w:rFonts w:ascii="Times New Roman" w:hAnsi="Times New Roman"/>
          <w:sz w:val="24"/>
          <w:szCs w:val="24"/>
        </w:rPr>
        <w:t>3</w:t>
      </w:r>
      <w:r w:rsidRPr="00371F57">
        <w:rPr>
          <w:rFonts w:ascii="Times New Roman" w:hAnsi="Times New Roman"/>
          <w:sz w:val="24"/>
          <w:szCs w:val="24"/>
        </w:rPr>
        <w:t xml:space="preserve"> Правил, на заседание конкурсной комиссии приглашаются эксперты. </w:t>
      </w:r>
      <w:proofErr w:type="gramStart"/>
      <w:r w:rsidRPr="00371F57">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71F57">
        <w:rPr>
          <w:rFonts w:ascii="Times New Roman" w:hAnsi="Times New Roman"/>
          <w:sz w:val="24"/>
          <w:szCs w:val="24"/>
        </w:rPr>
        <w:t>маслихатов</w:t>
      </w:r>
      <w:proofErr w:type="spellEnd"/>
      <w:r w:rsidRPr="00371F57">
        <w:rPr>
          <w:rFonts w:ascii="Times New Roman" w:hAnsi="Times New Roman"/>
          <w:sz w:val="24"/>
          <w:szCs w:val="24"/>
        </w:rPr>
        <w:t xml:space="preserve">. </w:t>
      </w:r>
      <w:proofErr w:type="gramEnd"/>
    </w:p>
    <w:p w:rsidR="001C621B" w:rsidRPr="00371F57" w:rsidRDefault="001C621B" w:rsidP="001C621B">
      <w:pPr>
        <w:shd w:val="clear" w:color="auto" w:fill="FFFFFF"/>
        <w:autoSpaceDE w:val="0"/>
        <w:autoSpaceDN w:val="0"/>
        <w:adjustRightInd w:val="0"/>
        <w:spacing w:after="0" w:line="240" w:lineRule="auto"/>
        <w:ind w:right="-143" w:firstLine="708"/>
        <w:jc w:val="both"/>
        <w:rPr>
          <w:rFonts w:ascii="Times New Roman" w:hAnsi="Times New Roman"/>
          <w:sz w:val="24"/>
          <w:szCs w:val="24"/>
        </w:rPr>
      </w:pPr>
      <w:r w:rsidRPr="00371F57">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C621B" w:rsidRPr="00371F57" w:rsidRDefault="001C621B" w:rsidP="001C621B">
      <w:pPr>
        <w:spacing w:after="0" w:line="240" w:lineRule="auto"/>
        <w:ind w:right="-143" w:firstLine="708"/>
        <w:jc w:val="both"/>
        <w:rPr>
          <w:rFonts w:ascii="Times New Roman" w:hAnsi="Times New Roman"/>
          <w:b/>
          <w:sz w:val="24"/>
          <w:szCs w:val="24"/>
          <w:lang w:val="kk-KZ"/>
        </w:rPr>
      </w:pPr>
      <w:r w:rsidRPr="00371F57">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D2A5C" w:rsidRPr="00371F57" w:rsidRDefault="001D2A5C" w:rsidP="00BF3CA8">
      <w:pPr>
        <w:shd w:val="clear" w:color="auto" w:fill="FFFFFF"/>
        <w:autoSpaceDE w:val="0"/>
        <w:autoSpaceDN w:val="0"/>
        <w:adjustRightInd w:val="0"/>
        <w:spacing w:after="0" w:line="240" w:lineRule="auto"/>
        <w:contextualSpacing/>
        <w:jc w:val="right"/>
        <w:rPr>
          <w:rFonts w:ascii="Times New Roman" w:hAnsi="Times New Roman"/>
          <w:b/>
          <w:bCs/>
          <w:color w:val="000000"/>
          <w:sz w:val="24"/>
          <w:szCs w:val="24"/>
          <w:lang w:val="kk-KZ"/>
        </w:rPr>
      </w:pPr>
    </w:p>
    <w:p w:rsidR="001D2A5C" w:rsidRPr="00371F57" w:rsidRDefault="001D2A5C" w:rsidP="00BF3CA8">
      <w:pPr>
        <w:shd w:val="clear" w:color="auto" w:fill="FFFFFF"/>
        <w:autoSpaceDE w:val="0"/>
        <w:autoSpaceDN w:val="0"/>
        <w:adjustRightInd w:val="0"/>
        <w:spacing w:after="0" w:line="240" w:lineRule="auto"/>
        <w:contextualSpacing/>
        <w:jc w:val="right"/>
        <w:rPr>
          <w:rFonts w:ascii="Times New Roman" w:hAnsi="Times New Roman"/>
          <w:b/>
          <w:bCs/>
          <w:color w:val="000000"/>
          <w:sz w:val="24"/>
          <w:szCs w:val="24"/>
          <w:lang w:val="kk-KZ"/>
        </w:rPr>
      </w:pPr>
    </w:p>
    <w:p w:rsidR="00BF3CA8" w:rsidRPr="00371F57" w:rsidRDefault="00614ACE"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r w:rsidRPr="00371F57">
        <w:rPr>
          <w:rFonts w:ascii="Times New Roman" w:hAnsi="Times New Roman"/>
          <w:b/>
          <w:bCs/>
          <w:color w:val="000000"/>
          <w:sz w:val="24"/>
          <w:szCs w:val="24"/>
          <w:lang w:val="kk-KZ"/>
        </w:rPr>
        <w:t xml:space="preserve">Конкурсная комиссия </w:t>
      </w:r>
      <w:r w:rsidRPr="00371F57">
        <w:rPr>
          <w:rFonts w:ascii="Times New Roman" w:hAnsi="Times New Roman"/>
          <w:b/>
          <w:sz w:val="24"/>
          <w:szCs w:val="24"/>
          <w:lang w:val="kk-KZ"/>
        </w:rPr>
        <w:t>РГУ «</w:t>
      </w:r>
      <w:proofErr w:type="spellStart"/>
      <w:r w:rsidRPr="00371F57">
        <w:rPr>
          <w:rFonts w:ascii="Times New Roman" w:hAnsi="Times New Roman"/>
          <w:b/>
          <w:sz w:val="24"/>
          <w:szCs w:val="24"/>
        </w:rPr>
        <w:t>Управлени</w:t>
      </w:r>
      <w:proofErr w:type="spellEnd"/>
      <w:r w:rsidRPr="00371F57">
        <w:rPr>
          <w:rFonts w:ascii="Times New Roman" w:hAnsi="Times New Roman"/>
          <w:b/>
          <w:sz w:val="24"/>
          <w:szCs w:val="24"/>
          <w:lang w:val="kk-KZ"/>
        </w:rPr>
        <w:t>е</w:t>
      </w:r>
      <w:r w:rsidRPr="00371F57">
        <w:rPr>
          <w:rFonts w:ascii="Times New Roman" w:hAnsi="Times New Roman"/>
          <w:b/>
          <w:sz w:val="24"/>
          <w:szCs w:val="24"/>
        </w:rPr>
        <w:t xml:space="preserve"> </w:t>
      </w:r>
    </w:p>
    <w:p w:rsidR="00614ACE" w:rsidRPr="00371F57" w:rsidRDefault="00614ACE" w:rsidP="00BF3CA8">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lang w:val="kk-KZ"/>
        </w:rPr>
      </w:pPr>
      <w:r w:rsidRPr="00371F57">
        <w:rPr>
          <w:rFonts w:ascii="Times New Roman" w:hAnsi="Times New Roman"/>
          <w:b/>
          <w:sz w:val="24"/>
          <w:szCs w:val="24"/>
          <w:lang w:val="kk-KZ"/>
        </w:rPr>
        <w:t xml:space="preserve">государственных доходов по </w:t>
      </w:r>
      <w:r w:rsidRPr="00371F57">
        <w:rPr>
          <w:rFonts w:ascii="Times New Roman" w:hAnsi="Times New Roman"/>
          <w:b/>
          <w:color w:val="000000"/>
          <w:sz w:val="24"/>
          <w:szCs w:val="24"/>
          <w:lang w:val="kk-KZ"/>
        </w:rPr>
        <w:t>городу Кызылорда</w:t>
      </w:r>
    </w:p>
    <w:p w:rsidR="00614ACE" w:rsidRPr="00371F57" w:rsidRDefault="00614ACE"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r w:rsidRPr="00371F57">
        <w:rPr>
          <w:rFonts w:ascii="Times New Roman" w:hAnsi="Times New Roman"/>
          <w:b/>
          <w:sz w:val="24"/>
          <w:szCs w:val="24"/>
          <w:lang w:val="kk-KZ"/>
        </w:rPr>
        <w:t xml:space="preserve"> Департамента государственных доходов по </w:t>
      </w:r>
    </w:p>
    <w:p w:rsidR="00614ACE" w:rsidRPr="00371F57" w:rsidRDefault="00614ACE"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r w:rsidRPr="00371F57">
        <w:rPr>
          <w:rFonts w:ascii="Times New Roman" w:hAnsi="Times New Roman"/>
          <w:b/>
          <w:sz w:val="24"/>
          <w:szCs w:val="24"/>
          <w:lang w:val="kk-KZ"/>
        </w:rPr>
        <w:t xml:space="preserve">Кызылординской области </w:t>
      </w:r>
      <w:r w:rsidRPr="00371F57">
        <w:rPr>
          <w:rFonts w:ascii="Times New Roman" w:hAnsi="Times New Roman"/>
          <w:b/>
          <w:sz w:val="24"/>
          <w:szCs w:val="24"/>
        </w:rPr>
        <w:t xml:space="preserve">Комитета государственных </w:t>
      </w:r>
    </w:p>
    <w:p w:rsidR="00A9319D" w:rsidRPr="00371F57" w:rsidRDefault="00614ACE"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r w:rsidRPr="00371F57">
        <w:rPr>
          <w:rFonts w:ascii="Times New Roman" w:hAnsi="Times New Roman"/>
          <w:b/>
          <w:sz w:val="24"/>
          <w:szCs w:val="24"/>
        </w:rPr>
        <w:t>доходов Министерства финансов Республики Казахстан</w:t>
      </w:r>
      <w:r w:rsidRPr="00371F57">
        <w:rPr>
          <w:rFonts w:ascii="Times New Roman" w:hAnsi="Times New Roman"/>
          <w:b/>
          <w:sz w:val="24"/>
          <w:szCs w:val="24"/>
          <w:lang w:val="kk-KZ"/>
        </w:rPr>
        <w:t>»</w:t>
      </w:r>
    </w:p>
    <w:p w:rsidR="00444770" w:rsidRPr="00371F57" w:rsidRDefault="00444770"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444770" w:rsidRPr="00371F57" w:rsidRDefault="00444770"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F07DA6" w:rsidRDefault="00F07DA6"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516821" w:rsidRPr="00516821" w:rsidRDefault="00516821" w:rsidP="00B95B57">
      <w:pPr>
        <w:autoSpaceDE w:val="0"/>
        <w:autoSpaceDN w:val="0"/>
        <w:adjustRightInd w:val="0"/>
        <w:spacing w:after="0" w:line="240" w:lineRule="auto"/>
        <w:jc w:val="right"/>
        <w:rPr>
          <w:rFonts w:ascii="Times New Roman" w:hAnsi="Times New Roman"/>
          <w:sz w:val="24"/>
          <w:szCs w:val="24"/>
          <w:lang w:val="en-US"/>
        </w:rPr>
      </w:pPr>
    </w:p>
    <w:p w:rsidR="00B95B57" w:rsidRPr="00371F57" w:rsidRDefault="00B95B57" w:rsidP="00B95B57">
      <w:pPr>
        <w:autoSpaceDE w:val="0"/>
        <w:autoSpaceDN w:val="0"/>
        <w:adjustRightInd w:val="0"/>
        <w:spacing w:after="0" w:line="240" w:lineRule="auto"/>
        <w:jc w:val="right"/>
        <w:rPr>
          <w:rFonts w:ascii="Times New Roman" w:hAnsi="Times New Roman"/>
          <w:sz w:val="24"/>
          <w:szCs w:val="24"/>
        </w:rPr>
      </w:pPr>
      <w:r w:rsidRPr="00371F57">
        <w:rPr>
          <w:rFonts w:ascii="Times New Roman" w:hAnsi="Times New Roman"/>
          <w:sz w:val="24"/>
          <w:szCs w:val="24"/>
        </w:rPr>
        <w:t>Приложение 2</w:t>
      </w:r>
    </w:p>
    <w:p w:rsidR="00B95B57" w:rsidRPr="00371F57" w:rsidRDefault="00B95B57" w:rsidP="00B95B57">
      <w:pPr>
        <w:autoSpaceDE w:val="0"/>
        <w:autoSpaceDN w:val="0"/>
        <w:adjustRightInd w:val="0"/>
        <w:spacing w:after="0" w:line="240" w:lineRule="auto"/>
        <w:jc w:val="right"/>
        <w:rPr>
          <w:rFonts w:ascii="Times New Roman" w:hAnsi="Times New Roman"/>
          <w:sz w:val="24"/>
          <w:szCs w:val="24"/>
        </w:rPr>
      </w:pPr>
      <w:r w:rsidRPr="00371F57">
        <w:rPr>
          <w:rFonts w:ascii="Times New Roman" w:hAnsi="Times New Roman"/>
          <w:sz w:val="24"/>
          <w:szCs w:val="24"/>
        </w:rPr>
        <w:t>к Правилам проведения конкурса</w:t>
      </w:r>
    </w:p>
    <w:p w:rsidR="00B95B57" w:rsidRPr="00371F57" w:rsidRDefault="00B95B57" w:rsidP="00B95B57">
      <w:pPr>
        <w:autoSpaceDE w:val="0"/>
        <w:autoSpaceDN w:val="0"/>
        <w:adjustRightInd w:val="0"/>
        <w:spacing w:after="0" w:line="240" w:lineRule="auto"/>
        <w:jc w:val="right"/>
        <w:rPr>
          <w:rFonts w:ascii="Times New Roman" w:hAnsi="Times New Roman"/>
          <w:sz w:val="24"/>
          <w:szCs w:val="24"/>
        </w:rPr>
      </w:pPr>
      <w:r w:rsidRPr="00371F57">
        <w:rPr>
          <w:rFonts w:ascii="Times New Roman" w:hAnsi="Times New Roman"/>
          <w:sz w:val="24"/>
          <w:szCs w:val="24"/>
        </w:rPr>
        <w:t xml:space="preserve">на занятие </w:t>
      </w:r>
      <w:proofErr w:type="gramStart"/>
      <w:r w:rsidRPr="00371F57">
        <w:rPr>
          <w:rFonts w:ascii="Times New Roman" w:hAnsi="Times New Roman"/>
          <w:sz w:val="24"/>
          <w:szCs w:val="24"/>
        </w:rPr>
        <w:t>административной</w:t>
      </w:r>
      <w:proofErr w:type="gramEnd"/>
    </w:p>
    <w:p w:rsidR="00B95B57" w:rsidRPr="00371F57" w:rsidRDefault="00B95B57" w:rsidP="00B95B57">
      <w:pPr>
        <w:autoSpaceDE w:val="0"/>
        <w:autoSpaceDN w:val="0"/>
        <w:adjustRightInd w:val="0"/>
        <w:spacing w:after="0" w:line="240" w:lineRule="auto"/>
        <w:jc w:val="right"/>
        <w:rPr>
          <w:rFonts w:ascii="Times New Roman" w:hAnsi="Times New Roman"/>
          <w:sz w:val="24"/>
          <w:szCs w:val="24"/>
        </w:rPr>
      </w:pPr>
      <w:r w:rsidRPr="00371F57">
        <w:rPr>
          <w:rFonts w:ascii="Times New Roman" w:hAnsi="Times New Roman"/>
          <w:sz w:val="24"/>
          <w:szCs w:val="24"/>
        </w:rPr>
        <w:t>государственной должности корпуса «Б»</w:t>
      </w:r>
    </w:p>
    <w:p w:rsidR="00B95B57" w:rsidRPr="00371F57" w:rsidRDefault="00B95B57" w:rsidP="00B95B57">
      <w:pPr>
        <w:autoSpaceDE w:val="0"/>
        <w:autoSpaceDN w:val="0"/>
        <w:adjustRightInd w:val="0"/>
        <w:spacing w:after="0" w:line="240" w:lineRule="auto"/>
        <w:jc w:val="right"/>
        <w:rPr>
          <w:rFonts w:ascii="Times New Roman" w:hAnsi="Times New Roman"/>
          <w:sz w:val="24"/>
          <w:szCs w:val="24"/>
        </w:rPr>
      </w:pPr>
    </w:p>
    <w:p w:rsidR="00B95B57" w:rsidRPr="00371F57" w:rsidRDefault="00B95B57" w:rsidP="00B95B57">
      <w:pPr>
        <w:autoSpaceDE w:val="0"/>
        <w:autoSpaceDN w:val="0"/>
        <w:adjustRightInd w:val="0"/>
        <w:spacing w:after="0" w:line="240" w:lineRule="auto"/>
        <w:jc w:val="right"/>
        <w:rPr>
          <w:rFonts w:ascii="Times New Roman" w:hAnsi="Times New Roman"/>
          <w:sz w:val="24"/>
          <w:szCs w:val="24"/>
        </w:rPr>
      </w:pPr>
      <w:r w:rsidRPr="00371F57">
        <w:rPr>
          <w:rFonts w:ascii="Times New Roman" w:hAnsi="Times New Roman"/>
          <w:sz w:val="24"/>
          <w:szCs w:val="24"/>
        </w:rPr>
        <w:t>Форма</w:t>
      </w:r>
    </w:p>
    <w:p w:rsidR="00B95B57" w:rsidRPr="00371F57" w:rsidRDefault="00B95B57" w:rsidP="00B95B57">
      <w:pPr>
        <w:autoSpaceDE w:val="0"/>
        <w:autoSpaceDN w:val="0"/>
        <w:adjustRightInd w:val="0"/>
        <w:spacing w:after="0" w:line="240" w:lineRule="auto"/>
        <w:jc w:val="right"/>
        <w:rPr>
          <w:rFonts w:ascii="Times New Roman" w:hAnsi="Times New Roman"/>
          <w:sz w:val="24"/>
          <w:szCs w:val="24"/>
        </w:rPr>
      </w:pPr>
      <w:r w:rsidRPr="00371F57">
        <w:rPr>
          <w:rFonts w:ascii="Times New Roman" w:hAnsi="Times New Roman"/>
          <w:sz w:val="24"/>
          <w:szCs w:val="24"/>
        </w:rPr>
        <w:t>___________________________________</w:t>
      </w:r>
    </w:p>
    <w:p w:rsidR="00B95B57" w:rsidRPr="00371F57" w:rsidRDefault="00B95B57" w:rsidP="00B95B57">
      <w:pPr>
        <w:autoSpaceDE w:val="0"/>
        <w:autoSpaceDN w:val="0"/>
        <w:adjustRightInd w:val="0"/>
        <w:spacing w:after="0" w:line="240" w:lineRule="auto"/>
        <w:jc w:val="center"/>
        <w:rPr>
          <w:rFonts w:ascii="Times New Roman" w:hAnsi="Times New Roman"/>
          <w:sz w:val="24"/>
          <w:szCs w:val="24"/>
        </w:rPr>
      </w:pPr>
      <w:r w:rsidRPr="00371F57">
        <w:rPr>
          <w:rFonts w:ascii="Times New Roman" w:hAnsi="Times New Roman"/>
          <w:sz w:val="24"/>
          <w:szCs w:val="24"/>
        </w:rPr>
        <w:t>(государственный орган)</w:t>
      </w:r>
    </w:p>
    <w:p w:rsidR="00B95B57" w:rsidRPr="00371F57" w:rsidRDefault="00B95B57" w:rsidP="00B95B57">
      <w:pPr>
        <w:autoSpaceDE w:val="0"/>
        <w:autoSpaceDN w:val="0"/>
        <w:adjustRightInd w:val="0"/>
        <w:spacing w:after="0" w:line="240" w:lineRule="auto"/>
        <w:jc w:val="center"/>
        <w:rPr>
          <w:rFonts w:ascii="Times New Roman" w:hAnsi="Times New Roman"/>
          <w:b/>
          <w:bCs/>
          <w:sz w:val="24"/>
          <w:szCs w:val="24"/>
        </w:rPr>
      </w:pPr>
    </w:p>
    <w:p w:rsidR="00B95B57" w:rsidRPr="00371F57" w:rsidRDefault="00B95B57" w:rsidP="00B95B57">
      <w:pPr>
        <w:autoSpaceDE w:val="0"/>
        <w:autoSpaceDN w:val="0"/>
        <w:adjustRightInd w:val="0"/>
        <w:spacing w:after="0" w:line="240" w:lineRule="auto"/>
        <w:jc w:val="center"/>
        <w:rPr>
          <w:rFonts w:ascii="Times New Roman" w:hAnsi="Times New Roman"/>
          <w:b/>
          <w:bCs/>
          <w:sz w:val="24"/>
          <w:szCs w:val="24"/>
        </w:rPr>
      </w:pPr>
    </w:p>
    <w:p w:rsidR="00B95B57" w:rsidRPr="00371F57" w:rsidRDefault="00B95B57" w:rsidP="00B95B57">
      <w:pPr>
        <w:autoSpaceDE w:val="0"/>
        <w:autoSpaceDN w:val="0"/>
        <w:adjustRightInd w:val="0"/>
        <w:spacing w:after="0" w:line="240" w:lineRule="auto"/>
        <w:jc w:val="center"/>
        <w:rPr>
          <w:rFonts w:ascii="Times New Roman" w:hAnsi="Times New Roman"/>
          <w:b/>
          <w:bCs/>
          <w:sz w:val="24"/>
          <w:szCs w:val="24"/>
        </w:rPr>
      </w:pPr>
      <w:r w:rsidRPr="00371F57">
        <w:rPr>
          <w:rFonts w:ascii="Times New Roman" w:hAnsi="Times New Roman"/>
          <w:b/>
          <w:bCs/>
          <w:sz w:val="24"/>
          <w:szCs w:val="24"/>
        </w:rPr>
        <w:t>Заявление</w:t>
      </w:r>
    </w:p>
    <w:p w:rsidR="00B95B57" w:rsidRPr="00371F57" w:rsidRDefault="00B95B57" w:rsidP="00B95B57">
      <w:pPr>
        <w:autoSpaceDE w:val="0"/>
        <w:autoSpaceDN w:val="0"/>
        <w:adjustRightInd w:val="0"/>
        <w:spacing w:after="0" w:line="240" w:lineRule="auto"/>
        <w:ind w:firstLine="708"/>
        <w:rPr>
          <w:rFonts w:ascii="Times New Roman" w:hAnsi="Times New Roman"/>
          <w:sz w:val="24"/>
          <w:szCs w:val="24"/>
        </w:rPr>
      </w:pPr>
      <w:r w:rsidRPr="00371F57">
        <w:rPr>
          <w:rFonts w:ascii="Times New Roman" w:hAnsi="Times New Roman"/>
          <w:sz w:val="24"/>
          <w:szCs w:val="24"/>
        </w:rPr>
        <w:t>Прошу допустить меня к участию в конкурсе на занятие вакантной</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административной государственной должности_________________________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jc w:val="both"/>
        <w:rPr>
          <w:rFonts w:ascii="Times New Roman" w:hAnsi="Times New Roman"/>
          <w:sz w:val="24"/>
          <w:szCs w:val="24"/>
        </w:rPr>
      </w:pPr>
      <w:r w:rsidRPr="00371F57">
        <w:rPr>
          <w:rFonts w:ascii="Times New Roman" w:hAnsi="Times New Roman"/>
          <w:sz w:val="24"/>
          <w:szCs w:val="24"/>
        </w:rPr>
        <w:t>С основными требованиями Правил проведения конкурса на занятие</w:t>
      </w:r>
    </w:p>
    <w:p w:rsidR="00B95B57" w:rsidRPr="00371F57" w:rsidRDefault="00B95B57" w:rsidP="00B95B57">
      <w:pPr>
        <w:autoSpaceDE w:val="0"/>
        <w:autoSpaceDN w:val="0"/>
        <w:adjustRightInd w:val="0"/>
        <w:spacing w:after="0" w:line="240" w:lineRule="auto"/>
        <w:jc w:val="both"/>
        <w:rPr>
          <w:rFonts w:ascii="Times New Roman" w:hAnsi="Times New Roman"/>
          <w:sz w:val="24"/>
          <w:szCs w:val="24"/>
        </w:rPr>
      </w:pPr>
      <w:r w:rsidRPr="00371F57">
        <w:rPr>
          <w:rFonts w:ascii="Times New Roman" w:hAnsi="Times New Roman"/>
          <w:sz w:val="24"/>
          <w:szCs w:val="24"/>
        </w:rPr>
        <w:t xml:space="preserve">административной государственной должности корпуса «Б» </w:t>
      </w:r>
      <w:proofErr w:type="gramStart"/>
      <w:r w:rsidRPr="00371F57">
        <w:rPr>
          <w:rFonts w:ascii="Times New Roman" w:hAnsi="Times New Roman"/>
          <w:sz w:val="24"/>
          <w:szCs w:val="24"/>
        </w:rPr>
        <w:t>ознакомлен</w:t>
      </w:r>
      <w:proofErr w:type="gramEnd"/>
    </w:p>
    <w:p w:rsidR="00B95B57" w:rsidRPr="00371F57" w:rsidRDefault="00B95B57" w:rsidP="00B95B57">
      <w:pPr>
        <w:autoSpaceDE w:val="0"/>
        <w:autoSpaceDN w:val="0"/>
        <w:adjustRightInd w:val="0"/>
        <w:spacing w:after="0" w:line="240" w:lineRule="auto"/>
        <w:jc w:val="both"/>
        <w:rPr>
          <w:rFonts w:ascii="Times New Roman" w:hAnsi="Times New Roman"/>
          <w:sz w:val="24"/>
          <w:szCs w:val="24"/>
        </w:rPr>
      </w:pPr>
      <w:r w:rsidRPr="00371F57">
        <w:rPr>
          <w:rFonts w:ascii="Times New Roman" w:hAnsi="Times New Roman"/>
          <w:sz w:val="24"/>
          <w:szCs w:val="24"/>
        </w:rPr>
        <w:t>(</w:t>
      </w:r>
      <w:proofErr w:type="gramStart"/>
      <w:r w:rsidRPr="00371F57">
        <w:rPr>
          <w:rFonts w:ascii="Times New Roman" w:hAnsi="Times New Roman"/>
          <w:sz w:val="24"/>
          <w:szCs w:val="24"/>
        </w:rPr>
        <w:t>ознакомлена</w:t>
      </w:r>
      <w:proofErr w:type="gramEnd"/>
      <w:r w:rsidRPr="00371F57">
        <w:rPr>
          <w:rFonts w:ascii="Times New Roman" w:hAnsi="Times New Roman"/>
          <w:sz w:val="24"/>
          <w:szCs w:val="24"/>
        </w:rPr>
        <w:t>), согласен (согласна) и обязуюсь их выполнять.</w:t>
      </w:r>
    </w:p>
    <w:p w:rsidR="00B95B57" w:rsidRPr="00371F57" w:rsidRDefault="00B95B57" w:rsidP="00B95B57">
      <w:pPr>
        <w:autoSpaceDE w:val="0"/>
        <w:autoSpaceDN w:val="0"/>
        <w:adjustRightInd w:val="0"/>
        <w:spacing w:after="0" w:line="240" w:lineRule="auto"/>
        <w:jc w:val="both"/>
        <w:rPr>
          <w:rFonts w:ascii="Times New Roman" w:hAnsi="Times New Roman"/>
          <w:sz w:val="24"/>
          <w:szCs w:val="24"/>
        </w:rPr>
      </w:pPr>
      <w:r w:rsidRPr="00371F57">
        <w:rPr>
          <w:rFonts w:ascii="Times New Roman" w:hAnsi="Times New Roman"/>
          <w:sz w:val="24"/>
          <w:szCs w:val="24"/>
        </w:rPr>
        <w:t>Отвечаю за подлинность представленных документов.</w:t>
      </w:r>
    </w:p>
    <w:p w:rsidR="00B95B57" w:rsidRPr="00371F57" w:rsidRDefault="00B95B57" w:rsidP="00B95B57">
      <w:pPr>
        <w:autoSpaceDE w:val="0"/>
        <w:autoSpaceDN w:val="0"/>
        <w:adjustRightInd w:val="0"/>
        <w:spacing w:after="0" w:line="240" w:lineRule="auto"/>
        <w:jc w:val="both"/>
        <w:rPr>
          <w:rFonts w:ascii="Times New Roman" w:hAnsi="Times New Roman"/>
          <w:sz w:val="24"/>
          <w:szCs w:val="24"/>
        </w:rPr>
      </w:pPr>
      <w:r w:rsidRPr="00371F57">
        <w:rPr>
          <w:rFonts w:ascii="Times New Roman" w:hAnsi="Times New Roman"/>
          <w:sz w:val="24"/>
          <w:szCs w:val="24"/>
        </w:rPr>
        <w:t>Прилагаемые документы:</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pBdr>
          <w:bottom w:val="single" w:sz="12" w:space="1" w:color="auto"/>
        </w:pBd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pBdr>
          <w:bottom w:val="single" w:sz="12" w:space="1" w:color="auto"/>
        </w:pBdr>
        <w:autoSpaceDE w:val="0"/>
        <w:autoSpaceDN w:val="0"/>
        <w:adjustRightInd w:val="0"/>
        <w:spacing w:after="0" w:line="240" w:lineRule="auto"/>
        <w:rPr>
          <w:rFonts w:ascii="Times New Roman" w:hAnsi="Times New Roman"/>
          <w:sz w:val="24"/>
          <w:szCs w:val="24"/>
        </w:rPr>
      </w:pPr>
    </w:p>
    <w:p w:rsidR="00B95B57" w:rsidRPr="00371F57" w:rsidRDefault="00B95B57" w:rsidP="00B95B57">
      <w:pPr>
        <w:pBdr>
          <w:bottom w:val="single" w:sz="12" w:space="1" w:color="auto"/>
        </w:pBdr>
        <w:autoSpaceDE w:val="0"/>
        <w:autoSpaceDN w:val="0"/>
        <w:adjustRightInd w:val="0"/>
        <w:spacing w:after="0" w:line="240" w:lineRule="auto"/>
        <w:rPr>
          <w:rFonts w:ascii="Times New Roman" w:hAnsi="Times New Roman"/>
          <w:sz w:val="24"/>
          <w:szCs w:val="24"/>
        </w:rPr>
      </w:pPr>
    </w:p>
    <w:p w:rsidR="00B95B57" w:rsidRPr="00371F57" w:rsidRDefault="00B95B57" w:rsidP="00B95B57">
      <w:pPr>
        <w:pBdr>
          <w:bottom w:val="single" w:sz="12" w:space="1" w:color="auto"/>
        </w:pBdr>
        <w:autoSpaceDE w:val="0"/>
        <w:autoSpaceDN w:val="0"/>
        <w:adjustRightInd w:val="0"/>
        <w:spacing w:after="0" w:line="240" w:lineRule="auto"/>
        <w:rPr>
          <w:rFonts w:ascii="Times New Roman" w:hAnsi="Times New Roman"/>
          <w:sz w:val="24"/>
          <w:szCs w:val="24"/>
        </w:rPr>
      </w:pPr>
    </w:p>
    <w:p w:rsidR="00B95B57" w:rsidRPr="00371F57" w:rsidRDefault="00B95B57" w:rsidP="00B95B57">
      <w:pPr>
        <w:pBdr>
          <w:bottom w:val="single" w:sz="12" w:space="1" w:color="auto"/>
        </w:pBdr>
        <w:autoSpaceDE w:val="0"/>
        <w:autoSpaceDN w:val="0"/>
        <w:adjustRightInd w:val="0"/>
        <w:spacing w:after="0" w:line="240" w:lineRule="auto"/>
        <w:rPr>
          <w:rFonts w:ascii="Times New Roman" w:hAnsi="Times New Roman"/>
          <w:sz w:val="24"/>
          <w:szCs w:val="24"/>
        </w:rPr>
      </w:pP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Адрес и контактный телефон</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__________________________________________________________________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__________ ____________________________________</w:t>
      </w:r>
    </w:p>
    <w:p w:rsidR="00B95B57" w:rsidRPr="00371F57" w:rsidRDefault="00B95B57" w:rsidP="00B95B57">
      <w:pPr>
        <w:autoSpaceDE w:val="0"/>
        <w:autoSpaceDN w:val="0"/>
        <w:adjustRightInd w:val="0"/>
        <w:spacing w:after="0" w:line="240" w:lineRule="auto"/>
        <w:rPr>
          <w:rFonts w:ascii="Times New Roman" w:hAnsi="Times New Roman"/>
          <w:sz w:val="24"/>
          <w:szCs w:val="24"/>
        </w:rPr>
      </w:pPr>
      <w:r w:rsidRPr="00371F57">
        <w:rPr>
          <w:rFonts w:ascii="Times New Roman" w:hAnsi="Times New Roman"/>
          <w:sz w:val="24"/>
          <w:szCs w:val="24"/>
        </w:rPr>
        <w:t>(подпись) (Фамилия, имя, отчество (при его наличии))</w:t>
      </w:r>
    </w:p>
    <w:p w:rsidR="00B95B57" w:rsidRPr="00371F57" w:rsidRDefault="00B95B57" w:rsidP="00B95B57">
      <w:pPr>
        <w:rPr>
          <w:rFonts w:ascii="Times New Roman" w:hAnsi="Times New Roman"/>
          <w:sz w:val="24"/>
          <w:szCs w:val="24"/>
        </w:rPr>
      </w:pPr>
    </w:p>
    <w:p w:rsidR="00B95B57" w:rsidRPr="00516821" w:rsidRDefault="00B95B57" w:rsidP="00B95B57">
      <w:pPr>
        <w:rPr>
          <w:rFonts w:ascii="Times New Roman" w:hAnsi="Times New Roman"/>
          <w:sz w:val="24"/>
          <w:szCs w:val="24"/>
        </w:rPr>
      </w:pPr>
      <w:r w:rsidRPr="00371F57">
        <w:rPr>
          <w:rFonts w:ascii="Times New Roman" w:hAnsi="Times New Roman"/>
          <w:sz w:val="24"/>
          <w:szCs w:val="24"/>
        </w:rPr>
        <w:t>«____»_______________ 20__ г.</w:t>
      </w:r>
    </w:p>
    <w:p w:rsidR="00B95B57" w:rsidRPr="00371F57" w:rsidRDefault="00B95B57" w:rsidP="00B95B57">
      <w:pPr>
        <w:shd w:val="clear" w:color="auto" w:fill="FFFFFF"/>
        <w:autoSpaceDE w:val="0"/>
        <w:autoSpaceDN w:val="0"/>
        <w:adjustRightInd w:val="0"/>
        <w:spacing w:after="0" w:line="240" w:lineRule="auto"/>
        <w:ind w:left="2832" w:right="-143" w:firstLine="708"/>
        <w:jc w:val="right"/>
        <w:rPr>
          <w:rFonts w:ascii="Times New Roman" w:hAnsi="Times New Roman"/>
          <w:b/>
          <w:sz w:val="24"/>
          <w:szCs w:val="24"/>
          <w:lang w:val="kk-KZ"/>
        </w:rPr>
      </w:pPr>
    </w:p>
    <w:p w:rsidR="00B95B57" w:rsidRPr="00371F57" w:rsidRDefault="00B95B57" w:rsidP="00B95B57">
      <w:pPr>
        <w:spacing w:after="0" w:line="240" w:lineRule="auto"/>
        <w:ind w:right="-143"/>
        <w:jc w:val="both"/>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371F57"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kk-KZ"/>
        </w:rPr>
      </w:pPr>
    </w:p>
    <w:p w:rsidR="00B95B57" w:rsidRPr="00516821" w:rsidRDefault="00B95B57"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1D53AC" w:rsidRPr="00516821"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rPr>
      </w:pPr>
    </w:p>
    <w:p w:rsidR="00516821" w:rsidRDefault="00516821" w:rsidP="001D53AC">
      <w:pPr>
        <w:pStyle w:val="ab"/>
        <w:spacing w:after="0" w:line="20" w:lineRule="atLeast"/>
        <w:ind w:left="6521"/>
        <w:jc w:val="center"/>
        <w:rPr>
          <w:rFonts w:ascii="Times New Roman" w:hAnsi="Times New Roman"/>
          <w:sz w:val="24"/>
          <w:szCs w:val="24"/>
          <w:lang w:val="en-US"/>
        </w:rPr>
      </w:pPr>
    </w:p>
    <w:p w:rsidR="001D53AC" w:rsidRPr="00371F57" w:rsidRDefault="001D53AC" w:rsidP="001D53AC">
      <w:pPr>
        <w:pStyle w:val="ab"/>
        <w:spacing w:after="0" w:line="20" w:lineRule="atLeast"/>
        <w:ind w:left="6521"/>
        <w:jc w:val="center"/>
        <w:rPr>
          <w:lang w:val="kk-KZ"/>
        </w:rPr>
      </w:pPr>
      <w:r w:rsidRPr="00371F57">
        <w:rPr>
          <w:rFonts w:ascii="Times New Roman" w:hAnsi="Times New Roman"/>
          <w:sz w:val="24"/>
          <w:szCs w:val="24"/>
          <w:lang w:val="kk-KZ"/>
        </w:rPr>
        <w:lastRenderedPageBreak/>
        <w:t>«Б» корпусының мемлекеттік</w:t>
      </w:r>
    </w:p>
    <w:p w:rsidR="001D53AC" w:rsidRPr="00371F57" w:rsidRDefault="001D53AC" w:rsidP="001D53AC">
      <w:pPr>
        <w:pStyle w:val="ab"/>
        <w:spacing w:after="0" w:line="20" w:lineRule="atLeast"/>
        <w:ind w:left="6521"/>
        <w:jc w:val="center"/>
        <w:rPr>
          <w:lang w:val="kk-KZ"/>
        </w:rPr>
      </w:pPr>
      <w:r w:rsidRPr="00371F57">
        <w:rPr>
          <w:rFonts w:ascii="Times New Roman" w:hAnsi="Times New Roman"/>
          <w:sz w:val="24"/>
          <w:szCs w:val="24"/>
          <w:lang w:val="kk-KZ"/>
        </w:rPr>
        <w:t>әкімшілік лауазымына</w:t>
      </w:r>
    </w:p>
    <w:p w:rsidR="001D53AC" w:rsidRPr="00371F57" w:rsidRDefault="001D53AC" w:rsidP="001D53AC">
      <w:pPr>
        <w:pStyle w:val="ab"/>
        <w:spacing w:after="0" w:line="20" w:lineRule="atLeast"/>
        <w:ind w:left="6521"/>
        <w:jc w:val="center"/>
        <w:rPr>
          <w:lang w:val="kk-KZ"/>
        </w:rPr>
      </w:pPr>
      <w:r w:rsidRPr="00371F57">
        <w:rPr>
          <w:rFonts w:ascii="Times New Roman" w:hAnsi="Times New Roman"/>
          <w:sz w:val="24"/>
          <w:szCs w:val="24"/>
          <w:lang w:val="kk-KZ"/>
        </w:rPr>
        <w:t>орналасуға конкурс өткізу</w:t>
      </w:r>
    </w:p>
    <w:p w:rsidR="001D53AC" w:rsidRPr="00371F57" w:rsidRDefault="001D53AC" w:rsidP="001D53AC">
      <w:pPr>
        <w:pStyle w:val="ab"/>
        <w:spacing w:after="0" w:line="20" w:lineRule="atLeast"/>
        <w:ind w:left="6521"/>
        <w:jc w:val="center"/>
        <w:rPr>
          <w:lang w:val="kk-KZ"/>
        </w:rPr>
      </w:pPr>
      <w:r w:rsidRPr="00371F57">
        <w:rPr>
          <w:rFonts w:ascii="Times New Roman" w:hAnsi="Times New Roman"/>
          <w:sz w:val="24"/>
          <w:szCs w:val="24"/>
          <w:lang w:val="kk-KZ"/>
        </w:rPr>
        <w:t>қағидаларының 3-қосымшасы</w:t>
      </w:r>
    </w:p>
    <w:p w:rsidR="001D53AC" w:rsidRPr="00371F57" w:rsidRDefault="001D53AC" w:rsidP="001D53AC">
      <w:pPr>
        <w:pStyle w:val="ab"/>
        <w:spacing w:after="0" w:line="20" w:lineRule="atLeast"/>
        <w:ind w:left="6521"/>
        <w:jc w:val="center"/>
        <w:rPr>
          <w:lang w:val="kk-KZ"/>
        </w:rPr>
      </w:pPr>
      <w:r w:rsidRPr="00371F57">
        <w:rPr>
          <w:rFonts w:ascii="Times New Roman" w:hAnsi="Times New Roman"/>
          <w:sz w:val="24"/>
          <w:szCs w:val="24"/>
          <w:lang w:val="kk-KZ"/>
        </w:rPr>
        <w:t>Нысан</w:t>
      </w:r>
    </w:p>
    <w:p w:rsidR="001D53AC" w:rsidRPr="00371F57" w:rsidRDefault="001D53AC" w:rsidP="001D53AC">
      <w:pPr>
        <w:pStyle w:val="ab"/>
        <w:spacing w:after="0" w:line="20" w:lineRule="atLeast"/>
        <w:ind w:left="6521"/>
        <w:jc w:val="center"/>
        <w:rPr>
          <w:lang w:val="kk-KZ"/>
        </w:rPr>
      </w:pPr>
    </w:p>
    <w:p w:rsidR="001D53AC" w:rsidRPr="00371F57" w:rsidRDefault="001D53AC" w:rsidP="001D53AC">
      <w:pPr>
        <w:pStyle w:val="ab"/>
        <w:spacing w:after="0" w:line="20" w:lineRule="atLeast"/>
        <w:jc w:val="center"/>
        <w:rPr>
          <w:lang w:val="kk-KZ"/>
        </w:rPr>
      </w:pPr>
      <w:r w:rsidRPr="00371F57">
        <w:rPr>
          <w:rFonts w:ascii="Times New Roman" w:hAnsi="Times New Roman"/>
          <w:b/>
          <w:bCs/>
          <w:sz w:val="24"/>
          <w:szCs w:val="24"/>
          <w:lang w:val="kk-KZ"/>
        </w:rPr>
        <w:t>«Б» КОРПУСЫНЫҢ ӘКІМШІЛІК МЕМЛЕКЕТТІК ЛАУАЗЫМЫНА</w:t>
      </w:r>
    </w:p>
    <w:p w:rsidR="001D53AC" w:rsidRPr="00371F57" w:rsidRDefault="001D53AC" w:rsidP="001D53AC">
      <w:pPr>
        <w:pStyle w:val="ab"/>
        <w:spacing w:after="0" w:line="20" w:lineRule="atLeast"/>
        <w:jc w:val="center"/>
        <w:rPr>
          <w:lang w:val="kk-KZ"/>
        </w:rPr>
      </w:pPr>
      <w:r w:rsidRPr="00371F57">
        <w:rPr>
          <w:rFonts w:ascii="Times New Roman" w:hAnsi="Times New Roman"/>
          <w:b/>
          <w:bCs/>
          <w:sz w:val="24"/>
          <w:szCs w:val="24"/>
          <w:lang w:val="kk-KZ"/>
        </w:rPr>
        <w:t>КАНДИДАТТЫҢ ҚЫЗМЕТТIК ТIЗIМІ</w:t>
      </w:r>
    </w:p>
    <w:p w:rsidR="001D53AC" w:rsidRPr="00371F57" w:rsidRDefault="001D53AC" w:rsidP="001D53AC">
      <w:pPr>
        <w:pStyle w:val="ab"/>
        <w:spacing w:after="0" w:line="20" w:lineRule="atLeast"/>
        <w:jc w:val="center"/>
      </w:pPr>
      <w:r w:rsidRPr="00371F57">
        <w:rPr>
          <w:rFonts w:ascii="Times New Roman" w:hAnsi="Times New Roman"/>
          <w:b/>
          <w:bCs/>
          <w:sz w:val="24"/>
          <w:szCs w:val="24"/>
        </w:rPr>
        <w:t xml:space="preserve">ПОСЛУЖНОЙ СПИСОК КАНДИДАТА НА </w:t>
      </w:r>
      <w:proofErr w:type="gramStart"/>
      <w:r w:rsidRPr="00371F57">
        <w:rPr>
          <w:rFonts w:ascii="Times New Roman" w:hAnsi="Times New Roman"/>
          <w:b/>
          <w:bCs/>
          <w:sz w:val="24"/>
          <w:szCs w:val="24"/>
        </w:rPr>
        <w:t>АДМИНИСТРАТИВНУЮ</w:t>
      </w:r>
      <w:proofErr w:type="gramEnd"/>
    </w:p>
    <w:p w:rsidR="001D53AC" w:rsidRPr="00371F57" w:rsidRDefault="001D53AC" w:rsidP="001D53AC">
      <w:pPr>
        <w:pStyle w:val="ab"/>
        <w:spacing w:after="0" w:line="20" w:lineRule="atLeast"/>
        <w:jc w:val="center"/>
      </w:pPr>
      <w:r w:rsidRPr="00371F57">
        <w:rPr>
          <w:rFonts w:ascii="Times New Roman" w:hAnsi="Times New Roman"/>
          <w:b/>
          <w:bCs/>
          <w:sz w:val="24"/>
          <w:szCs w:val="24"/>
        </w:rPr>
        <w:t>ГОСУДАРСТВЕННУЮ ДОЛЖНОСТЬ КОРПУСА «Б»</w:t>
      </w:r>
    </w:p>
    <w:p w:rsidR="001D53AC" w:rsidRPr="00371F57" w:rsidRDefault="001D53AC" w:rsidP="001D53AC">
      <w:pPr>
        <w:pStyle w:val="ab"/>
        <w:spacing w:after="0" w:line="20" w:lineRule="atLeast"/>
      </w:pPr>
    </w:p>
    <w:p w:rsidR="001D53AC" w:rsidRPr="00371F57" w:rsidRDefault="001D53AC" w:rsidP="001D53AC">
      <w:pPr>
        <w:pStyle w:val="ab"/>
        <w:spacing w:after="0" w:line="20" w:lineRule="atLeast"/>
      </w:pPr>
      <w:r w:rsidRPr="00371F57">
        <w:rPr>
          <w:noProof/>
          <w:lang w:eastAsia="ru-RU"/>
        </w:rPr>
        <w:drawing>
          <wp:inline distT="0" distB="0" distL="0" distR="0">
            <wp:extent cx="1057275" cy="132778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057275" cy="1327785"/>
                    </a:xfrm>
                    <a:prstGeom prst="rect">
                      <a:avLst/>
                    </a:prstGeom>
                    <a:noFill/>
                    <a:ln w="9525">
                      <a:noFill/>
                      <a:miter lim="800000"/>
                      <a:headEnd/>
                      <a:tailEnd/>
                    </a:ln>
                  </pic:spPr>
                </pic:pic>
              </a:graphicData>
            </a:graphic>
          </wp:inline>
        </w:drawing>
      </w:r>
    </w:p>
    <w:p w:rsidR="001D53AC" w:rsidRPr="00371F57" w:rsidRDefault="001D53AC" w:rsidP="001D53AC">
      <w:pPr>
        <w:pStyle w:val="ab"/>
        <w:spacing w:after="0" w:line="20" w:lineRule="atLeast"/>
      </w:pPr>
    </w:p>
    <w:p w:rsidR="001D53AC" w:rsidRPr="00371F57" w:rsidRDefault="001D53AC" w:rsidP="001D53AC">
      <w:pPr>
        <w:pStyle w:val="ab"/>
        <w:spacing w:after="0" w:line="20" w:lineRule="atLeast"/>
        <w:rPr>
          <w:lang w:val="kk-KZ"/>
        </w:rPr>
      </w:pPr>
      <w:r w:rsidRPr="00371F57">
        <w:rPr>
          <w:rFonts w:ascii="Times New Roman" w:hAnsi="Times New Roman"/>
          <w:sz w:val="24"/>
          <w:szCs w:val="24"/>
          <w:lang w:val="kk-KZ"/>
        </w:rPr>
        <w:t xml:space="preserve">                              _____________________________________________</w:t>
      </w:r>
    </w:p>
    <w:p w:rsidR="001D53AC" w:rsidRPr="00371F57" w:rsidRDefault="001D53AC" w:rsidP="001D53AC">
      <w:pPr>
        <w:pStyle w:val="ab"/>
        <w:spacing w:after="0" w:line="20" w:lineRule="atLeast"/>
        <w:rPr>
          <w:lang w:val="kk-KZ"/>
        </w:rPr>
      </w:pPr>
      <w:r w:rsidRPr="00371F57">
        <w:rPr>
          <w:rFonts w:ascii="Times New Roman" w:hAnsi="Times New Roman"/>
          <w:sz w:val="24"/>
          <w:szCs w:val="24"/>
          <w:lang w:val="kk-KZ"/>
        </w:rPr>
        <w:t xml:space="preserve">                                    тегі, аты және әкесінің аты (болған жағдайда) /</w:t>
      </w:r>
    </w:p>
    <w:p w:rsidR="001D53AC" w:rsidRPr="00371F57" w:rsidRDefault="001D53AC" w:rsidP="001D53AC">
      <w:pPr>
        <w:pStyle w:val="ab"/>
        <w:spacing w:after="0" w:line="20" w:lineRule="atLeast"/>
      </w:pPr>
      <w:r w:rsidRPr="00371F57">
        <w:rPr>
          <w:rFonts w:ascii="Times New Roman" w:hAnsi="Times New Roman"/>
          <w:sz w:val="24"/>
          <w:szCs w:val="24"/>
        </w:rPr>
        <w:t>фамилия, имя, отчество (при наличии)</w:t>
      </w:r>
    </w:p>
    <w:p w:rsidR="001D53AC" w:rsidRPr="00371F57" w:rsidRDefault="001D53AC" w:rsidP="001D53AC">
      <w:pPr>
        <w:pStyle w:val="ab"/>
        <w:spacing w:after="0" w:line="20" w:lineRule="atLeast"/>
      </w:pPr>
    </w:p>
    <w:p w:rsidR="001D53AC" w:rsidRPr="00371F57" w:rsidRDefault="001D53AC" w:rsidP="001D53AC">
      <w:pPr>
        <w:pStyle w:val="ab"/>
        <w:spacing w:after="0" w:line="20" w:lineRule="atLeast"/>
      </w:pPr>
      <w:r w:rsidRPr="00371F57">
        <w:rPr>
          <w:rFonts w:ascii="Times New Roman" w:hAnsi="Times New Roman"/>
          <w:sz w:val="24"/>
          <w:szCs w:val="24"/>
        </w:rPr>
        <w:t>______________________</w:t>
      </w:r>
    </w:p>
    <w:p w:rsidR="001D53AC" w:rsidRPr="00371F57" w:rsidRDefault="001D53AC" w:rsidP="001D53AC">
      <w:pPr>
        <w:pStyle w:val="ab"/>
        <w:spacing w:after="0" w:line="20" w:lineRule="atLeast"/>
      </w:pPr>
      <w:proofErr w:type="spellStart"/>
      <w:r w:rsidRPr="00371F57">
        <w:rPr>
          <w:rFonts w:ascii="Times New Roman" w:hAnsi="Times New Roman"/>
          <w:sz w:val="24"/>
          <w:szCs w:val="24"/>
        </w:rPr>
        <w:t>лауазымы</w:t>
      </w:r>
      <w:proofErr w:type="spellEnd"/>
      <w:r w:rsidRPr="00371F57">
        <w:rPr>
          <w:rFonts w:ascii="Times New Roman" w:hAnsi="Times New Roman"/>
          <w:sz w:val="24"/>
          <w:szCs w:val="24"/>
        </w:rPr>
        <w:t xml:space="preserve">/должность, </w:t>
      </w:r>
      <w:proofErr w:type="spellStart"/>
      <w:r w:rsidRPr="00371F57">
        <w:rPr>
          <w:rFonts w:ascii="Times New Roman" w:hAnsi="Times New Roman"/>
          <w:sz w:val="24"/>
          <w:szCs w:val="24"/>
        </w:rPr>
        <w:t>санаты</w:t>
      </w:r>
      <w:proofErr w:type="spellEnd"/>
      <w:r w:rsidRPr="00371F57">
        <w:rPr>
          <w:rFonts w:ascii="Times New Roman" w:hAnsi="Times New Roman"/>
          <w:sz w:val="24"/>
          <w:szCs w:val="24"/>
        </w:rPr>
        <w:t>/категория</w:t>
      </w:r>
    </w:p>
    <w:p w:rsidR="001D53AC" w:rsidRPr="00371F57" w:rsidRDefault="001D53AC" w:rsidP="001D53AC">
      <w:pPr>
        <w:pStyle w:val="ab"/>
        <w:spacing w:after="0" w:line="20" w:lineRule="atLeast"/>
      </w:pPr>
      <w:r w:rsidRPr="00371F57">
        <w:rPr>
          <w:rFonts w:ascii="Times New Roman" w:hAnsi="Times New Roman"/>
          <w:sz w:val="24"/>
          <w:szCs w:val="24"/>
        </w:rPr>
        <w:t>(болған жағдайда/при наличии)</w:t>
      </w:r>
    </w:p>
    <w:p w:rsidR="001D53AC" w:rsidRPr="00371F57" w:rsidRDefault="001D53AC" w:rsidP="001D53AC">
      <w:pPr>
        <w:pStyle w:val="ab"/>
        <w:spacing w:after="0" w:line="20" w:lineRule="atLeast"/>
      </w:pPr>
    </w:p>
    <w:tbl>
      <w:tblPr>
        <w:tblW w:w="0" w:type="auto"/>
        <w:tblInd w:w="-71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10"/>
        <w:gridCol w:w="5625"/>
        <w:gridCol w:w="4341"/>
      </w:tblGrid>
      <w:tr w:rsidR="001D53AC" w:rsidRPr="00371F57" w:rsidTr="009A5D80">
        <w:trPr>
          <w:cantSplit/>
        </w:trPr>
        <w:tc>
          <w:tcPr>
            <w:tcW w:w="35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center"/>
            </w:pPr>
            <w:r w:rsidRPr="00371F57">
              <w:rPr>
                <w:rFonts w:ascii="Times New Roman" w:hAnsi="Times New Roman"/>
                <w:b/>
                <w:sz w:val="20"/>
                <w:szCs w:val="20"/>
              </w:rPr>
              <w:t>ЖЕКЕ МӘЛІМЕТТЕР / ЛИЧНЫЕ ДАННЫЕ</w:t>
            </w: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1</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rPr>
              <w:t xml:space="preserve">Туған </w:t>
            </w:r>
            <w:proofErr w:type="gramStart"/>
            <w:r w:rsidRPr="00371F57">
              <w:rPr>
                <w:rFonts w:ascii="Times New Roman" w:hAnsi="Times New Roman"/>
                <w:sz w:val="20"/>
                <w:szCs w:val="20"/>
              </w:rPr>
              <w:t>к</w:t>
            </w:r>
            <w:proofErr w:type="gramEnd"/>
            <w:r w:rsidRPr="00371F57">
              <w:rPr>
                <w:rFonts w:ascii="Times New Roman" w:hAnsi="Times New Roman"/>
                <w:sz w:val="20"/>
                <w:szCs w:val="20"/>
              </w:rPr>
              <w:t xml:space="preserve">үні және </w:t>
            </w:r>
            <w:proofErr w:type="spellStart"/>
            <w:r w:rsidRPr="00371F57">
              <w:rPr>
                <w:rFonts w:ascii="Times New Roman" w:hAnsi="Times New Roman"/>
                <w:sz w:val="20"/>
                <w:szCs w:val="20"/>
              </w:rPr>
              <w:t>жері</w:t>
            </w:r>
            <w:proofErr w:type="spellEnd"/>
            <w:r w:rsidRPr="00371F57">
              <w:rPr>
                <w:rFonts w:ascii="Times New Roman" w:hAnsi="Times New Roman"/>
                <w:sz w:val="20"/>
                <w:szCs w:val="20"/>
              </w:rPr>
              <w:t>/</w:t>
            </w:r>
          </w:p>
          <w:p w:rsidR="001D53AC" w:rsidRPr="00371F57" w:rsidRDefault="001D53AC" w:rsidP="009A5D80">
            <w:pPr>
              <w:pStyle w:val="ab"/>
              <w:spacing w:after="0" w:line="100" w:lineRule="atLeast"/>
            </w:pPr>
            <w:r w:rsidRPr="00371F57">
              <w:rPr>
                <w:rFonts w:ascii="Times New Roman" w:hAnsi="Times New Roman"/>
                <w:sz w:val="20"/>
                <w:szCs w:val="20"/>
              </w:rPr>
              <w:t>Дата и место рождения</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2</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r w:rsidRPr="00371F57">
              <w:rPr>
                <w:rFonts w:ascii="Times New Roman" w:hAnsi="Times New Roman"/>
                <w:sz w:val="20"/>
                <w:szCs w:val="20"/>
              </w:rPr>
              <w:t xml:space="preserve">Ұлты (қалауы </w:t>
            </w:r>
            <w:proofErr w:type="spellStart"/>
            <w:r w:rsidRPr="00371F57">
              <w:rPr>
                <w:rFonts w:ascii="Times New Roman" w:hAnsi="Times New Roman"/>
                <w:sz w:val="20"/>
                <w:szCs w:val="20"/>
              </w:rPr>
              <w:t>бойынша</w:t>
            </w:r>
            <w:proofErr w:type="spellEnd"/>
            <w:r w:rsidRPr="00371F57">
              <w:rPr>
                <w:rFonts w:ascii="Times New Roman" w:hAnsi="Times New Roman"/>
                <w:sz w:val="20"/>
                <w:szCs w:val="20"/>
              </w:rPr>
              <w:t>)/ Национальность (по желанию)</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3</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r w:rsidRPr="00371F57">
              <w:rPr>
                <w:rFonts w:ascii="Times New Roman" w:hAnsi="Times New Roman"/>
                <w:sz w:val="20"/>
                <w:szCs w:val="20"/>
              </w:rPr>
              <w:t xml:space="preserve">Оқу </w:t>
            </w:r>
            <w:proofErr w:type="spellStart"/>
            <w:r w:rsidRPr="00371F57">
              <w:rPr>
                <w:rFonts w:ascii="Times New Roman" w:hAnsi="Times New Roman"/>
                <w:sz w:val="20"/>
                <w:szCs w:val="20"/>
              </w:rPr>
              <w:t>орнын</w:t>
            </w:r>
            <w:proofErr w:type="spellEnd"/>
            <w:r w:rsidRPr="00371F57">
              <w:rPr>
                <w:rFonts w:ascii="Times New Roman" w:hAnsi="Times New Roman"/>
                <w:sz w:val="20"/>
                <w:szCs w:val="20"/>
              </w:rPr>
              <w:t xml:space="preserve"> </w:t>
            </w:r>
            <w:proofErr w:type="spellStart"/>
            <w:r w:rsidRPr="00371F57">
              <w:rPr>
                <w:rFonts w:ascii="Times New Roman" w:hAnsi="Times New Roman"/>
                <w:sz w:val="20"/>
                <w:szCs w:val="20"/>
              </w:rPr>
              <w:t>бітірген</w:t>
            </w:r>
            <w:proofErr w:type="spellEnd"/>
            <w:r w:rsidRPr="00371F57">
              <w:rPr>
                <w:rFonts w:ascii="Times New Roman" w:hAnsi="Times New Roman"/>
                <w:sz w:val="20"/>
                <w:szCs w:val="20"/>
              </w:rPr>
              <w:t xml:space="preserve"> </w:t>
            </w:r>
            <w:proofErr w:type="spellStart"/>
            <w:r w:rsidRPr="00371F57">
              <w:rPr>
                <w:rFonts w:ascii="Times New Roman" w:hAnsi="Times New Roman"/>
                <w:sz w:val="20"/>
                <w:szCs w:val="20"/>
              </w:rPr>
              <w:t>жылы</w:t>
            </w:r>
            <w:proofErr w:type="spellEnd"/>
            <w:r w:rsidRPr="00371F57">
              <w:rPr>
                <w:rFonts w:ascii="Times New Roman" w:hAnsi="Times New Roman"/>
                <w:sz w:val="20"/>
                <w:szCs w:val="20"/>
              </w:rPr>
              <w:t xml:space="preserve"> және оның </w:t>
            </w:r>
            <w:proofErr w:type="spellStart"/>
            <w:r w:rsidRPr="00371F57">
              <w:rPr>
                <w:rFonts w:ascii="Times New Roman" w:hAnsi="Times New Roman"/>
                <w:sz w:val="20"/>
                <w:szCs w:val="20"/>
              </w:rPr>
              <w:t>атауы</w:t>
            </w:r>
            <w:proofErr w:type="spellEnd"/>
            <w:r w:rsidRPr="00371F57">
              <w:rPr>
                <w:rFonts w:ascii="Times New Roman" w:hAnsi="Times New Roman"/>
                <w:sz w:val="20"/>
                <w:szCs w:val="20"/>
              </w:rPr>
              <w:t>/</w:t>
            </w:r>
          </w:p>
          <w:p w:rsidR="001D53AC" w:rsidRPr="00371F57" w:rsidRDefault="001D53AC" w:rsidP="009A5D80">
            <w:pPr>
              <w:pStyle w:val="ab"/>
              <w:spacing w:after="0" w:line="100" w:lineRule="atLeast"/>
              <w:jc w:val="both"/>
            </w:pPr>
            <w:r w:rsidRPr="00371F57">
              <w:rPr>
                <w:rFonts w:ascii="Times New Roman" w:hAnsi="Times New Roman"/>
                <w:sz w:val="20"/>
                <w:szCs w:val="20"/>
              </w:rPr>
              <w:t>Год окончания и наименование учебного заведения</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4</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r w:rsidRPr="00371F57">
              <w:rPr>
                <w:rFonts w:ascii="Times New Roman" w:hAnsi="Times New Roman"/>
                <w:sz w:val="20"/>
                <w:szCs w:val="20"/>
              </w:rPr>
              <w:t xml:space="preserve">Мамандығы </w:t>
            </w:r>
            <w:proofErr w:type="spellStart"/>
            <w:r w:rsidRPr="00371F57">
              <w:rPr>
                <w:rFonts w:ascii="Times New Roman" w:hAnsi="Times New Roman"/>
                <w:sz w:val="20"/>
                <w:szCs w:val="20"/>
              </w:rPr>
              <w:t>бойынша</w:t>
            </w:r>
            <w:proofErr w:type="spellEnd"/>
            <w:r w:rsidRPr="00371F57">
              <w:rPr>
                <w:rFonts w:ascii="Times New Roman" w:hAnsi="Times New Roman"/>
                <w:sz w:val="20"/>
                <w:szCs w:val="20"/>
              </w:rPr>
              <w:t xml:space="preserve"> </w:t>
            </w:r>
            <w:proofErr w:type="spellStart"/>
            <w:r w:rsidRPr="00371F57">
              <w:rPr>
                <w:rFonts w:ascii="Times New Roman" w:hAnsi="Times New Roman"/>
                <w:sz w:val="20"/>
                <w:szCs w:val="20"/>
              </w:rPr>
              <w:t>бі</w:t>
            </w:r>
            <w:proofErr w:type="gramStart"/>
            <w:r w:rsidRPr="00371F57">
              <w:rPr>
                <w:rFonts w:ascii="Times New Roman" w:hAnsi="Times New Roman"/>
                <w:sz w:val="20"/>
                <w:szCs w:val="20"/>
              </w:rPr>
              <w:t>л</w:t>
            </w:r>
            <w:proofErr w:type="gramEnd"/>
            <w:r w:rsidRPr="00371F57">
              <w:rPr>
                <w:rFonts w:ascii="Times New Roman" w:hAnsi="Times New Roman"/>
                <w:sz w:val="20"/>
                <w:szCs w:val="20"/>
              </w:rPr>
              <w:t>іктілігі</w:t>
            </w:r>
            <w:proofErr w:type="spellEnd"/>
            <w:r w:rsidRPr="00371F57">
              <w:rPr>
                <w:rFonts w:ascii="Times New Roman" w:hAnsi="Times New Roman"/>
                <w:sz w:val="20"/>
                <w:szCs w:val="20"/>
              </w:rPr>
              <w:t>, ғылыми дәрежесі, ғылыми атағы (болған жағдайда) /Квалификация по специальности, ученая степень, ученое звание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5</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proofErr w:type="spellStart"/>
            <w:r w:rsidRPr="00371F57">
              <w:rPr>
                <w:rFonts w:ascii="Times New Roman" w:hAnsi="Times New Roman"/>
                <w:sz w:val="20"/>
                <w:szCs w:val="20"/>
              </w:rPr>
              <w:t>Шетел</w:t>
            </w:r>
            <w:proofErr w:type="spellEnd"/>
            <w:r w:rsidRPr="00371F57">
              <w:rPr>
                <w:rFonts w:ascii="Times New Roman" w:hAnsi="Times New Roman"/>
                <w:sz w:val="20"/>
                <w:szCs w:val="20"/>
              </w:rPr>
              <w:t xml:space="preserve"> </w:t>
            </w:r>
            <w:proofErr w:type="spellStart"/>
            <w:r w:rsidRPr="00371F57">
              <w:rPr>
                <w:rFonts w:ascii="Times New Roman" w:hAnsi="Times New Roman"/>
                <w:sz w:val="20"/>
                <w:szCs w:val="20"/>
              </w:rPr>
              <w:t>тілдерін</w:t>
            </w:r>
            <w:proofErr w:type="spellEnd"/>
            <w:r w:rsidRPr="00371F57">
              <w:rPr>
                <w:rFonts w:ascii="Times New Roman" w:hAnsi="Times New Roman"/>
                <w:sz w:val="20"/>
                <w:szCs w:val="20"/>
              </w:rPr>
              <w:t xml:space="preserve"> </w:t>
            </w:r>
            <w:proofErr w:type="spellStart"/>
            <w:r w:rsidRPr="00371F57">
              <w:rPr>
                <w:rFonts w:ascii="Times New Roman" w:hAnsi="Times New Roman"/>
                <w:sz w:val="20"/>
                <w:szCs w:val="20"/>
              </w:rPr>
              <w:t>білуі</w:t>
            </w:r>
            <w:proofErr w:type="spellEnd"/>
            <w:r w:rsidRPr="00371F57">
              <w:rPr>
                <w:rFonts w:ascii="Times New Roman" w:hAnsi="Times New Roman"/>
                <w:sz w:val="20"/>
                <w:szCs w:val="20"/>
              </w:rPr>
              <w:t>/Владение иностранными языками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6</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proofErr w:type="spellStart"/>
            <w:r w:rsidRPr="00371F57">
              <w:rPr>
                <w:rFonts w:ascii="Times New Roman" w:hAnsi="Times New Roman"/>
                <w:sz w:val="20"/>
                <w:szCs w:val="20"/>
              </w:rPr>
              <w:t>Мемлекеттік</w:t>
            </w:r>
            <w:proofErr w:type="spellEnd"/>
            <w:r w:rsidRPr="00371F57">
              <w:rPr>
                <w:rFonts w:ascii="Times New Roman" w:hAnsi="Times New Roman"/>
                <w:sz w:val="20"/>
                <w:szCs w:val="20"/>
              </w:rPr>
              <w:t xml:space="preserve"> </w:t>
            </w:r>
            <w:proofErr w:type="spellStart"/>
            <w:r w:rsidRPr="00371F57">
              <w:rPr>
                <w:rFonts w:ascii="Times New Roman" w:hAnsi="Times New Roman"/>
                <w:sz w:val="20"/>
                <w:szCs w:val="20"/>
              </w:rPr>
              <w:t>наградалары</w:t>
            </w:r>
            <w:proofErr w:type="spellEnd"/>
            <w:r w:rsidRPr="00371F57">
              <w:rPr>
                <w:rFonts w:ascii="Times New Roman" w:hAnsi="Times New Roman"/>
                <w:sz w:val="20"/>
                <w:szCs w:val="20"/>
              </w:rPr>
              <w:t>, құрметті атақтары (болған жағдайда) /Государственные награды, почетные звания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7</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r w:rsidRPr="00371F57">
              <w:rPr>
                <w:rFonts w:ascii="Times New Roman" w:hAnsi="Times New Roman"/>
                <w:sz w:val="20"/>
                <w:szCs w:val="20"/>
              </w:rPr>
              <w:t xml:space="preserve">Дипломатиялық дәрежесі, әскери, </w:t>
            </w:r>
            <w:proofErr w:type="spellStart"/>
            <w:r w:rsidRPr="00371F57">
              <w:rPr>
                <w:rFonts w:ascii="Times New Roman" w:hAnsi="Times New Roman"/>
                <w:sz w:val="20"/>
                <w:szCs w:val="20"/>
              </w:rPr>
              <w:t>арнайы</w:t>
            </w:r>
            <w:proofErr w:type="spellEnd"/>
            <w:r w:rsidRPr="00371F57">
              <w:rPr>
                <w:rFonts w:ascii="Times New Roman" w:hAnsi="Times New Roman"/>
                <w:sz w:val="20"/>
                <w:szCs w:val="20"/>
              </w:rPr>
              <w:t xml:space="preserve"> атақтары, сыныптық </w:t>
            </w:r>
            <w:proofErr w:type="spellStart"/>
            <w:r w:rsidRPr="00371F57">
              <w:rPr>
                <w:rFonts w:ascii="Times New Roman" w:hAnsi="Times New Roman"/>
                <w:sz w:val="20"/>
                <w:szCs w:val="20"/>
              </w:rPr>
              <w:t>шені</w:t>
            </w:r>
            <w:proofErr w:type="spellEnd"/>
            <w:r w:rsidRPr="00371F57">
              <w:rPr>
                <w:rFonts w:ascii="Times New Roman" w:hAnsi="Times New Roman"/>
                <w:sz w:val="20"/>
                <w:szCs w:val="20"/>
              </w:rPr>
              <w:t xml:space="preserve"> (болған жағдайда) /</w:t>
            </w:r>
          </w:p>
          <w:p w:rsidR="001D53AC" w:rsidRPr="00371F57" w:rsidRDefault="001D53AC" w:rsidP="009A5D80">
            <w:pPr>
              <w:pStyle w:val="ab"/>
              <w:spacing w:after="0" w:line="100" w:lineRule="atLeast"/>
              <w:jc w:val="both"/>
            </w:pPr>
            <w:r w:rsidRPr="00371F57">
              <w:rPr>
                <w:rFonts w:ascii="Times New Roman" w:hAnsi="Times New Roman"/>
                <w:sz w:val="20"/>
                <w:szCs w:val="20"/>
              </w:rPr>
              <w:t>Дипломатический ранг, воинское, специальное звание, классный чин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8</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proofErr w:type="spellStart"/>
            <w:r w:rsidRPr="00371F57">
              <w:rPr>
                <w:rFonts w:ascii="Times New Roman" w:hAnsi="Times New Roman"/>
                <w:sz w:val="20"/>
                <w:szCs w:val="20"/>
              </w:rPr>
              <w:t>Жаза</w:t>
            </w:r>
            <w:proofErr w:type="spellEnd"/>
            <w:r w:rsidRPr="00371F57">
              <w:rPr>
                <w:rFonts w:ascii="Times New Roman" w:hAnsi="Times New Roman"/>
                <w:sz w:val="20"/>
                <w:szCs w:val="20"/>
              </w:rPr>
              <w:t xml:space="preserve"> тү</w:t>
            </w:r>
            <w:proofErr w:type="gramStart"/>
            <w:r w:rsidRPr="00371F57">
              <w:rPr>
                <w:rFonts w:ascii="Times New Roman" w:hAnsi="Times New Roman"/>
                <w:sz w:val="20"/>
                <w:szCs w:val="20"/>
              </w:rPr>
              <w:t>р</w:t>
            </w:r>
            <w:proofErr w:type="gramEnd"/>
            <w:r w:rsidRPr="00371F57">
              <w:rPr>
                <w:rFonts w:ascii="Times New Roman" w:hAnsi="Times New Roman"/>
                <w:sz w:val="20"/>
                <w:szCs w:val="20"/>
              </w:rPr>
              <w:t xml:space="preserve">і, оны тағайындау күні мен </w:t>
            </w:r>
            <w:proofErr w:type="spellStart"/>
            <w:r w:rsidRPr="00371F57">
              <w:rPr>
                <w:rFonts w:ascii="Times New Roman" w:hAnsi="Times New Roman"/>
                <w:sz w:val="20"/>
                <w:szCs w:val="20"/>
              </w:rPr>
              <w:t>негізі</w:t>
            </w:r>
            <w:proofErr w:type="spellEnd"/>
            <w:r w:rsidRPr="00371F57">
              <w:rPr>
                <w:rFonts w:ascii="Times New Roman" w:hAnsi="Times New Roman"/>
                <w:sz w:val="20"/>
                <w:szCs w:val="20"/>
              </w:rPr>
              <w:t xml:space="preserve"> (болған жағдайда) /Вид взыскания, дата и основания его наложения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r w:rsidR="001D53AC" w:rsidRPr="00371F57"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r w:rsidRPr="00371F57">
              <w:rPr>
                <w:rFonts w:ascii="Times New Roman" w:hAnsi="Times New Roman"/>
                <w:sz w:val="20"/>
                <w:szCs w:val="20"/>
                <w:lang w:val="en-US"/>
              </w:rPr>
              <w:t>9</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jc w:val="both"/>
            </w:pPr>
            <w:r w:rsidRPr="00371F57">
              <w:rPr>
                <w:rFonts w:ascii="Times New Roman" w:hAnsi="Times New Roman"/>
                <w:sz w:val="20"/>
                <w:szCs w:val="20"/>
              </w:rPr>
              <w:t xml:space="preserve">Соңғы үш жылдағы қызметінің </w:t>
            </w:r>
            <w:proofErr w:type="spellStart"/>
            <w:r w:rsidRPr="00371F57">
              <w:rPr>
                <w:rFonts w:ascii="Times New Roman" w:hAnsi="Times New Roman"/>
                <w:sz w:val="20"/>
                <w:szCs w:val="20"/>
              </w:rPr>
              <w:t>тиімділігін</w:t>
            </w:r>
            <w:proofErr w:type="spellEnd"/>
            <w:r w:rsidRPr="00371F57">
              <w:rPr>
                <w:rFonts w:ascii="Times New Roman" w:hAnsi="Times New Roman"/>
                <w:sz w:val="20"/>
                <w:szCs w:val="20"/>
              </w:rPr>
              <w:t xml:space="preserve"> </w:t>
            </w:r>
            <w:proofErr w:type="spellStart"/>
            <w:r w:rsidRPr="00371F57">
              <w:rPr>
                <w:rFonts w:ascii="Times New Roman" w:hAnsi="Times New Roman"/>
                <w:sz w:val="20"/>
                <w:szCs w:val="20"/>
              </w:rPr>
              <w:t>жыл</w:t>
            </w:r>
            <w:proofErr w:type="spellEnd"/>
            <w:r w:rsidRPr="00371F57">
              <w:rPr>
                <w:rFonts w:ascii="Times New Roman" w:hAnsi="Times New Roman"/>
                <w:sz w:val="20"/>
                <w:szCs w:val="20"/>
              </w:rPr>
              <w:t xml:space="preserve"> сайынғы бағалау күні мен нәтижесі, </w:t>
            </w:r>
            <w:proofErr w:type="spellStart"/>
            <w:r w:rsidRPr="00371F57">
              <w:rPr>
                <w:rFonts w:ascii="Times New Roman" w:hAnsi="Times New Roman"/>
                <w:sz w:val="20"/>
                <w:szCs w:val="20"/>
              </w:rPr>
              <w:t>егер</w:t>
            </w:r>
            <w:proofErr w:type="spellEnd"/>
            <w:r w:rsidRPr="00371F57">
              <w:rPr>
                <w:rFonts w:ascii="Times New Roman" w:hAnsi="Times New Roman"/>
                <w:sz w:val="20"/>
                <w:szCs w:val="20"/>
              </w:rPr>
              <w:t xml:space="preserve"> үш </w:t>
            </w:r>
            <w:proofErr w:type="spellStart"/>
            <w:r w:rsidRPr="00371F57">
              <w:rPr>
                <w:rFonts w:ascii="Times New Roman" w:hAnsi="Times New Roman"/>
                <w:sz w:val="20"/>
                <w:szCs w:val="20"/>
              </w:rPr>
              <w:t>жылдан</w:t>
            </w:r>
            <w:proofErr w:type="spellEnd"/>
            <w:r w:rsidRPr="00371F57">
              <w:rPr>
                <w:rFonts w:ascii="Times New Roman" w:hAnsi="Times New Roman"/>
                <w:sz w:val="20"/>
                <w:szCs w:val="20"/>
              </w:rPr>
              <w:t xml:space="preserve"> кем жұмыс </w:t>
            </w:r>
            <w:proofErr w:type="spellStart"/>
            <w:r w:rsidRPr="00371F57">
              <w:rPr>
                <w:rFonts w:ascii="Times New Roman" w:hAnsi="Times New Roman"/>
                <w:sz w:val="20"/>
                <w:szCs w:val="20"/>
              </w:rPr>
              <w:t>істеген</w:t>
            </w:r>
            <w:proofErr w:type="spellEnd"/>
            <w:r w:rsidRPr="00371F57">
              <w:rPr>
                <w:rFonts w:ascii="Times New Roman" w:hAnsi="Times New Roman"/>
                <w:sz w:val="20"/>
                <w:szCs w:val="20"/>
              </w:rPr>
              <w:t xml:space="preserve"> жағдайда, нақты жұмыс </w:t>
            </w:r>
            <w:proofErr w:type="spellStart"/>
            <w:r w:rsidRPr="00371F57">
              <w:rPr>
                <w:rFonts w:ascii="Times New Roman" w:hAnsi="Times New Roman"/>
                <w:sz w:val="20"/>
                <w:szCs w:val="20"/>
              </w:rPr>
              <w:t>істеген</w:t>
            </w:r>
            <w:proofErr w:type="spellEnd"/>
            <w:r w:rsidRPr="00371F57">
              <w:rPr>
                <w:rFonts w:ascii="Times New Roman" w:hAnsi="Times New Roman"/>
                <w:sz w:val="20"/>
                <w:szCs w:val="20"/>
              </w:rPr>
              <w:t xml:space="preserve"> кезеңіндегі бағасы көрсетіледі (</w:t>
            </w:r>
            <w:proofErr w:type="spellStart"/>
            <w:r w:rsidRPr="00371F57">
              <w:rPr>
                <w:rFonts w:ascii="Times New Roman" w:hAnsi="Times New Roman"/>
                <w:sz w:val="20"/>
                <w:szCs w:val="20"/>
              </w:rPr>
              <w:t>мемлекеттік</w:t>
            </w:r>
            <w:proofErr w:type="spellEnd"/>
            <w:r w:rsidRPr="00371F57">
              <w:rPr>
                <w:rFonts w:ascii="Times New Roman" w:hAnsi="Times New Roman"/>
                <w:sz w:val="20"/>
                <w:szCs w:val="20"/>
              </w:rPr>
              <w:t xml:space="preserve"> ә</w:t>
            </w:r>
            <w:proofErr w:type="gramStart"/>
            <w:r w:rsidRPr="00371F57">
              <w:rPr>
                <w:rFonts w:ascii="Times New Roman" w:hAnsi="Times New Roman"/>
                <w:sz w:val="20"/>
                <w:szCs w:val="20"/>
              </w:rPr>
              <w:t>к</w:t>
            </w:r>
            <w:proofErr w:type="gramEnd"/>
            <w:r w:rsidRPr="00371F57">
              <w:rPr>
                <w:rFonts w:ascii="Times New Roman" w:hAnsi="Times New Roman"/>
                <w:sz w:val="20"/>
                <w:szCs w:val="20"/>
              </w:rPr>
              <w:t xml:space="preserve">імшілік қызметшілер </w:t>
            </w:r>
            <w:proofErr w:type="spellStart"/>
            <w:r w:rsidRPr="00371F57">
              <w:rPr>
                <w:rFonts w:ascii="Times New Roman" w:hAnsi="Times New Roman"/>
                <w:sz w:val="20"/>
                <w:szCs w:val="20"/>
              </w:rPr>
              <w:t>толтырады</w:t>
            </w:r>
            <w:proofErr w:type="spellEnd"/>
            <w:r w:rsidRPr="00371F57">
              <w:rPr>
                <w:rFonts w:ascii="Times New Roman" w:hAnsi="Times New Roman"/>
                <w:sz w:val="20"/>
                <w:szCs w:val="20"/>
              </w:rPr>
              <w:t xml:space="preserve">)/Дата и результаты ежегодной оценки эффективности деятельности за </w:t>
            </w:r>
            <w:proofErr w:type="spellStart"/>
            <w:r w:rsidRPr="00371F57">
              <w:rPr>
                <w:rFonts w:ascii="Times New Roman" w:hAnsi="Times New Roman"/>
                <w:sz w:val="20"/>
                <w:szCs w:val="20"/>
              </w:rPr>
              <w:t>последниетри</w:t>
            </w:r>
            <w:proofErr w:type="spellEnd"/>
            <w:r w:rsidRPr="00371F57">
              <w:rPr>
                <w:rFonts w:ascii="Times New Roman" w:hAnsi="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100" w:lineRule="atLeast"/>
            </w:pPr>
          </w:p>
        </w:tc>
      </w:tr>
    </w:tbl>
    <w:p w:rsidR="001D53AC" w:rsidRPr="00371F57" w:rsidRDefault="001D53AC" w:rsidP="001D53AC">
      <w:pPr>
        <w:pStyle w:val="ab"/>
        <w:spacing w:after="0" w:line="20" w:lineRule="atLeast"/>
        <w:jc w:val="center"/>
        <w:rPr>
          <w:lang w:val="kk-KZ"/>
        </w:rPr>
      </w:pPr>
    </w:p>
    <w:p w:rsidR="001D53AC" w:rsidRPr="00371F57" w:rsidRDefault="001D53AC" w:rsidP="001D53AC">
      <w:pPr>
        <w:pStyle w:val="ab"/>
        <w:spacing w:after="0" w:line="20" w:lineRule="atLeast"/>
        <w:jc w:val="center"/>
        <w:rPr>
          <w:lang w:val="kk-KZ"/>
        </w:rPr>
      </w:pPr>
    </w:p>
    <w:p w:rsidR="001D53AC" w:rsidRPr="00371F57" w:rsidRDefault="001D53AC" w:rsidP="001D53AC">
      <w:pPr>
        <w:pStyle w:val="ab"/>
        <w:spacing w:after="0" w:line="20" w:lineRule="atLeast"/>
        <w:jc w:val="center"/>
        <w:rPr>
          <w:lang w:val="kk-KZ"/>
        </w:rPr>
      </w:pPr>
    </w:p>
    <w:p w:rsidR="001D53AC" w:rsidRPr="00371F57" w:rsidRDefault="001D53AC" w:rsidP="001D53AC">
      <w:pPr>
        <w:pStyle w:val="ab"/>
        <w:spacing w:after="0" w:line="20" w:lineRule="atLeast"/>
        <w:jc w:val="center"/>
        <w:rPr>
          <w:lang w:val="kk-KZ"/>
        </w:rPr>
      </w:pPr>
    </w:p>
    <w:p w:rsidR="001D53AC" w:rsidRPr="00371F57" w:rsidRDefault="001D53AC" w:rsidP="001D53AC">
      <w:pPr>
        <w:pStyle w:val="ab"/>
        <w:spacing w:after="0" w:line="20" w:lineRule="atLeast"/>
        <w:jc w:val="center"/>
      </w:pPr>
      <w:r w:rsidRPr="00371F57">
        <w:rPr>
          <w:rFonts w:ascii="Times New Roman" w:hAnsi="Times New Roman"/>
          <w:b/>
          <w:bCs/>
          <w:sz w:val="24"/>
          <w:szCs w:val="24"/>
        </w:rPr>
        <w:t>ЕҢБЕК ЖОЛЫ/ТРУДОВАЯ ДЕЯТЕЛЬНОСТЬ</w:t>
      </w:r>
    </w:p>
    <w:p w:rsidR="001D53AC" w:rsidRPr="00371F57" w:rsidRDefault="001D53AC" w:rsidP="001D53AC">
      <w:pPr>
        <w:pStyle w:val="ab"/>
        <w:spacing w:after="0" w:line="20" w:lineRule="atLeast"/>
      </w:pPr>
    </w:p>
    <w:tbl>
      <w:tblPr>
        <w:tblW w:w="0" w:type="auto"/>
        <w:tblInd w:w="-709" w:type="dxa"/>
        <w:tblBorders>
          <w:top w:val="single" w:sz="8" w:space="0" w:color="000001"/>
          <w:left w:val="single" w:sz="8" w:space="0" w:color="000001"/>
          <w:bottom w:val="single" w:sz="8" w:space="0" w:color="000001"/>
        </w:tblBorders>
        <w:tblCellMar>
          <w:left w:w="10" w:type="dxa"/>
          <w:right w:w="10" w:type="dxa"/>
        </w:tblCellMar>
        <w:tblLook w:val="0000"/>
      </w:tblPr>
      <w:tblGrid>
        <w:gridCol w:w="1101"/>
        <w:gridCol w:w="1099"/>
        <w:gridCol w:w="8166"/>
      </w:tblGrid>
      <w:tr w:rsidR="001D53AC" w:rsidRPr="00371F57" w:rsidTr="009A5D80">
        <w:trPr>
          <w:cantSplit/>
        </w:trPr>
        <w:tc>
          <w:tcPr>
            <w:tcW w:w="2265"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roofErr w:type="gramStart"/>
            <w:r w:rsidRPr="00371F57">
              <w:rPr>
                <w:rStyle w:val="s0"/>
              </w:rPr>
              <w:lastRenderedPageBreak/>
              <w:t>К</w:t>
            </w:r>
            <w:proofErr w:type="gramEnd"/>
            <w:r w:rsidRPr="00371F57">
              <w:rPr>
                <w:rStyle w:val="s0"/>
              </w:rPr>
              <w:t>үні/Дата</w:t>
            </w:r>
          </w:p>
        </w:tc>
        <w:tc>
          <w:tcPr>
            <w:tcW w:w="49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r w:rsidRPr="00371F57">
              <w:rPr>
                <w:rStyle w:val="s0"/>
                <w:lang w:val="kk-KZ"/>
              </w:rPr>
              <w:t xml:space="preserve">Лауазымы, жұмыс орны, </w:t>
            </w:r>
            <w:r w:rsidRPr="00371F57">
              <w:rPr>
                <w:rFonts w:ascii="Times New Roman" w:hAnsi="Times New Roman"/>
                <w:sz w:val="24"/>
                <w:szCs w:val="24"/>
                <w:lang w:val="kk-KZ"/>
              </w:rPr>
              <w:t>мекеменің</w:t>
            </w:r>
            <w:r w:rsidRPr="00371F57">
              <w:rPr>
                <w:rStyle w:val="s0"/>
                <w:lang w:val="kk-KZ"/>
              </w:rPr>
              <w:t xml:space="preserve"> орналасқан жерi/</w:t>
            </w:r>
          </w:p>
          <w:p w:rsidR="001D53AC" w:rsidRPr="00371F57" w:rsidRDefault="001D53AC" w:rsidP="009A5D80">
            <w:pPr>
              <w:pStyle w:val="ab"/>
              <w:spacing w:after="0" w:line="20" w:lineRule="atLeast"/>
              <w:jc w:val="center"/>
            </w:pPr>
            <w:r w:rsidRPr="00371F57">
              <w:rPr>
                <w:rStyle w:val="s0"/>
              </w:rPr>
              <w:t>Должность, место работы, местонахождение организации</w:t>
            </w: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r w:rsidR="001D53AC" w:rsidRPr="00371F57"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D53AC" w:rsidRPr="00371F57" w:rsidRDefault="001D53AC" w:rsidP="009A5D80">
            <w:pPr>
              <w:pStyle w:val="ab"/>
              <w:spacing w:after="0" w:line="20" w:lineRule="atLeast"/>
              <w:jc w:val="cente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D53AC" w:rsidRPr="00371F57" w:rsidRDefault="001D53AC" w:rsidP="009A5D80">
            <w:pPr>
              <w:pStyle w:val="ab"/>
              <w:spacing w:after="0" w:line="20" w:lineRule="atLeast"/>
              <w:jc w:val="center"/>
            </w:pPr>
          </w:p>
        </w:tc>
      </w:tr>
    </w:tbl>
    <w:p w:rsidR="001D53AC" w:rsidRPr="00371F57" w:rsidRDefault="001D53AC" w:rsidP="001D53AC">
      <w:pPr>
        <w:pStyle w:val="ab"/>
        <w:spacing w:after="0" w:line="20" w:lineRule="atLeast"/>
      </w:pPr>
    </w:p>
    <w:p w:rsidR="001D53AC" w:rsidRPr="00371F57" w:rsidRDefault="001D53AC" w:rsidP="001D53AC">
      <w:pPr>
        <w:pStyle w:val="ab"/>
        <w:spacing w:after="0" w:line="20" w:lineRule="atLeast"/>
      </w:pPr>
    </w:p>
    <w:p w:rsidR="001D53AC" w:rsidRPr="00371F57" w:rsidRDefault="001D53AC" w:rsidP="001D53AC">
      <w:pPr>
        <w:pStyle w:val="ab"/>
        <w:spacing w:after="0" w:line="20" w:lineRule="atLeast"/>
      </w:pPr>
      <w:r w:rsidRPr="00371F57">
        <w:rPr>
          <w:rFonts w:ascii="Times New Roman" w:hAnsi="Times New Roman"/>
          <w:sz w:val="24"/>
          <w:szCs w:val="24"/>
        </w:rPr>
        <w:t>____________________________________</w:t>
      </w:r>
    </w:p>
    <w:p w:rsidR="001D53AC" w:rsidRPr="00371F57" w:rsidRDefault="001D53AC" w:rsidP="001D53AC">
      <w:pPr>
        <w:pStyle w:val="ab"/>
        <w:spacing w:after="0" w:line="20" w:lineRule="atLeast"/>
      </w:pPr>
      <w:r w:rsidRPr="00371F57">
        <w:rPr>
          <w:rFonts w:ascii="Times New Roman" w:hAnsi="Times New Roman"/>
          <w:sz w:val="24"/>
          <w:szCs w:val="24"/>
        </w:rPr>
        <w:t>күні/датаКандидаттың қолы/</w:t>
      </w:r>
    </w:p>
    <w:p w:rsidR="001D53AC" w:rsidRDefault="001D53AC" w:rsidP="001D53AC">
      <w:pPr>
        <w:pStyle w:val="ab"/>
        <w:spacing w:after="0" w:line="20" w:lineRule="atLeast"/>
      </w:pPr>
      <w:r w:rsidRPr="00371F57">
        <w:rPr>
          <w:rFonts w:ascii="Times New Roman" w:hAnsi="Times New Roman"/>
          <w:sz w:val="24"/>
          <w:szCs w:val="24"/>
        </w:rPr>
        <w:t>Подпись кандидата</w:t>
      </w:r>
    </w:p>
    <w:p w:rsidR="001D53AC" w:rsidRDefault="001D53AC" w:rsidP="001D53AC">
      <w:pPr>
        <w:pStyle w:val="ab"/>
      </w:pPr>
    </w:p>
    <w:p w:rsidR="001D53AC" w:rsidRDefault="001D53AC" w:rsidP="001D53AC">
      <w:pPr>
        <w:pStyle w:val="ab"/>
      </w:pPr>
    </w:p>
    <w:p w:rsidR="001D53AC" w:rsidRDefault="001D53AC" w:rsidP="001D53AC">
      <w:pPr>
        <w:pStyle w:val="ab"/>
        <w:spacing w:after="0" w:line="20" w:lineRule="atLeast"/>
        <w:jc w:val="center"/>
      </w:pPr>
    </w:p>
    <w:p w:rsidR="001D53AC"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en-US"/>
        </w:rPr>
      </w:pPr>
    </w:p>
    <w:p w:rsidR="001D53AC"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en-US"/>
        </w:rPr>
      </w:pPr>
    </w:p>
    <w:p w:rsidR="001D53AC"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en-US"/>
        </w:rPr>
      </w:pPr>
    </w:p>
    <w:p w:rsidR="001D53AC" w:rsidRPr="001D53AC" w:rsidRDefault="001D53AC" w:rsidP="00BF3CA8">
      <w:pPr>
        <w:shd w:val="clear" w:color="auto" w:fill="FFFFFF"/>
        <w:autoSpaceDE w:val="0"/>
        <w:autoSpaceDN w:val="0"/>
        <w:adjustRightInd w:val="0"/>
        <w:spacing w:after="0" w:line="240" w:lineRule="auto"/>
        <w:contextualSpacing/>
        <w:jc w:val="right"/>
        <w:rPr>
          <w:rFonts w:ascii="Times New Roman" w:hAnsi="Times New Roman"/>
          <w:b/>
          <w:sz w:val="24"/>
          <w:szCs w:val="24"/>
          <w:lang w:val="en-US"/>
        </w:rPr>
      </w:pPr>
    </w:p>
    <w:sectPr w:rsidR="001D53AC" w:rsidRPr="001D53AC" w:rsidSect="000B0E43">
      <w:pgSz w:w="11906" w:h="16838"/>
      <w:pgMar w:top="454"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0E71"/>
    <w:rsid w:val="00004990"/>
    <w:rsid w:val="000136EA"/>
    <w:rsid w:val="0001421D"/>
    <w:rsid w:val="0003122F"/>
    <w:rsid w:val="00042C3C"/>
    <w:rsid w:val="00064C4D"/>
    <w:rsid w:val="000716CD"/>
    <w:rsid w:val="00082366"/>
    <w:rsid w:val="00082815"/>
    <w:rsid w:val="00082FEF"/>
    <w:rsid w:val="00097AF6"/>
    <w:rsid w:val="000A34E5"/>
    <w:rsid w:val="000A35C5"/>
    <w:rsid w:val="000A747C"/>
    <w:rsid w:val="000B01FA"/>
    <w:rsid w:val="000B06B3"/>
    <w:rsid w:val="000B0E43"/>
    <w:rsid w:val="000B2DE2"/>
    <w:rsid w:val="000B37C3"/>
    <w:rsid w:val="000C3DF8"/>
    <w:rsid w:val="000E57A2"/>
    <w:rsid w:val="000E5844"/>
    <w:rsid w:val="000F0B32"/>
    <w:rsid w:val="000F7D3F"/>
    <w:rsid w:val="00105D1D"/>
    <w:rsid w:val="00106AAB"/>
    <w:rsid w:val="00110720"/>
    <w:rsid w:val="00112B3E"/>
    <w:rsid w:val="00124E92"/>
    <w:rsid w:val="0013170C"/>
    <w:rsid w:val="001322C8"/>
    <w:rsid w:val="00132C42"/>
    <w:rsid w:val="001355F2"/>
    <w:rsid w:val="0014610E"/>
    <w:rsid w:val="00152AFA"/>
    <w:rsid w:val="00156C02"/>
    <w:rsid w:val="00156DDA"/>
    <w:rsid w:val="001710CF"/>
    <w:rsid w:val="00182353"/>
    <w:rsid w:val="001955BA"/>
    <w:rsid w:val="001968EE"/>
    <w:rsid w:val="001A6467"/>
    <w:rsid w:val="001A7784"/>
    <w:rsid w:val="001B1C16"/>
    <w:rsid w:val="001C1B9D"/>
    <w:rsid w:val="001C1EAE"/>
    <w:rsid w:val="001C3982"/>
    <w:rsid w:val="001C621B"/>
    <w:rsid w:val="001D2A5C"/>
    <w:rsid w:val="001D53AC"/>
    <w:rsid w:val="001F5B0E"/>
    <w:rsid w:val="002324F1"/>
    <w:rsid w:val="00233D39"/>
    <w:rsid w:val="002342E5"/>
    <w:rsid w:val="00235031"/>
    <w:rsid w:val="00237645"/>
    <w:rsid w:val="0024097E"/>
    <w:rsid w:val="00251B86"/>
    <w:rsid w:val="002653E2"/>
    <w:rsid w:val="002836F8"/>
    <w:rsid w:val="00287AB1"/>
    <w:rsid w:val="002A35EE"/>
    <w:rsid w:val="002B00AE"/>
    <w:rsid w:val="002B4568"/>
    <w:rsid w:val="002C2A35"/>
    <w:rsid w:val="002D3B2B"/>
    <w:rsid w:val="002D6744"/>
    <w:rsid w:val="002E0969"/>
    <w:rsid w:val="002F1A45"/>
    <w:rsid w:val="002F32CE"/>
    <w:rsid w:val="002F5D64"/>
    <w:rsid w:val="00304266"/>
    <w:rsid w:val="003059CA"/>
    <w:rsid w:val="00307DB5"/>
    <w:rsid w:val="00310830"/>
    <w:rsid w:val="00311A53"/>
    <w:rsid w:val="003246AD"/>
    <w:rsid w:val="00330684"/>
    <w:rsid w:val="00331124"/>
    <w:rsid w:val="00333C41"/>
    <w:rsid w:val="003354DE"/>
    <w:rsid w:val="00343380"/>
    <w:rsid w:val="00354956"/>
    <w:rsid w:val="0036172A"/>
    <w:rsid w:val="00371F57"/>
    <w:rsid w:val="00374C29"/>
    <w:rsid w:val="00387911"/>
    <w:rsid w:val="00391D77"/>
    <w:rsid w:val="003960FF"/>
    <w:rsid w:val="003A14D1"/>
    <w:rsid w:val="003A3C3C"/>
    <w:rsid w:val="003B2331"/>
    <w:rsid w:val="003B5428"/>
    <w:rsid w:val="003D450D"/>
    <w:rsid w:val="003D5078"/>
    <w:rsid w:val="003D5972"/>
    <w:rsid w:val="003D6972"/>
    <w:rsid w:val="003E4BBA"/>
    <w:rsid w:val="003E5707"/>
    <w:rsid w:val="00400003"/>
    <w:rsid w:val="0040032C"/>
    <w:rsid w:val="0042059B"/>
    <w:rsid w:val="004239C7"/>
    <w:rsid w:val="00436A70"/>
    <w:rsid w:val="00443937"/>
    <w:rsid w:val="00444770"/>
    <w:rsid w:val="00454AE9"/>
    <w:rsid w:val="00476E1E"/>
    <w:rsid w:val="00496C11"/>
    <w:rsid w:val="004A4527"/>
    <w:rsid w:val="004A464C"/>
    <w:rsid w:val="004B115C"/>
    <w:rsid w:val="004C2943"/>
    <w:rsid w:val="004C2ACC"/>
    <w:rsid w:val="004C4201"/>
    <w:rsid w:val="004C5608"/>
    <w:rsid w:val="004D09B6"/>
    <w:rsid w:val="004E3157"/>
    <w:rsid w:val="004F03F6"/>
    <w:rsid w:val="005031DA"/>
    <w:rsid w:val="00507765"/>
    <w:rsid w:val="00513589"/>
    <w:rsid w:val="00516821"/>
    <w:rsid w:val="005176F9"/>
    <w:rsid w:val="005233AA"/>
    <w:rsid w:val="00530C30"/>
    <w:rsid w:val="005435F5"/>
    <w:rsid w:val="0055333D"/>
    <w:rsid w:val="00554F56"/>
    <w:rsid w:val="00581905"/>
    <w:rsid w:val="00582512"/>
    <w:rsid w:val="00585FAA"/>
    <w:rsid w:val="005A2E08"/>
    <w:rsid w:val="005C34B7"/>
    <w:rsid w:val="005F2EA0"/>
    <w:rsid w:val="005F38EE"/>
    <w:rsid w:val="005F7CBA"/>
    <w:rsid w:val="005F7ED3"/>
    <w:rsid w:val="00601DC7"/>
    <w:rsid w:val="0060203C"/>
    <w:rsid w:val="00605396"/>
    <w:rsid w:val="00612A3E"/>
    <w:rsid w:val="00614ACE"/>
    <w:rsid w:val="00616E65"/>
    <w:rsid w:val="00621247"/>
    <w:rsid w:val="00622816"/>
    <w:rsid w:val="00636A47"/>
    <w:rsid w:val="006407EE"/>
    <w:rsid w:val="00640872"/>
    <w:rsid w:val="006423D6"/>
    <w:rsid w:val="00645A39"/>
    <w:rsid w:val="00646237"/>
    <w:rsid w:val="00646DF4"/>
    <w:rsid w:val="00654EEE"/>
    <w:rsid w:val="006667B3"/>
    <w:rsid w:val="00667FEA"/>
    <w:rsid w:val="00671776"/>
    <w:rsid w:val="00675679"/>
    <w:rsid w:val="00676A80"/>
    <w:rsid w:val="006809B7"/>
    <w:rsid w:val="00687748"/>
    <w:rsid w:val="00687886"/>
    <w:rsid w:val="0069585F"/>
    <w:rsid w:val="00697473"/>
    <w:rsid w:val="006A7335"/>
    <w:rsid w:val="006B47FD"/>
    <w:rsid w:val="006C494E"/>
    <w:rsid w:val="006C62BD"/>
    <w:rsid w:val="006C77EF"/>
    <w:rsid w:val="006D102E"/>
    <w:rsid w:val="006D2604"/>
    <w:rsid w:val="006D4730"/>
    <w:rsid w:val="006D6464"/>
    <w:rsid w:val="00706A1D"/>
    <w:rsid w:val="00712E95"/>
    <w:rsid w:val="007136DE"/>
    <w:rsid w:val="00727400"/>
    <w:rsid w:val="00727BBD"/>
    <w:rsid w:val="007401D2"/>
    <w:rsid w:val="00764B81"/>
    <w:rsid w:val="00773C27"/>
    <w:rsid w:val="00784530"/>
    <w:rsid w:val="00796914"/>
    <w:rsid w:val="007A1DA9"/>
    <w:rsid w:val="007A638C"/>
    <w:rsid w:val="007A7458"/>
    <w:rsid w:val="007B377D"/>
    <w:rsid w:val="007B423F"/>
    <w:rsid w:val="007B60DA"/>
    <w:rsid w:val="007B682E"/>
    <w:rsid w:val="007B6D83"/>
    <w:rsid w:val="007B7029"/>
    <w:rsid w:val="007C0ABC"/>
    <w:rsid w:val="007D035D"/>
    <w:rsid w:val="007D37DD"/>
    <w:rsid w:val="007E0235"/>
    <w:rsid w:val="007E0293"/>
    <w:rsid w:val="007E4DF7"/>
    <w:rsid w:val="007F1139"/>
    <w:rsid w:val="00826083"/>
    <w:rsid w:val="00830081"/>
    <w:rsid w:val="008337B8"/>
    <w:rsid w:val="00842EF7"/>
    <w:rsid w:val="00844106"/>
    <w:rsid w:val="00872CEF"/>
    <w:rsid w:val="00873A92"/>
    <w:rsid w:val="00876D84"/>
    <w:rsid w:val="00877C0B"/>
    <w:rsid w:val="008806D3"/>
    <w:rsid w:val="00884073"/>
    <w:rsid w:val="00894298"/>
    <w:rsid w:val="008A4625"/>
    <w:rsid w:val="008B0542"/>
    <w:rsid w:val="008B07E6"/>
    <w:rsid w:val="008B1C9C"/>
    <w:rsid w:val="008D0BDB"/>
    <w:rsid w:val="008E20A4"/>
    <w:rsid w:val="008F05A5"/>
    <w:rsid w:val="008F2867"/>
    <w:rsid w:val="008F3560"/>
    <w:rsid w:val="008F56CA"/>
    <w:rsid w:val="00903045"/>
    <w:rsid w:val="00913FA9"/>
    <w:rsid w:val="0091488D"/>
    <w:rsid w:val="00915690"/>
    <w:rsid w:val="00920368"/>
    <w:rsid w:val="00921174"/>
    <w:rsid w:val="00931935"/>
    <w:rsid w:val="00935E8F"/>
    <w:rsid w:val="009428C2"/>
    <w:rsid w:val="00946471"/>
    <w:rsid w:val="00956CB0"/>
    <w:rsid w:val="00966212"/>
    <w:rsid w:val="00972CE7"/>
    <w:rsid w:val="00984AB4"/>
    <w:rsid w:val="00990B91"/>
    <w:rsid w:val="00991840"/>
    <w:rsid w:val="009975B3"/>
    <w:rsid w:val="009A01F5"/>
    <w:rsid w:val="009A105E"/>
    <w:rsid w:val="009B4932"/>
    <w:rsid w:val="009D2959"/>
    <w:rsid w:val="009E59E3"/>
    <w:rsid w:val="009F1D69"/>
    <w:rsid w:val="009F6755"/>
    <w:rsid w:val="00A01201"/>
    <w:rsid w:val="00A117E8"/>
    <w:rsid w:val="00A12B1F"/>
    <w:rsid w:val="00A12D4A"/>
    <w:rsid w:val="00A13E14"/>
    <w:rsid w:val="00A225F2"/>
    <w:rsid w:val="00A35B54"/>
    <w:rsid w:val="00A3741F"/>
    <w:rsid w:val="00A4468A"/>
    <w:rsid w:val="00A51064"/>
    <w:rsid w:val="00A534E0"/>
    <w:rsid w:val="00A550D7"/>
    <w:rsid w:val="00A56890"/>
    <w:rsid w:val="00A65FC9"/>
    <w:rsid w:val="00A86C42"/>
    <w:rsid w:val="00A9319D"/>
    <w:rsid w:val="00A9406F"/>
    <w:rsid w:val="00AA11C9"/>
    <w:rsid w:val="00AA5B16"/>
    <w:rsid w:val="00AB77ED"/>
    <w:rsid w:val="00AC577B"/>
    <w:rsid w:val="00AC5D95"/>
    <w:rsid w:val="00AD090F"/>
    <w:rsid w:val="00AD53DA"/>
    <w:rsid w:val="00AD5416"/>
    <w:rsid w:val="00AE156C"/>
    <w:rsid w:val="00AE25BA"/>
    <w:rsid w:val="00AF57CE"/>
    <w:rsid w:val="00AF7785"/>
    <w:rsid w:val="00B109ED"/>
    <w:rsid w:val="00B140F2"/>
    <w:rsid w:val="00B16039"/>
    <w:rsid w:val="00B3524F"/>
    <w:rsid w:val="00B95B57"/>
    <w:rsid w:val="00BA14B5"/>
    <w:rsid w:val="00BA277E"/>
    <w:rsid w:val="00BA3074"/>
    <w:rsid w:val="00BA5AAA"/>
    <w:rsid w:val="00BB0D87"/>
    <w:rsid w:val="00BC274D"/>
    <w:rsid w:val="00BD08FB"/>
    <w:rsid w:val="00BD5968"/>
    <w:rsid w:val="00BE425E"/>
    <w:rsid w:val="00BE4A75"/>
    <w:rsid w:val="00BE7BE1"/>
    <w:rsid w:val="00BF3CA8"/>
    <w:rsid w:val="00BF73EB"/>
    <w:rsid w:val="00C00982"/>
    <w:rsid w:val="00C1365C"/>
    <w:rsid w:val="00C27EAC"/>
    <w:rsid w:val="00C31642"/>
    <w:rsid w:val="00C3409D"/>
    <w:rsid w:val="00C51C28"/>
    <w:rsid w:val="00C53B56"/>
    <w:rsid w:val="00C54712"/>
    <w:rsid w:val="00C6133B"/>
    <w:rsid w:val="00C65C0B"/>
    <w:rsid w:val="00C7289A"/>
    <w:rsid w:val="00C72EAD"/>
    <w:rsid w:val="00C739BC"/>
    <w:rsid w:val="00C8676D"/>
    <w:rsid w:val="00C91EBC"/>
    <w:rsid w:val="00CA055E"/>
    <w:rsid w:val="00CE7A18"/>
    <w:rsid w:val="00CF4143"/>
    <w:rsid w:val="00D0236B"/>
    <w:rsid w:val="00D217D9"/>
    <w:rsid w:val="00D351F7"/>
    <w:rsid w:val="00D5445C"/>
    <w:rsid w:val="00D72609"/>
    <w:rsid w:val="00D73855"/>
    <w:rsid w:val="00D7429E"/>
    <w:rsid w:val="00D74BCE"/>
    <w:rsid w:val="00D75DFA"/>
    <w:rsid w:val="00D75E19"/>
    <w:rsid w:val="00D77DC4"/>
    <w:rsid w:val="00D81660"/>
    <w:rsid w:val="00D81DE9"/>
    <w:rsid w:val="00D96E89"/>
    <w:rsid w:val="00DA7FAB"/>
    <w:rsid w:val="00DB4DE7"/>
    <w:rsid w:val="00DD51D7"/>
    <w:rsid w:val="00DE4A07"/>
    <w:rsid w:val="00DF0243"/>
    <w:rsid w:val="00E02AE1"/>
    <w:rsid w:val="00E04EF4"/>
    <w:rsid w:val="00E06127"/>
    <w:rsid w:val="00E07444"/>
    <w:rsid w:val="00E10184"/>
    <w:rsid w:val="00E142E3"/>
    <w:rsid w:val="00E17AC7"/>
    <w:rsid w:val="00E224AF"/>
    <w:rsid w:val="00E2768B"/>
    <w:rsid w:val="00E32EE8"/>
    <w:rsid w:val="00E3505D"/>
    <w:rsid w:val="00E352EB"/>
    <w:rsid w:val="00E35770"/>
    <w:rsid w:val="00E37B23"/>
    <w:rsid w:val="00E44184"/>
    <w:rsid w:val="00E45BC4"/>
    <w:rsid w:val="00E50704"/>
    <w:rsid w:val="00E571FD"/>
    <w:rsid w:val="00E57C11"/>
    <w:rsid w:val="00E64293"/>
    <w:rsid w:val="00E6697C"/>
    <w:rsid w:val="00E6738E"/>
    <w:rsid w:val="00E701CE"/>
    <w:rsid w:val="00E73EFE"/>
    <w:rsid w:val="00E81926"/>
    <w:rsid w:val="00E86E66"/>
    <w:rsid w:val="00E91AE7"/>
    <w:rsid w:val="00E92311"/>
    <w:rsid w:val="00E93622"/>
    <w:rsid w:val="00E939FE"/>
    <w:rsid w:val="00EA0C38"/>
    <w:rsid w:val="00EA4F36"/>
    <w:rsid w:val="00EB0669"/>
    <w:rsid w:val="00EB4731"/>
    <w:rsid w:val="00EB4B9A"/>
    <w:rsid w:val="00EB54C9"/>
    <w:rsid w:val="00EC2D97"/>
    <w:rsid w:val="00EC500F"/>
    <w:rsid w:val="00ED28EA"/>
    <w:rsid w:val="00ED64E7"/>
    <w:rsid w:val="00EF0B7A"/>
    <w:rsid w:val="00F00481"/>
    <w:rsid w:val="00F07958"/>
    <w:rsid w:val="00F07DA6"/>
    <w:rsid w:val="00F11FA2"/>
    <w:rsid w:val="00F15A8E"/>
    <w:rsid w:val="00F1611D"/>
    <w:rsid w:val="00F17F3D"/>
    <w:rsid w:val="00F201DC"/>
    <w:rsid w:val="00F22B33"/>
    <w:rsid w:val="00F30291"/>
    <w:rsid w:val="00F3188D"/>
    <w:rsid w:val="00F4704B"/>
    <w:rsid w:val="00F4705A"/>
    <w:rsid w:val="00F47C94"/>
    <w:rsid w:val="00F736B4"/>
    <w:rsid w:val="00F77044"/>
    <w:rsid w:val="00F807F7"/>
    <w:rsid w:val="00F95639"/>
    <w:rsid w:val="00F964AE"/>
    <w:rsid w:val="00F9712B"/>
    <w:rsid w:val="00FA319C"/>
    <w:rsid w:val="00FA5ED7"/>
    <w:rsid w:val="00FB0BFF"/>
    <w:rsid w:val="00FB1FCB"/>
    <w:rsid w:val="00FC2196"/>
    <w:rsid w:val="00FC2C46"/>
    <w:rsid w:val="00FC2F59"/>
    <w:rsid w:val="00FD2D10"/>
    <w:rsid w:val="00FD58E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7D3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7D37DD"/>
    <w:rPr>
      <w:rFonts w:asciiTheme="majorHAnsi" w:eastAsiaTheme="majorEastAsia" w:hAnsiTheme="majorHAnsi" w:cstheme="majorBidi"/>
      <w:b/>
      <w:bCs/>
      <w:color w:val="4F81BD" w:themeColor="accent1"/>
      <w:sz w:val="22"/>
      <w:szCs w:val="22"/>
    </w:rPr>
  </w:style>
  <w:style w:type="paragraph" w:styleId="a8">
    <w:name w:val="No Spacing"/>
    <w:uiPriority w:val="1"/>
    <w:qFormat/>
    <w:rsid w:val="00E73EFE"/>
    <w:rPr>
      <w:rFonts w:asciiTheme="minorHAnsi" w:eastAsiaTheme="minorEastAsia" w:hAnsiTheme="minorHAnsi" w:cstheme="minorBidi"/>
      <w:sz w:val="22"/>
      <w:szCs w:val="22"/>
    </w:rPr>
  </w:style>
  <w:style w:type="paragraph" w:styleId="a9">
    <w:name w:val="Body Text"/>
    <w:basedOn w:val="a"/>
    <w:link w:val="aa"/>
    <w:unhideWhenUsed/>
    <w:rsid w:val="00903045"/>
    <w:pPr>
      <w:spacing w:after="0" w:line="240" w:lineRule="auto"/>
    </w:pPr>
    <w:rPr>
      <w:rFonts w:ascii="KZ Times New Roman" w:hAnsi="KZ Times New Roman"/>
      <w:sz w:val="24"/>
      <w:szCs w:val="20"/>
      <w:lang w:val="ru-MO"/>
    </w:rPr>
  </w:style>
  <w:style w:type="character" w:customStyle="1" w:styleId="aa">
    <w:name w:val="Основной текст Знак"/>
    <w:basedOn w:val="a0"/>
    <w:link w:val="a9"/>
    <w:rsid w:val="00903045"/>
    <w:rPr>
      <w:rFonts w:ascii="KZ Times New Roman" w:hAnsi="KZ Times New Roman"/>
      <w:sz w:val="24"/>
      <w:lang w:val="ru-MO"/>
    </w:rPr>
  </w:style>
  <w:style w:type="paragraph" w:customStyle="1" w:styleId="ab">
    <w:name w:val="Базовый"/>
    <w:rsid w:val="001D53AC"/>
    <w:pPr>
      <w:suppressAutoHyphens/>
      <w:spacing w:after="200" w:line="276" w:lineRule="auto"/>
    </w:pPr>
    <w:rPr>
      <w:sz w:val="22"/>
      <w:szCs w:val="22"/>
      <w:lang w:eastAsia="zh-CN"/>
    </w:rPr>
  </w:style>
  <w:style w:type="character" w:customStyle="1" w:styleId="s0">
    <w:name w:val="s0"/>
    <w:basedOn w:val="a0"/>
    <w:rsid w:val="001D53AC"/>
    <w:rPr>
      <w:rFonts w:ascii="Times New Roman" w:hAnsi="Times New Roman" w:cs="Times New Roman"/>
      <w:b w:val="0"/>
      <w:bCs w:val="0"/>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adilet.zan.kz/rus/docs/V1500012639"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yzylorda@taxkzil.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FD77-37F3-4756-BD06-BC774B54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syerzhanova</cp:lastModifiedBy>
  <cp:revision>20</cp:revision>
  <cp:lastPrinted>2017-07-13T05:52:00Z</cp:lastPrinted>
  <dcterms:created xsi:type="dcterms:W3CDTF">2017-07-04T12:26:00Z</dcterms:created>
  <dcterms:modified xsi:type="dcterms:W3CDTF">2017-07-28T02:41:00Z</dcterms:modified>
</cp:coreProperties>
</file>