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02" w:rsidRPr="0009642B" w:rsidRDefault="004E2502" w:rsidP="004E25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642B">
        <w:rPr>
          <w:rFonts w:ascii="Times New Roman" w:hAnsi="Times New Roman" w:cs="Times New Roman"/>
          <w:b/>
          <w:sz w:val="27"/>
          <w:szCs w:val="27"/>
        </w:rPr>
        <w:t>Список</w:t>
      </w:r>
    </w:p>
    <w:p w:rsidR="004E2502" w:rsidRPr="0009642B" w:rsidRDefault="004E2502" w:rsidP="004E25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642B">
        <w:rPr>
          <w:rFonts w:ascii="Times New Roman" w:hAnsi="Times New Roman" w:cs="Times New Roman"/>
          <w:b/>
          <w:sz w:val="27"/>
          <w:szCs w:val="27"/>
          <w:lang w:val="kk-KZ"/>
        </w:rPr>
        <w:t>кандидатов, допущенных к собеседованию на общ</w:t>
      </w:r>
      <w:r w:rsidRPr="0009642B">
        <w:rPr>
          <w:rFonts w:ascii="Times New Roman" w:hAnsi="Times New Roman" w:cs="Times New Roman"/>
          <w:b/>
          <w:sz w:val="27"/>
          <w:szCs w:val="27"/>
        </w:rPr>
        <w:t>и</w:t>
      </w:r>
      <w:r w:rsidRPr="0009642B">
        <w:rPr>
          <w:rFonts w:ascii="Times New Roman" w:hAnsi="Times New Roman" w:cs="Times New Roman"/>
          <w:b/>
          <w:sz w:val="27"/>
          <w:szCs w:val="27"/>
          <w:lang w:val="kk-KZ"/>
        </w:rPr>
        <w:t xml:space="preserve">й </w:t>
      </w:r>
      <w:r w:rsidRPr="0009642B">
        <w:rPr>
          <w:rFonts w:ascii="Times New Roman" w:hAnsi="Times New Roman" w:cs="Times New Roman"/>
          <w:b/>
          <w:sz w:val="27"/>
          <w:szCs w:val="27"/>
        </w:rPr>
        <w:t>конкурс</w:t>
      </w:r>
      <w:r w:rsidRPr="0009642B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09642B">
        <w:rPr>
          <w:rFonts w:ascii="Times New Roman" w:hAnsi="Times New Roman" w:cs="Times New Roman"/>
          <w:b/>
          <w:sz w:val="27"/>
          <w:szCs w:val="27"/>
        </w:rPr>
        <w:t>на занятие вакантных административных государственных должностей</w:t>
      </w:r>
      <w:r w:rsidRPr="0009642B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tbl>
      <w:tblPr>
        <w:tblStyle w:val="a3"/>
        <w:tblW w:w="10320" w:type="dxa"/>
        <w:tblInd w:w="-289" w:type="dxa"/>
        <w:tblLook w:val="04A0"/>
      </w:tblPr>
      <w:tblGrid>
        <w:gridCol w:w="862"/>
        <w:gridCol w:w="9458"/>
      </w:tblGrid>
      <w:tr w:rsidR="004E2502" w:rsidRPr="0009642B" w:rsidTr="00800564">
        <w:trPr>
          <w:trHeight w:val="350"/>
        </w:trPr>
        <w:tc>
          <w:tcPr>
            <w:tcW w:w="862" w:type="dxa"/>
            <w:hideMark/>
          </w:tcPr>
          <w:p w:rsidR="004E2502" w:rsidRPr="0009642B" w:rsidRDefault="004E2502" w:rsidP="00800564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09642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09642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09642B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9458" w:type="dxa"/>
            <w:hideMark/>
          </w:tcPr>
          <w:p w:rsidR="004E2502" w:rsidRPr="0009642B" w:rsidRDefault="004E2502" w:rsidP="008005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ФИО</w:t>
            </w:r>
          </w:p>
        </w:tc>
      </w:tr>
      <w:tr w:rsidR="004E2502" w:rsidRPr="0009642B" w:rsidTr="00800564">
        <w:trPr>
          <w:trHeight w:val="600"/>
        </w:trPr>
        <w:tc>
          <w:tcPr>
            <w:tcW w:w="10320" w:type="dxa"/>
            <w:gridSpan w:val="2"/>
            <w:vAlign w:val="center"/>
          </w:tcPr>
          <w:p w:rsidR="004E2502" w:rsidRPr="0009642B" w:rsidRDefault="004E2502" w:rsidP="00800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на должность </w:t>
            </w:r>
            <w:r w:rsidRPr="000964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kk-KZ"/>
              </w:rPr>
              <w:t>ведущего специалиста о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тдел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«Центр по приему и обработке информации индивидуальных предпринимателей» 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1 единица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),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категория           С-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R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-5, Управления государственных доходов по городу Кызылорда 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320" w:type="dxa"/>
        <w:tblInd w:w="-289" w:type="dxa"/>
        <w:tblLook w:val="04A0"/>
      </w:tblPr>
      <w:tblGrid>
        <w:gridCol w:w="823"/>
        <w:gridCol w:w="9497"/>
      </w:tblGrid>
      <w:tr w:rsidR="004E2502" w:rsidRPr="0009642B" w:rsidTr="00800564">
        <w:trPr>
          <w:trHeight w:val="26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Әшім Бағдат Ғабитұлы</w:t>
            </w:r>
          </w:p>
        </w:tc>
      </w:tr>
      <w:tr w:rsidR="004E2502" w:rsidRPr="0009642B" w:rsidTr="00800564">
        <w:trPr>
          <w:trHeight w:val="359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Мантаев Мақсат Рысбайұлы</w:t>
            </w:r>
          </w:p>
        </w:tc>
      </w:tr>
      <w:tr w:rsidR="004E2502" w:rsidRPr="0009642B" w:rsidTr="00800564">
        <w:trPr>
          <w:trHeight w:val="27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Телеуова Сымбат Шыңғысханқызы</w:t>
            </w:r>
          </w:p>
        </w:tc>
      </w:tr>
      <w:tr w:rsidR="004E2502" w:rsidRPr="0009642B" w:rsidTr="00800564">
        <w:trPr>
          <w:trHeight w:val="22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</w:rPr>
              <w:t>Берд</w:t>
            </w: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ібай Назерке Жеткербайқызы</w:t>
            </w:r>
          </w:p>
        </w:tc>
      </w:tr>
      <w:tr w:rsidR="004E2502" w:rsidRPr="0009642B" w:rsidTr="00800564">
        <w:trPr>
          <w:trHeight w:val="17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Төреқұл Динара Базарханқызы</w:t>
            </w:r>
          </w:p>
        </w:tc>
      </w:tr>
      <w:tr w:rsidR="004E2502" w:rsidRPr="0009642B" w:rsidTr="00800564">
        <w:trPr>
          <w:trHeight w:val="26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Иманкулов Мухит Максимович</w:t>
            </w:r>
          </w:p>
        </w:tc>
      </w:tr>
      <w:tr w:rsidR="004E2502" w:rsidRPr="0009642B" w:rsidTr="00800564">
        <w:trPr>
          <w:trHeight w:val="2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Әбділатов Асылхан Нұрлыбекұлы</w:t>
            </w:r>
          </w:p>
        </w:tc>
      </w:tr>
      <w:tr w:rsidR="004E2502" w:rsidRPr="0009642B" w:rsidTr="00800564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Дүйсенбекқызы Айжан</w:t>
            </w:r>
          </w:p>
        </w:tc>
      </w:tr>
    </w:tbl>
    <w:tbl>
      <w:tblPr>
        <w:tblStyle w:val="a3"/>
        <w:tblW w:w="10320" w:type="dxa"/>
        <w:tblInd w:w="-289" w:type="dxa"/>
        <w:tblLook w:val="04A0"/>
      </w:tblPr>
      <w:tblGrid>
        <w:gridCol w:w="10320"/>
      </w:tblGrid>
      <w:tr w:rsidR="004E2502" w:rsidRPr="0009642B" w:rsidTr="00800564">
        <w:trPr>
          <w:trHeight w:val="1020"/>
        </w:trPr>
        <w:tc>
          <w:tcPr>
            <w:tcW w:w="10320" w:type="dxa"/>
            <w:vAlign w:val="center"/>
            <w:hideMark/>
          </w:tcPr>
          <w:p w:rsidR="004E2502" w:rsidRPr="0009642B" w:rsidRDefault="004E2502" w:rsidP="00800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на должность </w:t>
            </w:r>
            <w:r w:rsidRPr="000964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kk-KZ"/>
              </w:rPr>
              <w:t>ведущего специалиста о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тдел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«Центр по приему и обработке информации юридических лиц»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1 единица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),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категория С-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R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-5, Управления государственных доходов по городу Кызылорда 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320" w:type="dxa"/>
        <w:tblInd w:w="-289" w:type="dxa"/>
        <w:tblLook w:val="04A0"/>
      </w:tblPr>
      <w:tblGrid>
        <w:gridCol w:w="823"/>
        <w:gridCol w:w="9497"/>
      </w:tblGrid>
      <w:tr w:rsidR="004E2502" w:rsidRPr="0009642B" w:rsidTr="00800564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Мантаев Мақсат Рысбайұлы</w:t>
            </w:r>
          </w:p>
        </w:tc>
      </w:tr>
      <w:tr w:rsidR="004E2502" w:rsidRPr="0009642B" w:rsidTr="00800564">
        <w:trPr>
          <w:trHeight w:val="3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Телеуова Сымбат Шыңғысханқызы</w:t>
            </w:r>
          </w:p>
        </w:tc>
      </w:tr>
      <w:tr w:rsidR="004E2502" w:rsidRPr="0009642B" w:rsidTr="00800564">
        <w:trPr>
          <w:trHeight w:val="2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</w:rPr>
              <w:t>Берд</w:t>
            </w: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ібай Назерке Жеткербайқызы</w:t>
            </w:r>
          </w:p>
        </w:tc>
      </w:tr>
      <w:tr w:rsidR="004E2502" w:rsidRPr="0009642B" w:rsidTr="00800564">
        <w:trPr>
          <w:trHeight w:val="34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Төреқұл Динара Базарханқызы</w:t>
            </w:r>
          </w:p>
        </w:tc>
      </w:tr>
      <w:tr w:rsidR="004E2502" w:rsidRPr="0009642B" w:rsidTr="00800564">
        <w:trPr>
          <w:trHeight w:val="30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Иманкулов Мухит Максимович</w:t>
            </w:r>
          </w:p>
        </w:tc>
      </w:tr>
      <w:tr w:rsidR="004E2502" w:rsidRPr="0009642B" w:rsidTr="00800564">
        <w:trPr>
          <w:trHeight w:val="30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Құдыретуллаева Айнұр Бахытжанқызы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Әбділатов Асылхан Нұрлыбекұлы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Дүйсенбекқызы Айжан</w:t>
            </w:r>
          </w:p>
        </w:tc>
      </w:tr>
      <w:tr w:rsidR="004E2502" w:rsidRPr="0009642B" w:rsidTr="00800564">
        <w:trPr>
          <w:trHeight w:val="316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на должность </w:t>
            </w:r>
            <w:r w:rsidRPr="000964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kk-KZ"/>
              </w:rPr>
              <w:t>ведущего специалиста о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тдел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«По работе с налогоплательщиками»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>1 единица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),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 категория С-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R</w:t>
            </w:r>
            <w:r w:rsidRPr="0009642B">
              <w:rPr>
                <w:rFonts w:ascii="Times New Roman" w:hAnsi="Times New Roman" w:cs="Times New Roman"/>
                <w:b/>
                <w:bCs/>
                <w:sz w:val="27"/>
                <w:szCs w:val="27"/>
                <w:lang w:val="kk-KZ"/>
              </w:rPr>
              <w:t xml:space="preserve">-5, Управления государственных доходов по городу Кызылорда </w:t>
            </w:r>
            <w:r w:rsidRPr="0009642B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Әшім Бағдат Ғабитұлы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Мантаев Мақсат Рысбайұлы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Айтмағамбетов Бекзат Абылқайырұлы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Телеуова Сымбат Шыңғысханқызы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</w:rPr>
              <w:t>Берд</w:t>
            </w: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ібай Назерке Жеткербайқызы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Төреқұл Динара Базарханқызы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Иманкулов Мухит Максимович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Әбділатов Асылхан Нұрлыбекұлы</w:t>
            </w:r>
          </w:p>
        </w:tc>
      </w:tr>
      <w:tr w:rsidR="004E2502" w:rsidRPr="0009642B" w:rsidTr="00800564">
        <w:trPr>
          <w:trHeight w:val="26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502" w:rsidRPr="0009642B" w:rsidRDefault="004E2502" w:rsidP="00800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502" w:rsidRPr="0009642B" w:rsidRDefault="004E2502" w:rsidP="0080056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09642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Дүйсенбекқызы Айжан</w:t>
            </w:r>
          </w:p>
        </w:tc>
      </w:tr>
    </w:tbl>
    <w:p w:rsidR="004E2502" w:rsidRPr="0009642B" w:rsidRDefault="004E2502" w:rsidP="004E250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E2502" w:rsidRPr="0009642B" w:rsidRDefault="004E2502" w:rsidP="004E25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9642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График проведения собеседования: </w:t>
      </w:r>
      <w:r w:rsidRPr="0009642B">
        <w:rPr>
          <w:rFonts w:ascii="Times New Roman" w:hAnsi="Times New Roman" w:cs="Times New Roman"/>
          <w:sz w:val="27"/>
          <w:szCs w:val="27"/>
        </w:rPr>
        <w:t xml:space="preserve">Собеседование состоится 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16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мая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8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 в 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15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  <w:t>00</w:t>
      </w:r>
      <w:r w:rsidRPr="00C84DAC">
        <w:rPr>
          <w:rFonts w:ascii="Times New Roman" w:hAnsi="Times New Roman" w:cs="Times New Roman"/>
          <w:b/>
          <w:sz w:val="27"/>
          <w:szCs w:val="27"/>
          <w:u w:val="single"/>
        </w:rPr>
        <w:t xml:space="preserve"> ч.</w:t>
      </w:r>
      <w:r w:rsidRPr="00C84DAC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C84DAC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C84DAC">
        <w:rPr>
          <w:rFonts w:ascii="Times New Roman" w:hAnsi="Times New Roman" w:cs="Times New Roman"/>
          <w:sz w:val="27"/>
          <w:szCs w:val="27"/>
          <w:lang w:val="kk-KZ"/>
        </w:rPr>
        <w:t>Управление государственных доходов по городу Кызылорда</w:t>
      </w:r>
      <w:r w:rsidRPr="00C84DAC">
        <w:rPr>
          <w:rFonts w:ascii="Times New Roman" w:hAnsi="Times New Roman" w:cs="Times New Roman"/>
          <w:sz w:val="27"/>
          <w:szCs w:val="27"/>
        </w:rPr>
        <w:t xml:space="preserve"> КГД МФ РК, г.</w:t>
      </w:r>
      <w:r w:rsidRPr="00C84DAC">
        <w:rPr>
          <w:rFonts w:ascii="Times New Roman" w:hAnsi="Times New Roman" w:cs="Times New Roman"/>
          <w:sz w:val="27"/>
          <w:szCs w:val="27"/>
          <w:lang w:val="kk-KZ"/>
        </w:rPr>
        <w:t>Кызылорда</w:t>
      </w:r>
      <w:r w:rsidRPr="00C84DAC">
        <w:rPr>
          <w:rFonts w:ascii="Times New Roman" w:hAnsi="Times New Roman" w:cs="Times New Roman"/>
          <w:sz w:val="27"/>
          <w:szCs w:val="27"/>
        </w:rPr>
        <w:t xml:space="preserve">, </w:t>
      </w:r>
      <w:r w:rsidRPr="00C84DAC">
        <w:rPr>
          <w:rFonts w:ascii="Times New Roman" w:hAnsi="Times New Roman" w:cs="Times New Roman"/>
          <w:b/>
          <w:sz w:val="27"/>
          <w:szCs w:val="27"/>
          <w:lang w:val="kk-KZ"/>
        </w:rPr>
        <w:t>проспект Абая дом 64г.</w:t>
      </w:r>
      <w:r w:rsidRPr="00C84DAC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Pr="00C84DAC">
        <w:rPr>
          <w:rFonts w:ascii="Times New Roman" w:hAnsi="Times New Roman" w:cs="Times New Roman"/>
          <w:sz w:val="27"/>
          <w:szCs w:val="27"/>
        </w:rPr>
        <w:t>телефон для справок: (7</w:t>
      </w:r>
      <w:r w:rsidRPr="00C84DAC">
        <w:rPr>
          <w:rFonts w:ascii="Times New Roman" w:hAnsi="Times New Roman" w:cs="Times New Roman"/>
          <w:sz w:val="27"/>
          <w:szCs w:val="27"/>
          <w:lang w:val="kk-KZ"/>
        </w:rPr>
        <w:t>2</w:t>
      </w:r>
      <w:r w:rsidRPr="00C84DAC">
        <w:rPr>
          <w:rFonts w:ascii="Times New Roman" w:hAnsi="Times New Roman" w:cs="Times New Roman"/>
          <w:sz w:val="27"/>
          <w:szCs w:val="27"/>
        </w:rPr>
        <w:t>42</w:t>
      </w:r>
      <w:r w:rsidRPr="0009642B">
        <w:rPr>
          <w:rFonts w:ascii="Times New Roman" w:hAnsi="Times New Roman" w:cs="Times New Roman"/>
          <w:sz w:val="27"/>
          <w:szCs w:val="27"/>
        </w:rPr>
        <w:t xml:space="preserve">) </w:t>
      </w:r>
      <w:r w:rsidRPr="0009642B">
        <w:rPr>
          <w:rFonts w:ascii="Times New Roman" w:hAnsi="Times New Roman" w:cs="Times New Roman"/>
          <w:sz w:val="27"/>
          <w:szCs w:val="27"/>
          <w:lang w:val="kk-KZ"/>
        </w:rPr>
        <w:t>23-87-32</w:t>
      </w:r>
    </w:p>
    <w:p w:rsidR="003936A5" w:rsidRPr="004E2502" w:rsidRDefault="003936A5">
      <w:pPr>
        <w:rPr>
          <w:lang w:val="kk-KZ"/>
        </w:rPr>
      </w:pPr>
    </w:p>
    <w:sectPr w:rsidR="003936A5" w:rsidRPr="004E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2502"/>
    <w:rsid w:val="003936A5"/>
    <w:rsid w:val="004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2018-05-15T12:01:00Z</dcterms:created>
  <dcterms:modified xsi:type="dcterms:W3CDTF">2018-05-15T12:02:00Z</dcterms:modified>
</cp:coreProperties>
</file>