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7" w:rsidRPr="00451F7F" w:rsidRDefault="004846B7" w:rsidP="004846B7">
      <w:pPr>
        <w:spacing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4846B7" w:rsidRDefault="00A12224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2018  жылдың екінші </w:t>
      </w:r>
      <w:r w:rsidR="004846B7">
        <w:rPr>
          <w:rFonts w:ascii="Times New Roman" w:hAnsi="Times New Roman"/>
          <w:b/>
          <w:lang w:val="kk-KZ"/>
        </w:rPr>
        <w:t xml:space="preserve"> жарты</w:t>
      </w:r>
      <w:r w:rsidR="004846B7" w:rsidRPr="00451F7F">
        <w:rPr>
          <w:rFonts w:ascii="Times New Roman" w:hAnsi="Times New Roman"/>
          <w:b/>
          <w:lang w:val="kk-KZ"/>
        </w:rPr>
        <w:t>жылдығына арналған  Қызылорда облысы бойынша</w:t>
      </w:r>
    </w:p>
    <w:p w:rsidR="004846B7" w:rsidRPr="00451F7F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</w:t>
      </w:r>
      <w:r w:rsidRPr="00451F7F">
        <w:rPr>
          <w:rFonts w:ascii="Times New Roman" w:hAnsi="Times New Roman"/>
          <w:b/>
          <w:lang w:val="kk-KZ"/>
        </w:rPr>
        <w:t>емлекеттік кірістер департаменті басш</w:t>
      </w:r>
      <w:r>
        <w:rPr>
          <w:rFonts w:ascii="Times New Roman" w:hAnsi="Times New Roman"/>
          <w:b/>
          <w:lang w:val="kk-KZ"/>
        </w:rPr>
        <w:t>ыларының</w:t>
      </w:r>
    </w:p>
    <w:p w:rsidR="004846B7" w:rsidRPr="00451F7F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жеке тұлғалар мен заңды тұлғалар өкілдерін қабылдау</w:t>
      </w: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КЕСТЕСІ</w:t>
      </w: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Style w:val="a3"/>
        <w:tblW w:w="11057" w:type="dxa"/>
        <w:tblInd w:w="250" w:type="dxa"/>
        <w:tblLook w:val="04A0"/>
      </w:tblPr>
      <w:tblGrid>
        <w:gridCol w:w="3119"/>
        <w:gridCol w:w="2268"/>
        <w:gridCol w:w="2126"/>
        <w:gridCol w:w="1843"/>
        <w:gridCol w:w="1701"/>
      </w:tblGrid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</w:t>
            </w:r>
          </w:p>
        </w:tc>
        <w:tc>
          <w:tcPr>
            <w:tcW w:w="2126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 күні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Қызметтік 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телефон</w:t>
            </w:r>
          </w:p>
        </w:tc>
      </w:tr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департаментінің басшысы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Мұстафаев Серік Жолдасбекұлы</w:t>
            </w:r>
          </w:p>
        </w:tc>
        <w:tc>
          <w:tcPr>
            <w:tcW w:w="2126" w:type="dxa"/>
          </w:tcPr>
          <w:p w:rsidR="00691BDA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05F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.07.2018ж.</w:t>
            </w:r>
          </w:p>
          <w:p w:rsidR="00F813A9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01.08.2018ж.</w:t>
            </w:r>
          </w:p>
          <w:p w:rsidR="00F813A9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05.09.2018ж.</w:t>
            </w:r>
          </w:p>
          <w:p w:rsidR="00F813A9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03.10.2018ж.</w:t>
            </w:r>
          </w:p>
          <w:p w:rsidR="00F813A9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07.11.2018ж.</w:t>
            </w:r>
          </w:p>
          <w:p w:rsidR="00F813A9" w:rsidRPr="00F813A9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05.12.2018ж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 Абай даңғылы 64 «Г»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4846B7" w:rsidRPr="005C3197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Қалдарбеков Мұса Оспанұлы</w:t>
            </w:r>
          </w:p>
        </w:tc>
        <w:tc>
          <w:tcPr>
            <w:tcW w:w="2126" w:type="dxa"/>
          </w:tcPr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.07.2018ж.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.08.2018ж.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E31A37">
              <w:rPr>
                <w:rFonts w:ascii="Times New Roman" w:hAnsi="Times New Roman"/>
                <w:sz w:val="24"/>
                <w:szCs w:val="24"/>
                <w:lang w:val="kk-KZ"/>
              </w:rPr>
              <w:t>.09.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2018ж.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.10.2018ж.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.11.2018ж.</w:t>
            </w:r>
          </w:p>
          <w:p w:rsidR="00946FE7" w:rsidRPr="003F78D1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.12.2018ж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 Абай даңғылы 64 «Г»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Азатұлы</w:t>
            </w:r>
          </w:p>
        </w:tc>
        <w:tc>
          <w:tcPr>
            <w:tcW w:w="2126" w:type="dxa"/>
          </w:tcPr>
          <w:p w:rsidR="00184B5A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19.07.2018ж.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23.08.2018ж.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20.09.2018ж.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18.10.2018ж.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22.11.2018ж.</w:t>
            </w:r>
          </w:p>
          <w:p w:rsidR="00946FE7" w:rsidRPr="003F78D1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20.12.2018ж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 16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268" w:type="dxa"/>
          </w:tcPr>
          <w:p w:rsidR="004846B7" w:rsidRPr="00035E0F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Бимурзаев Нұ</w:t>
            </w:r>
            <w:r w:rsidRPr="00AC6B26">
              <w:rPr>
                <w:rFonts w:ascii="Times New Roman" w:hAnsi="Times New Roman"/>
                <w:sz w:val="24"/>
                <w:szCs w:val="24"/>
                <w:lang w:val="kk-KZ"/>
              </w:rPr>
              <w:t>рлыбек Шонжар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126" w:type="dxa"/>
          </w:tcPr>
          <w:p w:rsidR="00547EE1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27.07.2018ж.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31.08.2018ж.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26.10.2018ж.</w:t>
            </w:r>
          </w:p>
          <w:p w:rsidR="00946FE7" w:rsidRDefault="00576632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30.11.2018ж.</w:t>
            </w:r>
          </w:p>
          <w:p w:rsidR="00946FE7" w:rsidRPr="005C319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28.12.2018ж</w:t>
            </w:r>
            <w:r w:rsidR="0057663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 16</w:t>
            </w:r>
          </w:p>
        </w:tc>
        <w:tc>
          <w:tcPr>
            <w:tcW w:w="1701" w:type="dxa"/>
          </w:tcPr>
          <w:p w:rsidR="004846B7" w:rsidRPr="00FC2146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4846B7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 сағат 15:00 тен 18:00 аралығында жүргізіледі</w:t>
      </w: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Қабылдауға жазылу 8 (7242) 23-81-14, 21-50-88, 21-58-27 телефондары бойынша</w:t>
      </w:r>
    </w:p>
    <w:p w:rsidR="004846B7" w:rsidRPr="00B4409E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t>kzl. priemnaya2@kgd.gov.kz</w:t>
      </w:r>
    </w:p>
    <w:p w:rsidR="00546EB8" w:rsidRPr="004846B7" w:rsidRDefault="00546EB8">
      <w:pPr>
        <w:rPr>
          <w:lang w:val="en-US"/>
        </w:rPr>
      </w:pPr>
    </w:p>
    <w:sectPr w:rsidR="00546EB8" w:rsidRPr="004846B7" w:rsidSect="003D56BD">
      <w:headerReference w:type="default" r:id="rId6"/>
      <w:pgSz w:w="11906" w:h="16838"/>
      <w:pgMar w:top="539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2B" w:rsidRDefault="003D1A2B" w:rsidP="007B12C1">
      <w:pPr>
        <w:spacing w:after="0" w:line="240" w:lineRule="auto"/>
      </w:pPr>
      <w:r>
        <w:separator/>
      </w:r>
    </w:p>
  </w:endnote>
  <w:endnote w:type="continuationSeparator" w:id="1">
    <w:p w:rsidR="003D1A2B" w:rsidRDefault="003D1A2B" w:rsidP="007B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2B" w:rsidRDefault="003D1A2B" w:rsidP="007B12C1">
      <w:pPr>
        <w:spacing w:after="0" w:line="240" w:lineRule="auto"/>
      </w:pPr>
      <w:r>
        <w:separator/>
      </w:r>
    </w:p>
  </w:footnote>
  <w:footnote w:type="continuationSeparator" w:id="1">
    <w:p w:rsidR="003D1A2B" w:rsidRDefault="003D1A2B" w:rsidP="007B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C1" w:rsidRDefault="00227B89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51.1pt;margin-top:48.75pt;width:30pt;height:631.4pt;z-index:251658240;mso-wrap-style:tight" stroked="f">
          <v:textbox style="layout-flow:vertical;mso-layout-flow-alt:bottom-to-top">
            <w:txbxContent>
              <w:p w:rsidR="007B12C1" w:rsidRPr="007B12C1" w:rsidRDefault="007B12C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28.09.2018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846B7"/>
    <w:rsid w:val="00003C21"/>
    <w:rsid w:val="0005530B"/>
    <w:rsid w:val="001361F1"/>
    <w:rsid w:val="00184B5A"/>
    <w:rsid w:val="00227B89"/>
    <w:rsid w:val="002F4E49"/>
    <w:rsid w:val="003D1A2B"/>
    <w:rsid w:val="004846B7"/>
    <w:rsid w:val="00546EB8"/>
    <w:rsid w:val="00547EE1"/>
    <w:rsid w:val="00576632"/>
    <w:rsid w:val="005C73FB"/>
    <w:rsid w:val="00691BDA"/>
    <w:rsid w:val="00711A61"/>
    <w:rsid w:val="00775EFC"/>
    <w:rsid w:val="007B12C1"/>
    <w:rsid w:val="008546DC"/>
    <w:rsid w:val="0088605F"/>
    <w:rsid w:val="00946FE7"/>
    <w:rsid w:val="00A12224"/>
    <w:rsid w:val="00AB2910"/>
    <w:rsid w:val="00BA41DF"/>
    <w:rsid w:val="00E170BD"/>
    <w:rsid w:val="00E31A37"/>
    <w:rsid w:val="00E97742"/>
    <w:rsid w:val="00F813A9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7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2C1"/>
    <w:rPr>
      <w:rFonts w:ascii="Calibri" w:eastAsia="Times New Roman" w:hAnsi="Calibri" w:cs="Times New Roman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B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2C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skazbekova</cp:lastModifiedBy>
  <cp:revision>3</cp:revision>
  <cp:lastPrinted>2018-06-21T05:30:00Z</cp:lastPrinted>
  <dcterms:created xsi:type="dcterms:W3CDTF">2018-09-28T06:25:00Z</dcterms:created>
  <dcterms:modified xsi:type="dcterms:W3CDTF">2018-10-10T11:09:00Z</dcterms:modified>
</cp:coreProperties>
</file>