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1"/>
      </w:tblGrid>
      <w:tr w:rsidR="00B50ADC" w:rsidTr="00B50ADC">
        <w:tblPrEx>
          <w:tblCellMar>
            <w:top w:w="0" w:type="dxa"/>
            <w:bottom w:w="0" w:type="dxa"/>
          </w:tblCellMar>
        </w:tblPrEx>
        <w:tc>
          <w:tcPr>
            <w:tcW w:w="10421" w:type="dxa"/>
            <w:shd w:val="clear" w:color="auto" w:fill="auto"/>
          </w:tcPr>
          <w:p w:rsidR="00B50ADC" w:rsidRPr="00B50ADC" w:rsidRDefault="00B50ADC" w:rsidP="00E047A0">
            <w:pPr>
              <w:pStyle w:val="1"/>
              <w:tabs>
                <w:tab w:val="center" w:pos="4818"/>
              </w:tabs>
              <w:contextualSpacing/>
              <w:jc w:val="center"/>
              <w:rPr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</w:p>
        </w:tc>
      </w:tr>
    </w:tbl>
    <w:p w:rsidR="00E047A0" w:rsidRPr="00621E3B" w:rsidRDefault="004F39A0" w:rsidP="00E047A0">
      <w:pPr>
        <w:pStyle w:val="1"/>
        <w:tabs>
          <w:tab w:val="center" w:pos="4818"/>
        </w:tabs>
        <w:contextualSpacing/>
        <w:jc w:val="center"/>
        <w:rPr>
          <w:b/>
          <w:bCs/>
          <w:szCs w:val="28"/>
          <w:lang w:val="kk-KZ"/>
        </w:rPr>
      </w:pPr>
      <w:r w:rsidRPr="00621E3B">
        <w:rPr>
          <w:b/>
          <w:szCs w:val="28"/>
          <w:lang w:val="kk-KZ"/>
        </w:rPr>
        <w:t xml:space="preserve">Управление государственных доходов по Казалинскому району </w:t>
      </w:r>
      <w:r w:rsidRPr="00621E3B">
        <w:rPr>
          <w:b/>
          <w:iCs/>
          <w:szCs w:val="28"/>
          <w:lang w:val="kk-KZ"/>
        </w:rPr>
        <w:t xml:space="preserve">ДепартаментаГосударственных доходов по Кызылординской области Комитета Государственных доходов </w:t>
      </w:r>
      <w:r w:rsidRPr="00621E3B">
        <w:rPr>
          <w:b/>
          <w:iCs/>
          <w:szCs w:val="28"/>
        </w:rPr>
        <w:t xml:space="preserve"> Министерства финансов Республики </w:t>
      </w:r>
      <w:r w:rsidRPr="00621E3B">
        <w:rPr>
          <w:b/>
          <w:iCs/>
          <w:szCs w:val="28"/>
          <w:lang w:val="kk-KZ"/>
        </w:rPr>
        <w:t xml:space="preserve">Казахстан </w:t>
      </w:r>
      <w:r w:rsidRPr="00B64E9B">
        <w:rPr>
          <w:b/>
          <w:iCs/>
          <w:szCs w:val="28"/>
          <w:lang w:val="kk-KZ"/>
        </w:rPr>
        <w:t xml:space="preserve">объявляет </w:t>
      </w:r>
      <w:r w:rsidRPr="00B64E9B">
        <w:rPr>
          <w:rStyle w:val="a9"/>
          <w:color w:val="000000"/>
          <w:szCs w:val="28"/>
          <w:lang w:val="kk-KZ"/>
        </w:rPr>
        <w:t xml:space="preserve">внутренний конкурс </w:t>
      </w:r>
      <w:r w:rsidR="0028248F" w:rsidRPr="0028248F">
        <w:rPr>
          <w:rStyle w:val="a9"/>
          <w:color w:val="000000"/>
          <w:szCs w:val="28"/>
          <w:lang w:val="kk-KZ"/>
        </w:rPr>
        <w:t>данного  государственного органа</w:t>
      </w:r>
      <w:r w:rsidR="0028248F" w:rsidRPr="0028248F">
        <w:rPr>
          <w:b/>
          <w:iCs/>
          <w:szCs w:val="28"/>
          <w:lang w:val="kk-KZ"/>
        </w:rPr>
        <w:t xml:space="preserve"> </w:t>
      </w:r>
      <w:r w:rsidR="0028248F" w:rsidRPr="0028248F">
        <w:rPr>
          <w:b/>
          <w:iCs/>
          <w:szCs w:val="28"/>
        </w:rPr>
        <w:t xml:space="preserve"> </w:t>
      </w:r>
      <w:r w:rsidRPr="00B64E9B">
        <w:rPr>
          <w:b/>
          <w:iCs/>
          <w:szCs w:val="28"/>
          <w:lang w:val="kk-KZ"/>
        </w:rPr>
        <w:t xml:space="preserve">на </w:t>
      </w:r>
      <w:r w:rsidRPr="00B64E9B">
        <w:rPr>
          <w:b/>
          <w:iCs/>
          <w:szCs w:val="28"/>
        </w:rPr>
        <w:t>занятие вакантной административной</w:t>
      </w:r>
      <w:r w:rsidRPr="00621E3B">
        <w:rPr>
          <w:b/>
          <w:iCs/>
          <w:szCs w:val="28"/>
        </w:rPr>
        <w:t xml:space="preserve"> государственной должности корпуса «Б»</w:t>
      </w:r>
      <w:r w:rsidRPr="00621E3B">
        <w:rPr>
          <w:b/>
          <w:szCs w:val="28"/>
          <w:lang w:val="kk-KZ"/>
        </w:rPr>
        <w:t xml:space="preserve">, индекс 120400, Кызылординская область,Казалинский район, поселок Айтеке би,улица Примова №3, телефоны для справок: </w:t>
      </w:r>
      <w:r w:rsidRPr="00621E3B">
        <w:rPr>
          <w:b/>
          <w:bCs/>
          <w:szCs w:val="28"/>
          <w:lang w:val="kk-KZ"/>
        </w:rPr>
        <w:t xml:space="preserve">8(72438) 2-24-82, 8(72438) 22-1-47, </w:t>
      </w:r>
      <w:r w:rsidRPr="00621E3B">
        <w:rPr>
          <w:b/>
          <w:bCs/>
          <w:szCs w:val="28"/>
          <w:lang w:val="en-US"/>
        </w:rPr>
        <w:t>e</w:t>
      </w:r>
      <w:r w:rsidRPr="00621E3B">
        <w:rPr>
          <w:b/>
          <w:bCs/>
          <w:szCs w:val="28"/>
          <w:lang w:val="kk-KZ"/>
        </w:rPr>
        <w:t>-mail:</w:t>
      </w:r>
    </w:p>
    <w:p w:rsidR="00E047A0" w:rsidRPr="00621E3B" w:rsidRDefault="001237E8" w:rsidP="00E047A0">
      <w:pPr>
        <w:pStyle w:val="1"/>
        <w:tabs>
          <w:tab w:val="center" w:pos="4818"/>
        </w:tabs>
        <w:contextualSpacing/>
        <w:jc w:val="center"/>
        <w:rPr>
          <w:b/>
          <w:bCs/>
          <w:szCs w:val="28"/>
          <w:lang w:val="kk-KZ"/>
        </w:rPr>
      </w:pPr>
      <w:hyperlink r:id="rId7" w:history="1">
        <w:r w:rsidR="004F39A0" w:rsidRPr="00621E3B">
          <w:rPr>
            <w:rStyle w:val="a3"/>
            <w:b/>
            <w:szCs w:val="28"/>
            <w:lang w:val="kk-KZ"/>
          </w:rPr>
          <w:t>kazali</w:t>
        </w:r>
        <w:r w:rsidR="004F39A0" w:rsidRPr="00621E3B">
          <w:rPr>
            <w:rStyle w:val="a3"/>
            <w:b/>
            <w:szCs w:val="28"/>
            <w:lang w:val="en-US"/>
          </w:rPr>
          <w:t>nsk</w:t>
        </w:r>
        <w:r w:rsidR="004F39A0" w:rsidRPr="00621E3B">
          <w:rPr>
            <w:rStyle w:val="a3"/>
            <w:b/>
            <w:szCs w:val="28"/>
            <w:lang w:val="kk-KZ"/>
          </w:rPr>
          <w:t>@taxkzil.mgd.kz</w:t>
        </w:r>
      </w:hyperlink>
      <w:r w:rsidR="004F39A0" w:rsidRPr="00621E3B">
        <w:rPr>
          <w:b/>
          <w:szCs w:val="28"/>
          <w:lang w:val="kk-KZ"/>
        </w:rPr>
        <w:t>,</w:t>
      </w:r>
      <w:r w:rsidR="00E047A0" w:rsidRPr="00621E3B">
        <w:rPr>
          <w:b/>
          <w:bCs/>
          <w:szCs w:val="28"/>
          <w:lang w:val="kk-KZ"/>
        </w:rPr>
        <w:t xml:space="preserve"> объявляет </w:t>
      </w:r>
      <w:r w:rsidR="007440DC" w:rsidRPr="00621E3B">
        <w:rPr>
          <w:rStyle w:val="a9"/>
          <w:color w:val="000000"/>
          <w:szCs w:val="28"/>
        </w:rPr>
        <w:t>внутрениий конкурс данного</w:t>
      </w:r>
      <w:r w:rsidR="00E047A0" w:rsidRPr="00621E3B">
        <w:rPr>
          <w:rStyle w:val="a9"/>
          <w:color w:val="000000"/>
          <w:szCs w:val="28"/>
          <w:lang w:val="kk-KZ"/>
        </w:rPr>
        <w:t xml:space="preserve">  государственного органа </w:t>
      </w:r>
      <w:r w:rsidR="00E047A0" w:rsidRPr="00621E3B">
        <w:rPr>
          <w:b/>
          <w:bCs/>
          <w:szCs w:val="28"/>
          <w:lang w:val="kk-KZ"/>
        </w:rPr>
        <w:t>занятие вакантной административной государственной должности корпуса «Б»:</w:t>
      </w:r>
    </w:p>
    <w:p w:rsidR="004F39A0" w:rsidRPr="00621E3B" w:rsidRDefault="004F39A0" w:rsidP="004F39A0">
      <w:pPr>
        <w:pStyle w:val="1"/>
        <w:tabs>
          <w:tab w:val="center" w:pos="4818"/>
        </w:tabs>
        <w:contextualSpacing/>
        <w:jc w:val="center"/>
        <w:rPr>
          <w:b/>
          <w:bCs/>
          <w:szCs w:val="28"/>
          <w:lang w:val="kk-KZ"/>
        </w:rPr>
      </w:pPr>
    </w:p>
    <w:p w:rsidR="00B90789" w:rsidRPr="00621E3B" w:rsidRDefault="00605BD1" w:rsidP="007154D8">
      <w:pPr>
        <w:pStyle w:val="1"/>
        <w:tabs>
          <w:tab w:val="left" w:pos="0"/>
        </w:tabs>
        <w:rPr>
          <w:b/>
          <w:bCs/>
          <w:szCs w:val="28"/>
          <w:lang w:val="kk-KZ"/>
        </w:rPr>
      </w:pPr>
      <w:r w:rsidRPr="00621E3B">
        <w:rPr>
          <w:b/>
          <w:bCs/>
          <w:szCs w:val="28"/>
          <w:lang w:val="kk-KZ"/>
        </w:rPr>
        <w:tab/>
      </w:r>
      <w:r w:rsidR="007154D8" w:rsidRPr="00621E3B">
        <w:rPr>
          <w:b/>
          <w:bCs/>
          <w:szCs w:val="28"/>
          <w:lang w:val="kk-KZ"/>
        </w:rPr>
        <w:t xml:space="preserve">Главный специалист </w:t>
      </w:r>
      <w:r w:rsidR="007154D8" w:rsidRPr="00621E3B">
        <w:rPr>
          <w:b/>
          <w:bCs/>
          <w:szCs w:val="28"/>
        </w:rPr>
        <w:t>«</w:t>
      </w:r>
      <w:r w:rsidR="00B90789" w:rsidRPr="00621E3B">
        <w:rPr>
          <w:b/>
          <w:bCs/>
          <w:szCs w:val="28"/>
        </w:rPr>
        <w:t>Центр регистрации, информационных технологий, приема и обработке информации</w:t>
      </w:r>
      <w:r w:rsidR="007154D8" w:rsidRPr="00621E3B">
        <w:rPr>
          <w:b/>
          <w:bCs/>
          <w:szCs w:val="28"/>
          <w:lang w:val="kk-KZ"/>
        </w:rPr>
        <w:t>» ( категория</w:t>
      </w:r>
      <w:r w:rsidR="007154D8" w:rsidRPr="00621E3B">
        <w:rPr>
          <w:b/>
          <w:bCs/>
          <w:szCs w:val="28"/>
        </w:rPr>
        <w:t xml:space="preserve"> С-R-</w:t>
      </w:r>
      <w:r w:rsidR="007154D8" w:rsidRPr="00621E3B">
        <w:rPr>
          <w:b/>
          <w:bCs/>
          <w:szCs w:val="28"/>
          <w:lang w:val="kk-KZ"/>
        </w:rPr>
        <w:t xml:space="preserve">4, 1 единица, </w:t>
      </w:r>
      <w:r w:rsidR="00FE021F" w:rsidRPr="00621E3B">
        <w:rPr>
          <w:b/>
          <w:bCs/>
          <w:szCs w:val="28"/>
        </w:rPr>
        <w:t>22-0-2</w:t>
      </w:r>
      <w:r w:rsidR="007154D8" w:rsidRPr="00621E3B">
        <w:rPr>
          <w:b/>
          <w:bCs/>
          <w:szCs w:val="28"/>
          <w:lang w:val="kk-KZ"/>
        </w:rPr>
        <w:t xml:space="preserve">) </w:t>
      </w:r>
    </w:p>
    <w:p w:rsidR="007154D8" w:rsidRPr="00621E3B" w:rsidRDefault="007154D8" w:rsidP="007154D8">
      <w:pPr>
        <w:pStyle w:val="1"/>
        <w:tabs>
          <w:tab w:val="left" w:pos="0"/>
        </w:tabs>
        <w:rPr>
          <w:bCs/>
          <w:szCs w:val="28"/>
        </w:rPr>
      </w:pPr>
      <w:r w:rsidRPr="00621E3B">
        <w:rPr>
          <w:bCs/>
          <w:szCs w:val="28"/>
          <w:lang w:val="kk-KZ"/>
        </w:rPr>
        <w:t>Должностной оклад в зависимости от выслуги лет от 73288 до 99105</w:t>
      </w:r>
      <w:r w:rsidRPr="00621E3B">
        <w:rPr>
          <w:bCs/>
          <w:szCs w:val="28"/>
        </w:rPr>
        <w:t xml:space="preserve"> тенге (без учета экологическ</w:t>
      </w:r>
      <w:r w:rsidRPr="00621E3B">
        <w:rPr>
          <w:bCs/>
          <w:szCs w:val="28"/>
          <w:lang w:val="kk-KZ"/>
        </w:rPr>
        <w:t>ого коэфициента</w:t>
      </w:r>
      <w:r w:rsidRPr="00621E3B">
        <w:rPr>
          <w:bCs/>
          <w:szCs w:val="28"/>
        </w:rPr>
        <w:t>)</w:t>
      </w:r>
      <w:r w:rsidRPr="00621E3B">
        <w:rPr>
          <w:bCs/>
          <w:szCs w:val="28"/>
          <w:lang w:val="kk-KZ"/>
        </w:rPr>
        <w:t>.</w:t>
      </w:r>
    </w:p>
    <w:p w:rsidR="006D7237" w:rsidRPr="00621E3B" w:rsidRDefault="006D7237" w:rsidP="006D7237">
      <w:pPr>
        <w:pStyle w:val="a4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621E3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Основные функциональные обязанности:</w:t>
      </w:r>
    </w:p>
    <w:p w:rsidR="00E877E2" w:rsidRPr="00621E3B" w:rsidRDefault="00E877E2" w:rsidP="00AD4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Обеспечение соблюдения налогового законодательства; обеспечение полноты поступления налогов и других обязательных платежей в бюджет; осуществление налоговой регистрации; налогоплательщиков (налоговых агентов), прием и обработка налоговых заявлений и налоговой отчетности; осуществление контроля за исполнением налогоплательщиками налоговых обязательств; за нарушение требований налогового законодательства для налогоплательщиков «об Административных правонарушениях», в соответствии с Законом Республики Казахстан заполняет протоколы проведения соответствующих работ; доходы Государственного управления локальной вычислительной сети, информационных систем, программных продуктов, обеспечение нормального функционирования; программных продуктов и ин</w:t>
      </w:r>
      <w:r w:rsidR="00B4354C" w:rsidRPr="00621E3B">
        <w:rPr>
          <w:rFonts w:ascii="Times New Roman" w:hAnsi="Times New Roman"/>
          <w:sz w:val="28"/>
          <w:szCs w:val="28"/>
        </w:rPr>
        <w:t>формационных технологий</w:t>
      </w:r>
      <w:r w:rsidRPr="00621E3B">
        <w:rPr>
          <w:rFonts w:ascii="Times New Roman" w:hAnsi="Times New Roman"/>
          <w:sz w:val="28"/>
          <w:szCs w:val="28"/>
        </w:rPr>
        <w:t xml:space="preserve"> управления государственных доходов; осуществление администрирования серверов;Организует работу по проверке личных компьютеров и серверов управления государственных доходов; </w:t>
      </w:r>
    </w:p>
    <w:p w:rsidR="00E877E2" w:rsidRPr="00621E3B" w:rsidRDefault="00E877E2" w:rsidP="00AD4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 xml:space="preserve">Обновление антивирусных программ,своевременное составление базы данных, следит за работой компьютерной техники и серверов; </w:t>
      </w:r>
      <w:r w:rsidR="00B4354C" w:rsidRPr="00621E3B">
        <w:rPr>
          <w:rFonts w:ascii="Times New Roman" w:hAnsi="Times New Roman"/>
          <w:sz w:val="28"/>
          <w:szCs w:val="28"/>
        </w:rPr>
        <w:t xml:space="preserve">в случае дефектов </w:t>
      </w:r>
      <w:r w:rsidRPr="00621E3B">
        <w:rPr>
          <w:rFonts w:ascii="Times New Roman" w:hAnsi="Times New Roman"/>
          <w:sz w:val="28"/>
          <w:szCs w:val="28"/>
        </w:rPr>
        <w:t>немедленн</w:t>
      </w:r>
      <w:r w:rsidR="00B4354C" w:rsidRPr="00621E3B">
        <w:rPr>
          <w:rFonts w:ascii="Times New Roman" w:hAnsi="Times New Roman"/>
          <w:sz w:val="28"/>
          <w:szCs w:val="28"/>
        </w:rPr>
        <w:t>о информирует работников  АО «НИТ»</w:t>
      </w:r>
      <w:r w:rsidRPr="00621E3B">
        <w:rPr>
          <w:rFonts w:ascii="Times New Roman" w:hAnsi="Times New Roman"/>
          <w:sz w:val="28"/>
          <w:szCs w:val="28"/>
        </w:rPr>
        <w:t>;</w:t>
      </w:r>
    </w:p>
    <w:p w:rsidR="00E877E2" w:rsidRPr="00621E3B" w:rsidRDefault="00E877E2" w:rsidP="00AD4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Инвентаризация компьютерной и телекоммуникационной системы управления и несе</w:t>
      </w:r>
      <w:r w:rsidR="00B4354C" w:rsidRPr="00621E3B">
        <w:rPr>
          <w:rFonts w:ascii="Times New Roman" w:hAnsi="Times New Roman"/>
          <w:sz w:val="28"/>
          <w:szCs w:val="28"/>
        </w:rPr>
        <w:t>т персональную ответственность по</w:t>
      </w:r>
      <w:r w:rsidRPr="00621E3B">
        <w:rPr>
          <w:rFonts w:ascii="Times New Roman" w:hAnsi="Times New Roman"/>
          <w:sz w:val="28"/>
          <w:szCs w:val="28"/>
        </w:rPr>
        <w:t xml:space="preserve"> работе государственных доходов, накапливает базы данных по компьютерной технике;</w:t>
      </w:r>
    </w:p>
    <w:p w:rsidR="00E877E2" w:rsidRPr="00621E3B" w:rsidRDefault="00B4354C" w:rsidP="00AD4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Р</w:t>
      </w:r>
      <w:r w:rsidR="00E877E2" w:rsidRPr="00621E3B">
        <w:rPr>
          <w:rFonts w:ascii="Times New Roman" w:hAnsi="Times New Roman"/>
          <w:sz w:val="28"/>
          <w:szCs w:val="28"/>
        </w:rPr>
        <w:t>емонт компьютерной техники,</w:t>
      </w:r>
      <w:r w:rsidRPr="00621E3B">
        <w:rPr>
          <w:rFonts w:ascii="Times New Roman" w:hAnsi="Times New Roman"/>
          <w:sz w:val="28"/>
          <w:szCs w:val="28"/>
        </w:rPr>
        <w:t xml:space="preserve"> серверов</w:t>
      </w:r>
      <w:r w:rsidR="00E877E2" w:rsidRPr="00621E3B">
        <w:rPr>
          <w:rFonts w:ascii="Times New Roman" w:hAnsi="Times New Roman"/>
          <w:sz w:val="28"/>
          <w:szCs w:val="28"/>
        </w:rPr>
        <w:t>по и других линейных уст</w:t>
      </w:r>
      <w:r w:rsidR="00AD4913" w:rsidRPr="00621E3B">
        <w:rPr>
          <w:rFonts w:ascii="Times New Roman" w:hAnsi="Times New Roman"/>
          <w:sz w:val="28"/>
          <w:szCs w:val="28"/>
        </w:rPr>
        <w:t xml:space="preserve">ройств </w:t>
      </w:r>
      <w:r w:rsidR="00F6159A" w:rsidRPr="00621E3B">
        <w:rPr>
          <w:rFonts w:ascii="Times New Roman" w:hAnsi="Times New Roman"/>
          <w:sz w:val="28"/>
          <w:szCs w:val="28"/>
        </w:rPr>
        <w:t xml:space="preserve">и </w:t>
      </w:r>
      <w:r w:rsidR="00AD4913" w:rsidRPr="00621E3B">
        <w:rPr>
          <w:rFonts w:ascii="Times New Roman" w:hAnsi="Times New Roman"/>
          <w:sz w:val="28"/>
          <w:szCs w:val="28"/>
        </w:rPr>
        <w:t xml:space="preserve">несет ответственность </w:t>
      </w:r>
      <w:r w:rsidR="00E877E2" w:rsidRPr="00621E3B">
        <w:rPr>
          <w:rFonts w:ascii="Times New Roman" w:hAnsi="Times New Roman"/>
          <w:sz w:val="28"/>
          <w:szCs w:val="28"/>
        </w:rPr>
        <w:t xml:space="preserve"> организацию работы сотрудников</w:t>
      </w:r>
      <w:r w:rsidR="00AD4913" w:rsidRPr="00621E3B">
        <w:rPr>
          <w:rFonts w:ascii="Times New Roman" w:hAnsi="Times New Roman"/>
          <w:sz w:val="28"/>
          <w:szCs w:val="28"/>
        </w:rPr>
        <w:t>АО «НИТ»,</w:t>
      </w:r>
    </w:p>
    <w:p w:rsidR="00E877E2" w:rsidRPr="00621E3B" w:rsidRDefault="00E877E2" w:rsidP="00AD491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При работе с системой сотрудников управления государственных доходов, общий ресурсами, оказывает практическую помощь в раб</w:t>
      </w:r>
      <w:r w:rsidR="00F6159A" w:rsidRPr="00621E3B">
        <w:rPr>
          <w:rFonts w:ascii="Times New Roman" w:hAnsi="Times New Roman"/>
          <w:sz w:val="28"/>
          <w:szCs w:val="28"/>
        </w:rPr>
        <w:t>оте; выполнение задач в рамках с</w:t>
      </w:r>
      <w:r w:rsidRPr="00621E3B">
        <w:rPr>
          <w:rFonts w:ascii="Times New Roman" w:hAnsi="Times New Roman"/>
          <w:sz w:val="28"/>
          <w:szCs w:val="28"/>
        </w:rPr>
        <w:t xml:space="preserve">воих функциональных или должностных лиц вышестоящего органа, поручений, </w:t>
      </w:r>
      <w:r w:rsidRPr="00621E3B">
        <w:rPr>
          <w:rFonts w:ascii="Times New Roman" w:hAnsi="Times New Roman"/>
          <w:sz w:val="28"/>
          <w:szCs w:val="28"/>
        </w:rPr>
        <w:lastRenderedPageBreak/>
        <w:t>рассмотрения обращений физических и юридических лиц.Проведение работ по пропаганде и разъяснению налогового законодательства.</w:t>
      </w:r>
    </w:p>
    <w:p w:rsidR="004A1BA0" w:rsidRPr="00621E3B" w:rsidRDefault="004A1BA0" w:rsidP="00E877E2">
      <w:pPr>
        <w:pStyle w:val="1"/>
        <w:tabs>
          <w:tab w:val="left" w:pos="0"/>
        </w:tabs>
        <w:rPr>
          <w:bCs/>
          <w:szCs w:val="28"/>
        </w:rPr>
      </w:pPr>
    </w:p>
    <w:p w:rsidR="006D7237" w:rsidRPr="00621E3B" w:rsidRDefault="006D7237" w:rsidP="004A1BA0">
      <w:pPr>
        <w:pStyle w:val="1"/>
        <w:tabs>
          <w:tab w:val="left" w:pos="0"/>
        </w:tabs>
        <w:rPr>
          <w:color w:val="000000"/>
          <w:szCs w:val="28"/>
          <w:lang w:val="kk-KZ"/>
        </w:rPr>
      </w:pPr>
      <w:r w:rsidRPr="00621E3B">
        <w:rPr>
          <w:b/>
          <w:bCs/>
          <w:color w:val="000000"/>
          <w:szCs w:val="28"/>
          <w:lang w:val="kk-KZ"/>
        </w:rPr>
        <w:t>Основные требования к участникам конкурса</w:t>
      </w:r>
      <w:r w:rsidRPr="00621E3B">
        <w:rPr>
          <w:color w:val="000000"/>
          <w:szCs w:val="28"/>
          <w:lang w:val="kk-KZ"/>
        </w:rPr>
        <w:t>:</w:t>
      </w:r>
    </w:p>
    <w:p w:rsidR="00AD4913" w:rsidRPr="00621E3B" w:rsidRDefault="00B4354C" w:rsidP="00AD4913">
      <w:pPr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Социальные науки, экономика и бизнес (экономика, учет и аудит, финансы, государственное местное управление) или (информатика) высшее образование по специальностям.Не менее одного года стажа государственной службы или не менее двух лет стажа работы в областях, соответствующих функциональным направлениям конкретной должности данной категории при наличии послесреднего образования, обслуживания, управления и экономики (финансы, учет и аудит, экономика), допускается послесреднее образование по специальностям технического и профессионального или.</w:t>
      </w:r>
    </w:p>
    <w:p w:rsidR="006C6A70" w:rsidRPr="00621E3B" w:rsidRDefault="006C6A70" w:rsidP="006C6A7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21E3B">
        <w:rPr>
          <w:rFonts w:ascii="Times New Roman" w:hAnsi="Times New Roman"/>
          <w:b/>
          <w:sz w:val="28"/>
          <w:szCs w:val="28"/>
        </w:rPr>
        <w:t>Наличие следующих компетенций:</w:t>
      </w:r>
    </w:p>
    <w:p w:rsidR="00D07359" w:rsidRPr="00621E3B" w:rsidRDefault="00D07359" w:rsidP="006C6A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 xml:space="preserve"> Наличие компетенции согласно образцу квалификационных требований</w:t>
      </w:r>
    </w:p>
    <w:p w:rsidR="006C6A70" w:rsidRPr="00621E3B" w:rsidRDefault="006C6A70" w:rsidP="006C6A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  <w:lang w:val="kk-KZ"/>
        </w:rPr>
        <w:t xml:space="preserve">          З</w:t>
      </w:r>
      <w:r w:rsidRPr="00621E3B">
        <w:rPr>
          <w:rFonts w:ascii="Times New Roman" w:hAnsi="Times New Roman"/>
          <w:sz w:val="28"/>
          <w:szCs w:val="28"/>
        </w:rPr>
        <w:t>нание законодательства Республики Казахстан, предусмотренного программой тестирования кандидатов на занятие административных государственных должностей для соответствующей категории, определяемой уполномоченным органом по делам государственной службы;</w:t>
      </w:r>
    </w:p>
    <w:p w:rsidR="006C6A70" w:rsidRPr="00621E3B" w:rsidRDefault="006C6A70" w:rsidP="006C6A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21E3B">
        <w:rPr>
          <w:rFonts w:ascii="Times New Roman" w:hAnsi="Times New Roman"/>
          <w:sz w:val="28"/>
          <w:szCs w:val="28"/>
        </w:rPr>
        <w:t>     </w:t>
      </w:r>
      <w:r w:rsidRPr="00621E3B">
        <w:rPr>
          <w:rFonts w:ascii="Times New Roman" w:hAnsi="Times New Roman"/>
          <w:sz w:val="28"/>
          <w:szCs w:val="28"/>
          <w:lang w:val="kk-KZ"/>
        </w:rPr>
        <w:t xml:space="preserve">   З</w:t>
      </w:r>
      <w:r w:rsidRPr="00621E3B">
        <w:rPr>
          <w:rFonts w:ascii="Times New Roman" w:hAnsi="Times New Roman"/>
          <w:sz w:val="28"/>
          <w:szCs w:val="28"/>
        </w:rPr>
        <w:t>нание Стратегии «Казахстан – 2050»: новый политический курс состоявшегося государства</w:t>
      </w:r>
      <w:r w:rsidRPr="00621E3B">
        <w:rPr>
          <w:rFonts w:ascii="Times New Roman" w:hAnsi="Times New Roman"/>
          <w:sz w:val="28"/>
          <w:szCs w:val="28"/>
          <w:lang w:val="kk-KZ"/>
        </w:rPr>
        <w:t xml:space="preserve">; </w:t>
      </w:r>
      <w:r w:rsidRPr="00621E3B">
        <w:rPr>
          <w:rFonts w:ascii="Times New Roman" w:hAnsi="Times New Roman"/>
          <w:sz w:val="28"/>
          <w:szCs w:val="28"/>
        </w:rPr>
        <w:t>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категории;</w:t>
      </w:r>
    </w:p>
    <w:p w:rsidR="006C6A70" w:rsidRPr="00621E3B" w:rsidRDefault="006C6A70" w:rsidP="006C6A7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  <w:lang w:val="kk-KZ"/>
        </w:rPr>
        <w:t>Др</w:t>
      </w:r>
      <w:r w:rsidRPr="00621E3B">
        <w:rPr>
          <w:rFonts w:ascii="Times New Roman" w:hAnsi="Times New Roman"/>
          <w:sz w:val="28"/>
          <w:szCs w:val="28"/>
        </w:rPr>
        <w:t>угие обязательные знания, необходимые для исполнения функциональных обязанностей по должностям данной категории.</w:t>
      </w:r>
    </w:p>
    <w:p w:rsidR="00AD4913" w:rsidRPr="00621E3B" w:rsidRDefault="00AD4913" w:rsidP="00AD4913">
      <w:pPr>
        <w:pStyle w:val="1"/>
        <w:tabs>
          <w:tab w:val="left" w:pos="0"/>
        </w:tabs>
        <w:rPr>
          <w:szCs w:val="28"/>
          <w:lang w:val="kk-KZ"/>
        </w:rPr>
      </w:pPr>
      <w:r w:rsidRPr="00621E3B">
        <w:rPr>
          <w:b/>
          <w:bCs/>
          <w:color w:val="000000"/>
          <w:szCs w:val="28"/>
          <w:lang w:val="kk-KZ"/>
        </w:rPr>
        <w:tab/>
        <w:t>Необходимые для участия в конкурсе документы</w:t>
      </w:r>
      <w:r w:rsidRPr="00621E3B">
        <w:rPr>
          <w:color w:val="000000"/>
          <w:szCs w:val="28"/>
          <w:lang w:val="kk-KZ"/>
        </w:rPr>
        <w:t>:</w:t>
      </w:r>
    </w:p>
    <w:p w:rsidR="00AD4913" w:rsidRPr="00621E3B" w:rsidRDefault="00AD4913" w:rsidP="00AD4913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 xml:space="preserve">1) заявление по форме, согласно приложению 2 к Правилам (далее - Правила) проведения конкурсов на занятие административной государственной должности корпуса «Б» утвержденной приказом </w:t>
      </w:r>
      <w:r w:rsidRPr="00621E3B">
        <w:rPr>
          <w:rFonts w:ascii="Times New Roman" w:hAnsi="Times New Roman"/>
          <w:sz w:val="28"/>
          <w:szCs w:val="28"/>
          <w:lang w:val="kk-KZ"/>
        </w:rPr>
        <w:t>Председателя Агентства Республики Казахстан</w:t>
      </w:r>
      <w:r w:rsidRPr="00621E3B">
        <w:rPr>
          <w:rFonts w:ascii="Times New Roman" w:hAnsi="Times New Roman"/>
          <w:sz w:val="28"/>
          <w:szCs w:val="28"/>
        </w:rPr>
        <w:t xml:space="preserve"> по делам государственной службы </w:t>
      </w:r>
      <w:r w:rsidRPr="00621E3B">
        <w:rPr>
          <w:rFonts w:ascii="Times New Roman" w:hAnsi="Times New Roman"/>
          <w:sz w:val="28"/>
          <w:szCs w:val="28"/>
          <w:lang w:val="kk-KZ"/>
        </w:rPr>
        <w:t>и противодействию коррупции</w:t>
      </w:r>
      <w:r w:rsidRPr="00621E3B">
        <w:rPr>
          <w:rFonts w:ascii="Times New Roman" w:hAnsi="Times New Roman"/>
          <w:sz w:val="28"/>
          <w:szCs w:val="28"/>
        </w:rPr>
        <w:t xml:space="preserve"> от </w:t>
      </w:r>
      <w:r w:rsidRPr="00621E3B">
        <w:rPr>
          <w:rFonts w:ascii="Times New Roman" w:hAnsi="Times New Roman"/>
          <w:sz w:val="28"/>
          <w:szCs w:val="28"/>
          <w:lang w:val="kk-KZ"/>
        </w:rPr>
        <w:t>21</w:t>
      </w:r>
      <w:r w:rsidRPr="00621E3B">
        <w:rPr>
          <w:rFonts w:ascii="Times New Roman" w:hAnsi="Times New Roman"/>
          <w:sz w:val="28"/>
          <w:szCs w:val="28"/>
        </w:rPr>
        <w:t>.</w:t>
      </w:r>
      <w:r w:rsidRPr="00621E3B">
        <w:rPr>
          <w:rFonts w:ascii="Times New Roman" w:hAnsi="Times New Roman"/>
          <w:sz w:val="28"/>
          <w:szCs w:val="28"/>
          <w:lang w:val="kk-KZ"/>
        </w:rPr>
        <w:t>0</w:t>
      </w:r>
      <w:r w:rsidRPr="00621E3B">
        <w:rPr>
          <w:rFonts w:ascii="Times New Roman" w:hAnsi="Times New Roman"/>
          <w:sz w:val="28"/>
          <w:szCs w:val="28"/>
        </w:rPr>
        <w:t>2.201</w:t>
      </w:r>
      <w:r w:rsidRPr="00621E3B">
        <w:rPr>
          <w:rFonts w:ascii="Times New Roman" w:hAnsi="Times New Roman"/>
          <w:sz w:val="28"/>
          <w:szCs w:val="28"/>
          <w:lang w:val="kk-KZ"/>
        </w:rPr>
        <w:t>7</w:t>
      </w:r>
      <w:r w:rsidRPr="00621E3B">
        <w:rPr>
          <w:rFonts w:ascii="Times New Roman" w:hAnsi="Times New Roman"/>
          <w:sz w:val="28"/>
          <w:szCs w:val="28"/>
        </w:rPr>
        <w:t xml:space="preserve"> года №</w:t>
      </w:r>
      <w:r w:rsidRPr="00621E3B">
        <w:rPr>
          <w:rFonts w:ascii="Times New Roman" w:hAnsi="Times New Roman"/>
          <w:sz w:val="28"/>
          <w:szCs w:val="28"/>
          <w:lang w:val="kk-KZ"/>
        </w:rPr>
        <w:t>40</w:t>
      </w:r>
      <w:r w:rsidRPr="00621E3B">
        <w:rPr>
          <w:rFonts w:ascii="Times New Roman" w:hAnsi="Times New Roman"/>
          <w:sz w:val="28"/>
          <w:szCs w:val="28"/>
        </w:rPr>
        <w:t>;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21E3B">
        <w:rPr>
          <w:rFonts w:ascii="Times New Roman" w:hAnsi="Times New Roman"/>
          <w:sz w:val="28"/>
          <w:szCs w:val="28"/>
        </w:rPr>
        <w:t xml:space="preserve">2) </w:t>
      </w:r>
      <w:r w:rsidRPr="00621E3B">
        <w:rPr>
          <w:rFonts w:ascii="Times New Roman" w:hAnsi="Times New Roman"/>
          <w:color w:val="000000"/>
          <w:sz w:val="28"/>
          <w:szCs w:val="28"/>
        </w:rPr>
        <w:t>послужной список, заверенный соответствующей службой управленияперсоналом не ранее чем за тридцать календарных дней до дня представлениядокументов.</w:t>
      </w:r>
    </w:p>
    <w:p w:rsidR="00AD4913" w:rsidRPr="00621E3B" w:rsidRDefault="00AD4913" w:rsidP="00AD4913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21E3B">
        <w:rPr>
          <w:rFonts w:ascii="Times New Roman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AD4913" w:rsidRPr="00621E3B" w:rsidRDefault="00AD4913" w:rsidP="00AD4913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21E3B">
        <w:rPr>
          <w:rFonts w:ascii="Times New Roman" w:hAnsi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AD4913" w:rsidRPr="00621E3B" w:rsidRDefault="00AD4913" w:rsidP="00AD4913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E3B">
        <w:rPr>
          <w:rFonts w:ascii="Times New Roman" w:hAnsi="Times New Roman"/>
          <w:color w:val="000000"/>
          <w:sz w:val="28"/>
          <w:szCs w:val="28"/>
        </w:rPr>
        <w:t xml:space="preserve">Лица, изъявившие желание участвовать во внутреннем конкурсе представляют документы в государственный орган, объявивший конкурс, внарочном порядке, по почте или в электронном виде на адрес электронной почты,указанный в объявлении, либо посредством портала электронного правительства«Е-gov» или </w:t>
      </w:r>
      <w:r w:rsidRPr="00621E3B">
        <w:rPr>
          <w:rFonts w:ascii="Times New Roman" w:hAnsi="Times New Roman"/>
          <w:color w:val="000000"/>
          <w:sz w:val="28"/>
          <w:szCs w:val="28"/>
        </w:rPr>
        <w:lastRenderedPageBreak/>
        <w:t>интегрированной информационной системы «е-қызмет» в сроки приема документов. При предоставлении документов в электронном виде на адресэлектронной почты государственного органа либо посредством порталаэлектронного правительства «Е-gov» или интегрированной информационнойсистемы «е-қызмет», их оригиналы представляются не позднее чем за два часа доначаласобеседования.При их непредставлении, лицо не допускается конкурсной комиссией к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E3B">
        <w:rPr>
          <w:rFonts w:ascii="Times New Roman" w:hAnsi="Times New Roman"/>
          <w:color w:val="000000"/>
          <w:sz w:val="28"/>
          <w:szCs w:val="28"/>
        </w:rPr>
        <w:t>прохождению собеседования.</w:t>
      </w:r>
    </w:p>
    <w:p w:rsidR="00AD4913" w:rsidRPr="00621E3B" w:rsidRDefault="00AD4913" w:rsidP="00AD49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21E3B">
        <w:rPr>
          <w:rFonts w:ascii="Times New Roman" w:hAnsi="Times New Roman"/>
          <w:color w:val="000000"/>
          <w:sz w:val="28"/>
          <w:szCs w:val="28"/>
          <w:lang w:val="kk-KZ"/>
        </w:rPr>
        <w:t xml:space="preserve">Срок предоставления документов в течение </w:t>
      </w:r>
      <w:r w:rsidR="00D50AAB" w:rsidRPr="00621E3B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621E3B">
        <w:rPr>
          <w:rFonts w:ascii="Times New Roman" w:hAnsi="Times New Roman"/>
          <w:b/>
          <w:sz w:val="28"/>
          <w:szCs w:val="28"/>
        </w:rPr>
        <w:t xml:space="preserve"> рабочих дней</w:t>
      </w:r>
      <w:r w:rsidRPr="00621E3B">
        <w:rPr>
          <w:rFonts w:ascii="Times New Roman" w:hAnsi="Times New Roman"/>
          <w:sz w:val="28"/>
          <w:szCs w:val="28"/>
          <w:lang w:val="kk-KZ"/>
        </w:rPr>
        <w:t>,</w:t>
      </w:r>
      <w:r w:rsidRPr="00621E3B">
        <w:rPr>
          <w:rFonts w:ascii="Times New Roman" w:hAnsi="Times New Roman"/>
          <w:color w:val="000000"/>
          <w:sz w:val="28"/>
          <w:szCs w:val="28"/>
        </w:rPr>
        <w:t>который исчисляется соследующего рабочего дня после последней публикации объявления о проведениивнутреннего конкурс</w:t>
      </w:r>
      <w:r w:rsidRPr="00621E3B">
        <w:rPr>
          <w:rFonts w:ascii="Times New Roman" w:hAnsi="Times New Roman"/>
          <w:color w:val="000000"/>
          <w:sz w:val="28"/>
          <w:szCs w:val="28"/>
          <w:lang w:val="kk-KZ"/>
        </w:rPr>
        <w:t>а в</w:t>
      </w:r>
      <w:r w:rsidRPr="00621E3B">
        <w:rPr>
          <w:rFonts w:ascii="Times New Roman" w:hAnsi="Times New Roman"/>
          <w:sz w:val="28"/>
          <w:szCs w:val="28"/>
          <w:lang w:val="kk-KZ"/>
        </w:rPr>
        <w:t>РГУ</w:t>
      </w:r>
      <w:r w:rsidRPr="00621E3B">
        <w:rPr>
          <w:rFonts w:ascii="Times New Roman" w:hAnsi="Times New Roman"/>
          <w:color w:val="000000"/>
          <w:sz w:val="28"/>
          <w:szCs w:val="28"/>
          <w:lang w:val="kk-KZ"/>
        </w:rPr>
        <w:t>«</w:t>
      </w:r>
      <w:r w:rsidRPr="00621E3B">
        <w:rPr>
          <w:rFonts w:ascii="Times New Roman" w:hAnsi="Times New Roman"/>
          <w:sz w:val="28"/>
          <w:szCs w:val="28"/>
        </w:rPr>
        <w:t xml:space="preserve">Управление </w:t>
      </w:r>
      <w:r w:rsidRPr="00621E3B">
        <w:rPr>
          <w:rFonts w:ascii="Times New Roman" w:hAnsi="Times New Roman"/>
          <w:sz w:val="28"/>
          <w:szCs w:val="28"/>
          <w:lang w:val="kk-KZ"/>
        </w:rPr>
        <w:t xml:space="preserve">Государственных доходов по Казалинскому району Департамента Государственных доходов по Кызылординской области </w:t>
      </w:r>
      <w:r w:rsidRPr="00621E3B">
        <w:rPr>
          <w:rFonts w:ascii="Times New Roman" w:hAnsi="Times New Roman"/>
          <w:sz w:val="28"/>
          <w:szCs w:val="28"/>
        </w:rPr>
        <w:t>Комитета Государственных доходов Министерства финансов Республики Казахстан</w:t>
      </w:r>
      <w:r w:rsidRPr="00621E3B">
        <w:rPr>
          <w:rFonts w:ascii="Times New Roman" w:hAnsi="Times New Roman"/>
          <w:sz w:val="28"/>
          <w:szCs w:val="28"/>
          <w:lang w:val="kk-KZ"/>
        </w:rPr>
        <w:t xml:space="preserve">», Кызылординская область, Казалинский район, кент Айтеке би, улица Примова № 3, </w:t>
      </w:r>
      <w:r w:rsidRPr="00621E3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телефоны для справок </w:t>
      </w:r>
      <w:r w:rsidRPr="00621E3B">
        <w:rPr>
          <w:rFonts w:ascii="Times New Roman" w:hAnsi="Times New Roman"/>
          <w:sz w:val="28"/>
          <w:szCs w:val="28"/>
          <w:lang w:val="kk-KZ"/>
        </w:rPr>
        <w:t>8(724-38) 2-24-82, 2-21-47</w:t>
      </w:r>
      <w:r w:rsidRPr="00621E3B">
        <w:rPr>
          <w:rFonts w:ascii="Times New Roman" w:hAnsi="Times New Roman"/>
          <w:bCs/>
          <w:color w:val="000000"/>
          <w:sz w:val="28"/>
          <w:szCs w:val="28"/>
          <w:lang w:val="kk-KZ"/>
        </w:rPr>
        <w:t>, э</w:t>
      </w:r>
      <w:r w:rsidRPr="00621E3B">
        <w:rPr>
          <w:rFonts w:ascii="Times New Roman" w:hAnsi="Times New Roman"/>
          <w:sz w:val="28"/>
          <w:szCs w:val="28"/>
          <w:lang w:val="kk-KZ"/>
        </w:rPr>
        <w:t xml:space="preserve">лектронный адрес </w:t>
      </w:r>
      <w:hyperlink r:id="rId8" w:history="1">
        <w:r w:rsidRPr="00621E3B">
          <w:rPr>
            <w:rFonts w:ascii="Times New Roman" w:hAnsi="Times New Roman"/>
            <w:b/>
            <w:sz w:val="28"/>
            <w:szCs w:val="28"/>
            <w:u w:val="single"/>
            <w:lang w:val="kk-KZ"/>
          </w:rPr>
          <w:t>kazali</w:t>
        </w:r>
        <w:r w:rsidRPr="00621E3B">
          <w:rPr>
            <w:rFonts w:ascii="Times New Roman" w:hAnsi="Times New Roman"/>
            <w:b/>
            <w:sz w:val="28"/>
            <w:szCs w:val="28"/>
            <w:u w:val="single"/>
            <w:lang w:val="en-US"/>
          </w:rPr>
          <w:t>nsk</w:t>
        </w:r>
        <w:r w:rsidRPr="00621E3B">
          <w:rPr>
            <w:rFonts w:ascii="Times New Roman" w:hAnsi="Times New Roman"/>
            <w:b/>
            <w:sz w:val="28"/>
            <w:szCs w:val="28"/>
            <w:u w:val="single"/>
            <w:lang w:val="kk-KZ"/>
          </w:rPr>
          <w:t>@taxkzil.mgd.kz</w:t>
        </w:r>
      </w:hyperlink>
      <w:r w:rsidRPr="00621E3B">
        <w:rPr>
          <w:rFonts w:ascii="Times New Roman" w:hAnsi="Times New Roman"/>
          <w:sz w:val="28"/>
          <w:szCs w:val="28"/>
          <w:lang w:val="kk-KZ"/>
        </w:rPr>
        <w:t>.</w:t>
      </w:r>
    </w:p>
    <w:p w:rsidR="00AD4913" w:rsidRPr="00621E3B" w:rsidRDefault="00AD4913" w:rsidP="00AD4913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 xml:space="preserve">Рассмотрение документов участников внутреннего конкурса осуществляет конкурсная комиссия после окончания приема документов. </w:t>
      </w:r>
    </w:p>
    <w:p w:rsidR="00AD4913" w:rsidRPr="00621E3B" w:rsidRDefault="00AD4913" w:rsidP="00AD4913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 xml:space="preserve">Конкурсная комиссия рассматривает представленные документы на соответствие квалификационным требованиям. </w:t>
      </w:r>
    </w:p>
    <w:p w:rsidR="00AD4913" w:rsidRPr="00621E3B" w:rsidRDefault="00AD4913" w:rsidP="00AD4913">
      <w:pPr>
        <w:pStyle w:val="a8"/>
        <w:ind w:right="-143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21E3B">
        <w:rPr>
          <w:rFonts w:ascii="Times New Roman" w:hAnsi="Times New Roman"/>
          <w:b/>
          <w:sz w:val="28"/>
          <w:szCs w:val="28"/>
          <w:lang w:val="kk-KZ"/>
        </w:rPr>
        <w:t xml:space="preserve">  Место проведения собеседования</w:t>
      </w:r>
      <w:r w:rsidRPr="00621E3B">
        <w:rPr>
          <w:rFonts w:ascii="Times New Roman" w:hAnsi="Times New Roman"/>
          <w:sz w:val="28"/>
          <w:szCs w:val="28"/>
          <w:lang w:val="kk-KZ"/>
        </w:rPr>
        <w:t>: Казалинский район, кент Айтеке би, улица Примова № 3</w:t>
      </w:r>
    </w:p>
    <w:p w:rsidR="00AD4913" w:rsidRPr="00621E3B" w:rsidRDefault="00AD4913" w:rsidP="00AD4913">
      <w:pPr>
        <w:pStyle w:val="a8"/>
        <w:ind w:right="-143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21E3B">
        <w:rPr>
          <w:rFonts w:ascii="Times New Roman" w:hAnsi="Times New Roman"/>
          <w:b/>
          <w:sz w:val="28"/>
          <w:szCs w:val="28"/>
          <w:lang w:val="kk-KZ"/>
        </w:rPr>
        <w:t>Дата проведения собеседования</w:t>
      </w:r>
      <w:r w:rsidRPr="00621E3B">
        <w:rPr>
          <w:rFonts w:ascii="Times New Roman" w:hAnsi="Times New Roman"/>
          <w:sz w:val="28"/>
          <w:szCs w:val="28"/>
          <w:lang w:val="kk-KZ"/>
        </w:rPr>
        <w:t xml:space="preserve"> определяется конкурсной комиссии после окончания срока приема документов.</w:t>
      </w:r>
    </w:p>
    <w:p w:rsidR="00AD4913" w:rsidRPr="00621E3B" w:rsidRDefault="00AD4913" w:rsidP="00AD4913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 xml:space="preserve">По итогам рассмотрения представленных документов конкурсная комиссия в течение </w:t>
      </w:r>
      <w:r w:rsidRPr="00621E3B">
        <w:rPr>
          <w:rFonts w:ascii="Times New Roman" w:hAnsi="Times New Roman"/>
          <w:b/>
          <w:sz w:val="28"/>
          <w:szCs w:val="28"/>
          <w:lang w:val="kk-KZ"/>
        </w:rPr>
        <w:t xml:space="preserve">одного </w:t>
      </w:r>
      <w:r w:rsidRPr="00621E3B">
        <w:rPr>
          <w:rFonts w:ascii="Times New Roman" w:hAnsi="Times New Roman"/>
          <w:b/>
          <w:sz w:val="28"/>
          <w:szCs w:val="28"/>
        </w:rPr>
        <w:t>рабоч</w:t>
      </w:r>
      <w:r w:rsidRPr="00621E3B">
        <w:rPr>
          <w:rFonts w:ascii="Times New Roman" w:hAnsi="Times New Roman"/>
          <w:b/>
          <w:sz w:val="28"/>
          <w:szCs w:val="28"/>
          <w:lang w:val="kk-KZ"/>
        </w:rPr>
        <w:t xml:space="preserve">его </w:t>
      </w:r>
      <w:r w:rsidRPr="00621E3B">
        <w:rPr>
          <w:rFonts w:ascii="Times New Roman" w:hAnsi="Times New Roman"/>
          <w:b/>
          <w:sz w:val="28"/>
          <w:szCs w:val="28"/>
        </w:rPr>
        <w:t>дн</w:t>
      </w:r>
      <w:r w:rsidRPr="00621E3B">
        <w:rPr>
          <w:rFonts w:ascii="Times New Roman" w:hAnsi="Times New Roman"/>
          <w:b/>
          <w:sz w:val="28"/>
          <w:szCs w:val="28"/>
          <w:lang w:val="kk-KZ"/>
        </w:rPr>
        <w:t>я</w:t>
      </w:r>
      <w:r w:rsidRPr="00621E3B">
        <w:rPr>
          <w:rFonts w:ascii="Times New Roman" w:hAnsi="Times New Roman"/>
          <w:sz w:val="28"/>
          <w:szCs w:val="28"/>
        </w:rPr>
        <w:t xml:space="preserve"> после окончания срока приема документов принимает решение об их соответствии установленным квалификационным требованиям к соответствующей административной государственной должности корпуса «Б» и допуске участников конкурса к собеседованию. 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в течение </w:t>
      </w:r>
      <w:r w:rsidRPr="00621E3B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621E3B">
        <w:rPr>
          <w:rFonts w:ascii="Times New Roman" w:hAnsi="Times New Roman"/>
          <w:sz w:val="28"/>
          <w:szCs w:val="28"/>
        </w:rPr>
        <w:t xml:space="preserve"> со дня принятия решения конкурсной комиссией</w:t>
      </w:r>
      <w:r w:rsidRPr="00621E3B">
        <w:rPr>
          <w:rFonts w:ascii="Times New Roman" w:hAnsi="Times New Roman"/>
          <w:color w:val="000000"/>
          <w:sz w:val="28"/>
          <w:szCs w:val="28"/>
        </w:rPr>
        <w:t>и не позднее одногорабочего дня до дня проведения собеседования</w:t>
      </w:r>
      <w:r w:rsidRPr="00621E3B">
        <w:rPr>
          <w:rFonts w:ascii="Times New Roman" w:hAnsi="Times New Roman"/>
          <w:sz w:val="28"/>
          <w:szCs w:val="28"/>
        </w:rPr>
        <w:t xml:space="preserve">. Уведомление осуществляется по телефону, посредством направления информации на электронные адреса и мобильные телефоны участников. Участники конкурса, не получившие допуска, уведомляются об этом секретарем конкурсной комиссии в течение </w:t>
      </w:r>
      <w:r w:rsidRPr="00621E3B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621E3B">
        <w:rPr>
          <w:rFonts w:ascii="Times New Roman" w:hAnsi="Times New Roman"/>
          <w:sz w:val="28"/>
          <w:szCs w:val="28"/>
        </w:rPr>
        <w:t xml:space="preserve"> после принятия решения конкурсной комиссией.</w:t>
      </w:r>
    </w:p>
    <w:p w:rsidR="00AD4913" w:rsidRPr="00621E3B" w:rsidRDefault="00AD4913" w:rsidP="00AD4913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государственных органах, объявивших конкурс, в течение </w:t>
      </w:r>
      <w:r w:rsidRPr="00621E3B">
        <w:rPr>
          <w:rFonts w:ascii="Times New Roman" w:hAnsi="Times New Roman"/>
          <w:b/>
          <w:sz w:val="28"/>
          <w:szCs w:val="28"/>
        </w:rPr>
        <w:t>3 рабочих дней</w:t>
      </w:r>
      <w:r w:rsidRPr="00621E3B">
        <w:rPr>
          <w:rFonts w:ascii="Times New Roman" w:hAnsi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21E3B">
        <w:rPr>
          <w:rFonts w:ascii="Times New Roman" w:hAnsi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квалификационных требований и должностной инструкции соответствующей вакантной должности.Кандидат, участвующий в конкурсах и допущенный к собеседованию назанятие двух и более вакантных должностей, проходит одно собеседование, входе которого ему задаются вопросы для каждой претендуемойвакантнойдолжности, и результаты оценки, проводимой в отношении его, заносятся вотдельные оценочные листы по каждой претендуемой вакантной </w:t>
      </w:r>
      <w:r w:rsidRPr="00621E3B">
        <w:rPr>
          <w:rFonts w:ascii="Times New Roman" w:hAnsi="Times New Roman"/>
          <w:sz w:val="28"/>
          <w:szCs w:val="28"/>
        </w:rPr>
        <w:lastRenderedPageBreak/>
        <w:t>должности.Кандидатам, претендующим на одну и ту же должность, вопросы задаютсяв равном количестве.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Ход собеседования с каждым кандидатом фиксируется с помощьютехнических средств записи.О применении конкурсной комиссией технических средств записипроизводится отметка в протоколе заключительного заседания конкурснойкомиссии.Материалы, зафиксированные в ходе собеседования с помощьютехнических средств записи, хранятся в службе управления персоналом (кадровойслужбе) не менее трех месяцев с момента завершения конкурса.Во время собеседования кандидат также может использовать техническиесредства записи, если это не мешает ходу заседания конкурсной комиссии.</w:t>
      </w:r>
    </w:p>
    <w:p w:rsidR="00AD4913" w:rsidRPr="00621E3B" w:rsidRDefault="00AD4913" w:rsidP="00AD4913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AD4913" w:rsidRPr="00621E3B" w:rsidRDefault="00AD4913" w:rsidP="00AD4913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21E3B">
        <w:rPr>
          <w:rFonts w:ascii="Times New Roman" w:hAnsi="Times New Roman"/>
          <w:sz w:val="28"/>
          <w:szCs w:val="28"/>
        </w:rPr>
        <w:t>В качестве наблюдателей на заседании конкур</w:t>
      </w:r>
      <w:r w:rsidRPr="00621E3B">
        <w:rPr>
          <w:rFonts w:ascii="Times New Roman" w:hAnsi="Times New Roman"/>
          <w:sz w:val="28"/>
          <w:szCs w:val="28"/>
          <w:lang w:val="kk-KZ"/>
        </w:rPr>
        <w:t>с</w:t>
      </w:r>
      <w:r w:rsidRPr="00621E3B">
        <w:rPr>
          <w:rFonts w:ascii="Times New Roman" w:hAnsi="Times New Roman"/>
          <w:sz w:val="28"/>
          <w:szCs w:val="28"/>
        </w:rPr>
        <w:t xml:space="preserve">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 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</w:t>
      </w:r>
      <w:r w:rsidRPr="00621E3B">
        <w:rPr>
          <w:rFonts w:ascii="Times New Roman" w:hAnsi="Times New Roman"/>
          <w:b/>
          <w:sz w:val="28"/>
          <w:szCs w:val="28"/>
        </w:rPr>
        <w:t>одного рабочего дня</w:t>
      </w:r>
      <w:r w:rsidRPr="00621E3B">
        <w:rPr>
          <w:rFonts w:ascii="Times New Roman" w:hAnsi="Times New Roman"/>
          <w:sz w:val="28"/>
          <w:szCs w:val="28"/>
        </w:rPr>
        <w:t xml:space="preserve"> до начала проведения собеседования. </w:t>
      </w:r>
      <w:r w:rsidRPr="00621E3B">
        <w:rPr>
          <w:rFonts w:ascii="Times New Roman" w:hAnsi="Times New Roman"/>
          <w:color w:val="000000"/>
          <w:sz w:val="28"/>
          <w:szCs w:val="28"/>
        </w:rPr>
        <w:t xml:space="preserve">Для регистрации лицо предоставляет в службу управления персоналом (кадровуюслужбу) копию или электронную копию документа, удостоверяющего личность, икопии или электронные копии документов, подтверждающих принадлежность корганизациям, указанным в пункте 26 </w:t>
      </w:r>
      <w:r w:rsidRPr="00621E3B">
        <w:rPr>
          <w:rFonts w:ascii="Times New Roman" w:hAnsi="Times New Roman"/>
          <w:sz w:val="28"/>
          <w:szCs w:val="28"/>
        </w:rPr>
        <w:t xml:space="preserve">на занятие административнойгосударственной должности корпуса «Б». </w:t>
      </w:r>
      <w:r w:rsidRPr="00621E3B">
        <w:rPr>
          <w:rFonts w:ascii="Times New Roman" w:hAnsi="Times New Roman"/>
          <w:color w:val="000000"/>
          <w:sz w:val="28"/>
          <w:szCs w:val="28"/>
        </w:rPr>
        <w:t>При этом служба управления персоналом (кадровая служба) сверяет копиидокументов с подлинниками до начала проведения собеседования.</w:t>
      </w:r>
    </w:p>
    <w:p w:rsidR="00AD4913" w:rsidRPr="00621E3B" w:rsidRDefault="00AD4913" w:rsidP="00AD4913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21E3B">
        <w:rPr>
          <w:rFonts w:ascii="Times New Roman" w:hAnsi="Times New Roman"/>
          <w:sz w:val="28"/>
          <w:szCs w:val="28"/>
        </w:rPr>
        <w:t>По согласованию с лицом, указанным в </w:t>
      </w:r>
      <w:hyperlink r:id="rId9" w:anchor="z26" w:history="1">
        <w:r w:rsidRPr="00621E3B">
          <w:rPr>
            <w:rStyle w:val="a3"/>
            <w:rFonts w:ascii="Times New Roman" w:hAnsi="Times New Roman"/>
            <w:sz w:val="28"/>
            <w:szCs w:val="28"/>
          </w:rPr>
          <w:t>пункте 1</w:t>
        </w:r>
      </w:hyperlink>
      <w:r w:rsidRPr="00621E3B">
        <w:rPr>
          <w:rStyle w:val="a3"/>
          <w:rFonts w:ascii="Times New Roman" w:hAnsi="Times New Roman"/>
          <w:sz w:val="28"/>
          <w:szCs w:val="28"/>
        </w:rPr>
        <w:t>3</w:t>
      </w:r>
      <w:r w:rsidRPr="00621E3B">
        <w:rPr>
          <w:rFonts w:ascii="Times New Roman" w:hAnsi="Times New Roman"/>
          <w:sz w:val="28"/>
          <w:szCs w:val="28"/>
        </w:rPr>
        <w:t xml:space="preserve"> Правил,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 </w:t>
      </w:r>
    </w:p>
    <w:p w:rsidR="00AD4913" w:rsidRPr="00621E3B" w:rsidRDefault="00AD4913" w:rsidP="00AD4913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AD4913" w:rsidRPr="00621E3B" w:rsidRDefault="00AD4913" w:rsidP="00AD49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21E3B">
        <w:rPr>
          <w:rFonts w:ascii="Times New Roman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AD4913" w:rsidRPr="00621E3B" w:rsidRDefault="00AD4913" w:rsidP="00AD491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AD4913" w:rsidRPr="00621E3B" w:rsidRDefault="00AD4913" w:rsidP="00AD4913">
      <w:pPr>
        <w:tabs>
          <w:tab w:val="left" w:pos="709"/>
        </w:tabs>
        <w:spacing w:after="0" w:line="240" w:lineRule="auto"/>
        <w:ind w:left="4253"/>
        <w:rPr>
          <w:rFonts w:ascii="Times New Roman" w:hAnsi="Times New Roman"/>
          <w:b/>
          <w:sz w:val="28"/>
          <w:szCs w:val="28"/>
          <w:lang w:val="kk-KZ"/>
        </w:rPr>
      </w:pPr>
      <w:r w:rsidRPr="00621E3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Конкурсная комиссия </w:t>
      </w:r>
      <w:r w:rsidRPr="00621E3B">
        <w:rPr>
          <w:rFonts w:ascii="Times New Roman" w:hAnsi="Times New Roman"/>
          <w:b/>
          <w:sz w:val="28"/>
          <w:szCs w:val="28"/>
          <w:lang w:val="kk-KZ"/>
        </w:rPr>
        <w:t>РГУ«</w:t>
      </w:r>
      <w:r w:rsidRPr="00621E3B">
        <w:rPr>
          <w:rFonts w:ascii="Times New Roman" w:hAnsi="Times New Roman"/>
          <w:b/>
          <w:sz w:val="28"/>
          <w:szCs w:val="28"/>
        </w:rPr>
        <w:t>Управлени</w:t>
      </w:r>
      <w:r w:rsidRPr="00621E3B">
        <w:rPr>
          <w:rFonts w:ascii="Times New Roman" w:hAnsi="Times New Roman"/>
          <w:b/>
          <w:sz w:val="28"/>
          <w:szCs w:val="28"/>
          <w:lang w:val="kk-KZ"/>
        </w:rPr>
        <w:t xml:space="preserve">е Государственных доходов по </w:t>
      </w:r>
      <w:r w:rsidRPr="00621E3B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Казалинскому району </w:t>
      </w:r>
      <w:r w:rsidRPr="00621E3B">
        <w:rPr>
          <w:rFonts w:ascii="Times New Roman" w:hAnsi="Times New Roman"/>
          <w:b/>
          <w:sz w:val="28"/>
          <w:szCs w:val="28"/>
          <w:lang w:val="kk-KZ"/>
        </w:rPr>
        <w:t xml:space="preserve"> Департамента Государственных доходов по Кызылординской области </w:t>
      </w:r>
      <w:r w:rsidRPr="00621E3B">
        <w:rPr>
          <w:rFonts w:ascii="Times New Roman" w:hAnsi="Times New Roman"/>
          <w:b/>
          <w:sz w:val="28"/>
          <w:szCs w:val="28"/>
        </w:rPr>
        <w:lastRenderedPageBreak/>
        <w:t>Комитета Государственных доходов Министерства финансов Республики Казахстан</w:t>
      </w:r>
      <w:r w:rsidRPr="00621E3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AD4913" w:rsidRPr="00621E3B" w:rsidRDefault="00AD4913" w:rsidP="00AD4913">
      <w:pPr>
        <w:tabs>
          <w:tab w:val="left" w:pos="709"/>
        </w:tabs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Приложение 2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к Правилам проведения конкурса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на занятие административной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государственной должности корпуса «Б»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Форма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___________________________________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(государственный орган)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E3B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Прошу допустить меня к участию в конкурсе на занятие вакантной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административной государственной должности_________________________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С основными требованиями Правил проведения конкурса на занятие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административной государственной должности корпуса «Б» ознакомлен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(ознакомлена), согласен (согласна) и обязуюсь их выполнять.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Прилагаемые документы: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4913" w:rsidRPr="00621E3B" w:rsidRDefault="00AD4913" w:rsidP="00AD49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913" w:rsidRPr="00621E3B" w:rsidRDefault="00AD4913" w:rsidP="00AD49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913" w:rsidRPr="00621E3B" w:rsidRDefault="00AD4913" w:rsidP="00AD49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Адрес и контактный телефон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__________ ____________________________________</w:t>
      </w:r>
    </w:p>
    <w:p w:rsidR="00AD4913" w:rsidRPr="00621E3B" w:rsidRDefault="00AD4913" w:rsidP="00AD49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(подпись) (Фамилия, имя, отчество (при его наличии))</w:t>
      </w:r>
    </w:p>
    <w:p w:rsidR="00AD4913" w:rsidRPr="00621E3B" w:rsidRDefault="00AD4913" w:rsidP="00AD4913">
      <w:pPr>
        <w:rPr>
          <w:rFonts w:ascii="Times New Roman" w:hAnsi="Times New Roman"/>
          <w:sz w:val="28"/>
          <w:szCs w:val="28"/>
        </w:rPr>
      </w:pPr>
    </w:p>
    <w:p w:rsidR="00AD4913" w:rsidRPr="00621E3B" w:rsidRDefault="00AD4913" w:rsidP="00AD4913">
      <w:pPr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«____»_______________ 20__ г.</w:t>
      </w:r>
    </w:p>
    <w:p w:rsidR="00AD4913" w:rsidRPr="00621E3B" w:rsidRDefault="00AD4913" w:rsidP="00AD4913">
      <w:pPr>
        <w:tabs>
          <w:tab w:val="left" w:pos="709"/>
        </w:tabs>
        <w:spacing w:after="0" w:line="240" w:lineRule="auto"/>
        <w:ind w:left="4253"/>
        <w:rPr>
          <w:rFonts w:ascii="Times New Roman" w:hAnsi="Times New Roman"/>
          <w:color w:val="000000"/>
          <w:sz w:val="28"/>
          <w:szCs w:val="28"/>
        </w:rPr>
      </w:pPr>
    </w:p>
    <w:p w:rsidR="00B46A76" w:rsidRPr="00621E3B" w:rsidRDefault="00B46A76" w:rsidP="00AD4913">
      <w:pPr>
        <w:shd w:val="clear" w:color="auto" w:fill="F7F7F7"/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A425B4" w:rsidRPr="00621E3B" w:rsidRDefault="00A425B4" w:rsidP="00AD4913">
      <w:pPr>
        <w:shd w:val="clear" w:color="auto" w:fill="F7F7F7"/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A425B4" w:rsidRPr="00621E3B" w:rsidRDefault="00A425B4" w:rsidP="00AD4913">
      <w:pPr>
        <w:shd w:val="clear" w:color="auto" w:fill="F7F7F7"/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A425B4" w:rsidRPr="00621E3B" w:rsidRDefault="00A425B4" w:rsidP="00AD4913">
      <w:pPr>
        <w:shd w:val="clear" w:color="auto" w:fill="F7F7F7"/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A425B4" w:rsidRPr="00621E3B" w:rsidRDefault="00A425B4" w:rsidP="00AD4913">
      <w:pPr>
        <w:shd w:val="clear" w:color="auto" w:fill="F7F7F7"/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A425B4" w:rsidRPr="00621E3B" w:rsidRDefault="00A425B4" w:rsidP="00AD4913">
      <w:pPr>
        <w:shd w:val="clear" w:color="auto" w:fill="F7F7F7"/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A425B4" w:rsidRPr="00621E3B" w:rsidRDefault="00A425B4" w:rsidP="00AD4913">
      <w:pPr>
        <w:shd w:val="clear" w:color="auto" w:fill="F7F7F7"/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A425B4" w:rsidRPr="00621E3B" w:rsidRDefault="00A425B4" w:rsidP="00AD4913">
      <w:pPr>
        <w:shd w:val="clear" w:color="auto" w:fill="F7F7F7"/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Приложение 3</w:t>
      </w: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к Правилам проведения конкурса</w:t>
      </w: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на занятие административной</w:t>
      </w: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государственной должности корпуса «Б»</w:t>
      </w: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Форма</w:t>
      </w: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21E3B">
        <w:rPr>
          <w:rFonts w:ascii="Times New Roman" w:hAnsi="Times New Roman"/>
          <w:b/>
          <w:bCs/>
          <w:sz w:val="28"/>
          <w:szCs w:val="28"/>
          <w:lang w:val="kk-KZ"/>
        </w:rPr>
        <w:t>«Б» КОРПУСЫНЫҢ ӘКІМШІЛІК МЕМЛЕКЕТТІК ЛАУАЗЫМЫНА</w:t>
      </w: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E3B">
        <w:rPr>
          <w:rFonts w:ascii="Times New Roman" w:hAnsi="Times New Roman"/>
          <w:b/>
          <w:bCs/>
          <w:sz w:val="28"/>
          <w:szCs w:val="28"/>
        </w:rPr>
        <w:t>КАНДИДАТТЫҢ ҚЫЗМЕТТIК ТIЗIМІ</w:t>
      </w: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E3B">
        <w:rPr>
          <w:rFonts w:ascii="Times New Roman" w:hAnsi="Times New Roman"/>
          <w:b/>
          <w:bCs/>
          <w:sz w:val="28"/>
          <w:szCs w:val="28"/>
        </w:rPr>
        <w:t>ПОСЛУЖНОЙ СПИСОК КАНДИДАТА НА АДМИНИСТРАТИВНУЮ</w:t>
      </w: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E3B">
        <w:rPr>
          <w:rFonts w:ascii="Times New Roman" w:hAnsi="Times New Roman"/>
          <w:b/>
          <w:bCs/>
          <w:sz w:val="28"/>
          <w:szCs w:val="28"/>
        </w:rPr>
        <w:t>ГОСУДАРСТВЕННУЮ ДОЛЖНОСТЬ КОРПУСА «Б»</w:t>
      </w: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sz w:val="28"/>
          <w:szCs w:val="28"/>
          <w:lang w:val="kk-KZ"/>
        </w:rPr>
      </w:pPr>
      <w:r w:rsidRPr="00621E3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057275" cy="1323975"/>
            <wp:effectExtent l="19050" t="0" r="9525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621E3B">
        <w:rPr>
          <w:rFonts w:ascii="Times New Roman" w:hAnsi="Times New Roman"/>
          <w:sz w:val="28"/>
          <w:szCs w:val="28"/>
          <w:lang w:val="kk-KZ"/>
        </w:rPr>
        <w:t>_____________________________________________</w:t>
      </w: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621E3B">
        <w:rPr>
          <w:rFonts w:ascii="Times New Roman" w:hAnsi="Times New Roman"/>
          <w:sz w:val="28"/>
          <w:szCs w:val="28"/>
          <w:lang w:val="kk-KZ"/>
        </w:rPr>
        <w:t>тегі, аты және әкесінің аты (болған жағдайда) /</w:t>
      </w: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фамилия, имя, отчество (при наличии)</w:t>
      </w: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______________________</w:t>
      </w: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621E3B">
        <w:rPr>
          <w:rFonts w:ascii="Times New Roman" w:hAnsi="Times New Roman"/>
          <w:sz w:val="28"/>
          <w:szCs w:val="28"/>
        </w:rPr>
        <w:t>лауазымы/должность, санаты/категория</w:t>
      </w: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621E3B">
        <w:rPr>
          <w:rFonts w:ascii="Times New Roman" w:hAnsi="Times New Roman"/>
          <w:sz w:val="28"/>
          <w:szCs w:val="28"/>
        </w:rPr>
        <w:t>(болғанжағдайда/при наличии)</w:t>
      </w: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349" w:type="dxa"/>
        <w:tblInd w:w="-318" w:type="dxa"/>
        <w:tblLook w:val="04A0" w:firstRow="1" w:lastRow="0" w:firstColumn="1" w:lastColumn="0" w:noHBand="0" w:noVBand="1"/>
      </w:tblPr>
      <w:tblGrid>
        <w:gridCol w:w="385"/>
        <w:gridCol w:w="9447"/>
        <w:gridCol w:w="517"/>
      </w:tblGrid>
      <w:tr w:rsidR="00A425B4" w:rsidRPr="00621E3B" w:rsidTr="00150B67">
        <w:tc>
          <w:tcPr>
            <w:tcW w:w="10349" w:type="dxa"/>
            <w:gridSpan w:val="3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21E3B">
              <w:rPr>
                <w:rFonts w:ascii="Times New Roman" w:hAnsi="Times New Roman"/>
                <w:b/>
                <w:sz w:val="28"/>
                <w:szCs w:val="28"/>
              </w:rPr>
              <w:t>ЖЕКЕ МӘЛІМЕТТЕР / ЛИЧНЫЕ ДАННЫЕ</w:t>
            </w:r>
          </w:p>
        </w:tc>
      </w:tr>
      <w:tr w:rsidR="00A425B4" w:rsidRPr="00621E3B" w:rsidTr="00150B67">
        <w:tc>
          <w:tcPr>
            <w:tcW w:w="709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E3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812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1E3B">
              <w:rPr>
                <w:rFonts w:ascii="Times New Roman" w:hAnsi="Times New Roman"/>
                <w:sz w:val="28"/>
                <w:szCs w:val="28"/>
              </w:rPr>
              <w:t>Туғанкүніжәнежері/</w:t>
            </w:r>
          </w:p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1E3B">
              <w:rPr>
                <w:rFonts w:ascii="Times New Roman" w:hAnsi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3828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5B4" w:rsidRPr="00621E3B" w:rsidTr="00150B67">
        <w:tc>
          <w:tcPr>
            <w:tcW w:w="709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E3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2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1E3B">
              <w:rPr>
                <w:rFonts w:ascii="Times New Roman" w:hAnsi="Times New Roman"/>
                <w:sz w:val="28"/>
                <w:szCs w:val="28"/>
              </w:rPr>
              <w:t>Ұлты (қалауыбойынша)/ Национальность (по желанию)</w:t>
            </w:r>
          </w:p>
        </w:tc>
        <w:tc>
          <w:tcPr>
            <w:tcW w:w="3828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5B4" w:rsidRPr="00621E3B" w:rsidTr="00150B67">
        <w:tc>
          <w:tcPr>
            <w:tcW w:w="709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E3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812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1E3B">
              <w:rPr>
                <w:rFonts w:ascii="Times New Roman" w:hAnsi="Times New Roman"/>
                <w:sz w:val="28"/>
                <w:szCs w:val="28"/>
              </w:rPr>
              <w:t>Оқуорнынбітіргенжылыжәнеоныңатауы/</w:t>
            </w:r>
          </w:p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1E3B">
              <w:rPr>
                <w:rFonts w:ascii="Times New Roman" w:hAnsi="Times New Roman"/>
                <w:sz w:val="28"/>
                <w:szCs w:val="28"/>
              </w:rPr>
              <w:t>Год окончания и наименование учебного заведения</w:t>
            </w:r>
          </w:p>
        </w:tc>
        <w:tc>
          <w:tcPr>
            <w:tcW w:w="3828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5B4" w:rsidRPr="00621E3B" w:rsidTr="00150B67">
        <w:tc>
          <w:tcPr>
            <w:tcW w:w="709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E3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5812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1E3B">
              <w:rPr>
                <w:rFonts w:ascii="Times New Roman" w:hAnsi="Times New Roman"/>
                <w:sz w:val="28"/>
                <w:szCs w:val="28"/>
              </w:rPr>
              <w:t>Мамандығыбойыншабіліктілігі, ғылымидәрежесі, ғылымиатағы (болғанжағдайда) /Квалификация по специальности, ученая степень, ученое звание (при наличии)</w:t>
            </w:r>
          </w:p>
        </w:tc>
        <w:tc>
          <w:tcPr>
            <w:tcW w:w="3828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5B4" w:rsidRPr="00621E3B" w:rsidTr="00150B67">
        <w:tc>
          <w:tcPr>
            <w:tcW w:w="709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E3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812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1E3B">
              <w:rPr>
                <w:rFonts w:ascii="Times New Roman" w:hAnsi="Times New Roman"/>
                <w:sz w:val="28"/>
                <w:szCs w:val="28"/>
              </w:rPr>
              <w:t>Шетелтілдерінбілуі/Владение иностранными языками</w:t>
            </w:r>
          </w:p>
        </w:tc>
        <w:tc>
          <w:tcPr>
            <w:tcW w:w="3828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5B4" w:rsidRPr="00621E3B" w:rsidTr="00150B67">
        <w:tc>
          <w:tcPr>
            <w:tcW w:w="709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E3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812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1E3B">
              <w:rPr>
                <w:rFonts w:ascii="Times New Roman" w:hAnsi="Times New Roman"/>
                <w:sz w:val="28"/>
                <w:szCs w:val="28"/>
              </w:rPr>
              <w:t>Мемлекеттікнаградалары, құрметтіатақтары (болғанжағдайда) /Государственные награды, почетные звания (при наличии)</w:t>
            </w:r>
          </w:p>
        </w:tc>
        <w:tc>
          <w:tcPr>
            <w:tcW w:w="3828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5B4" w:rsidRPr="00621E3B" w:rsidTr="00150B67">
        <w:tc>
          <w:tcPr>
            <w:tcW w:w="709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E3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812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E3B">
              <w:rPr>
                <w:rFonts w:ascii="Times New Roman" w:hAnsi="Times New Roman"/>
                <w:sz w:val="28"/>
                <w:szCs w:val="28"/>
              </w:rPr>
              <w:t>Дипломатиялықдәрежесі</w:t>
            </w:r>
            <w:r w:rsidRPr="00621E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621E3B">
              <w:rPr>
                <w:rFonts w:ascii="Times New Roman" w:hAnsi="Times New Roman"/>
                <w:sz w:val="28"/>
                <w:szCs w:val="28"/>
              </w:rPr>
              <w:t>әскери</w:t>
            </w:r>
            <w:r w:rsidRPr="00621E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621E3B">
              <w:rPr>
                <w:rFonts w:ascii="Times New Roman" w:hAnsi="Times New Roman"/>
                <w:sz w:val="28"/>
                <w:szCs w:val="28"/>
              </w:rPr>
              <w:t>арнайыатақтары</w:t>
            </w:r>
            <w:r w:rsidRPr="00621E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621E3B">
              <w:rPr>
                <w:rFonts w:ascii="Times New Roman" w:hAnsi="Times New Roman"/>
                <w:sz w:val="28"/>
                <w:szCs w:val="28"/>
              </w:rPr>
              <w:t>сыныптықшені</w:t>
            </w:r>
            <w:r w:rsidRPr="00621E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621E3B">
              <w:rPr>
                <w:rFonts w:ascii="Times New Roman" w:hAnsi="Times New Roman"/>
                <w:sz w:val="28"/>
                <w:szCs w:val="28"/>
              </w:rPr>
              <w:t>болғанжағдайда</w:t>
            </w:r>
            <w:r w:rsidRPr="00621E3B">
              <w:rPr>
                <w:rFonts w:ascii="Times New Roman" w:hAnsi="Times New Roman"/>
                <w:sz w:val="28"/>
                <w:szCs w:val="28"/>
                <w:lang w:val="en-US"/>
              </w:rPr>
              <w:t>) /</w:t>
            </w:r>
          </w:p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621E3B">
              <w:rPr>
                <w:rFonts w:ascii="Times New Roman" w:hAnsi="Times New Roman"/>
                <w:sz w:val="28"/>
                <w:szCs w:val="28"/>
              </w:rPr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828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5B4" w:rsidRPr="00621E3B" w:rsidTr="00150B67">
        <w:tc>
          <w:tcPr>
            <w:tcW w:w="709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E3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812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E3B">
              <w:rPr>
                <w:rFonts w:ascii="Times New Roman" w:hAnsi="Times New Roman"/>
                <w:sz w:val="28"/>
                <w:szCs w:val="28"/>
              </w:rPr>
              <w:t>Жазатүрі, онытағайындаукүніменнегізі (болғанжағдайда) /Видвзыскания, дата и основания его наложения (при наличии)</w:t>
            </w:r>
          </w:p>
        </w:tc>
        <w:tc>
          <w:tcPr>
            <w:tcW w:w="3828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5B4" w:rsidRPr="00621E3B" w:rsidTr="00150B67">
        <w:tc>
          <w:tcPr>
            <w:tcW w:w="709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E3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812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E3B">
              <w:rPr>
                <w:rFonts w:ascii="Times New Roman" w:hAnsi="Times New Roman"/>
                <w:sz w:val="28"/>
                <w:szCs w:val="28"/>
              </w:rPr>
              <w:t>Соңғыүшжылдағықызметініңтиімділігінжылсайынғыбағалаукүніменнәтиже</w:t>
            </w:r>
            <w:r w:rsidRPr="00621E3B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21E3B">
              <w:rPr>
                <w:rFonts w:ascii="Times New Roman" w:hAnsi="Times New Roman"/>
                <w:sz w:val="28"/>
                <w:szCs w:val="28"/>
              </w:rPr>
              <w:t>сі</w:t>
            </w:r>
            <w:r w:rsidRPr="00621E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621E3B">
              <w:rPr>
                <w:rFonts w:ascii="Times New Roman" w:hAnsi="Times New Roman"/>
                <w:sz w:val="28"/>
                <w:szCs w:val="28"/>
              </w:rPr>
              <w:t>егерүшжылданкемжұмысістегенжағдайда</w:t>
            </w:r>
            <w:r w:rsidRPr="00621E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621E3B">
              <w:rPr>
                <w:rFonts w:ascii="Times New Roman" w:hAnsi="Times New Roman"/>
                <w:sz w:val="28"/>
                <w:szCs w:val="28"/>
              </w:rPr>
              <w:t>нақтыжұмысістегенкезеңіндегі</w:t>
            </w:r>
          </w:p>
          <w:p w:rsidR="00A425B4" w:rsidRPr="00621E3B" w:rsidRDefault="00A425B4" w:rsidP="00150B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1E3B">
              <w:rPr>
                <w:rFonts w:ascii="Times New Roman" w:hAnsi="Times New Roman"/>
                <w:sz w:val="28"/>
                <w:szCs w:val="28"/>
              </w:rPr>
              <w:t>бағасыкөрсетіледі (мемлекеттікәкімшілікқызметшілертолтырады)/Дата и результаты ежегодной оценки эффективности деятельности за последниетри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828" w:type="dxa"/>
          </w:tcPr>
          <w:p w:rsidR="00A425B4" w:rsidRPr="00621E3B" w:rsidRDefault="00A425B4" w:rsidP="00150B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1E3B">
        <w:rPr>
          <w:rFonts w:ascii="Times New Roman" w:hAnsi="Times New Roman"/>
          <w:b/>
          <w:bCs/>
          <w:sz w:val="28"/>
          <w:szCs w:val="28"/>
        </w:rPr>
        <w:t>ЕҢБЕК ЖОЛЫ/ТРУДОВАЯ ДЕЯТЕЛЬНОСТЬ</w:t>
      </w: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W w:w="10349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276"/>
        <w:gridCol w:w="7796"/>
      </w:tblGrid>
      <w:tr w:rsidR="00A425B4" w:rsidRPr="00621E3B" w:rsidTr="00150B67"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1E3B">
              <w:rPr>
                <w:rStyle w:val="s0"/>
                <w:sz w:val="28"/>
                <w:szCs w:val="28"/>
              </w:rPr>
              <w:t>Күні/Дата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621E3B">
              <w:rPr>
                <w:rStyle w:val="s0"/>
                <w:sz w:val="28"/>
                <w:szCs w:val="28"/>
                <w:lang w:val="kk-KZ"/>
              </w:rPr>
              <w:t xml:space="preserve">Лауазымы, жұмыс орны, </w:t>
            </w:r>
            <w:r w:rsidRPr="00621E3B">
              <w:rPr>
                <w:rFonts w:ascii="Times New Roman" w:hAnsi="Times New Roman"/>
                <w:sz w:val="28"/>
                <w:szCs w:val="28"/>
                <w:lang w:val="kk-KZ"/>
              </w:rPr>
              <w:t>мекеменің</w:t>
            </w:r>
            <w:r w:rsidRPr="00621E3B">
              <w:rPr>
                <w:rStyle w:val="s0"/>
                <w:sz w:val="28"/>
                <w:szCs w:val="28"/>
                <w:lang w:val="kk-KZ"/>
              </w:rPr>
              <w:t xml:space="preserve"> орналасқан жерi/</w:t>
            </w:r>
          </w:p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  <w:r w:rsidRPr="00621E3B">
              <w:rPr>
                <w:rStyle w:val="s0"/>
                <w:sz w:val="28"/>
                <w:szCs w:val="28"/>
              </w:rPr>
              <w:t>Должность, место работы, местонахождение организации</w:t>
            </w:r>
          </w:p>
        </w:tc>
      </w:tr>
      <w:tr w:rsidR="00A425B4" w:rsidRPr="00621E3B" w:rsidTr="00150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A425B4" w:rsidRPr="00621E3B" w:rsidTr="00150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A425B4" w:rsidRPr="00621E3B" w:rsidTr="00150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A425B4" w:rsidRPr="00621E3B" w:rsidTr="00150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A425B4" w:rsidRPr="00621E3B" w:rsidTr="00150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A425B4" w:rsidRPr="00621E3B" w:rsidTr="00150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A425B4" w:rsidRPr="00621E3B" w:rsidTr="00150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A425B4" w:rsidRPr="00621E3B" w:rsidTr="00150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</w:p>
        </w:tc>
      </w:tr>
      <w:tr w:rsidR="00A425B4" w:rsidRPr="00621E3B" w:rsidTr="00150B6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B4" w:rsidRPr="00621E3B" w:rsidRDefault="00A425B4" w:rsidP="00150B67">
            <w:pPr>
              <w:spacing w:after="0" w:line="240" w:lineRule="auto"/>
              <w:jc w:val="center"/>
              <w:rPr>
                <w:rStyle w:val="s0"/>
                <w:sz w:val="28"/>
                <w:szCs w:val="28"/>
              </w:rPr>
            </w:pPr>
          </w:p>
        </w:tc>
      </w:tr>
    </w:tbl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____________________________________</w:t>
      </w: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күні/датаКандидаттыңқолы/</w:t>
      </w:r>
    </w:p>
    <w:p w:rsidR="00A425B4" w:rsidRPr="00621E3B" w:rsidRDefault="00A425B4" w:rsidP="00A4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21E3B">
        <w:rPr>
          <w:rFonts w:ascii="Times New Roman" w:hAnsi="Times New Roman"/>
          <w:sz w:val="28"/>
          <w:szCs w:val="28"/>
        </w:rPr>
        <w:t>Подпись кандидата</w:t>
      </w:r>
    </w:p>
    <w:p w:rsidR="00A425B4" w:rsidRPr="00621E3B" w:rsidRDefault="00A425B4" w:rsidP="00A425B4">
      <w:pPr>
        <w:rPr>
          <w:rFonts w:ascii="Times New Roman" w:hAnsi="Times New Roman"/>
          <w:sz w:val="28"/>
          <w:szCs w:val="28"/>
        </w:rPr>
      </w:pPr>
    </w:p>
    <w:p w:rsidR="00A425B4" w:rsidRPr="00C17AE2" w:rsidRDefault="00A425B4" w:rsidP="00A4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A425B4" w:rsidRPr="00105320" w:rsidRDefault="00A425B4" w:rsidP="00A425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25B4" w:rsidRPr="00A94B09" w:rsidRDefault="00A425B4" w:rsidP="00A425B4">
      <w:pPr>
        <w:spacing w:after="0" w:line="240" w:lineRule="auto"/>
        <w:jc w:val="both"/>
        <w:rPr>
          <w:rFonts w:ascii="Times New Roman" w:hAnsi="Times New Roman"/>
          <w:color w:val="0C0000"/>
          <w:sz w:val="20"/>
          <w:szCs w:val="28"/>
        </w:rPr>
      </w:pPr>
    </w:p>
    <w:p w:rsidR="00A425B4" w:rsidRDefault="00A425B4" w:rsidP="00A425B4"/>
    <w:p w:rsidR="00A425B4" w:rsidRDefault="00A425B4" w:rsidP="00AD4913">
      <w:pPr>
        <w:shd w:val="clear" w:color="auto" w:fill="F7F7F7"/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p w:rsidR="00A425B4" w:rsidRPr="00AD4913" w:rsidRDefault="00A425B4" w:rsidP="00AD4913">
      <w:pPr>
        <w:shd w:val="clear" w:color="auto" w:fill="F7F7F7"/>
        <w:spacing w:after="0" w:line="30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</w:p>
    <w:sectPr w:rsidR="00A425B4" w:rsidRPr="00AD4913" w:rsidSect="00B90789">
      <w:head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E8" w:rsidRDefault="001237E8" w:rsidP="00B50ADC">
      <w:pPr>
        <w:spacing w:after="0" w:line="240" w:lineRule="auto"/>
      </w:pPr>
      <w:r>
        <w:separator/>
      </w:r>
    </w:p>
  </w:endnote>
  <w:endnote w:type="continuationSeparator" w:id="0">
    <w:p w:rsidR="001237E8" w:rsidRDefault="001237E8" w:rsidP="00B5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imes New Roman(K)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E8" w:rsidRDefault="001237E8" w:rsidP="00B50ADC">
      <w:pPr>
        <w:spacing w:after="0" w:line="240" w:lineRule="auto"/>
      </w:pPr>
      <w:r>
        <w:separator/>
      </w:r>
    </w:p>
  </w:footnote>
  <w:footnote w:type="continuationSeparator" w:id="0">
    <w:p w:rsidR="001237E8" w:rsidRDefault="001237E8" w:rsidP="00B5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ADC" w:rsidRDefault="00044596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ADC" w:rsidRPr="00B50ADC" w:rsidRDefault="00B50AD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14.06.2019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.6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015JZ4AAAAA0BAAAPAAAAAAAAAAAAAAAAAOAEAABkcnMvZG93bnJldi54bWxQSwUGAAAA&#10;AAQABADzAAAA7QUAAAAA&#10;" stroked="f">
              <v:textbox style="layout-flow:vertical;mso-layout-flow-alt:bottom-to-top">
                <w:txbxContent>
                  <w:p w:rsidR="00B50ADC" w:rsidRPr="00B50ADC" w:rsidRDefault="00B50AD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14.06.2019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37"/>
    <w:rsid w:val="00044596"/>
    <w:rsid w:val="000A16CD"/>
    <w:rsid w:val="000C6B8B"/>
    <w:rsid w:val="001237E8"/>
    <w:rsid w:val="001B17B8"/>
    <w:rsid w:val="00211470"/>
    <w:rsid w:val="002215EA"/>
    <w:rsid w:val="002268A6"/>
    <w:rsid w:val="002510B9"/>
    <w:rsid w:val="0028248F"/>
    <w:rsid w:val="002B542A"/>
    <w:rsid w:val="00307A23"/>
    <w:rsid w:val="003B69A1"/>
    <w:rsid w:val="004A1BA0"/>
    <w:rsid w:val="004F39A0"/>
    <w:rsid w:val="00502B60"/>
    <w:rsid w:val="00506425"/>
    <w:rsid w:val="0052404D"/>
    <w:rsid w:val="00527B1A"/>
    <w:rsid w:val="00585013"/>
    <w:rsid w:val="00605BD1"/>
    <w:rsid w:val="00605C27"/>
    <w:rsid w:val="00621E3B"/>
    <w:rsid w:val="00675303"/>
    <w:rsid w:val="00681505"/>
    <w:rsid w:val="006A7EDD"/>
    <w:rsid w:val="006C6A70"/>
    <w:rsid w:val="006D7237"/>
    <w:rsid w:val="006E1C6F"/>
    <w:rsid w:val="007154D8"/>
    <w:rsid w:val="007440DC"/>
    <w:rsid w:val="00840131"/>
    <w:rsid w:val="008E47AD"/>
    <w:rsid w:val="00907A2C"/>
    <w:rsid w:val="00930B7F"/>
    <w:rsid w:val="009A0E4E"/>
    <w:rsid w:val="009F603E"/>
    <w:rsid w:val="00A425B4"/>
    <w:rsid w:val="00AD4913"/>
    <w:rsid w:val="00B2572D"/>
    <w:rsid w:val="00B4354C"/>
    <w:rsid w:val="00B46A76"/>
    <w:rsid w:val="00B50ADC"/>
    <w:rsid w:val="00B64E9B"/>
    <w:rsid w:val="00B90789"/>
    <w:rsid w:val="00CA71D2"/>
    <w:rsid w:val="00D07359"/>
    <w:rsid w:val="00D50AAB"/>
    <w:rsid w:val="00D613C4"/>
    <w:rsid w:val="00D97055"/>
    <w:rsid w:val="00DE7A61"/>
    <w:rsid w:val="00E047A0"/>
    <w:rsid w:val="00E877E2"/>
    <w:rsid w:val="00EA7965"/>
    <w:rsid w:val="00EE195E"/>
    <w:rsid w:val="00F6159A"/>
    <w:rsid w:val="00F7661B"/>
    <w:rsid w:val="00FC2336"/>
    <w:rsid w:val="00FC7294"/>
    <w:rsid w:val="00FE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7237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72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6D7237"/>
    <w:rPr>
      <w:color w:val="0000FF"/>
      <w:u w:val="single"/>
    </w:rPr>
  </w:style>
  <w:style w:type="paragraph" w:styleId="a4">
    <w:name w:val="Body Text"/>
    <w:basedOn w:val="a"/>
    <w:link w:val="a5"/>
    <w:unhideWhenUsed/>
    <w:rsid w:val="006D7237"/>
    <w:pPr>
      <w:spacing w:after="0" w:line="240" w:lineRule="auto"/>
    </w:pPr>
    <w:rPr>
      <w:rFonts w:ascii="KZ Times New Roman" w:hAnsi="KZ 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D7237"/>
    <w:rPr>
      <w:rFonts w:ascii="KZ Times New Roman" w:eastAsia="Times New Roman" w:hAnsi="KZ 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510B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qFormat/>
    <w:rsid w:val="006E1C6F"/>
    <w:rPr>
      <w:rFonts w:cs="Times New Roman"/>
      <w:i/>
      <w:iCs/>
    </w:rPr>
  </w:style>
  <w:style w:type="paragraph" w:styleId="a8">
    <w:name w:val="No Spacing"/>
    <w:uiPriority w:val="1"/>
    <w:qFormat/>
    <w:rsid w:val="00AD4913"/>
    <w:pPr>
      <w:spacing w:after="0" w:line="240" w:lineRule="auto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4F39A0"/>
    <w:rPr>
      <w:b/>
      <w:bCs/>
    </w:rPr>
  </w:style>
  <w:style w:type="table" w:styleId="aa">
    <w:name w:val="Table Grid"/>
    <w:basedOn w:val="a1"/>
    <w:uiPriority w:val="59"/>
    <w:rsid w:val="00A4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A425B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A4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5B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B5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0ADC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5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0AD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7237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72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6D7237"/>
    <w:rPr>
      <w:color w:val="0000FF"/>
      <w:u w:val="single"/>
    </w:rPr>
  </w:style>
  <w:style w:type="paragraph" w:styleId="a4">
    <w:name w:val="Body Text"/>
    <w:basedOn w:val="a"/>
    <w:link w:val="a5"/>
    <w:unhideWhenUsed/>
    <w:rsid w:val="006D7237"/>
    <w:pPr>
      <w:spacing w:after="0" w:line="240" w:lineRule="auto"/>
    </w:pPr>
    <w:rPr>
      <w:rFonts w:ascii="KZ Times New Roman" w:hAnsi="KZ 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6D7237"/>
    <w:rPr>
      <w:rFonts w:ascii="KZ Times New Roman" w:eastAsia="Times New Roman" w:hAnsi="KZ 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510B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qFormat/>
    <w:rsid w:val="006E1C6F"/>
    <w:rPr>
      <w:rFonts w:cs="Times New Roman"/>
      <w:i/>
      <w:iCs/>
    </w:rPr>
  </w:style>
  <w:style w:type="paragraph" w:styleId="a8">
    <w:name w:val="No Spacing"/>
    <w:uiPriority w:val="1"/>
    <w:qFormat/>
    <w:rsid w:val="00AD4913"/>
    <w:pPr>
      <w:spacing w:after="0" w:line="240" w:lineRule="auto"/>
    </w:pPr>
    <w:rPr>
      <w:rFonts w:ascii="Times New Roman(K)" w:eastAsia="Times New Roman" w:hAnsi="Times New Roman(K)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4F39A0"/>
    <w:rPr>
      <w:b/>
      <w:bCs/>
    </w:rPr>
  </w:style>
  <w:style w:type="table" w:styleId="aa">
    <w:name w:val="Table Grid"/>
    <w:basedOn w:val="a1"/>
    <w:uiPriority w:val="59"/>
    <w:rsid w:val="00A4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A425B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b">
    <w:name w:val="Balloon Text"/>
    <w:basedOn w:val="a"/>
    <w:link w:val="ac"/>
    <w:uiPriority w:val="99"/>
    <w:semiHidden/>
    <w:unhideWhenUsed/>
    <w:rsid w:val="00A4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25B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B5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0ADC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5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0AD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linsk@taxkzil.mgd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zalinsk@taxkzil.mgd.k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00012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asultankulova</cp:lastModifiedBy>
  <cp:revision>2</cp:revision>
  <cp:lastPrinted>2018-06-21T10:23:00Z</cp:lastPrinted>
  <dcterms:created xsi:type="dcterms:W3CDTF">2019-06-14T10:47:00Z</dcterms:created>
  <dcterms:modified xsi:type="dcterms:W3CDTF">2019-06-14T10:47:00Z</dcterms:modified>
</cp:coreProperties>
</file>