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FD5E7B" w:rsidTr="00FD5E7B">
        <w:tblPrEx>
          <w:tblCellMar>
            <w:top w:w="0" w:type="dxa"/>
            <w:bottom w:w="0" w:type="dxa"/>
          </w:tblCellMar>
        </w:tblPrEx>
        <w:tc>
          <w:tcPr>
            <w:tcW w:w="9571" w:type="dxa"/>
            <w:shd w:val="clear" w:color="auto" w:fill="auto"/>
          </w:tcPr>
          <w:p w:rsidR="00FD5E7B" w:rsidRPr="00FD5E7B" w:rsidRDefault="00FD5E7B" w:rsidP="004D513A">
            <w:pPr>
              <w:jc w:val="both"/>
              <w:rPr>
                <w:b w:val="0"/>
                <w:i w:val="0"/>
                <w:color w:val="0C0000"/>
                <w:sz w:val="24"/>
                <w:szCs w:val="26"/>
              </w:rPr>
            </w:pPr>
            <w:r>
              <w:rPr>
                <w:b w:val="0"/>
                <w:i w:val="0"/>
                <w:color w:val="0C0000"/>
                <w:sz w:val="24"/>
                <w:szCs w:val="26"/>
              </w:rPr>
              <w:t>23.10.2017-ғы № МКБ-СТЖӨБжҰҚҚЕБ-05-06/1701 шығыс хаты</w:t>
            </w:r>
          </w:p>
        </w:tc>
      </w:tr>
    </w:tbl>
    <w:p w:rsidR="004D513A" w:rsidRDefault="004D513A" w:rsidP="004D513A">
      <w:pPr>
        <w:ind w:left="4254"/>
        <w:jc w:val="both"/>
        <w:rPr>
          <w:b w:val="0"/>
          <w:i w:val="0"/>
          <w:color w:val="000000"/>
          <w:sz w:val="26"/>
          <w:szCs w:val="26"/>
        </w:rPr>
      </w:pPr>
    </w:p>
    <w:p w:rsidR="00917237" w:rsidRPr="00C02DE6" w:rsidRDefault="00917237" w:rsidP="00917237">
      <w:pPr>
        <w:pStyle w:val="3"/>
        <w:rPr>
          <w:rFonts w:ascii="Times New Roman" w:hAnsi="Times New Roman" w:cs="Times New Roman"/>
          <w:b/>
          <w:bCs/>
          <w:i w:val="0"/>
          <w:sz w:val="24"/>
          <w:szCs w:val="24"/>
          <w:lang w:val="kk-KZ"/>
        </w:rPr>
      </w:pPr>
      <w:r w:rsidRPr="00C02DE6">
        <w:rPr>
          <w:rFonts w:ascii="Times New Roman" w:hAnsi="Times New Roman" w:cs="Times New Roman"/>
          <w:b/>
          <w:i w:val="0"/>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924912" w:rsidRPr="00C02DE6"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Pr="00C02DE6" w:rsidRDefault="00924912" w:rsidP="00924912">
      <w:pPr>
        <w:pStyle w:val="BodyText1"/>
        <w:keepNext/>
        <w:keepLines/>
        <w:ind w:right="99" w:firstLine="567"/>
        <w:jc w:val="center"/>
        <w:rPr>
          <w:rFonts w:ascii="Times New Roman" w:hAnsi="Times New Roman" w:cs="Times New Roman"/>
          <w:b/>
          <w:sz w:val="24"/>
          <w:szCs w:val="24"/>
          <w:lang w:val="kk-KZ"/>
        </w:rPr>
      </w:pPr>
      <w:r w:rsidRPr="00C02DE6">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FA3FD8" w:rsidRPr="00C02DE6" w:rsidRDefault="00FA3FD8" w:rsidP="00924912">
      <w:pPr>
        <w:pStyle w:val="BodyText1"/>
        <w:keepNext/>
        <w:keepLines/>
        <w:ind w:right="99" w:firstLine="567"/>
        <w:jc w:val="center"/>
        <w:rPr>
          <w:rFonts w:ascii="Times New Roman" w:hAnsi="Times New Roman" w:cs="Times New Roman"/>
          <w:b/>
          <w:sz w:val="24"/>
          <w:szCs w:val="24"/>
          <w:lang w:val="kk-KZ"/>
        </w:rPr>
      </w:pPr>
    </w:p>
    <w:p w:rsidR="00175FF3" w:rsidRPr="00F94C23" w:rsidRDefault="00175FF3" w:rsidP="00175FF3">
      <w:pPr>
        <w:ind w:firstLine="567"/>
        <w:contextualSpacing/>
        <w:jc w:val="both"/>
        <w:rPr>
          <w:b w:val="0"/>
          <w:bCs w:val="0"/>
          <w:i w:val="0"/>
          <w:sz w:val="24"/>
          <w:szCs w:val="24"/>
          <w:lang w:val="kk-KZ"/>
        </w:rPr>
      </w:pPr>
      <w:r w:rsidRPr="00F94C23">
        <w:rPr>
          <w:i w:val="0"/>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Pr>
          <w:i w:val="0"/>
          <w:sz w:val="24"/>
          <w:szCs w:val="24"/>
          <w:lang w:val="kk-KZ"/>
        </w:rPr>
        <w:t>Жалағаш</w:t>
      </w:r>
      <w:r w:rsidRPr="00F94C23">
        <w:rPr>
          <w:i w:val="0"/>
          <w:sz w:val="24"/>
          <w:szCs w:val="24"/>
          <w:lang w:val="kk-KZ"/>
        </w:rPr>
        <w:t xml:space="preserve"> ауданы бойынша Мемлекеттік кірістер басқармасы» РММ, индексі 120</w:t>
      </w:r>
      <w:r>
        <w:rPr>
          <w:i w:val="0"/>
          <w:sz w:val="24"/>
          <w:szCs w:val="24"/>
          <w:lang w:val="kk-KZ"/>
        </w:rPr>
        <w:t>2</w:t>
      </w:r>
      <w:r w:rsidRPr="00F94C23">
        <w:rPr>
          <w:i w:val="0"/>
          <w:sz w:val="24"/>
          <w:szCs w:val="24"/>
          <w:lang w:val="kk-KZ"/>
        </w:rPr>
        <w:t xml:space="preserve">00,  Қызылорда облысы, </w:t>
      </w:r>
      <w:r>
        <w:rPr>
          <w:i w:val="0"/>
          <w:sz w:val="24"/>
          <w:szCs w:val="24"/>
          <w:lang w:val="kk-KZ"/>
        </w:rPr>
        <w:t>Жалағаш</w:t>
      </w:r>
      <w:r w:rsidRPr="00F94C23">
        <w:rPr>
          <w:i w:val="0"/>
          <w:sz w:val="24"/>
          <w:szCs w:val="24"/>
          <w:lang w:val="kk-KZ"/>
        </w:rPr>
        <w:t xml:space="preserve"> ауданы, Ж</w:t>
      </w:r>
      <w:r>
        <w:rPr>
          <w:i w:val="0"/>
          <w:sz w:val="24"/>
          <w:szCs w:val="24"/>
          <w:lang w:val="kk-KZ"/>
        </w:rPr>
        <w:t>алағаш</w:t>
      </w:r>
      <w:r w:rsidRPr="00F94C23">
        <w:rPr>
          <w:i w:val="0"/>
          <w:sz w:val="24"/>
          <w:szCs w:val="24"/>
          <w:lang w:val="kk-KZ"/>
        </w:rPr>
        <w:t xml:space="preserve"> кенті, </w:t>
      </w:r>
      <w:r>
        <w:rPr>
          <w:i w:val="0"/>
          <w:sz w:val="24"/>
          <w:szCs w:val="24"/>
          <w:lang w:val="kk-KZ"/>
        </w:rPr>
        <w:t>Желтоқсан</w:t>
      </w:r>
      <w:r w:rsidRPr="00F94C23">
        <w:rPr>
          <w:i w:val="0"/>
          <w:sz w:val="24"/>
          <w:szCs w:val="24"/>
          <w:lang w:val="kk-KZ"/>
        </w:rPr>
        <w:t xml:space="preserve"> көшесі №3</w:t>
      </w:r>
      <w:r>
        <w:rPr>
          <w:i w:val="0"/>
          <w:sz w:val="24"/>
          <w:szCs w:val="24"/>
          <w:lang w:val="kk-KZ"/>
        </w:rPr>
        <w:t>2</w:t>
      </w:r>
      <w:r w:rsidRPr="00F94C23">
        <w:rPr>
          <w:i w:val="0"/>
          <w:sz w:val="24"/>
          <w:szCs w:val="24"/>
          <w:lang w:val="kk-KZ"/>
        </w:rPr>
        <w:t xml:space="preserve"> үй, анықтама үшін байланыс телефондары: 8(724)-3</w:t>
      </w:r>
      <w:r>
        <w:rPr>
          <w:i w:val="0"/>
          <w:sz w:val="24"/>
          <w:szCs w:val="24"/>
          <w:lang w:val="kk-KZ"/>
        </w:rPr>
        <w:t>1</w:t>
      </w:r>
      <w:r w:rsidRPr="00F94C23">
        <w:rPr>
          <w:i w:val="0"/>
          <w:sz w:val="24"/>
          <w:szCs w:val="24"/>
          <w:lang w:val="kk-KZ"/>
        </w:rPr>
        <w:t>-</w:t>
      </w:r>
      <w:r>
        <w:rPr>
          <w:i w:val="0"/>
          <w:sz w:val="24"/>
          <w:szCs w:val="24"/>
          <w:lang w:val="kk-KZ"/>
        </w:rPr>
        <w:t>31-2-88</w:t>
      </w:r>
      <w:r w:rsidRPr="00F94C23">
        <w:rPr>
          <w:i w:val="0"/>
          <w:sz w:val="24"/>
          <w:szCs w:val="24"/>
          <w:lang w:val="kk-KZ"/>
        </w:rPr>
        <w:t xml:space="preserve">,  </w:t>
      </w:r>
      <w:r>
        <w:rPr>
          <w:i w:val="0"/>
          <w:sz w:val="24"/>
          <w:szCs w:val="24"/>
          <w:lang w:val="kk-KZ"/>
        </w:rPr>
        <w:t>3</w:t>
      </w:r>
      <w:r w:rsidRPr="00F94C23">
        <w:rPr>
          <w:i w:val="0"/>
          <w:sz w:val="24"/>
          <w:szCs w:val="24"/>
          <w:lang w:val="kk-KZ"/>
        </w:rPr>
        <w:t xml:space="preserve">-16-71, электронды пошта e-mail: </w:t>
      </w:r>
      <w:hyperlink r:id="rId7" w:history="1">
        <w:r w:rsidRPr="008B30BA">
          <w:rPr>
            <w:rStyle w:val="a7"/>
            <w:rFonts w:ascii="Times New Roman" w:hAnsi="Times New Roman"/>
            <w:i w:val="0"/>
            <w:sz w:val="24"/>
            <w:szCs w:val="24"/>
            <w:lang w:val="kk-KZ"/>
          </w:rPr>
          <w:t>jalagash@taxkzil.mgd.kz</w:t>
        </w:r>
      </w:hyperlink>
      <w:r>
        <w:rPr>
          <w:i w:val="0"/>
          <w:sz w:val="24"/>
          <w:szCs w:val="24"/>
          <w:lang w:val="kk-KZ"/>
        </w:rPr>
        <w:t xml:space="preserve"> </w:t>
      </w:r>
      <w:r w:rsidRPr="00F94C23">
        <w:rPr>
          <w:i w:val="0"/>
          <w:sz w:val="24"/>
          <w:szCs w:val="24"/>
          <w:lang w:val="kk-KZ"/>
        </w:rPr>
        <w:t>«Б» корпусы бос әкімшілік мемлекеттік лауазымға орналасуға осы мемлекеттік мекеменің мемлекеттік қызметшілері арасындағы ішкі конкурс жариялайды:</w:t>
      </w:r>
    </w:p>
    <w:p w:rsidR="00924912" w:rsidRPr="00C02DE6"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Pr="00C02DE6" w:rsidRDefault="00924912" w:rsidP="00924912">
      <w:pPr>
        <w:pStyle w:val="a8"/>
        <w:ind w:firstLine="567"/>
        <w:jc w:val="both"/>
        <w:rPr>
          <w:spacing w:val="2"/>
          <w:lang w:val="kk-KZ"/>
        </w:rPr>
      </w:pPr>
      <w:r w:rsidRPr="00C02DE6">
        <w:rPr>
          <w:b/>
          <w:spacing w:val="2"/>
          <w:lang w:val="kk-KZ"/>
        </w:rPr>
        <w:t xml:space="preserve">C-R-3 </w:t>
      </w:r>
      <w:r w:rsidRPr="00C02DE6">
        <w:rPr>
          <w:b/>
          <w:color w:val="000000"/>
          <w:lang w:val="kk-KZ"/>
        </w:rPr>
        <w:t>мемлекеттік әкімшілік лауазымдары санаттарына келесідей үлгілік біліктілік талаптары белгіленеді</w:t>
      </w:r>
      <w:r w:rsidRPr="00C02DE6">
        <w:rPr>
          <w:spacing w:val="2"/>
          <w:lang w:val="kk-KZ"/>
        </w:rPr>
        <w:t xml:space="preserve">: </w:t>
      </w:r>
    </w:p>
    <w:p w:rsidR="00924912" w:rsidRPr="00C02DE6" w:rsidRDefault="00924912" w:rsidP="00924912">
      <w:pPr>
        <w:pStyle w:val="a8"/>
        <w:ind w:firstLine="567"/>
        <w:jc w:val="both"/>
        <w:rPr>
          <w:lang w:val="kk-KZ"/>
        </w:rPr>
      </w:pPr>
      <w:r w:rsidRPr="00C02DE6">
        <w:rPr>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24912" w:rsidRPr="00C02DE6" w:rsidRDefault="00924912" w:rsidP="00924912">
      <w:pPr>
        <w:autoSpaceDE w:val="0"/>
        <w:autoSpaceDN w:val="0"/>
        <w:adjustRightInd w:val="0"/>
        <w:jc w:val="both"/>
        <w:rPr>
          <w:b w:val="0"/>
          <w:i w:val="0"/>
          <w:sz w:val="24"/>
          <w:szCs w:val="24"/>
          <w:lang w:val="kk-KZ"/>
        </w:rPr>
      </w:pPr>
      <w:r w:rsidRPr="00C02DE6">
        <w:rPr>
          <w:i w:val="0"/>
          <w:sz w:val="24"/>
          <w:szCs w:val="24"/>
          <w:lang w:val="kk-KZ"/>
        </w:rPr>
        <w:t xml:space="preserve">          жұмыс тәжірибесі келесі талаптардың біріне сәйкес болуы тиіс:</w:t>
      </w:r>
      <w:r w:rsidRPr="00C02DE6">
        <w:rPr>
          <w:i w:val="0"/>
          <w:sz w:val="24"/>
          <w:szCs w:val="24"/>
          <w:lang w:val="kk-KZ"/>
        </w:rPr>
        <w:br/>
      </w:r>
      <w:r w:rsidRPr="00C02DE6">
        <w:rPr>
          <w:rFonts w:eastAsia="Consolas"/>
          <w:i w:val="0"/>
          <w:sz w:val="24"/>
          <w:szCs w:val="24"/>
          <w:lang w:val="kk-KZ"/>
        </w:rPr>
        <w:t xml:space="preserve"> </w:t>
      </w:r>
      <w:r w:rsidRPr="00C02DE6">
        <w:rPr>
          <w:rFonts w:eastAsia="Consolas"/>
          <w:i w:val="0"/>
          <w:sz w:val="24"/>
          <w:szCs w:val="24"/>
          <w:lang w:val="kk-KZ"/>
        </w:rPr>
        <w:tab/>
      </w:r>
      <w:r w:rsidRPr="00C02DE6">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4912" w:rsidRPr="00C02DE6" w:rsidRDefault="00924912" w:rsidP="00924912">
      <w:pPr>
        <w:autoSpaceDE w:val="0"/>
        <w:autoSpaceDN w:val="0"/>
        <w:adjustRightInd w:val="0"/>
        <w:ind w:firstLine="708"/>
        <w:jc w:val="both"/>
        <w:rPr>
          <w:b w:val="0"/>
          <w:i w:val="0"/>
          <w:sz w:val="24"/>
          <w:szCs w:val="24"/>
          <w:lang w:val="kk-KZ"/>
        </w:rPr>
      </w:pPr>
      <w:r w:rsidRPr="00C02DE6">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4912" w:rsidRPr="00C02DE6" w:rsidRDefault="00924912" w:rsidP="00924912">
      <w:pPr>
        <w:autoSpaceDE w:val="0"/>
        <w:autoSpaceDN w:val="0"/>
        <w:adjustRightInd w:val="0"/>
        <w:ind w:firstLine="708"/>
        <w:jc w:val="both"/>
        <w:rPr>
          <w:b w:val="0"/>
          <w:i w:val="0"/>
          <w:sz w:val="24"/>
          <w:szCs w:val="24"/>
          <w:lang w:val="kk-KZ"/>
        </w:rPr>
      </w:pPr>
      <w:r w:rsidRPr="00C02DE6">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4912" w:rsidRPr="00C02DE6" w:rsidRDefault="00924912" w:rsidP="00924912">
      <w:pPr>
        <w:autoSpaceDE w:val="0"/>
        <w:autoSpaceDN w:val="0"/>
        <w:adjustRightInd w:val="0"/>
        <w:ind w:firstLine="708"/>
        <w:jc w:val="both"/>
        <w:rPr>
          <w:b w:val="0"/>
          <w:i w:val="0"/>
          <w:sz w:val="24"/>
          <w:szCs w:val="24"/>
          <w:lang w:val="kk-KZ"/>
        </w:rPr>
      </w:pPr>
      <w:r w:rsidRPr="00C02DE6">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24912" w:rsidRPr="00C02DE6" w:rsidRDefault="000410DD" w:rsidP="00924912">
      <w:pPr>
        <w:autoSpaceDE w:val="0"/>
        <w:autoSpaceDN w:val="0"/>
        <w:adjustRightInd w:val="0"/>
        <w:ind w:firstLine="708"/>
        <w:jc w:val="both"/>
        <w:rPr>
          <w:b w:val="0"/>
          <w:i w:val="0"/>
          <w:sz w:val="24"/>
          <w:szCs w:val="24"/>
          <w:lang w:val="kk-KZ"/>
        </w:rPr>
      </w:pPr>
      <w:r>
        <w:rPr>
          <w:b w:val="0"/>
          <w:i w:val="0"/>
          <w:sz w:val="24"/>
          <w:szCs w:val="24"/>
          <w:lang w:val="kk-KZ"/>
        </w:rPr>
        <w:t>5</w:t>
      </w:r>
      <w:r w:rsidR="00924912" w:rsidRPr="00C02DE6">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24912" w:rsidRPr="00C02DE6" w:rsidRDefault="00924912" w:rsidP="00924912">
      <w:pPr>
        <w:autoSpaceDE w:val="0"/>
        <w:autoSpaceDN w:val="0"/>
        <w:adjustRightInd w:val="0"/>
        <w:jc w:val="both"/>
        <w:rPr>
          <w:b w:val="0"/>
          <w:i w:val="0"/>
          <w:sz w:val="24"/>
          <w:szCs w:val="24"/>
          <w:lang w:val="kk-KZ"/>
        </w:rPr>
      </w:pPr>
    </w:p>
    <w:p w:rsidR="0010528A" w:rsidRPr="00C02DE6" w:rsidRDefault="0010528A" w:rsidP="0010528A">
      <w:pPr>
        <w:jc w:val="both"/>
        <w:rPr>
          <w:b w:val="0"/>
          <w:bCs w:val="0"/>
          <w:i w:val="0"/>
          <w:iCs w:val="0"/>
          <w:sz w:val="24"/>
          <w:szCs w:val="24"/>
          <w:lang w:val="kk-KZ"/>
        </w:rPr>
      </w:pPr>
      <w:r w:rsidRPr="00C02DE6">
        <w:rPr>
          <w:i w:val="0"/>
          <w:sz w:val="24"/>
          <w:szCs w:val="24"/>
          <w:lang w:val="kk-KZ"/>
        </w:rPr>
        <w:t>Мемлекеттік әкімшілік қызметшілердің лауазымдық жалақысы (экологиялық коэффициентін есептемегенде)</w:t>
      </w:r>
    </w:p>
    <w:p w:rsidR="00924912" w:rsidRPr="00C02DE6" w:rsidRDefault="00924912" w:rsidP="00924912">
      <w:pPr>
        <w:pStyle w:val="a8"/>
        <w:jc w:val="both"/>
        <w:rPr>
          <w:rFonts w:eastAsiaTheme="minorEastAsia"/>
          <w:lang w:val="kk-KZ"/>
        </w:rPr>
      </w:pPr>
    </w:p>
    <w:tbl>
      <w:tblPr>
        <w:tblW w:w="9216" w:type="dxa"/>
        <w:tblCellSpacing w:w="0" w:type="dxa"/>
        <w:tblCellMar>
          <w:top w:w="105" w:type="dxa"/>
          <w:left w:w="105" w:type="dxa"/>
          <w:bottom w:w="105" w:type="dxa"/>
          <w:right w:w="105" w:type="dxa"/>
        </w:tblCellMar>
        <w:tblLook w:val="00A0"/>
      </w:tblPr>
      <w:tblGrid>
        <w:gridCol w:w="1811"/>
        <w:gridCol w:w="1208"/>
        <w:gridCol w:w="3042"/>
        <w:gridCol w:w="3155"/>
      </w:tblGrid>
      <w:tr w:rsidR="00A51332" w:rsidRPr="00C02DE6" w:rsidTr="00F3222A">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332" w:rsidRPr="00C02DE6" w:rsidRDefault="00A51332" w:rsidP="00A51332">
            <w:pPr>
              <w:pStyle w:val="a8"/>
              <w:jc w:val="both"/>
            </w:pPr>
            <w:r w:rsidRPr="00C02DE6">
              <w:t>Санат</w:t>
            </w:r>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1332" w:rsidRPr="00C02DE6" w:rsidRDefault="00A51332" w:rsidP="00A51332">
            <w:pPr>
              <w:pStyle w:val="a8"/>
              <w:jc w:val="both"/>
            </w:pPr>
            <w:r w:rsidRPr="00C02DE6">
              <w:t>Еңбек сіңірген жылдарына байланысты</w:t>
            </w:r>
          </w:p>
        </w:tc>
      </w:tr>
      <w:tr w:rsidR="00A51332" w:rsidRPr="00C02DE6"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C02DE6" w:rsidRDefault="00A51332" w:rsidP="005D362B">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A51332" w:rsidRPr="00C02DE6" w:rsidRDefault="00A51332" w:rsidP="005D362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C02DE6">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A51332" w:rsidRPr="00C02DE6" w:rsidRDefault="00A51332" w:rsidP="005D362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C02DE6">
              <w:rPr>
                <w:rFonts w:eastAsia="Times New Roman"/>
                <w:i w:val="0"/>
                <w:sz w:val="24"/>
                <w:szCs w:val="24"/>
                <w:lang w:val="kk-KZ"/>
              </w:rPr>
              <w:t>max</w:t>
            </w:r>
          </w:p>
        </w:tc>
      </w:tr>
      <w:tr w:rsidR="00A51332" w:rsidRPr="00C02DE6"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C02DE6" w:rsidRDefault="00A51332" w:rsidP="005D362B">
            <w:pPr>
              <w:keepNext/>
              <w:keepLines/>
              <w:tabs>
                <w:tab w:val="left" w:pos="132"/>
                <w:tab w:val="left" w:pos="6663"/>
              </w:tabs>
              <w:ind w:right="99"/>
              <w:rPr>
                <w:b w:val="0"/>
                <w:bCs w:val="0"/>
                <w:i w:val="0"/>
                <w:iCs w:val="0"/>
                <w:sz w:val="24"/>
                <w:szCs w:val="24"/>
                <w:lang w:val="en-US" w:bidi="en-US"/>
              </w:rPr>
            </w:pPr>
            <w:r w:rsidRPr="00C02DE6">
              <w:rPr>
                <w:i w:val="0"/>
                <w:sz w:val="24"/>
                <w:szCs w:val="24"/>
                <w:lang w:val="kk-KZ"/>
              </w:rPr>
              <w:t xml:space="preserve">С-R-3  </w:t>
            </w:r>
          </w:p>
        </w:tc>
        <w:tc>
          <w:tcPr>
            <w:tcW w:w="4250" w:type="dxa"/>
            <w:gridSpan w:val="2"/>
            <w:tcBorders>
              <w:top w:val="single" w:sz="4" w:space="0" w:color="auto"/>
              <w:left w:val="single" w:sz="4" w:space="0" w:color="auto"/>
              <w:bottom w:val="single" w:sz="4" w:space="0" w:color="auto"/>
              <w:right w:val="single" w:sz="4" w:space="0" w:color="auto"/>
            </w:tcBorders>
            <w:hideMark/>
          </w:tcPr>
          <w:p w:rsidR="00A51332" w:rsidRPr="00C02DE6" w:rsidRDefault="00A51332" w:rsidP="005D362B">
            <w:pPr>
              <w:rPr>
                <w:i w:val="0"/>
                <w:sz w:val="24"/>
                <w:szCs w:val="24"/>
                <w:lang w:val="kk-KZ" w:bidi="en-US"/>
              </w:rPr>
            </w:pPr>
            <w:r w:rsidRPr="00C02DE6">
              <w:rPr>
                <w:i w:val="0"/>
                <w:sz w:val="24"/>
                <w:szCs w:val="24"/>
                <w:lang w:val="kk-KZ"/>
              </w:rPr>
              <w:t>96 607</w:t>
            </w:r>
          </w:p>
        </w:tc>
        <w:tc>
          <w:tcPr>
            <w:tcW w:w="3155" w:type="dxa"/>
            <w:tcBorders>
              <w:top w:val="single" w:sz="4" w:space="0" w:color="auto"/>
              <w:left w:val="single" w:sz="4" w:space="0" w:color="auto"/>
              <w:bottom w:val="single" w:sz="4" w:space="0" w:color="auto"/>
              <w:right w:val="single" w:sz="4" w:space="0" w:color="auto"/>
            </w:tcBorders>
            <w:hideMark/>
          </w:tcPr>
          <w:p w:rsidR="00A51332" w:rsidRPr="00C02DE6" w:rsidRDefault="00A51332" w:rsidP="005D362B">
            <w:pPr>
              <w:rPr>
                <w:b w:val="0"/>
                <w:i w:val="0"/>
                <w:sz w:val="24"/>
                <w:szCs w:val="24"/>
                <w:lang w:val="kk-KZ" w:bidi="en-US"/>
              </w:rPr>
            </w:pPr>
            <w:r w:rsidRPr="00C02DE6">
              <w:rPr>
                <w:i w:val="0"/>
                <w:sz w:val="24"/>
                <w:szCs w:val="24"/>
                <w:lang w:val="kk-KZ"/>
              </w:rPr>
              <w:t xml:space="preserve">129 920 </w:t>
            </w:r>
          </w:p>
        </w:tc>
      </w:tr>
    </w:tbl>
    <w:p w:rsidR="00924912" w:rsidRPr="00C02DE6" w:rsidRDefault="00924912" w:rsidP="00924912">
      <w:pPr>
        <w:pStyle w:val="a8"/>
        <w:jc w:val="both"/>
        <w:rPr>
          <w:rStyle w:val="ac"/>
          <w:rFonts w:eastAsia="Consolas"/>
          <w:lang w:val="kk-KZ"/>
        </w:rPr>
      </w:pPr>
    </w:p>
    <w:p w:rsidR="00924912" w:rsidRPr="00C02DE6" w:rsidRDefault="00924912" w:rsidP="00FA3FD8">
      <w:pPr>
        <w:pStyle w:val="a4"/>
        <w:spacing w:after="0"/>
        <w:jc w:val="both"/>
        <w:rPr>
          <w:b/>
          <w:szCs w:val="24"/>
          <w:lang w:val="kk-KZ"/>
        </w:rPr>
      </w:pPr>
      <w:r w:rsidRPr="00C02DE6">
        <w:rPr>
          <w:szCs w:val="24"/>
          <w:lang w:val="kk-KZ"/>
        </w:rPr>
        <w:t xml:space="preserve">      </w:t>
      </w:r>
      <w:r w:rsidR="00FA3FD8" w:rsidRPr="00C02DE6">
        <w:rPr>
          <w:b/>
          <w:bCs/>
          <w:szCs w:val="24"/>
          <w:lang w:val="kk-KZ"/>
        </w:rPr>
        <w:t>Қызылорда облысы бойынша Мемлекеттік кірістер департаменті</w:t>
      </w:r>
      <w:r w:rsidR="00FA3FD8" w:rsidRPr="00C02DE6">
        <w:rPr>
          <w:b/>
          <w:szCs w:val="24"/>
          <w:lang w:val="kk-KZ"/>
        </w:rPr>
        <w:t>нің</w:t>
      </w:r>
      <w:r w:rsidR="00FA3FD8" w:rsidRPr="00C02DE6">
        <w:rPr>
          <w:b/>
          <w:bCs/>
          <w:szCs w:val="24"/>
          <w:lang w:val="kk-KZ"/>
        </w:rPr>
        <w:t xml:space="preserve"> </w:t>
      </w:r>
      <w:r w:rsidR="00175FF3">
        <w:rPr>
          <w:b/>
          <w:bCs/>
          <w:szCs w:val="24"/>
          <w:lang w:val="kk-KZ"/>
        </w:rPr>
        <w:t>Жалағаш</w:t>
      </w:r>
      <w:r w:rsidR="00FA3FD8" w:rsidRPr="00C02DE6">
        <w:rPr>
          <w:b/>
          <w:bCs/>
          <w:szCs w:val="24"/>
          <w:lang w:val="kk-KZ"/>
        </w:rPr>
        <w:t xml:space="preserve"> ауданы</w:t>
      </w:r>
      <w:r w:rsidR="00FA3FD8" w:rsidRPr="00C02DE6">
        <w:rPr>
          <w:b/>
          <w:szCs w:val="24"/>
          <w:lang w:val="kk-KZ"/>
        </w:rPr>
        <w:t xml:space="preserve"> бойынша Мемлекеттік кірістер басқармасы</w:t>
      </w:r>
      <w:r w:rsidRPr="00C02DE6">
        <w:rPr>
          <w:b/>
          <w:szCs w:val="24"/>
          <w:lang w:val="kk-KZ"/>
        </w:rPr>
        <w:t xml:space="preserve"> </w:t>
      </w:r>
      <w:r w:rsidR="005171F7" w:rsidRPr="00C02DE6">
        <w:rPr>
          <w:b/>
          <w:szCs w:val="24"/>
          <w:lang w:val="kk-KZ"/>
        </w:rPr>
        <w:t>«Тіркеу, ақпараттық технологиялар, ақпараттарды қабылдау және өңдеу орталығы»</w:t>
      </w:r>
      <w:r w:rsidR="001A102E" w:rsidRPr="00C02DE6">
        <w:rPr>
          <w:b/>
          <w:szCs w:val="24"/>
          <w:lang w:val="kk-KZ"/>
        </w:rPr>
        <w:t xml:space="preserve"> </w:t>
      </w:r>
      <w:r w:rsidRPr="00C02DE6">
        <w:rPr>
          <w:b/>
          <w:szCs w:val="24"/>
          <w:lang w:val="kk-KZ"/>
        </w:rPr>
        <w:t xml:space="preserve"> бөлімінің бөлім басшысы</w:t>
      </w:r>
      <w:r w:rsidR="00F3222A" w:rsidRPr="00C02DE6">
        <w:rPr>
          <w:b/>
          <w:szCs w:val="24"/>
          <w:lang w:val="kk-KZ"/>
        </w:rPr>
        <w:t xml:space="preserve">, </w:t>
      </w:r>
      <w:r w:rsidRPr="00C02DE6">
        <w:rPr>
          <w:b/>
          <w:szCs w:val="24"/>
          <w:lang w:val="kk-KZ"/>
        </w:rPr>
        <w:t>(С-R-3 санаты</w:t>
      </w:r>
      <w:r w:rsidR="00175FF3">
        <w:rPr>
          <w:b/>
          <w:szCs w:val="24"/>
          <w:lang w:val="kk-KZ"/>
        </w:rPr>
        <w:t xml:space="preserve"> </w:t>
      </w:r>
      <w:r w:rsidR="00175FF3" w:rsidRPr="00F94C23">
        <w:rPr>
          <w:b/>
          <w:szCs w:val="24"/>
          <w:lang w:val="kk-KZ"/>
        </w:rPr>
        <w:t>индекс № 20-</w:t>
      </w:r>
      <w:r w:rsidR="00175FF3">
        <w:rPr>
          <w:b/>
          <w:szCs w:val="24"/>
          <w:lang w:val="kk-KZ"/>
        </w:rPr>
        <w:t>1</w:t>
      </w:r>
      <w:r w:rsidR="00175FF3" w:rsidRPr="00F94C23">
        <w:rPr>
          <w:b/>
          <w:szCs w:val="24"/>
          <w:lang w:val="kk-KZ"/>
        </w:rPr>
        <w:t>-</w:t>
      </w:r>
      <w:r w:rsidR="00175FF3">
        <w:rPr>
          <w:b/>
          <w:szCs w:val="24"/>
          <w:lang w:val="kk-KZ"/>
        </w:rPr>
        <w:t>1</w:t>
      </w:r>
      <w:r w:rsidR="00175FF3" w:rsidRPr="00F94C23">
        <w:rPr>
          <w:b/>
          <w:szCs w:val="24"/>
          <w:lang w:val="kk-KZ"/>
        </w:rPr>
        <w:t>)</w:t>
      </w:r>
      <w:r w:rsidRPr="00C02DE6">
        <w:rPr>
          <w:b/>
          <w:szCs w:val="24"/>
          <w:lang w:val="kk-KZ"/>
        </w:rPr>
        <w:t>, 1 бірлік</w:t>
      </w:r>
    </w:p>
    <w:p w:rsidR="00C0281A" w:rsidRPr="00C02DE6" w:rsidRDefault="00924912" w:rsidP="00C0281A">
      <w:pPr>
        <w:jc w:val="both"/>
        <w:rPr>
          <w:b w:val="0"/>
          <w:i w:val="0"/>
          <w:sz w:val="24"/>
          <w:szCs w:val="24"/>
          <w:lang w:val="kk-KZ"/>
        </w:rPr>
      </w:pPr>
      <w:r w:rsidRPr="00C02DE6">
        <w:rPr>
          <w:i w:val="0"/>
          <w:sz w:val="24"/>
          <w:szCs w:val="24"/>
          <w:lang w:val="kk-KZ"/>
        </w:rPr>
        <w:t xml:space="preserve">         Функционалдық міндеттері</w:t>
      </w:r>
      <w:r w:rsidR="000B5DC7" w:rsidRPr="00C02DE6">
        <w:rPr>
          <w:i w:val="0"/>
          <w:sz w:val="24"/>
          <w:szCs w:val="24"/>
          <w:lang w:val="kk-KZ"/>
        </w:rPr>
        <w:t xml:space="preserve">: </w:t>
      </w:r>
      <w:r w:rsidR="00C0281A" w:rsidRPr="00C02DE6">
        <w:rPr>
          <w:b w:val="0"/>
          <w:i w:val="0"/>
          <w:sz w:val="24"/>
          <w:szCs w:val="24"/>
          <w:lang w:val="kk-KZ"/>
        </w:rPr>
        <w:t xml:space="preserve">1.Бөлімінің атқаратын жұмыстарын 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 </w:t>
      </w:r>
      <w:r w:rsidR="007B1CC3" w:rsidRPr="00C02DE6">
        <w:rPr>
          <w:b w:val="0"/>
          <w:i w:val="0"/>
          <w:sz w:val="24"/>
          <w:szCs w:val="24"/>
          <w:lang w:val="kk-KZ"/>
        </w:rPr>
        <w:t xml:space="preserve">салық төлеушілердің </w:t>
      </w:r>
      <w:r w:rsidR="004612E2" w:rsidRPr="00C02DE6">
        <w:rPr>
          <w:b w:val="0"/>
          <w:i w:val="0"/>
          <w:sz w:val="24"/>
          <w:szCs w:val="24"/>
          <w:lang w:val="kk-KZ"/>
        </w:rPr>
        <w:t>табыс етуге тиіс</w:t>
      </w:r>
      <w:r w:rsidR="007B1CC3" w:rsidRPr="00C02DE6">
        <w:rPr>
          <w:b w:val="0"/>
          <w:i w:val="0"/>
          <w:sz w:val="24"/>
          <w:szCs w:val="24"/>
          <w:lang w:val="kk-KZ"/>
        </w:rPr>
        <w:t xml:space="preserve"> </w:t>
      </w:r>
      <w:r w:rsidR="004612E2" w:rsidRPr="00C02DE6">
        <w:rPr>
          <w:b w:val="0"/>
          <w:i w:val="0"/>
          <w:sz w:val="24"/>
          <w:szCs w:val="24"/>
          <w:lang w:val="kk-KZ"/>
        </w:rPr>
        <w:t xml:space="preserve">салық </w:t>
      </w:r>
      <w:r w:rsidR="007B1CC3" w:rsidRPr="00C02DE6">
        <w:rPr>
          <w:b w:val="0"/>
          <w:i w:val="0"/>
          <w:sz w:val="24"/>
          <w:szCs w:val="24"/>
          <w:lang w:val="kk-KZ"/>
        </w:rPr>
        <w:t>есептіліктерін</w:t>
      </w:r>
      <w:r w:rsidR="004612E2" w:rsidRPr="00C02DE6">
        <w:rPr>
          <w:b w:val="0"/>
          <w:i w:val="0"/>
          <w:sz w:val="24"/>
          <w:szCs w:val="24"/>
          <w:lang w:val="kk-KZ"/>
        </w:rPr>
        <w:t>е түгендеу жүргізуге,</w:t>
      </w:r>
      <w:r w:rsidR="007B1CC3" w:rsidRPr="00C02DE6">
        <w:rPr>
          <w:b w:val="0"/>
          <w:i w:val="0"/>
          <w:sz w:val="24"/>
          <w:szCs w:val="24"/>
          <w:lang w:val="kk-KZ"/>
        </w:rPr>
        <w:t xml:space="preserve"> табыс ету мерзімінің сақталуына, толықтығына бақылау жасау</w:t>
      </w:r>
      <w:r w:rsidR="004612E2" w:rsidRPr="00C02DE6">
        <w:rPr>
          <w:b w:val="0"/>
          <w:i w:val="0"/>
          <w:sz w:val="24"/>
          <w:szCs w:val="24"/>
          <w:lang w:val="kk-KZ"/>
        </w:rPr>
        <w:t xml:space="preserve"> үшін іс-шара жасау</w:t>
      </w:r>
      <w:r w:rsidR="007B1CC3" w:rsidRPr="00C02DE6">
        <w:rPr>
          <w:b w:val="0"/>
          <w:i w:val="0"/>
          <w:sz w:val="24"/>
          <w:szCs w:val="24"/>
          <w:lang w:val="kk-KZ"/>
        </w:rPr>
        <w:t xml:space="preserve">, </w:t>
      </w:r>
      <w:r w:rsidR="004612E2" w:rsidRPr="00C02DE6">
        <w:rPr>
          <w:b w:val="0"/>
          <w:i w:val="0"/>
          <w:sz w:val="24"/>
          <w:szCs w:val="24"/>
          <w:lang w:val="kk-KZ"/>
        </w:rPr>
        <w:t>камералдық бақылау нәтижесімен анықталған айырмашылықтар бойынша автоматтандырылған немесе қолмен қалыптастырылған</w:t>
      </w:r>
      <w:r w:rsidR="007B1CC3" w:rsidRPr="00C02DE6">
        <w:rPr>
          <w:b w:val="0"/>
          <w:i w:val="0"/>
          <w:sz w:val="24"/>
          <w:szCs w:val="24"/>
          <w:lang w:val="kk-KZ"/>
        </w:rPr>
        <w:t xml:space="preserve"> </w:t>
      </w:r>
      <w:r w:rsidR="004612E2" w:rsidRPr="00C02DE6">
        <w:rPr>
          <w:b w:val="0"/>
          <w:i w:val="0"/>
          <w:sz w:val="24"/>
          <w:szCs w:val="24"/>
          <w:lang w:val="kk-KZ"/>
        </w:rPr>
        <w:t>хабарламалар /хабарлауларға/ бақылау жасау,</w:t>
      </w:r>
      <w:r w:rsidR="0010528A" w:rsidRPr="00C02DE6">
        <w:rPr>
          <w:b w:val="0"/>
          <w:i w:val="0"/>
          <w:sz w:val="24"/>
          <w:szCs w:val="24"/>
          <w:lang w:val="kk-KZ"/>
        </w:rPr>
        <w:t xml:space="preserve"> </w:t>
      </w:r>
      <w:r w:rsidR="004612E2" w:rsidRPr="00C02DE6">
        <w:rPr>
          <w:b w:val="0"/>
          <w:i w:val="0"/>
          <w:sz w:val="24"/>
          <w:szCs w:val="24"/>
          <w:lang w:val="kk-KZ"/>
        </w:rPr>
        <w:t>әкімшілік істерді, хаттамаларды бекітуге,</w:t>
      </w:r>
      <w:r w:rsidR="0010528A" w:rsidRPr="00C02DE6">
        <w:rPr>
          <w:b w:val="0"/>
          <w:i w:val="0"/>
          <w:sz w:val="24"/>
          <w:szCs w:val="24"/>
          <w:lang w:val="kk-KZ"/>
        </w:rPr>
        <w:t xml:space="preserve"> </w:t>
      </w:r>
      <w:r w:rsidR="00C0281A" w:rsidRPr="00C02DE6">
        <w:rPr>
          <w:b w:val="0"/>
          <w:i w:val="0"/>
          <w:color w:val="000000"/>
          <w:sz w:val="24"/>
          <w:szCs w:val="24"/>
          <w:lang w:val="kk-KZ"/>
        </w:rPr>
        <w:t xml:space="preserve">мемлекеттің мүддесін және салық төлеушілердің конституциялық құқықтарын сақтау және оны қорғауын қадағалайды. </w:t>
      </w:r>
      <w:r w:rsidR="00C0281A" w:rsidRPr="00C02DE6">
        <w:rPr>
          <w:b w:val="0"/>
          <w:i w:val="0"/>
          <w:sz w:val="24"/>
          <w:szCs w:val="24"/>
          <w:lang w:val="kk-KZ"/>
        </w:rPr>
        <w:t xml:space="preserve">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C0281A" w:rsidRPr="00C02DE6" w:rsidRDefault="00C0281A" w:rsidP="00C0281A">
      <w:pPr>
        <w:jc w:val="both"/>
        <w:rPr>
          <w:b w:val="0"/>
          <w:i w:val="0"/>
          <w:color w:val="000000"/>
          <w:sz w:val="24"/>
          <w:szCs w:val="24"/>
          <w:lang w:val="kk-KZ"/>
        </w:rPr>
      </w:pPr>
    </w:p>
    <w:p w:rsidR="000A7D35" w:rsidRDefault="00C0281A" w:rsidP="00C0281A">
      <w:pPr>
        <w:jc w:val="both"/>
        <w:rPr>
          <w:b w:val="0"/>
          <w:i w:val="0"/>
          <w:sz w:val="24"/>
          <w:szCs w:val="24"/>
          <w:lang w:val="kk-KZ"/>
        </w:rPr>
      </w:pPr>
      <w:r w:rsidRPr="00C02DE6">
        <w:rPr>
          <w:i w:val="0"/>
          <w:sz w:val="24"/>
          <w:szCs w:val="24"/>
          <w:lang w:val="kk-KZ"/>
        </w:rPr>
        <w:t>Конкурсқа қатысушыларға қойылатын талаптар:</w:t>
      </w:r>
      <w:r w:rsidRPr="00C02DE6">
        <w:rPr>
          <w:b w:val="0"/>
          <w:i w:val="0"/>
          <w:sz w:val="24"/>
          <w:szCs w:val="24"/>
          <w:lang w:val="kk-KZ"/>
        </w:rPr>
        <w:t xml:space="preserve"> Жоғары білім: Әлеуметтік ғылымдар, экономика және бизнес (экономика,  есеп және аудит, қаржы) немесе </w:t>
      </w:r>
      <w:r w:rsidRPr="00C02DE6">
        <w:rPr>
          <w:b w:val="0"/>
          <w:i w:val="0"/>
          <w:sz w:val="24"/>
          <w:szCs w:val="24"/>
          <w:lang w:val="kk-KZ" w:eastAsia="ko-KR"/>
        </w:rPr>
        <w:t>құқық (құқықтану) мамандықтары</w:t>
      </w:r>
      <w:r w:rsidRPr="00C02DE6">
        <w:rPr>
          <w:b w:val="0"/>
          <w:i w:val="0"/>
          <w:sz w:val="24"/>
          <w:szCs w:val="24"/>
          <w:lang w:val="kk-KZ"/>
        </w:rPr>
        <w:t xml:space="preserve">. </w:t>
      </w:r>
    </w:p>
    <w:p w:rsidR="00C0281A" w:rsidRPr="00C02DE6" w:rsidRDefault="00C0281A" w:rsidP="000A7D35">
      <w:pPr>
        <w:ind w:firstLine="708"/>
        <w:jc w:val="both"/>
        <w:rPr>
          <w:b w:val="0"/>
          <w:i w:val="0"/>
          <w:sz w:val="24"/>
          <w:szCs w:val="24"/>
          <w:lang w:val="kk-KZ"/>
        </w:rPr>
      </w:pPr>
      <w:r w:rsidRPr="00C02DE6">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64728" w:rsidRPr="00C02DE6" w:rsidRDefault="00264728" w:rsidP="00264728">
      <w:pPr>
        <w:jc w:val="both"/>
        <w:outlineLvl w:val="0"/>
        <w:rPr>
          <w:rFonts w:eastAsia="Times New Roman"/>
          <w:b w:val="0"/>
          <w:i w:val="0"/>
          <w:sz w:val="24"/>
          <w:szCs w:val="24"/>
          <w:lang w:val="kk-KZ"/>
        </w:rPr>
      </w:pPr>
      <w:r w:rsidRPr="00C02DE6">
        <w:rPr>
          <w:i w:val="0"/>
          <w:color w:val="000000"/>
          <w:sz w:val="24"/>
          <w:szCs w:val="24"/>
          <w:lang w:val="kk-KZ"/>
        </w:rPr>
        <w:t>Ішкі конкурсқа қатысуға қажетті құжаттар:</w:t>
      </w:r>
      <w:r w:rsidRPr="00C02DE6">
        <w:rPr>
          <w:b w:val="0"/>
          <w:i w:val="0"/>
          <w:color w:val="000000"/>
          <w:sz w:val="24"/>
          <w:szCs w:val="24"/>
          <w:lang w:val="kk-KZ"/>
        </w:rPr>
        <w:t xml:space="preserve">  Қазақстан Республикасының Мемлекеттік қызмет істері және сыбайлас жемқорлыққа қарсы іс-қимыл Агенттігінің 2017 жылғы 21 ақпандағы № 40 бұйрығымен </w:t>
      </w:r>
      <w:r w:rsidRPr="00C02DE6">
        <w:rPr>
          <w:b w:val="0"/>
          <w:i w:val="0"/>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00C02DE6">
        <w:rPr>
          <w:b w:val="0"/>
          <w:i w:val="0"/>
          <w:sz w:val="24"/>
          <w:szCs w:val="24"/>
          <w:lang w:val="kk-KZ"/>
        </w:rPr>
        <w:t xml:space="preserve">                               </w:t>
      </w:r>
      <w:hyperlink r:id="rId8" w:anchor="z205" w:history="1">
        <w:r w:rsidRPr="00C02DE6">
          <w:rPr>
            <w:rStyle w:val="a7"/>
            <w:rFonts w:ascii="Times New Roman" w:hAnsi="Times New Roman"/>
            <w:i w:val="0"/>
            <w:sz w:val="24"/>
            <w:szCs w:val="24"/>
            <w:lang w:val="kk-KZ"/>
          </w:rPr>
          <w:t>2-қосымшасына</w:t>
        </w:r>
      </w:hyperlink>
      <w:r w:rsidRPr="00C02DE6">
        <w:rPr>
          <w:b w:val="0"/>
          <w:i w:val="0"/>
          <w:sz w:val="24"/>
          <w:szCs w:val="24"/>
          <w:lang w:val="kk-KZ"/>
        </w:rPr>
        <w:t xml:space="preserve"> сәйкес нысандағы өтініш;</w:t>
      </w:r>
      <w:bookmarkStart w:id="0" w:name="z89"/>
      <w:bookmarkEnd w:id="0"/>
      <w:r w:rsidRPr="00C02DE6">
        <w:rPr>
          <w:rFonts w:eastAsia="Times New Roman"/>
          <w:b w:val="0"/>
          <w:i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264728" w:rsidRPr="00C02DE6" w:rsidRDefault="00264728" w:rsidP="00264728">
      <w:pPr>
        <w:shd w:val="clear" w:color="auto" w:fill="FFFFFF"/>
        <w:autoSpaceDE w:val="0"/>
        <w:autoSpaceDN w:val="0"/>
        <w:adjustRightInd w:val="0"/>
        <w:ind w:firstLine="708"/>
        <w:jc w:val="both"/>
        <w:rPr>
          <w:b w:val="0"/>
          <w:i w:val="0"/>
          <w:color w:val="000000"/>
          <w:sz w:val="24"/>
          <w:szCs w:val="24"/>
          <w:lang w:val="kk-KZ"/>
        </w:rPr>
      </w:pPr>
      <w:r w:rsidRPr="00C02DE6">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64728" w:rsidRPr="00C02DE6" w:rsidRDefault="00264728" w:rsidP="00264728">
      <w:pPr>
        <w:shd w:val="clear" w:color="auto" w:fill="FFFFFF"/>
        <w:autoSpaceDE w:val="0"/>
        <w:autoSpaceDN w:val="0"/>
        <w:adjustRightInd w:val="0"/>
        <w:jc w:val="both"/>
        <w:rPr>
          <w:b w:val="0"/>
          <w:i w:val="0"/>
          <w:color w:val="000000"/>
          <w:sz w:val="24"/>
          <w:szCs w:val="24"/>
          <w:lang w:val="kk-KZ"/>
        </w:rPr>
      </w:pPr>
      <w:r w:rsidRPr="00C02DE6">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264728" w:rsidRPr="00C02DE6" w:rsidRDefault="00264728" w:rsidP="00264728">
      <w:pPr>
        <w:ind w:firstLine="708"/>
        <w:jc w:val="both"/>
        <w:rPr>
          <w:b w:val="0"/>
          <w:i w:val="0"/>
          <w:sz w:val="24"/>
          <w:szCs w:val="24"/>
          <w:lang w:val="kk-KZ"/>
        </w:rPr>
      </w:pPr>
      <w:r w:rsidRPr="00C02DE6">
        <w:rPr>
          <w:b w:val="0"/>
          <w:i w:val="0"/>
          <w:sz w:val="24"/>
          <w:szCs w:val="24"/>
          <w:lang w:val="kk-KZ"/>
        </w:rPr>
        <w:t xml:space="preserve">Ішкі конкурсқа қатысуға ниет білдірген азаматтар конкурс өткiзетiн мемлекеттiк </w:t>
      </w:r>
      <w:r w:rsidRPr="00C02DE6">
        <w:rPr>
          <w:b w:val="0"/>
          <w:i w:val="0"/>
          <w:sz w:val="24"/>
          <w:szCs w:val="24"/>
          <w:lang w:val="kk-KZ"/>
        </w:rPr>
        <w:lastRenderedPageBreak/>
        <w:t>органға құжаттарын қолма-қол тәртіпте, почта арқылы не хабарландыруда көрсетілген электрондық почта мекенжайына электронды түрдене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w:t>
      </w:r>
    </w:p>
    <w:p w:rsidR="00264728" w:rsidRPr="00C02DE6" w:rsidRDefault="00264728" w:rsidP="00264728">
      <w:pPr>
        <w:jc w:val="both"/>
        <w:rPr>
          <w:b w:val="0"/>
          <w:i w:val="0"/>
          <w:sz w:val="24"/>
          <w:szCs w:val="24"/>
          <w:lang w:val="kk-KZ"/>
        </w:rPr>
      </w:pPr>
      <w:r w:rsidRPr="00C02DE6">
        <w:rPr>
          <w:b w:val="0"/>
          <w:i w:val="0"/>
          <w:sz w:val="24"/>
          <w:szCs w:val="24"/>
          <w:lang w:val="kk-KZ"/>
        </w:rPr>
        <w:t>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64728" w:rsidRPr="00C02DE6" w:rsidRDefault="00264728" w:rsidP="00264728">
      <w:pPr>
        <w:autoSpaceDE w:val="0"/>
        <w:autoSpaceDN w:val="0"/>
        <w:adjustRightInd w:val="0"/>
        <w:jc w:val="both"/>
        <w:rPr>
          <w:b w:val="0"/>
          <w:i w:val="0"/>
          <w:sz w:val="24"/>
          <w:szCs w:val="24"/>
          <w:lang w:val="kk-KZ"/>
        </w:rPr>
      </w:pPr>
      <w:r w:rsidRPr="00C02DE6">
        <w:rPr>
          <w:b w:val="0"/>
          <w:i w:val="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r w:rsidRPr="00C02DE6">
        <w:rPr>
          <w:b w:val="0"/>
          <w:i w:val="0"/>
          <w:color w:val="000000"/>
          <w:sz w:val="24"/>
          <w:szCs w:val="24"/>
          <w:lang w:val="kk-KZ"/>
        </w:rPr>
        <w:t xml:space="preserve">Құжаттар </w:t>
      </w:r>
      <w:r w:rsidR="007245CE" w:rsidRPr="00C02DE6">
        <w:rPr>
          <w:i w:val="0"/>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175FF3">
        <w:rPr>
          <w:i w:val="0"/>
          <w:sz w:val="24"/>
          <w:szCs w:val="24"/>
          <w:lang w:val="kk-KZ"/>
        </w:rPr>
        <w:t xml:space="preserve">Жалағаш </w:t>
      </w:r>
      <w:r w:rsidR="007245CE" w:rsidRPr="00C02DE6">
        <w:rPr>
          <w:i w:val="0"/>
          <w:sz w:val="24"/>
          <w:szCs w:val="24"/>
          <w:lang w:val="kk-KZ"/>
        </w:rPr>
        <w:t xml:space="preserve">ауданы бойынша Мемлекеттік кірістер басқармасы» Республикалық мемлекеттік мекемесі, Қызылорда облысы, </w:t>
      </w:r>
      <w:r w:rsidR="00175FF3">
        <w:rPr>
          <w:i w:val="0"/>
          <w:sz w:val="24"/>
          <w:szCs w:val="24"/>
          <w:lang w:val="kk-KZ"/>
        </w:rPr>
        <w:t xml:space="preserve">Жалағаш </w:t>
      </w:r>
      <w:r w:rsidR="007245CE" w:rsidRPr="00C02DE6">
        <w:rPr>
          <w:i w:val="0"/>
          <w:sz w:val="24"/>
          <w:szCs w:val="24"/>
          <w:lang w:val="kk-KZ"/>
        </w:rPr>
        <w:t>ауданы, Ж</w:t>
      </w:r>
      <w:r w:rsidR="00175FF3">
        <w:rPr>
          <w:i w:val="0"/>
          <w:sz w:val="24"/>
          <w:szCs w:val="24"/>
          <w:lang w:val="kk-KZ"/>
        </w:rPr>
        <w:t>алағаш</w:t>
      </w:r>
      <w:r w:rsidR="007245CE" w:rsidRPr="00C02DE6">
        <w:rPr>
          <w:i w:val="0"/>
          <w:sz w:val="24"/>
          <w:szCs w:val="24"/>
          <w:lang w:val="kk-KZ"/>
        </w:rPr>
        <w:t xml:space="preserve"> кенті, </w:t>
      </w:r>
      <w:r w:rsidR="00175FF3">
        <w:rPr>
          <w:i w:val="0"/>
          <w:sz w:val="24"/>
          <w:szCs w:val="24"/>
          <w:lang w:val="kk-KZ"/>
        </w:rPr>
        <w:t>Желтоксан</w:t>
      </w:r>
      <w:r w:rsidR="007245CE" w:rsidRPr="00C02DE6">
        <w:rPr>
          <w:i w:val="0"/>
          <w:sz w:val="24"/>
          <w:szCs w:val="24"/>
          <w:lang w:val="kk-KZ"/>
        </w:rPr>
        <w:t xml:space="preserve"> көшесі №3</w:t>
      </w:r>
      <w:r w:rsidR="00175FF3">
        <w:rPr>
          <w:i w:val="0"/>
          <w:sz w:val="24"/>
          <w:szCs w:val="24"/>
          <w:lang w:val="kk-KZ"/>
        </w:rPr>
        <w:t>2</w:t>
      </w:r>
      <w:r w:rsidR="007245CE" w:rsidRPr="00C02DE6">
        <w:rPr>
          <w:i w:val="0"/>
          <w:sz w:val="24"/>
          <w:szCs w:val="24"/>
          <w:lang w:val="kk-KZ"/>
        </w:rPr>
        <w:t xml:space="preserve"> үй, 7</w:t>
      </w:r>
      <w:r w:rsidRPr="00C02DE6">
        <w:rPr>
          <w:i w:val="0"/>
          <w:color w:val="000000"/>
          <w:sz w:val="24"/>
          <w:szCs w:val="24"/>
          <w:lang w:val="kk-KZ"/>
        </w:rPr>
        <w:t xml:space="preserve"> кабинетте</w:t>
      </w:r>
      <w:r w:rsidRPr="00C02DE6">
        <w:rPr>
          <w:b w:val="0"/>
          <w:i w:val="0"/>
          <w:color w:val="000000"/>
          <w:sz w:val="24"/>
          <w:szCs w:val="24"/>
          <w:lang w:val="kk-KZ"/>
        </w:rPr>
        <w:t xml:space="preserve"> қабылданады. </w:t>
      </w:r>
      <w:r w:rsidRPr="00C02DE6">
        <w:rPr>
          <w:b w:val="0"/>
          <w:i w:val="0"/>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1" w:name="z94"/>
      <w:bookmarkEnd w:id="1"/>
      <w:r w:rsidRPr="00C02DE6">
        <w:rPr>
          <w:b w:val="0"/>
          <w:i w:val="0"/>
          <w:sz w:val="24"/>
          <w:szCs w:val="24"/>
          <w:lang w:val="kk-KZ"/>
        </w:rPr>
        <w:t xml:space="preserve"> Конкурс комиссиясы ұсынылған құжаттардың бiлiктiлiк талаптарына сәйкестiгiн қарайды.</w:t>
      </w:r>
      <w:bookmarkStart w:id="2" w:name="z95"/>
      <w:bookmarkEnd w:id="2"/>
      <w:r w:rsidRPr="00C02DE6">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w:t>
      </w:r>
      <w:r w:rsidRPr="00C02DE6">
        <w:rPr>
          <w:i w:val="0"/>
          <w:sz w:val="24"/>
          <w:szCs w:val="24"/>
          <w:lang w:val="kk-KZ"/>
        </w:rPr>
        <w:t>бір жұмыс күн</w:t>
      </w:r>
      <w:r w:rsidRPr="00C02DE6">
        <w:rPr>
          <w:b w:val="0"/>
          <w:i w:val="0"/>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3" w:name="z96"/>
      <w:bookmarkStart w:id="4" w:name="z97"/>
      <w:bookmarkStart w:id="5" w:name="z98"/>
      <w:bookmarkStart w:id="6" w:name="z102"/>
      <w:bookmarkEnd w:id="3"/>
      <w:bookmarkEnd w:id="4"/>
      <w:bookmarkEnd w:id="5"/>
      <w:bookmarkEnd w:id="6"/>
      <w:r w:rsidRPr="00C02DE6">
        <w:rPr>
          <w:b w:val="0"/>
          <w:i w:val="0"/>
          <w:sz w:val="24"/>
          <w:szCs w:val="24"/>
          <w:lang w:val="kk-KZ"/>
        </w:rPr>
        <w:t xml:space="preserve">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 жайларына және ұялы телефондарына ақпарат жіберу жолымен жүзеге асырылады. 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Ішкі конкурсқа қатысатын және әңгімелесуге жіберілген кандидаттар оны кандидаттарды әңгімелесу жіберу туралы хабардар ету күнінен бастап </w:t>
      </w:r>
      <w:r w:rsidRPr="00C02DE6">
        <w:rPr>
          <w:i w:val="0"/>
          <w:sz w:val="24"/>
          <w:szCs w:val="24"/>
          <w:lang w:val="kk-KZ"/>
        </w:rPr>
        <w:t>үш жұмыс күн</w:t>
      </w:r>
      <w:r w:rsidRPr="00C02DE6">
        <w:rPr>
          <w:b w:val="0"/>
          <w:i w:val="0"/>
          <w:sz w:val="24"/>
          <w:szCs w:val="24"/>
          <w:lang w:val="kk-KZ"/>
        </w:rPr>
        <w:t xml:space="preserve"> ішінде конкурс жариялаған мемлекеттік органдарда өтеді.</w:t>
      </w:r>
      <w:bookmarkStart w:id="7" w:name="z103"/>
      <w:bookmarkEnd w:id="7"/>
    </w:p>
    <w:p w:rsidR="00175FF3" w:rsidRDefault="00264728" w:rsidP="00372904">
      <w:pPr>
        <w:ind w:firstLine="708"/>
        <w:jc w:val="both"/>
        <w:rPr>
          <w:i w:val="0"/>
          <w:sz w:val="24"/>
          <w:szCs w:val="24"/>
          <w:lang w:val="kk-KZ"/>
        </w:rPr>
      </w:pPr>
      <w:bookmarkStart w:id="8" w:name="z104"/>
      <w:bookmarkStart w:id="9" w:name="z105"/>
      <w:bookmarkStart w:id="10" w:name="z107"/>
      <w:bookmarkStart w:id="11" w:name="z108"/>
      <w:bookmarkEnd w:id="8"/>
      <w:bookmarkEnd w:id="9"/>
      <w:bookmarkEnd w:id="10"/>
      <w:bookmarkEnd w:id="11"/>
      <w:r w:rsidRPr="00C02DE6">
        <w:rPr>
          <w:b w:val="0"/>
          <w:i w:val="0"/>
          <w:sz w:val="24"/>
          <w:szCs w:val="24"/>
          <w:lang w:val="kk-KZ"/>
        </w:rPr>
        <w:t xml:space="preserve">Екі және одан көп бос лауазымға орналасуға арналған конкурсқа қатысатын және әңгімелесуге жіберілген кандидат бір әңгімелесуден өтеді. Әңгімелесу барысында оған әр үміттенген бос лауазым үшін сұрақтар қойылады, және оған қатысты жүргізілетін бағалаудың нәтижелері әр үміттенген бос лауазым бойыншабөлек бағалау парақтары толтырылады. Әрбiр кандидатпен әңгімелесу барысы техникалық жазба құралдары көмегімен белгіленеді. Конкурс комиссиясының техникалық жазба құралдарын қолданылғаны туралы конкурс комиссиясының қорытынды отырыс хаттамасында белгі жасалады. Әңгімелесу барысында техникалық жазба құралдарының көмегімен белгіленген материалдар конкурс аяқталған сәттен үш айдан кем емес мерзім бойы персоналды басқару қызметінде (кадр қызметінде) сақталады. Әңгімелесу кезінде егер конкурс комиссиясы отырысының өтуіне кедергі келтірмеген жағдайда кандидат та техникалық жазба құралдарын қолдана алады. Бос лауазымға үміткер кандидаттарға сұрақтар тең көлемде қойылады. </w:t>
      </w:r>
      <w:r w:rsidRPr="00C02DE6">
        <w:rPr>
          <w:b w:val="0"/>
          <w:i w:val="0"/>
          <w:color w:val="000000"/>
          <w:sz w:val="24"/>
          <w:szCs w:val="24"/>
          <w:lang w:val="kk-KZ"/>
        </w:rPr>
        <w:t xml:space="preserve">Үміткерлермен әңгімелесу өтетін орны </w:t>
      </w:r>
      <w:r w:rsidR="00175FF3" w:rsidRPr="00C02DE6">
        <w:rPr>
          <w:i w:val="0"/>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175FF3">
        <w:rPr>
          <w:i w:val="0"/>
          <w:sz w:val="24"/>
          <w:szCs w:val="24"/>
          <w:lang w:val="kk-KZ"/>
        </w:rPr>
        <w:t xml:space="preserve">Жалағаш </w:t>
      </w:r>
      <w:r w:rsidR="00175FF3" w:rsidRPr="00C02DE6">
        <w:rPr>
          <w:i w:val="0"/>
          <w:sz w:val="24"/>
          <w:szCs w:val="24"/>
          <w:lang w:val="kk-KZ"/>
        </w:rPr>
        <w:t xml:space="preserve">ауданы бойынша Мемлекеттік кірістер басқармасы» Республикалық мемлекеттік мекемесі, Қызылорда облысы, </w:t>
      </w:r>
      <w:r w:rsidR="00175FF3">
        <w:rPr>
          <w:i w:val="0"/>
          <w:sz w:val="24"/>
          <w:szCs w:val="24"/>
          <w:lang w:val="kk-KZ"/>
        </w:rPr>
        <w:t xml:space="preserve">Жалағаш </w:t>
      </w:r>
      <w:r w:rsidR="00175FF3" w:rsidRPr="00C02DE6">
        <w:rPr>
          <w:i w:val="0"/>
          <w:sz w:val="24"/>
          <w:szCs w:val="24"/>
          <w:lang w:val="kk-KZ"/>
        </w:rPr>
        <w:t>ауданы, Ж</w:t>
      </w:r>
      <w:r w:rsidR="00175FF3">
        <w:rPr>
          <w:i w:val="0"/>
          <w:sz w:val="24"/>
          <w:szCs w:val="24"/>
          <w:lang w:val="kk-KZ"/>
        </w:rPr>
        <w:t>алағаш</w:t>
      </w:r>
      <w:r w:rsidR="00175FF3" w:rsidRPr="00C02DE6">
        <w:rPr>
          <w:i w:val="0"/>
          <w:sz w:val="24"/>
          <w:szCs w:val="24"/>
          <w:lang w:val="kk-KZ"/>
        </w:rPr>
        <w:t xml:space="preserve"> кенті, </w:t>
      </w:r>
      <w:r w:rsidR="00175FF3">
        <w:rPr>
          <w:i w:val="0"/>
          <w:sz w:val="24"/>
          <w:szCs w:val="24"/>
          <w:lang w:val="kk-KZ"/>
        </w:rPr>
        <w:t>Желтоксан</w:t>
      </w:r>
      <w:r w:rsidR="00175FF3" w:rsidRPr="00C02DE6">
        <w:rPr>
          <w:i w:val="0"/>
          <w:sz w:val="24"/>
          <w:szCs w:val="24"/>
          <w:lang w:val="kk-KZ"/>
        </w:rPr>
        <w:t xml:space="preserve"> көшесі №3</w:t>
      </w:r>
      <w:r w:rsidR="00175FF3">
        <w:rPr>
          <w:i w:val="0"/>
          <w:sz w:val="24"/>
          <w:szCs w:val="24"/>
          <w:lang w:val="kk-KZ"/>
        </w:rPr>
        <w:t>2</w:t>
      </w:r>
      <w:r w:rsidR="00175FF3" w:rsidRPr="00C02DE6">
        <w:rPr>
          <w:i w:val="0"/>
          <w:sz w:val="24"/>
          <w:szCs w:val="24"/>
          <w:lang w:val="kk-KZ"/>
        </w:rPr>
        <w:t xml:space="preserve"> үй</w:t>
      </w:r>
      <w:r w:rsidR="00175FF3">
        <w:rPr>
          <w:i w:val="0"/>
          <w:sz w:val="24"/>
          <w:szCs w:val="24"/>
          <w:lang w:val="kk-KZ"/>
        </w:rPr>
        <w:t xml:space="preserve"> </w:t>
      </w:r>
    </w:p>
    <w:p w:rsidR="00264728" w:rsidRPr="00C02DE6" w:rsidRDefault="00264728" w:rsidP="00372904">
      <w:pPr>
        <w:ind w:firstLine="708"/>
        <w:jc w:val="both"/>
        <w:rPr>
          <w:b w:val="0"/>
          <w:i w:val="0"/>
          <w:sz w:val="24"/>
          <w:szCs w:val="24"/>
          <w:lang w:val="kk-KZ"/>
        </w:rPr>
      </w:pPr>
      <w:r w:rsidRPr="00C02DE6">
        <w:rPr>
          <w:b w:val="0"/>
          <w:i w:val="0"/>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64728" w:rsidRPr="00C02DE6" w:rsidRDefault="00264728" w:rsidP="00E82658">
      <w:pPr>
        <w:autoSpaceDE w:val="0"/>
        <w:autoSpaceDN w:val="0"/>
        <w:adjustRightInd w:val="0"/>
        <w:ind w:firstLine="708"/>
        <w:jc w:val="both"/>
        <w:rPr>
          <w:b w:val="0"/>
          <w:i w:val="0"/>
          <w:sz w:val="24"/>
          <w:szCs w:val="24"/>
          <w:lang w:val="kk-KZ"/>
        </w:rPr>
      </w:pPr>
      <w:r w:rsidRPr="00E82658">
        <w:rPr>
          <w:i w:val="0"/>
          <w:sz w:val="24"/>
          <w:szCs w:val="24"/>
          <w:lang w:val="kk-KZ"/>
        </w:rPr>
        <w:t>Әңгімелесу өткiзілгеннен кейiн</w:t>
      </w:r>
      <w:r w:rsidRPr="00C02DE6">
        <w:rPr>
          <w:b w:val="0"/>
          <w:i w:val="0"/>
          <w:sz w:val="24"/>
          <w:szCs w:val="24"/>
          <w:lang w:val="kk-KZ"/>
        </w:rPr>
        <w:t xml:space="preserve"> </w:t>
      </w:r>
      <w:r w:rsidRPr="00C02DE6">
        <w:rPr>
          <w:i w:val="0"/>
          <w:sz w:val="24"/>
          <w:szCs w:val="24"/>
          <w:lang w:val="kk-KZ"/>
        </w:rPr>
        <w:t>екі жұмыс күнінен</w:t>
      </w:r>
      <w:r w:rsidRPr="00C02DE6">
        <w:rPr>
          <w:b w:val="0"/>
          <w:i w:val="0"/>
          <w:sz w:val="24"/>
          <w:szCs w:val="24"/>
          <w:lang w:val="kk-KZ"/>
        </w:rPr>
        <w:t xml:space="preserve"> кешіктірілмей өткізілетін қорытынды отырыста конкурс комиссиясы кандидаттарды берген құжаттары, өткiзiлген </w:t>
      </w:r>
      <w:r w:rsidRPr="00C02DE6">
        <w:rPr>
          <w:b w:val="0"/>
          <w:i w:val="0"/>
          <w:sz w:val="24"/>
          <w:szCs w:val="24"/>
          <w:lang w:val="kk-KZ"/>
        </w:rPr>
        <w:lastRenderedPageBreak/>
        <w:t>әңгiмелесудiң нәтижелерi негiзiнде бағалайды және олардың қатарынан бос лауазымға орналастыру үшiн iрiктеудi жүзеге асырады.</w:t>
      </w:r>
    </w:p>
    <w:p w:rsidR="00264728" w:rsidRPr="00C02DE6" w:rsidRDefault="00264728" w:rsidP="00E82658">
      <w:pPr>
        <w:ind w:firstLine="708"/>
        <w:jc w:val="both"/>
        <w:rPr>
          <w:b w:val="0"/>
          <w:i w:val="0"/>
          <w:sz w:val="24"/>
          <w:szCs w:val="24"/>
          <w:lang w:val="kk-KZ"/>
        </w:rPr>
      </w:pPr>
      <w:r w:rsidRPr="00C02DE6">
        <w:rPr>
          <w:b w:val="0"/>
          <w:i w:val="0"/>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C02DE6">
        <w:rPr>
          <w:i w:val="0"/>
          <w:sz w:val="24"/>
          <w:szCs w:val="24"/>
          <w:lang w:val="kk-KZ"/>
        </w:rPr>
        <w:t>бір жұмыс күн</w:t>
      </w:r>
      <w:r w:rsidRPr="00C02DE6">
        <w:rPr>
          <w:b w:val="0"/>
          <w:i w:val="0"/>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264728" w:rsidRPr="00C02DE6" w:rsidRDefault="00264728" w:rsidP="00264728">
      <w:pPr>
        <w:shd w:val="clear" w:color="auto" w:fill="FFFFFF"/>
        <w:autoSpaceDE w:val="0"/>
        <w:autoSpaceDN w:val="0"/>
        <w:adjustRightInd w:val="0"/>
        <w:ind w:firstLine="708"/>
        <w:jc w:val="both"/>
        <w:rPr>
          <w:b w:val="0"/>
          <w:i w:val="0"/>
          <w:sz w:val="24"/>
          <w:szCs w:val="24"/>
          <w:lang w:val="kk-KZ"/>
        </w:rPr>
      </w:pPr>
      <w:r w:rsidRPr="00C02DE6">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12" w:name="z57"/>
      <w:bookmarkEnd w:id="12"/>
    </w:p>
    <w:p w:rsidR="00264728" w:rsidRPr="00C02DE6" w:rsidRDefault="00264728" w:rsidP="00264728">
      <w:pPr>
        <w:shd w:val="clear" w:color="auto" w:fill="FFFFFF"/>
        <w:autoSpaceDE w:val="0"/>
        <w:autoSpaceDN w:val="0"/>
        <w:adjustRightInd w:val="0"/>
        <w:ind w:firstLine="708"/>
        <w:jc w:val="both"/>
        <w:rPr>
          <w:b w:val="0"/>
          <w:i w:val="0"/>
          <w:color w:val="000000"/>
          <w:sz w:val="24"/>
          <w:szCs w:val="24"/>
          <w:lang w:val="kk-KZ"/>
        </w:rPr>
      </w:pPr>
      <w:r w:rsidRPr="00E82658">
        <w:rPr>
          <w:i w:val="0"/>
          <w:sz w:val="24"/>
          <w:szCs w:val="24"/>
          <w:lang w:val="kk-KZ"/>
        </w:rPr>
        <w:t>Конкурс комиссиясының отырысына байқаушылар ретінде</w:t>
      </w:r>
      <w:r w:rsidRPr="00C02DE6">
        <w:rPr>
          <w:b w:val="0"/>
          <w:i w:val="0"/>
          <w:sz w:val="24"/>
          <w:szCs w:val="24"/>
          <w:lang w:val="kk-KZ"/>
        </w:rPr>
        <w:t xml:space="preserve">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64728" w:rsidRPr="00C02DE6" w:rsidRDefault="00264728" w:rsidP="00264728">
      <w:pPr>
        <w:autoSpaceDE w:val="0"/>
        <w:autoSpaceDN w:val="0"/>
        <w:adjustRightInd w:val="0"/>
        <w:jc w:val="both"/>
        <w:rPr>
          <w:b w:val="0"/>
          <w:i w:val="0"/>
          <w:sz w:val="24"/>
          <w:szCs w:val="24"/>
          <w:lang w:val="kk-KZ"/>
        </w:rPr>
      </w:pPr>
      <w:r w:rsidRPr="00C02DE6">
        <w:rPr>
          <w:b w:val="0"/>
          <w:i w:val="0"/>
          <w:sz w:val="24"/>
          <w:szCs w:val="24"/>
          <w:lang w:val="kk-KZ"/>
        </w:rPr>
        <w:t>Байқаушы ретінде конкурс комиссиясының отырысына қатысу үшінтұлға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 Қағиданың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64728" w:rsidRPr="00C02DE6" w:rsidRDefault="00264728" w:rsidP="00264728">
      <w:pPr>
        <w:ind w:firstLine="708"/>
        <w:jc w:val="both"/>
        <w:rPr>
          <w:b w:val="0"/>
          <w:i w:val="0"/>
          <w:sz w:val="24"/>
          <w:szCs w:val="24"/>
          <w:lang w:val="kk-KZ"/>
        </w:rPr>
      </w:pPr>
      <w:r w:rsidRPr="00C02DE6">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4728" w:rsidRPr="00C02DE6" w:rsidRDefault="00264728" w:rsidP="00264728">
      <w:pPr>
        <w:ind w:firstLine="708"/>
        <w:jc w:val="both"/>
        <w:rPr>
          <w:b w:val="0"/>
          <w:i w:val="0"/>
          <w:sz w:val="24"/>
          <w:szCs w:val="24"/>
          <w:lang w:val="kk-KZ"/>
        </w:rPr>
      </w:pPr>
      <w:r w:rsidRPr="00C02DE6">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64728" w:rsidRPr="00C02DE6" w:rsidRDefault="00264728" w:rsidP="00C0281A">
      <w:pPr>
        <w:jc w:val="both"/>
        <w:rPr>
          <w:b w:val="0"/>
          <w:i w:val="0"/>
          <w:sz w:val="24"/>
          <w:szCs w:val="24"/>
          <w:lang w:val="kk-KZ"/>
        </w:rPr>
      </w:pPr>
    </w:p>
    <w:p w:rsidR="00175FF3" w:rsidRPr="00F94C23" w:rsidRDefault="00175FF3" w:rsidP="00175FF3">
      <w:pPr>
        <w:pStyle w:val="a4"/>
        <w:spacing w:before="0" w:beforeAutospacing="0" w:after="0" w:afterAutospacing="0"/>
        <w:ind w:left="2124"/>
        <w:jc w:val="center"/>
        <w:rPr>
          <w:b/>
          <w:szCs w:val="24"/>
          <w:lang w:val="kk-KZ"/>
        </w:rPr>
      </w:pPr>
      <w:r>
        <w:rPr>
          <w:b/>
          <w:szCs w:val="24"/>
          <w:lang w:val="kk-KZ"/>
        </w:rPr>
        <w:t xml:space="preserve">        </w:t>
      </w:r>
      <w:r w:rsidRPr="00F94C23">
        <w:rPr>
          <w:b/>
          <w:szCs w:val="24"/>
          <w:lang w:val="kk-KZ"/>
        </w:rPr>
        <w:t>«Қазақстан Республикасы Қаржы</w:t>
      </w:r>
    </w:p>
    <w:p w:rsidR="00175FF3" w:rsidRPr="00F94C23" w:rsidRDefault="00175FF3" w:rsidP="00175FF3">
      <w:pPr>
        <w:pStyle w:val="a4"/>
        <w:spacing w:before="0" w:beforeAutospacing="0" w:after="0" w:afterAutospacing="0"/>
        <w:jc w:val="center"/>
        <w:rPr>
          <w:b/>
          <w:szCs w:val="24"/>
          <w:lang w:val="kk-KZ"/>
        </w:rPr>
      </w:pPr>
      <w:r w:rsidRPr="00F94C23">
        <w:rPr>
          <w:b/>
          <w:szCs w:val="24"/>
          <w:lang w:val="kk-KZ"/>
        </w:rPr>
        <w:t xml:space="preserve">                                                 министрлігінің Мемлекеттік кірістер</w:t>
      </w:r>
    </w:p>
    <w:p w:rsidR="00175FF3" w:rsidRPr="00F94C23" w:rsidRDefault="00175FF3" w:rsidP="00175FF3">
      <w:pPr>
        <w:pStyle w:val="a4"/>
        <w:spacing w:before="0" w:beforeAutospacing="0" w:after="0" w:afterAutospacing="0"/>
        <w:jc w:val="center"/>
        <w:rPr>
          <w:b/>
          <w:szCs w:val="24"/>
          <w:lang w:val="kk-KZ"/>
        </w:rPr>
      </w:pPr>
      <w:r w:rsidRPr="00F94C23">
        <w:rPr>
          <w:b/>
          <w:szCs w:val="24"/>
          <w:lang w:val="kk-KZ"/>
        </w:rPr>
        <w:t xml:space="preserve">                                                       комитеті Қызылорда облысы бойынша</w:t>
      </w:r>
    </w:p>
    <w:p w:rsidR="00175FF3" w:rsidRPr="00F94C23" w:rsidRDefault="00175FF3" w:rsidP="00175FF3">
      <w:pPr>
        <w:pStyle w:val="a4"/>
        <w:spacing w:before="0" w:beforeAutospacing="0" w:after="0" w:afterAutospacing="0"/>
        <w:jc w:val="center"/>
        <w:rPr>
          <w:b/>
          <w:szCs w:val="24"/>
          <w:lang w:val="kk-KZ"/>
        </w:rPr>
      </w:pPr>
      <w:r w:rsidRPr="00F94C23">
        <w:rPr>
          <w:b/>
          <w:szCs w:val="24"/>
          <w:lang w:val="kk-KZ"/>
        </w:rPr>
        <w:t xml:space="preserve">                                                    Мемлекеттік кірістер департаментінің</w:t>
      </w:r>
    </w:p>
    <w:p w:rsidR="00175FF3" w:rsidRPr="00F94C23" w:rsidRDefault="00175FF3" w:rsidP="00175FF3">
      <w:pPr>
        <w:pStyle w:val="a4"/>
        <w:spacing w:before="0" w:beforeAutospacing="0" w:after="0" w:afterAutospacing="0"/>
        <w:jc w:val="center"/>
        <w:rPr>
          <w:b/>
          <w:szCs w:val="24"/>
          <w:lang w:val="kk-KZ"/>
        </w:rPr>
      </w:pPr>
      <w:r w:rsidRPr="00F94C23">
        <w:rPr>
          <w:b/>
          <w:szCs w:val="24"/>
          <w:lang w:val="kk-KZ"/>
        </w:rPr>
        <w:t xml:space="preserve">                             </w:t>
      </w:r>
      <w:r w:rsidR="001775A1">
        <w:rPr>
          <w:b/>
          <w:szCs w:val="24"/>
          <w:lang w:val="kk-KZ"/>
        </w:rPr>
        <w:t xml:space="preserve">                             </w:t>
      </w:r>
      <w:r w:rsidR="001775A1" w:rsidRPr="001775A1">
        <w:rPr>
          <w:b/>
          <w:szCs w:val="24"/>
          <w:lang w:val="kk-KZ"/>
        </w:rPr>
        <w:t>Жалағаш</w:t>
      </w:r>
      <w:r w:rsidR="001775A1" w:rsidRPr="00F94C23">
        <w:rPr>
          <w:b/>
          <w:szCs w:val="24"/>
          <w:lang w:val="kk-KZ"/>
        </w:rPr>
        <w:t xml:space="preserve"> </w:t>
      </w:r>
      <w:r w:rsidRPr="00F94C23">
        <w:rPr>
          <w:b/>
          <w:szCs w:val="24"/>
          <w:lang w:val="kk-KZ"/>
        </w:rPr>
        <w:t>ауданы бойынша Мемлекеттік</w:t>
      </w:r>
    </w:p>
    <w:p w:rsidR="00175FF3" w:rsidRPr="00F94C23" w:rsidRDefault="00175FF3" w:rsidP="00175FF3">
      <w:pPr>
        <w:pStyle w:val="a4"/>
        <w:spacing w:before="0" w:beforeAutospacing="0" w:after="0" w:afterAutospacing="0"/>
        <w:jc w:val="center"/>
        <w:rPr>
          <w:b/>
          <w:szCs w:val="24"/>
          <w:lang w:val="kk-KZ"/>
        </w:rPr>
      </w:pPr>
      <w:r w:rsidRPr="00F94C23">
        <w:rPr>
          <w:b/>
          <w:szCs w:val="24"/>
          <w:lang w:val="kk-KZ"/>
        </w:rPr>
        <w:t xml:space="preserve">                                                   кірістер басқармасы» Республикалық</w:t>
      </w:r>
    </w:p>
    <w:p w:rsidR="00175FF3" w:rsidRPr="00F94C23" w:rsidRDefault="00175FF3" w:rsidP="00175FF3">
      <w:pPr>
        <w:pStyle w:val="a4"/>
        <w:spacing w:before="0" w:beforeAutospacing="0" w:after="0" w:afterAutospacing="0"/>
        <w:jc w:val="center"/>
        <w:rPr>
          <w:b/>
          <w:szCs w:val="24"/>
          <w:lang w:val="kk-KZ"/>
        </w:rPr>
      </w:pPr>
      <w:r w:rsidRPr="00F94C23">
        <w:rPr>
          <w:b/>
          <w:szCs w:val="24"/>
          <w:lang w:val="kk-KZ"/>
        </w:rPr>
        <w:t xml:space="preserve">                                                   мемлекеттік мекемесінің конкурстық</w:t>
      </w:r>
    </w:p>
    <w:p w:rsidR="00175FF3" w:rsidRPr="00F94C23" w:rsidRDefault="00175FF3" w:rsidP="00175FF3">
      <w:pPr>
        <w:pStyle w:val="a4"/>
        <w:spacing w:before="0" w:beforeAutospacing="0" w:after="0" w:afterAutospacing="0"/>
        <w:jc w:val="center"/>
        <w:rPr>
          <w:b/>
          <w:szCs w:val="24"/>
          <w:lang w:val="kk-KZ"/>
        </w:rPr>
      </w:pPr>
      <w:r w:rsidRPr="00F94C23">
        <w:rPr>
          <w:b/>
          <w:szCs w:val="24"/>
          <w:lang w:val="kk-KZ"/>
        </w:rPr>
        <w:t xml:space="preserve">     комиссиясы</w:t>
      </w:r>
    </w:p>
    <w:p w:rsidR="007A5C85" w:rsidRPr="00C02DE6" w:rsidRDefault="007A5C85" w:rsidP="00C0281A">
      <w:pPr>
        <w:pStyle w:val="a4"/>
        <w:spacing w:before="0" w:beforeAutospacing="0" w:after="0" w:afterAutospacing="0"/>
        <w:jc w:val="both"/>
        <w:rPr>
          <w:b/>
          <w:szCs w:val="24"/>
          <w:lang w:val="kk-KZ"/>
        </w:rPr>
      </w:pPr>
    </w:p>
    <w:p w:rsidR="007A5C85" w:rsidRPr="00C02DE6" w:rsidRDefault="007A5C85" w:rsidP="00C0281A">
      <w:pPr>
        <w:pStyle w:val="a4"/>
        <w:spacing w:before="0" w:beforeAutospacing="0" w:after="0" w:afterAutospacing="0"/>
        <w:jc w:val="both"/>
        <w:rPr>
          <w:b/>
          <w:szCs w:val="24"/>
          <w:lang w:val="kk-KZ"/>
        </w:rPr>
      </w:pPr>
    </w:p>
    <w:p w:rsidR="007A5C85" w:rsidRPr="00C02DE6" w:rsidRDefault="007A5C85" w:rsidP="00C0281A">
      <w:pPr>
        <w:pStyle w:val="a4"/>
        <w:spacing w:before="0" w:beforeAutospacing="0" w:after="0" w:afterAutospacing="0"/>
        <w:jc w:val="both"/>
        <w:rPr>
          <w:b/>
          <w:szCs w:val="24"/>
          <w:lang w:val="kk-KZ"/>
        </w:rPr>
      </w:pPr>
    </w:p>
    <w:p w:rsidR="007A5C85" w:rsidRPr="00C02DE6" w:rsidRDefault="007A5C85" w:rsidP="00C0281A">
      <w:pPr>
        <w:pStyle w:val="a4"/>
        <w:spacing w:before="0" w:beforeAutospacing="0" w:after="0" w:afterAutospacing="0"/>
        <w:jc w:val="both"/>
        <w:rPr>
          <w:b/>
          <w:szCs w:val="24"/>
          <w:lang w:val="kk-KZ"/>
        </w:rPr>
      </w:pPr>
    </w:p>
    <w:p w:rsidR="007A5C85" w:rsidRPr="00C02DE6" w:rsidRDefault="007A5C85" w:rsidP="00C0281A">
      <w:pPr>
        <w:pStyle w:val="a4"/>
        <w:spacing w:before="0" w:beforeAutospacing="0" w:after="0" w:afterAutospacing="0"/>
        <w:jc w:val="both"/>
        <w:rPr>
          <w:b/>
          <w:szCs w:val="24"/>
          <w:lang w:val="kk-KZ"/>
        </w:rPr>
      </w:pPr>
    </w:p>
    <w:p w:rsidR="007A5C85" w:rsidRPr="00C02DE6" w:rsidRDefault="007A5C85" w:rsidP="00C0281A">
      <w:pPr>
        <w:pStyle w:val="a4"/>
        <w:spacing w:before="0" w:beforeAutospacing="0" w:after="0" w:afterAutospacing="0"/>
        <w:jc w:val="both"/>
        <w:rPr>
          <w:b/>
          <w:szCs w:val="24"/>
          <w:lang w:val="kk-KZ"/>
        </w:rPr>
      </w:pPr>
    </w:p>
    <w:p w:rsidR="007A5C85" w:rsidRPr="00C02DE6" w:rsidRDefault="007A5C85" w:rsidP="00C0281A">
      <w:pPr>
        <w:pStyle w:val="a4"/>
        <w:spacing w:before="0" w:beforeAutospacing="0" w:after="0" w:afterAutospacing="0"/>
        <w:jc w:val="both"/>
        <w:rPr>
          <w:b/>
          <w:szCs w:val="24"/>
          <w:lang w:val="kk-KZ"/>
        </w:rPr>
      </w:pPr>
    </w:p>
    <w:p w:rsidR="007A5C85" w:rsidRPr="00C02DE6" w:rsidRDefault="007A5C85" w:rsidP="00C0281A">
      <w:pPr>
        <w:pStyle w:val="a4"/>
        <w:spacing w:before="0" w:beforeAutospacing="0" w:after="0" w:afterAutospacing="0"/>
        <w:jc w:val="both"/>
        <w:rPr>
          <w:b/>
          <w:szCs w:val="24"/>
          <w:lang w:val="kk-KZ"/>
        </w:rPr>
      </w:pPr>
    </w:p>
    <w:p w:rsidR="00175FF3" w:rsidRDefault="00175FF3" w:rsidP="00924912">
      <w:pPr>
        <w:autoSpaceDE w:val="0"/>
        <w:autoSpaceDN w:val="0"/>
        <w:adjustRightInd w:val="0"/>
        <w:jc w:val="right"/>
        <w:rPr>
          <w:i w:val="0"/>
          <w:sz w:val="24"/>
          <w:szCs w:val="24"/>
          <w:lang w:val="kk-KZ"/>
        </w:rPr>
      </w:pPr>
    </w:p>
    <w:p w:rsidR="00924912" w:rsidRPr="00C02DE6" w:rsidRDefault="00924912" w:rsidP="00924912">
      <w:pPr>
        <w:autoSpaceDE w:val="0"/>
        <w:autoSpaceDN w:val="0"/>
        <w:adjustRightInd w:val="0"/>
        <w:jc w:val="right"/>
        <w:rPr>
          <w:i w:val="0"/>
          <w:sz w:val="24"/>
          <w:szCs w:val="24"/>
          <w:lang w:val="kk-KZ"/>
        </w:rPr>
      </w:pPr>
      <w:r w:rsidRPr="00C02DE6">
        <w:rPr>
          <w:i w:val="0"/>
          <w:sz w:val="24"/>
          <w:szCs w:val="24"/>
          <w:lang w:val="kk-KZ"/>
        </w:rPr>
        <w:t>«Б» корпусының мемлекеттік</w:t>
      </w:r>
    </w:p>
    <w:p w:rsidR="00924912" w:rsidRPr="00C02DE6" w:rsidRDefault="00924912" w:rsidP="00924912">
      <w:pPr>
        <w:autoSpaceDE w:val="0"/>
        <w:autoSpaceDN w:val="0"/>
        <w:adjustRightInd w:val="0"/>
        <w:jc w:val="right"/>
        <w:rPr>
          <w:i w:val="0"/>
          <w:sz w:val="24"/>
          <w:szCs w:val="24"/>
          <w:lang w:val="kk-KZ"/>
        </w:rPr>
      </w:pPr>
      <w:r w:rsidRPr="00C02DE6">
        <w:rPr>
          <w:i w:val="0"/>
          <w:sz w:val="24"/>
          <w:szCs w:val="24"/>
          <w:lang w:val="kk-KZ"/>
        </w:rPr>
        <w:t>әкімшілік лауазымына</w:t>
      </w:r>
    </w:p>
    <w:p w:rsidR="00924912" w:rsidRPr="00C02DE6" w:rsidRDefault="00924912" w:rsidP="00924912">
      <w:pPr>
        <w:autoSpaceDE w:val="0"/>
        <w:autoSpaceDN w:val="0"/>
        <w:adjustRightInd w:val="0"/>
        <w:jc w:val="right"/>
        <w:rPr>
          <w:i w:val="0"/>
          <w:sz w:val="24"/>
          <w:szCs w:val="24"/>
          <w:lang w:val="kk-KZ"/>
        </w:rPr>
      </w:pPr>
      <w:r w:rsidRPr="00C02DE6">
        <w:rPr>
          <w:i w:val="0"/>
          <w:sz w:val="24"/>
          <w:szCs w:val="24"/>
          <w:lang w:val="kk-KZ"/>
        </w:rPr>
        <w:t>орналасуға конкурс өткізу</w:t>
      </w:r>
    </w:p>
    <w:p w:rsidR="00924912" w:rsidRPr="00C02DE6" w:rsidRDefault="00924912" w:rsidP="00924912">
      <w:pPr>
        <w:autoSpaceDE w:val="0"/>
        <w:autoSpaceDN w:val="0"/>
        <w:adjustRightInd w:val="0"/>
        <w:jc w:val="right"/>
        <w:rPr>
          <w:i w:val="0"/>
          <w:sz w:val="24"/>
          <w:szCs w:val="24"/>
          <w:lang w:val="kk-KZ"/>
        </w:rPr>
      </w:pPr>
      <w:r w:rsidRPr="00C02DE6">
        <w:rPr>
          <w:i w:val="0"/>
          <w:sz w:val="24"/>
          <w:szCs w:val="24"/>
          <w:lang w:val="kk-KZ"/>
        </w:rPr>
        <w:t>қағидаларының 2-қосымшасы</w:t>
      </w:r>
    </w:p>
    <w:p w:rsidR="00924912" w:rsidRPr="00C02DE6" w:rsidRDefault="00924912" w:rsidP="00924912">
      <w:pPr>
        <w:autoSpaceDE w:val="0"/>
        <w:autoSpaceDN w:val="0"/>
        <w:adjustRightInd w:val="0"/>
        <w:rPr>
          <w:i w:val="0"/>
          <w:sz w:val="24"/>
          <w:szCs w:val="24"/>
          <w:lang w:val="kk-KZ"/>
        </w:rPr>
      </w:pPr>
      <w:r w:rsidRPr="00C02DE6">
        <w:rPr>
          <w:i w:val="0"/>
          <w:sz w:val="24"/>
          <w:szCs w:val="24"/>
          <w:lang w:val="kk-KZ"/>
        </w:rPr>
        <w:t xml:space="preserve"> </w:t>
      </w:r>
    </w:p>
    <w:p w:rsidR="00924912" w:rsidRDefault="00924912" w:rsidP="00924912">
      <w:pPr>
        <w:autoSpaceDE w:val="0"/>
        <w:autoSpaceDN w:val="0"/>
        <w:adjustRightInd w:val="0"/>
        <w:jc w:val="right"/>
        <w:rPr>
          <w:i w:val="0"/>
          <w:sz w:val="24"/>
          <w:szCs w:val="24"/>
          <w:lang w:val="kk-KZ"/>
        </w:rPr>
      </w:pPr>
      <w:r w:rsidRPr="00C02DE6">
        <w:rPr>
          <w:i w:val="0"/>
          <w:sz w:val="24"/>
          <w:szCs w:val="24"/>
          <w:lang w:val="kk-KZ"/>
        </w:rPr>
        <w:t>__________________________</w:t>
      </w:r>
    </w:p>
    <w:p w:rsidR="00CD425A" w:rsidRPr="00C02DE6" w:rsidRDefault="00CD425A" w:rsidP="00924912">
      <w:pPr>
        <w:autoSpaceDE w:val="0"/>
        <w:autoSpaceDN w:val="0"/>
        <w:adjustRightInd w:val="0"/>
        <w:jc w:val="right"/>
        <w:rPr>
          <w:i w:val="0"/>
          <w:sz w:val="24"/>
          <w:szCs w:val="24"/>
          <w:lang w:val="kk-KZ"/>
        </w:rPr>
      </w:pPr>
      <w:r>
        <w:rPr>
          <w:i w:val="0"/>
          <w:sz w:val="24"/>
          <w:szCs w:val="24"/>
          <w:lang w:val="kk-KZ"/>
        </w:rPr>
        <w:t>__________________________</w:t>
      </w:r>
    </w:p>
    <w:p w:rsidR="00CD425A" w:rsidRDefault="00CD425A" w:rsidP="00924912">
      <w:pPr>
        <w:autoSpaceDE w:val="0"/>
        <w:autoSpaceDN w:val="0"/>
        <w:adjustRightInd w:val="0"/>
        <w:jc w:val="right"/>
        <w:rPr>
          <w:i w:val="0"/>
          <w:sz w:val="24"/>
          <w:szCs w:val="24"/>
          <w:lang w:val="kk-KZ"/>
        </w:rPr>
      </w:pPr>
      <w:r>
        <w:rPr>
          <w:i w:val="0"/>
          <w:sz w:val="24"/>
          <w:szCs w:val="24"/>
          <w:lang w:val="kk-KZ"/>
        </w:rPr>
        <w:t>__________________________</w:t>
      </w:r>
    </w:p>
    <w:p w:rsidR="00924912" w:rsidRPr="00C02DE6" w:rsidRDefault="00924912" w:rsidP="00924912">
      <w:pPr>
        <w:autoSpaceDE w:val="0"/>
        <w:autoSpaceDN w:val="0"/>
        <w:adjustRightInd w:val="0"/>
        <w:jc w:val="right"/>
        <w:rPr>
          <w:i w:val="0"/>
          <w:sz w:val="24"/>
          <w:szCs w:val="24"/>
          <w:lang w:val="kk-KZ"/>
        </w:rPr>
      </w:pPr>
      <w:r w:rsidRPr="00C02DE6">
        <w:rPr>
          <w:i w:val="0"/>
          <w:sz w:val="24"/>
          <w:szCs w:val="24"/>
          <w:lang w:val="kk-KZ"/>
        </w:rPr>
        <w:t>(мемлекеттік орган)</w:t>
      </w:r>
    </w:p>
    <w:p w:rsidR="00924912" w:rsidRPr="00C02DE6" w:rsidRDefault="00924912" w:rsidP="00924912">
      <w:pPr>
        <w:autoSpaceDE w:val="0"/>
        <w:autoSpaceDN w:val="0"/>
        <w:adjustRightInd w:val="0"/>
        <w:jc w:val="right"/>
        <w:rPr>
          <w:i w:val="0"/>
          <w:sz w:val="24"/>
          <w:szCs w:val="24"/>
          <w:lang w:val="kk-KZ"/>
        </w:rPr>
      </w:pPr>
    </w:p>
    <w:p w:rsidR="00924912" w:rsidRPr="00C02DE6" w:rsidRDefault="00924912" w:rsidP="00924912">
      <w:pPr>
        <w:autoSpaceDE w:val="0"/>
        <w:autoSpaceDN w:val="0"/>
        <w:adjustRightInd w:val="0"/>
        <w:rPr>
          <w:b w:val="0"/>
          <w:bCs w:val="0"/>
          <w:i w:val="0"/>
          <w:sz w:val="24"/>
          <w:szCs w:val="24"/>
          <w:lang w:val="kk-KZ"/>
        </w:rPr>
      </w:pPr>
      <w:r w:rsidRPr="00C02DE6">
        <w:rPr>
          <w:i w:val="0"/>
          <w:sz w:val="24"/>
          <w:szCs w:val="24"/>
          <w:lang w:val="kk-KZ"/>
        </w:rPr>
        <w:t>Өтініш</w:t>
      </w:r>
    </w:p>
    <w:p w:rsidR="00924912" w:rsidRPr="00C02DE6" w:rsidRDefault="00924912" w:rsidP="00924912">
      <w:pPr>
        <w:autoSpaceDE w:val="0"/>
        <w:autoSpaceDN w:val="0"/>
        <w:adjustRightInd w:val="0"/>
        <w:jc w:val="both"/>
        <w:rPr>
          <w:i w:val="0"/>
          <w:sz w:val="24"/>
          <w:szCs w:val="24"/>
          <w:lang w:val="kk-KZ"/>
        </w:rPr>
      </w:pPr>
      <w:r w:rsidRPr="00C02DE6">
        <w:rPr>
          <w:i w:val="0"/>
          <w:sz w:val="24"/>
          <w:szCs w:val="24"/>
          <w:lang w:val="kk-KZ"/>
        </w:rPr>
        <w:t xml:space="preserve"> Мені_____________________________________________________________________________________________________________________________</w:t>
      </w:r>
      <w:r w:rsidR="00372904" w:rsidRPr="00C02DE6">
        <w:rPr>
          <w:i w:val="0"/>
          <w:sz w:val="24"/>
          <w:szCs w:val="24"/>
          <w:lang w:val="kk-KZ"/>
        </w:rPr>
        <w:t>_________________________</w:t>
      </w:r>
      <w:r w:rsidR="00CD425A">
        <w:rPr>
          <w:i w:val="0"/>
          <w:sz w:val="24"/>
          <w:szCs w:val="24"/>
          <w:lang w:val="kk-KZ"/>
        </w:rPr>
        <w:t>_____________________________________________________________________________</w:t>
      </w:r>
      <w:r w:rsidRPr="00C02DE6">
        <w:rPr>
          <w:i w:val="0"/>
          <w:sz w:val="24"/>
          <w:szCs w:val="24"/>
          <w:lang w:val="kk-KZ"/>
        </w:rPr>
        <w:t>бос мемлекеттік әкімшілік лауазымына орналасуконкурсына қатысуға жіберуіңізді сұраймын.</w:t>
      </w:r>
      <w:r w:rsidR="002E7169" w:rsidRPr="00C02DE6">
        <w:rPr>
          <w:i w:val="0"/>
          <w:sz w:val="24"/>
          <w:szCs w:val="24"/>
          <w:lang w:val="kk-KZ"/>
        </w:rPr>
        <w:t xml:space="preserve"> </w:t>
      </w:r>
      <w:r w:rsidRPr="00C02DE6">
        <w:rPr>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24912" w:rsidRPr="00C02DE6" w:rsidRDefault="00924912" w:rsidP="00CD425A">
      <w:pPr>
        <w:autoSpaceDE w:val="0"/>
        <w:autoSpaceDN w:val="0"/>
        <w:adjustRightInd w:val="0"/>
        <w:jc w:val="both"/>
        <w:rPr>
          <w:i w:val="0"/>
          <w:sz w:val="24"/>
          <w:szCs w:val="24"/>
          <w:lang w:val="kk-KZ"/>
        </w:rPr>
      </w:pPr>
      <w:r w:rsidRPr="00C02DE6">
        <w:rPr>
          <w:i w:val="0"/>
          <w:sz w:val="24"/>
          <w:szCs w:val="24"/>
          <w:lang w:val="kk-KZ"/>
        </w:rPr>
        <w:t>Ұсынылып отырған құжаттарымның дәйектілігіне жауап беремін.</w:t>
      </w:r>
    </w:p>
    <w:p w:rsidR="00924912" w:rsidRPr="00C02DE6" w:rsidRDefault="00924912" w:rsidP="00CD425A">
      <w:pPr>
        <w:autoSpaceDE w:val="0"/>
        <w:autoSpaceDN w:val="0"/>
        <w:adjustRightInd w:val="0"/>
        <w:jc w:val="both"/>
        <w:rPr>
          <w:i w:val="0"/>
          <w:sz w:val="24"/>
          <w:szCs w:val="24"/>
          <w:lang w:val="kk-KZ"/>
        </w:rPr>
      </w:pPr>
      <w:r w:rsidRPr="00C02DE6">
        <w:rPr>
          <w:i w:val="0"/>
          <w:sz w:val="24"/>
          <w:szCs w:val="24"/>
          <w:lang w:val="kk-KZ"/>
        </w:rPr>
        <w:t>Қоса берілген құжаттар:</w:t>
      </w:r>
    </w:p>
    <w:p w:rsidR="00924912" w:rsidRPr="00C02DE6" w:rsidRDefault="00924912" w:rsidP="00924912">
      <w:pPr>
        <w:autoSpaceDE w:val="0"/>
        <w:autoSpaceDN w:val="0"/>
        <w:adjustRightInd w:val="0"/>
        <w:rPr>
          <w:i w:val="0"/>
          <w:sz w:val="24"/>
          <w:szCs w:val="24"/>
          <w:lang w:val="kk-KZ"/>
        </w:rPr>
      </w:pPr>
      <w:r w:rsidRPr="00C02DE6">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912" w:rsidRPr="00C02DE6" w:rsidRDefault="00924912" w:rsidP="00924912">
      <w:pPr>
        <w:autoSpaceDE w:val="0"/>
        <w:autoSpaceDN w:val="0"/>
        <w:adjustRightInd w:val="0"/>
        <w:rPr>
          <w:i w:val="0"/>
          <w:sz w:val="24"/>
          <w:szCs w:val="24"/>
          <w:lang w:val="kk-KZ"/>
        </w:rPr>
      </w:pPr>
    </w:p>
    <w:p w:rsidR="00666F10" w:rsidRDefault="00924912" w:rsidP="00666F10">
      <w:pPr>
        <w:autoSpaceDE w:val="0"/>
        <w:autoSpaceDN w:val="0"/>
        <w:adjustRightInd w:val="0"/>
        <w:jc w:val="both"/>
        <w:rPr>
          <w:i w:val="0"/>
          <w:sz w:val="24"/>
          <w:szCs w:val="24"/>
          <w:lang w:val="kk-KZ"/>
        </w:rPr>
      </w:pPr>
      <w:r w:rsidRPr="00C02DE6">
        <w:rPr>
          <w:i w:val="0"/>
          <w:sz w:val="24"/>
          <w:szCs w:val="24"/>
          <w:lang w:val="kk-KZ"/>
        </w:rPr>
        <w:t>Мекен жайы және байланыс</w:t>
      </w:r>
      <w:r w:rsidR="002E7169" w:rsidRPr="00C02DE6">
        <w:rPr>
          <w:i w:val="0"/>
          <w:sz w:val="24"/>
          <w:szCs w:val="24"/>
          <w:lang w:val="kk-KZ"/>
        </w:rPr>
        <w:t xml:space="preserve"> </w:t>
      </w:r>
      <w:r w:rsidRPr="00C02DE6">
        <w:rPr>
          <w:i w:val="0"/>
          <w:sz w:val="24"/>
          <w:szCs w:val="24"/>
          <w:lang w:val="kk-KZ"/>
        </w:rPr>
        <w:t>телефоны</w:t>
      </w:r>
    </w:p>
    <w:p w:rsidR="00924912" w:rsidRPr="00C02DE6" w:rsidRDefault="00924912" w:rsidP="00666F10">
      <w:pPr>
        <w:autoSpaceDE w:val="0"/>
        <w:autoSpaceDN w:val="0"/>
        <w:adjustRightInd w:val="0"/>
        <w:jc w:val="both"/>
        <w:rPr>
          <w:i w:val="0"/>
          <w:sz w:val="24"/>
          <w:szCs w:val="24"/>
          <w:lang w:val="kk-KZ"/>
        </w:rPr>
      </w:pPr>
      <w:r w:rsidRPr="00C02DE6">
        <w:rPr>
          <w:i w:val="0"/>
          <w:sz w:val="24"/>
          <w:szCs w:val="24"/>
          <w:lang w:val="kk-KZ"/>
        </w:rPr>
        <w:t>_______________________________________________________________________________________________________________________________________________</w:t>
      </w:r>
    </w:p>
    <w:p w:rsidR="00924912" w:rsidRPr="00C02DE6" w:rsidRDefault="00924912" w:rsidP="00924912">
      <w:pPr>
        <w:autoSpaceDE w:val="0"/>
        <w:autoSpaceDN w:val="0"/>
        <w:adjustRightInd w:val="0"/>
        <w:rPr>
          <w:i w:val="0"/>
          <w:sz w:val="24"/>
          <w:szCs w:val="24"/>
          <w:lang w:val="kk-KZ"/>
        </w:rPr>
      </w:pPr>
      <w:r w:rsidRPr="00C02DE6">
        <w:rPr>
          <w:i w:val="0"/>
          <w:sz w:val="24"/>
          <w:szCs w:val="24"/>
          <w:lang w:val="kk-KZ"/>
        </w:rPr>
        <w:t>________                             ____________________________________</w:t>
      </w:r>
    </w:p>
    <w:p w:rsidR="00924912" w:rsidRPr="00C02DE6" w:rsidRDefault="00924912" w:rsidP="00924912">
      <w:pPr>
        <w:autoSpaceDE w:val="0"/>
        <w:autoSpaceDN w:val="0"/>
        <w:adjustRightInd w:val="0"/>
        <w:rPr>
          <w:i w:val="0"/>
          <w:sz w:val="24"/>
          <w:szCs w:val="24"/>
          <w:lang w:val="kk-KZ"/>
        </w:rPr>
      </w:pPr>
      <w:r w:rsidRPr="00C02DE6">
        <w:rPr>
          <w:i w:val="0"/>
          <w:sz w:val="24"/>
          <w:szCs w:val="24"/>
          <w:lang w:val="kk-KZ"/>
        </w:rPr>
        <w:t>(қолы)                                 (Тегі, аты, әкесінің аты (болған жағдайда))</w:t>
      </w:r>
    </w:p>
    <w:p w:rsidR="00924912" w:rsidRDefault="00924912" w:rsidP="00924912">
      <w:pPr>
        <w:autoSpaceDE w:val="0"/>
        <w:autoSpaceDN w:val="0"/>
        <w:adjustRightInd w:val="0"/>
        <w:rPr>
          <w:i w:val="0"/>
          <w:sz w:val="24"/>
          <w:szCs w:val="24"/>
          <w:lang w:val="kk-KZ"/>
        </w:rPr>
      </w:pPr>
    </w:p>
    <w:p w:rsidR="003066A7" w:rsidRPr="00C02DE6" w:rsidRDefault="003066A7" w:rsidP="00924912">
      <w:pPr>
        <w:autoSpaceDE w:val="0"/>
        <w:autoSpaceDN w:val="0"/>
        <w:adjustRightInd w:val="0"/>
        <w:rPr>
          <w:i w:val="0"/>
          <w:sz w:val="24"/>
          <w:szCs w:val="24"/>
          <w:lang w:val="kk-KZ"/>
        </w:rPr>
      </w:pPr>
    </w:p>
    <w:p w:rsidR="00924912" w:rsidRPr="00C02DE6" w:rsidRDefault="00924912" w:rsidP="00666F10">
      <w:pPr>
        <w:autoSpaceDE w:val="0"/>
        <w:autoSpaceDN w:val="0"/>
        <w:adjustRightInd w:val="0"/>
        <w:jc w:val="both"/>
        <w:rPr>
          <w:i w:val="0"/>
          <w:sz w:val="24"/>
          <w:szCs w:val="24"/>
          <w:lang w:val="kk-KZ"/>
        </w:rPr>
      </w:pPr>
      <w:r w:rsidRPr="00C02DE6">
        <w:rPr>
          <w:i w:val="0"/>
          <w:sz w:val="24"/>
          <w:szCs w:val="24"/>
        </w:rPr>
        <w:t>«___»_______________ 20 __ ж.</w:t>
      </w:r>
    </w:p>
    <w:p w:rsidR="00FD5E7B" w:rsidRDefault="00FD5E7B" w:rsidP="00924912">
      <w:pPr>
        <w:rPr>
          <w:b w:val="0"/>
          <w:i w:val="0"/>
          <w:color w:val="000000"/>
          <w:sz w:val="24"/>
          <w:szCs w:val="24"/>
          <w:lang w:val="kk-KZ"/>
        </w:rPr>
      </w:pPr>
    </w:p>
    <w:p w:rsidR="00FD5E7B" w:rsidRDefault="00FD5E7B" w:rsidP="00924912">
      <w:pPr>
        <w:rPr>
          <w:b w:val="0"/>
          <w:i w:val="0"/>
          <w:color w:val="000000"/>
          <w:sz w:val="24"/>
          <w:szCs w:val="24"/>
          <w:lang w:val="kk-KZ"/>
        </w:rPr>
      </w:pPr>
    </w:p>
    <w:p w:rsidR="00924912" w:rsidRPr="00FD5E7B" w:rsidRDefault="00FD5E7B" w:rsidP="00FD5E7B">
      <w:pPr>
        <w:jc w:val="left"/>
        <w:rPr>
          <w:b w:val="0"/>
          <w:i w:val="0"/>
          <w:color w:val="0C0000"/>
          <w:sz w:val="20"/>
          <w:szCs w:val="24"/>
          <w:lang w:val="kk-KZ"/>
        </w:rPr>
      </w:pPr>
      <w:r>
        <w:rPr>
          <w:i w:val="0"/>
          <w:color w:val="0C0000"/>
          <w:sz w:val="20"/>
          <w:szCs w:val="24"/>
          <w:lang w:val="kk-KZ"/>
        </w:rPr>
        <w:t>Қол қою шешімі</w:t>
      </w:r>
      <w:r>
        <w:rPr>
          <w:i w:val="0"/>
          <w:color w:val="0C0000"/>
          <w:sz w:val="20"/>
          <w:szCs w:val="24"/>
          <w:lang w:val="kk-KZ"/>
        </w:rPr>
        <w:br/>
      </w:r>
      <w:r>
        <w:rPr>
          <w:b w:val="0"/>
          <w:i w:val="0"/>
          <w:color w:val="0C0000"/>
          <w:sz w:val="20"/>
          <w:szCs w:val="24"/>
          <w:lang w:val="kk-KZ"/>
        </w:rPr>
        <w:t>10/23/2017 12:49:07 Несипбаев Ж. С.. Қол қойылды</w:t>
      </w:r>
      <w:r>
        <w:rPr>
          <w:b w:val="0"/>
          <w:i w:val="0"/>
          <w:color w:val="0C0000"/>
          <w:sz w:val="20"/>
          <w:szCs w:val="24"/>
          <w:lang w:val="kk-KZ"/>
        </w:rPr>
        <w:br/>
      </w:r>
    </w:p>
    <w:sectPr w:rsidR="00924912" w:rsidRPr="00FD5E7B" w:rsidSect="008B064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56" w:rsidRDefault="00294256" w:rsidP="00295D5F">
      <w:r>
        <w:separator/>
      </w:r>
    </w:p>
  </w:endnote>
  <w:endnote w:type="continuationSeparator" w:id="1">
    <w:p w:rsidR="00294256" w:rsidRDefault="00294256" w:rsidP="00295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56" w:rsidRDefault="00294256" w:rsidP="00295D5F">
      <w:r>
        <w:separator/>
      </w:r>
    </w:p>
  </w:footnote>
  <w:footnote w:type="continuationSeparator" w:id="1">
    <w:p w:rsidR="00294256" w:rsidRDefault="00294256" w:rsidP="00295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7B" w:rsidRDefault="00FD5E7B">
    <w:pPr>
      <w:pStyle w:val="ad"/>
    </w:pPr>
    <w:r>
      <w:rPr>
        <w:noProof/>
      </w:rPr>
      <w:pict>
        <v:shapetype id="_x0000_t202" coordsize="21600,21600" o:spt="202" path="m,l,21600r21600,l21600,xe">
          <v:stroke joinstyle="miter"/>
          <v:path gradientshapeok="t" o:connecttype="rect"/>
        </v:shapetype>
        <v:shape id="_x0000_s20481" type="#_x0000_t202" style="position:absolute;left:0;text-align:left;margin-left:480.25pt;margin-top:48.8pt;width:30pt;height:631.4pt;z-index:251658240;mso-wrap-style:tight" stroked="f">
          <v:textbox style="layout-flow:vertical;mso-layout-flow-alt:bottom-to-top">
            <w:txbxContent>
              <w:p w:rsidR="00FD5E7B" w:rsidRPr="00FD5E7B" w:rsidRDefault="00FD5E7B">
                <w:pPr>
                  <w:rPr>
                    <w:b w:val="0"/>
                    <w:i w:val="0"/>
                    <w:color w:val="0C0000"/>
                    <w:sz w:val="14"/>
                  </w:rPr>
                </w:pPr>
                <w:r>
                  <w:rPr>
                    <w:b w:val="0"/>
                    <w:i w:val="0"/>
                    <w:color w:val="0C0000"/>
                    <w:sz w:val="14"/>
                  </w:rPr>
                  <w:t xml:space="preserve">23.10.2017 ЭҚАБЖ МО (7.20.2 нұсқасы)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pD88HFdrYwgVjrn1PO20TNuTgg=" w:salt="9DPKjBTkw35dCYnXtFF7ig=="/>
  <w:defaultTabStop w:val="708"/>
  <w:characterSpacingControl w:val="doNotCompress"/>
  <w:hdrShapeDefaults>
    <o:shapedefaults v:ext="edit" spidmax="20482"/>
    <o:shapelayout v:ext="edit">
      <o:idmap v:ext="edit" data="20"/>
    </o:shapelayout>
  </w:hdrShapeDefaults>
  <w:footnotePr>
    <w:footnote w:id="0"/>
    <w:footnote w:id="1"/>
  </w:footnotePr>
  <w:endnotePr>
    <w:endnote w:id="0"/>
    <w:endnote w:id="1"/>
  </w:endnotePr>
  <w:compat/>
  <w:rsids>
    <w:rsidRoot w:val="004D513A"/>
    <w:rsid w:val="000150E8"/>
    <w:rsid w:val="000373D5"/>
    <w:rsid w:val="000410DD"/>
    <w:rsid w:val="000A7D35"/>
    <w:rsid w:val="000B00CE"/>
    <w:rsid w:val="000B5DC7"/>
    <w:rsid w:val="000D6B3D"/>
    <w:rsid w:val="000E4F70"/>
    <w:rsid w:val="000E7C8B"/>
    <w:rsid w:val="0010528A"/>
    <w:rsid w:val="001117D5"/>
    <w:rsid w:val="001252A1"/>
    <w:rsid w:val="00150913"/>
    <w:rsid w:val="00175FF3"/>
    <w:rsid w:val="001775A1"/>
    <w:rsid w:val="001A102E"/>
    <w:rsid w:val="00216422"/>
    <w:rsid w:val="002210E7"/>
    <w:rsid w:val="0025658C"/>
    <w:rsid w:val="00264728"/>
    <w:rsid w:val="00290F5B"/>
    <w:rsid w:val="00294256"/>
    <w:rsid w:val="00294296"/>
    <w:rsid w:val="00295D5F"/>
    <w:rsid w:val="002B274D"/>
    <w:rsid w:val="002B7D30"/>
    <w:rsid w:val="002D794B"/>
    <w:rsid w:val="002E7169"/>
    <w:rsid w:val="002F55F1"/>
    <w:rsid w:val="003066A7"/>
    <w:rsid w:val="00314A6A"/>
    <w:rsid w:val="00324BC8"/>
    <w:rsid w:val="00334306"/>
    <w:rsid w:val="00352407"/>
    <w:rsid w:val="00367A49"/>
    <w:rsid w:val="00372904"/>
    <w:rsid w:val="00383FA6"/>
    <w:rsid w:val="00395C5C"/>
    <w:rsid w:val="003A5A88"/>
    <w:rsid w:val="003B327D"/>
    <w:rsid w:val="003E45A7"/>
    <w:rsid w:val="00400789"/>
    <w:rsid w:val="00405B07"/>
    <w:rsid w:val="0040762C"/>
    <w:rsid w:val="00411591"/>
    <w:rsid w:val="004207ED"/>
    <w:rsid w:val="004364E5"/>
    <w:rsid w:val="00444465"/>
    <w:rsid w:val="004612E2"/>
    <w:rsid w:val="004D485E"/>
    <w:rsid w:val="004D513A"/>
    <w:rsid w:val="004F51B0"/>
    <w:rsid w:val="004F7D96"/>
    <w:rsid w:val="005057B0"/>
    <w:rsid w:val="005171F7"/>
    <w:rsid w:val="0058264F"/>
    <w:rsid w:val="0058631F"/>
    <w:rsid w:val="00595777"/>
    <w:rsid w:val="005A39BD"/>
    <w:rsid w:val="005A5557"/>
    <w:rsid w:val="005E7787"/>
    <w:rsid w:val="00605978"/>
    <w:rsid w:val="00612BD7"/>
    <w:rsid w:val="00615498"/>
    <w:rsid w:val="0062401B"/>
    <w:rsid w:val="00666F10"/>
    <w:rsid w:val="00697CBA"/>
    <w:rsid w:val="006B1356"/>
    <w:rsid w:val="007022C9"/>
    <w:rsid w:val="00704945"/>
    <w:rsid w:val="007245CE"/>
    <w:rsid w:val="00726B84"/>
    <w:rsid w:val="00746183"/>
    <w:rsid w:val="007600C1"/>
    <w:rsid w:val="00761EC5"/>
    <w:rsid w:val="00767604"/>
    <w:rsid w:val="00770F2B"/>
    <w:rsid w:val="007A3362"/>
    <w:rsid w:val="007A38A0"/>
    <w:rsid w:val="007A5C85"/>
    <w:rsid w:val="007B1CC3"/>
    <w:rsid w:val="007C7348"/>
    <w:rsid w:val="007E08A6"/>
    <w:rsid w:val="007E0A20"/>
    <w:rsid w:val="00812ABB"/>
    <w:rsid w:val="0082168D"/>
    <w:rsid w:val="00890D6B"/>
    <w:rsid w:val="008A4B41"/>
    <w:rsid w:val="008B0499"/>
    <w:rsid w:val="008B0645"/>
    <w:rsid w:val="008B073F"/>
    <w:rsid w:val="008E7B32"/>
    <w:rsid w:val="008F003D"/>
    <w:rsid w:val="00917237"/>
    <w:rsid w:val="00924912"/>
    <w:rsid w:val="00924AC4"/>
    <w:rsid w:val="00934157"/>
    <w:rsid w:val="00960B80"/>
    <w:rsid w:val="009A1D50"/>
    <w:rsid w:val="009C27C4"/>
    <w:rsid w:val="009D30F4"/>
    <w:rsid w:val="00A34BFE"/>
    <w:rsid w:val="00A51332"/>
    <w:rsid w:val="00A734A1"/>
    <w:rsid w:val="00AA46EC"/>
    <w:rsid w:val="00AB7BEF"/>
    <w:rsid w:val="00AC1BFD"/>
    <w:rsid w:val="00AF3031"/>
    <w:rsid w:val="00B146EE"/>
    <w:rsid w:val="00B30F6F"/>
    <w:rsid w:val="00B57A6F"/>
    <w:rsid w:val="00B63614"/>
    <w:rsid w:val="00B73FD6"/>
    <w:rsid w:val="00B97BB6"/>
    <w:rsid w:val="00BA5ADA"/>
    <w:rsid w:val="00BB7760"/>
    <w:rsid w:val="00C0281A"/>
    <w:rsid w:val="00C02DE6"/>
    <w:rsid w:val="00C04B6A"/>
    <w:rsid w:val="00C4723C"/>
    <w:rsid w:val="00C55B88"/>
    <w:rsid w:val="00C85BEF"/>
    <w:rsid w:val="00CA7893"/>
    <w:rsid w:val="00CC4AD2"/>
    <w:rsid w:val="00CC7FE2"/>
    <w:rsid w:val="00CD40C2"/>
    <w:rsid w:val="00CD425A"/>
    <w:rsid w:val="00CF6A8C"/>
    <w:rsid w:val="00D06A96"/>
    <w:rsid w:val="00D274C2"/>
    <w:rsid w:val="00D27F7A"/>
    <w:rsid w:val="00D33759"/>
    <w:rsid w:val="00D53406"/>
    <w:rsid w:val="00D5529F"/>
    <w:rsid w:val="00D64AFA"/>
    <w:rsid w:val="00D73F78"/>
    <w:rsid w:val="00D77639"/>
    <w:rsid w:val="00DB1C8A"/>
    <w:rsid w:val="00E05DC7"/>
    <w:rsid w:val="00E20F60"/>
    <w:rsid w:val="00E27A87"/>
    <w:rsid w:val="00E60680"/>
    <w:rsid w:val="00E67597"/>
    <w:rsid w:val="00E77539"/>
    <w:rsid w:val="00E82658"/>
    <w:rsid w:val="00E8300F"/>
    <w:rsid w:val="00EA15A9"/>
    <w:rsid w:val="00EF4653"/>
    <w:rsid w:val="00EF6845"/>
    <w:rsid w:val="00F0153E"/>
    <w:rsid w:val="00F1304B"/>
    <w:rsid w:val="00F25D75"/>
    <w:rsid w:val="00F3222A"/>
    <w:rsid w:val="00F5178B"/>
    <w:rsid w:val="00FA3FD8"/>
    <w:rsid w:val="00FC7AF2"/>
    <w:rsid w:val="00FD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3A"/>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uiPriority w:val="9"/>
    <w:qFormat/>
    <w:rsid w:val="00444465"/>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semiHidden/>
    <w:unhideWhenUsed/>
    <w:qFormat/>
    <w:rsid w:val="004D513A"/>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4D513A"/>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semiHidden/>
    <w:unhideWhenUsed/>
    <w:qFormat/>
    <w:rsid w:val="00890D6B"/>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4D513A"/>
    <w:pPr>
      <w:keepNext/>
      <w:keepLines/>
      <w:snapToGrid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13A"/>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semiHidden/>
    <w:rsid w:val="004D513A"/>
    <w:rPr>
      <w:rFonts w:asciiTheme="majorHAnsi" w:eastAsiaTheme="majorEastAsia" w:hAnsiTheme="majorHAnsi" w:cstheme="majorBidi"/>
      <w:i/>
      <w:iCs/>
      <w:color w:val="4F81BD" w:themeColor="accent1"/>
      <w:sz w:val="28"/>
      <w:szCs w:val="28"/>
      <w:lang w:eastAsia="ru-RU"/>
    </w:rPr>
  </w:style>
  <w:style w:type="character" w:customStyle="1" w:styleId="50">
    <w:name w:val="Заголовок 5 Знак"/>
    <w:basedOn w:val="a0"/>
    <w:link w:val="5"/>
    <w:uiPriority w:val="9"/>
    <w:semiHidden/>
    <w:rsid w:val="004D513A"/>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uiPriority w:val="99"/>
    <w:qFormat/>
    <w:rsid w:val="004D513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D513A"/>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D513A"/>
    <w:rPr>
      <w:rFonts w:ascii="Times New Roman" w:eastAsia="Times New Roman" w:hAnsi="Times New Roman" w:cs="Times New Roman"/>
      <w:sz w:val="24"/>
      <w:szCs w:val="20"/>
      <w:lang w:eastAsia="ru-RU"/>
    </w:rPr>
  </w:style>
  <w:style w:type="paragraph" w:customStyle="1" w:styleId="FR1">
    <w:name w:val="FR1"/>
    <w:uiPriority w:val="99"/>
    <w:qFormat/>
    <w:rsid w:val="004D513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4D513A"/>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customStyle="1" w:styleId="40">
    <w:name w:val="Заголовок 4 Знак"/>
    <w:basedOn w:val="a0"/>
    <w:link w:val="4"/>
    <w:uiPriority w:val="9"/>
    <w:semiHidden/>
    <w:rsid w:val="00890D6B"/>
    <w:rPr>
      <w:rFonts w:asciiTheme="majorHAnsi" w:eastAsiaTheme="majorEastAsia" w:hAnsiTheme="majorHAnsi" w:cstheme="majorBidi"/>
      <w:color w:val="4F81BD" w:themeColor="accent1"/>
      <w:sz w:val="28"/>
      <w:szCs w:val="28"/>
      <w:lang w:eastAsia="ru-RU"/>
    </w:rPr>
  </w:style>
  <w:style w:type="character" w:styleId="a7">
    <w:name w:val="Hyperlink"/>
    <w:basedOn w:val="a0"/>
    <w:rsid w:val="00890D6B"/>
    <w:rPr>
      <w:rFonts w:ascii="Microsoft Sans Serif" w:hAnsi="Microsoft Sans Serif" w:cs="Times New Roman"/>
      <w:color w:val="303030"/>
      <w:sz w:val="16"/>
      <w:u w:val="single"/>
    </w:rPr>
  </w:style>
  <w:style w:type="paragraph" w:styleId="21">
    <w:name w:val="Body Text Indent 2"/>
    <w:basedOn w:val="a"/>
    <w:link w:val="22"/>
    <w:rsid w:val="00890D6B"/>
    <w:pPr>
      <w:widowControl/>
      <w:spacing w:after="120" w:line="480" w:lineRule="auto"/>
      <w:ind w:left="283"/>
      <w:jc w:val="left"/>
    </w:pPr>
    <w:rPr>
      <w:rFonts w:eastAsia="Times New Roman"/>
      <w:b w:val="0"/>
      <w:bCs w:val="0"/>
      <w:i w:val="0"/>
      <w:iCs w:val="0"/>
      <w:sz w:val="24"/>
      <w:szCs w:val="20"/>
    </w:rPr>
  </w:style>
  <w:style w:type="character" w:customStyle="1" w:styleId="22">
    <w:name w:val="Основной текст с отступом 2 Знак"/>
    <w:basedOn w:val="a0"/>
    <w:link w:val="21"/>
    <w:rsid w:val="00890D6B"/>
    <w:rPr>
      <w:rFonts w:ascii="Times New Roman" w:eastAsia="Times New Roman" w:hAnsi="Times New Roman" w:cs="Times New Roman"/>
      <w:sz w:val="24"/>
      <w:szCs w:val="20"/>
      <w:lang w:eastAsia="ru-RU"/>
    </w:rPr>
  </w:style>
  <w:style w:type="paragraph" w:customStyle="1" w:styleId="23">
    <w:name w:val="Абзац списка2"/>
    <w:basedOn w:val="a"/>
    <w:rsid w:val="00890D6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8">
    <w:name w:val="No Spacing"/>
    <w:link w:val="a9"/>
    <w:uiPriority w:val="1"/>
    <w:qFormat/>
    <w:rsid w:val="00890D6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4465"/>
    <w:rPr>
      <w:rFonts w:asciiTheme="majorHAnsi" w:eastAsiaTheme="majorEastAsia" w:hAnsiTheme="majorHAnsi" w:cstheme="majorBidi"/>
      <w:i/>
      <w:iCs/>
      <w:color w:val="365F91" w:themeColor="accent1" w:themeShade="BF"/>
      <w:sz w:val="28"/>
      <w:szCs w:val="28"/>
      <w:lang w:eastAsia="ru-RU"/>
    </w:rPr>
  </w:style>
  <w:style w:type="paragraph" w:styleId="aa">
    <w:name w:val="Body Text"/>
    <w:basedOn w:val="a"/>
    <w:link w:val="ab"/>
    <w:uiPriority w:val="99"/>
    <w:semiHidden/>
    <w:unhideWhenUsed/>
    <w:rsid w:val="00444465"/>
    <w:pPr>
      <w:spacing w:after="120"/>
    </w:pPr>
  </w:style>
  <w:style w:type="character" w:customStyle="1" w:styleId="ab">
    <w:name w:val="Основной текст Знак"/>
    <w:basedOn w:val="a0"/>
    <w:link w:val="aa"/>
    <w:uiPriority w:val="99"/>
    <w:semiHidden/>
    <w:rsid w:val="00444465"/>
    <w:rPr>
      <w:rFonts w:ascii="Times New Roman" w:eastAsia="Calibri" w:hAnsi="Times New Roman" w:cs="Times New Roman"/>
      <w:b/>
      <w:bCs/>
      <w:i/>
      <w:iCs/>
      <w:sz w:val="28"/>
      <w:szCs w:val="28"/>
      <w:lang w:eastAsia="ru-RU"/>
    </w:rPr>
  </w:style>
  <w:style w:type="paragraph" w:customStyle="1" w:styleId="BodyText1">
    <w:name w:val="Body Text1"/>
    <w:basedOn w:val="a"/>
    <w:uiPriority w:val="99"/>
    <w:qFormat/>
    <w:rsid w:val="00444465"/>
    <w:pPr>
      <w:widowControl/>
      <w:jc w:val="left"/>
    </w:pPr>
    <w:rPr>
      <w:rFonts w:ascii="KZ Times New Roman" w:eastAsia="Times New Roman" w:hAnsi="KZ Times New Roman" w:cs="KZ Times New Roman"/>
      <w:b w:val="0"/>
      <w:bCs w:val="0"/>
      <w:i w:val="0"/>
      <w:iCs w:val="0"/>
      <w:lang w:val="ru-MO"/>
    </w:rPr>
  </w:style>
  <w:style w:type="character" w:styleId="ac">
    <w:name w:val="Strong"/>
    <w:basedOn w:val="a0"/>
    <w:uiPriority w:val="22"/>
    <w:qFormat/>
    <w:rsid w:val="00444465"/>
    <w:rPr>
      <w:b/>
      <w:bCs/>
    </w:rPr>
  </w:style>
  <w:style w:type="paragraph" w:styleId="ad">
    <w:name w:val="header"/>
    <w:basedOn w:val="a"/>
    <w:link w:val="ae"/>
    <w:uiPriority w:val="99"/>
    <w:semiHidden/>
    <w:unhideWhenUsed/>
    <w:rsid w:val="00295D5F"/>
    <w:pPr>
      <w:tabs>
        <w:tab w:val="center" w:pos="4677"/>
        <w:tab w:val="right" w:pos="9355"/>
      </w:tabs>
    </w:pPr>
  </w:style>
  <w:style w:type="character" w:customStyle="1" w:styleId="ae">
    <w:name w:val="Верхний колонтитул Знак"/>
    <w:basedOn w:val="a0"/>
    <w:link w:val="ad"/>
    <w:uiPriority w:val="99"/>
    <w:semiHidden/>
    <w:rsid w:val="00295D5F"/>
    <w:rPr>
      <w:rFonts w:ascii="Times New Roman" w:eastAsia="Calibri" w:hAnsi="Times New Roman" w:cs="Times New Roman"/>
      <w:b/>
      <w:bCs/>
      <w:i/>
      <w:iCs/>
      <w:sz w:val="28"/>
      <w:szCs w:val="28"/>
      <w:lang w:eastAsia="ru-RU"/>
    </w:rPr>
  </w:style>
  <w:style w:type="paragraph" w:styleId="af">
    <w:name w:val="footer"/>
    <w:basedOn w:val="a"/>
    <w:link w:val="af0"/>
    <w:uiPriority w:val="99"/>
    <w:semiHidden/>
    <w:unhideWhenUsed/>
    <w:rsid w:val="00295D5F"/>
    <w:pPr>
      <w:tabs>
        <w:tab w:val="center" w:pos="4677"/>
        <w:tab w:val="right" w:pos="9355"/>
      </w:tabs>
    </w:pPr>
  </w:style>
  <w:style w:type="character" w:customStyle="1" w:styleId="af0">
    <w:name w:val="Нижний колонтитул Знак"/>
    <w:basedOn w:val="a0"/>
    <w:link w:val="af"/>
    <w:uiPriority w:val="99"/>
    <w:semiHidden/>
    <w:rsid w:val="00295D5F"/>
    <w:rPr>
      <w:rFonts w:ascii="Times New Roman" w:eastAsia="Calibri" w:hAnsi="Times New Roman" w:cs="Times New Roman"/>
      <w:b/>
      <w:bCs/>
      <w:i/>
      <w:iCs/>
      <w:sz w:val="28"/>
      <w:szCs w:val="28"/>
      <w:lang w:eastAsia="ru-RU"/>
    </w:rPr>
  </w:style>
  <w:style w:type="paragraph" w:customStyle="1" w:styleId="western">
    <w:name w:val="western"/>
    <w:basedOn w:val="a"/>
    <w:qFormat/>
    <w:rsid w:val="004F7D96"/>
    <w:pPr>
      <w:widowControl/>
      <w:spacing w:before="100" w:beforeAutospacing="1" w:after="100" w:afterAutospacing="1"/>
      <w:ind w:right="-28"/>
    </w:pPr>
    <w:rPr>
      <w:rFonts w:ascii="KZ Arial" w:eastAsia="Times New Roman" w:hAnsi="KZ Arial"/>
      <w:i w:val="0"/>
      <w:iCs w:val="0"/>
      <w:color w:val="000000"/>
      <w:sz w:val="22"/>
      <w:szCs w:val="22"/>
    </w:rPr>
  </w:style>
  <w:style w:type="character" w:customStyle="1" w:styleId="a9">
    <w:name w:val="Без интервала Знак"/>
    <w:link w:val="a8"/>
    <w:uiPriority w:val="1"/>
    <w:locked/>
    <w:rsid w:val="00726B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4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jalagash@taxkzil.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2309</Words>
  <Characters>13165</Characters>
  <Application>Microsoft Office Word</Application>
  <DocSecurity>8</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g_ainabaeva</dc:creator>
  <cp:lastModifiedBy>priem</cp:lastModifiedBy>
  <cp:revision>4</cp:revision>
  <cp:lastPrinted>2017-10-19T05:14:00Z</cp:lastPrinted>
  <dcterms:created xsi:type="dcterms:W3CDTF">2017-10-18T12:47:00Z</dcterms:created>
  <dcterms:modified xsi:type="dcterms:W3CDTF">2017-10-23T07:46:00Z</dcterms:modified>
</cp:coreProperties>
</file>