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B" w:rsidRDefault="00E776CB" w:rsidP="00376F10">
      <w:pPr>
        <w:pStyle w:val="3"/>
        <w:tabs>
          <w:tab w:val="left" w:pos="2410"/>
        </w:tabs>
        <w:spacing w:before="0" w:beforeAutospacing="0" w:after="0" w:afterAutospacing="0"/>
        <w:jc w:val="both"/>
        <w:rPr>
          <w:rStyle w:val="a3"/>
          <w:color w:val="000000"/>
          <w:sz w:val="28"/>
          <w:szCs w:val="28"/>
        </w:rPr>
      </w:pPr>
    </w:p>
    <w:p w:rsidR="00EE4E26" w:rsidRDefault="00EC3F7E" w:rsidP="00171B2C">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w:t>
      </w:r>
      <w:r w:rsidR="00E776CB" w:rsidRPr="00EC3F7E">
        <w:rPr>
          <w:rFonts w:ascii="Times New Roman" w:hAnsi="Times New Roman" w:cs="Times New Roman"/>
          <w:b/>
          <w:bCs/>
          <w:color w:val="auto"/>
          <w:sz w:val="28"/>
          <w:szCs w:val="28"/>
          <w:lang w:val="kk-KZ"/>
        </w:rPr>
        <w:t xml:space="preserve">конкурстық комиссиясының </w:t>
      </w:r>
      <w:r w:rsidRPr="00EC3F7E">
        <w:rPr>
          <w:rFonts w:ascii="Times New Roman" w:hAnsi="Times New Roman" w:cs="Times New Roman"/>
          <w:b/>
          <w:bCs/>
          <w:color w:val="auto"/>
          <w:sz w:val="28"/>
          <w:szCs w:val="28"/>
          <w:lang w:val="kk-KZ"/>
        </w:rPr>
        <w:t>16</w:t>
      </w:r>
      <w:r w:rsidR="00E776CB" w:rsidRPr="00EC3F7E">
        <w:rPr>
          <w:rFonts w:ascii="Times New Roman" w:hAnsi="Times New Roman" w:cs="Times New Roman"/>
          <w:b/>
          <w:bCs/>
          <w:color w:val="auto"/>
          <w:sz w:val="28"/>
          <w:szCs w:val="28"/>
          <w:lang w:val="kk-KZ"/>
        </w:rPr>
        <w:t>.0</w:t>
      </w:r>
      <w:r w:rsidRPr="00EC3F7E">
        <w:rPr>
          <w:rFonts w:ascii="Times New Roman" w:hAnsi="Times New Roman" w:cs="Times New Roman"/>
          <w:b/>
          <w:bCs/>
          <w:color w:val="auto"/>
          <w:sz w:val="28"/>
          <w:szCs w:val="28"/>
          <w:lang w:val="kk-KZ"/>
        </w:rPr>
        <w:t>8</w:t>
      </w:r>
      <w:r w:rsidR="00E776CB" w:rsidRPr="00EC3F7E">
        <w:rPr>
          <w:rFonts w:ascii="Times New Roman" w:hAnsi="Times New Roman" w:cs="Times New Roman"/>
          <w:b/>
          <w:bCs/>
          <w:color w:val="auto"/>
          <w:sz w:val="28"/>
          <w:szCs w:val="28"/>
          <w:lang w:val="kk-KZ"/>
        </w:rPr>
        <w:t>.2017 жылғы №</w:t>
      </w:r>
      <w:r w:rsidRPr="00EC3F7E">
        <w:rPr>
          <w:rFonts w:ascii="Times New Roman" w:hAnsi="Times New Roman" w:cs="Times New Roman"/>
          <w:b/>
          <w:bCs/>
          <w:color w:val="auto"/>
          <w:sz w:val="28"/>
          <w:szCs w:val="28"/>
          <w:lang w:val="kk-KZ"/>
        </w:rPr>
        <w:t>4</w:t>
      </w:r>
      <w:r w:rsidR="00E776CB" w:rsidRPr="00EC3F7E">
        <w:rPr>
          <w:rFonts w:ascii="Times New Roman" w:hAnsi="Times New Roman" w:cs="Times New Roman"/>
          <w:b/>
          <w:bCs/>
          <w:color w:val="auto"/>
          <w:sz w:val="28"/>
          <w:szCs w:val="28"/>
          <w:lang w:val="kk-KZ"/>
        </w:rPr>
        <w:t xml:space="preserve"> хаттамалық шешіміне сәйкес </w:t>
      </w:r>
      <w:r w:rsidR="001D6166" w:rsidRPr="00EC3F7E">
        <w:rPr>
          <w:rFonts w:ascii="Times New Roman" w:hAnsi="Times New Roman" w:cs="Times New Roman"/>
          <w:b/>
          <w:bCs/>
          <w:color w:val="auto"/>
          <w:sz w:val="28"/>
          <w:szCs w:val="28"/>
          <w:lang w:val="kk-KZ"/>
        </w:rPr>
        <w:t>«Б» корпусының бос мемлекеттік</w:t>
      </w:r>
      <w:r w:rsidR="001D6166" w:rsidRPr="001D6166">
        <w:rPr>
          <w:rFonts w:ascii="Times New Roman" w:hAnsi="Times New Roman" w:cs="Times New Roman"/>
          <w:b/>
          <w:bCs/>
          <w:color w:val="auto"/>
          <w:sz w:val="28"/>
          <w:szCs w:val="28"/>
          <w:lang w:val="kk-KZ"/>
        </w:rPr>
        <w:t xml:space="preserve"> әкімшілік лауазымдарына орналасуға</w:t>
      </w:r>
      <w:r w:rsidR="001D6166" w:rsidRPr="001D6166">
        <w:rPr>
          <w:rFonts w:ascii="Times New Roman" w:hAnsi="Times New Roman" w:cs="Times New Roman"/>
          <w:b/>
          <w:color w:val="auto"/>
          <w:sz w:val="28"/>
          <w:szCs w:val="28"/>
          <w:lang w:val="kk-KZ"/>
        </w:rPr>
        <w:t xml:space="preserve"> осы мемлекеттік органның</w:t>
      </w:r>
      <w:r w:rsidR="001D6166"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001D6166"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001D6166" w:rsidRPr="001D6166">
        <w:rPr>
          <w:rFonts w:ascii="Times New Roman" w:hAnsi="Times New Roman" w:cs="Times New Roman"/>
          <w:b/>
          <w:color w:val="auto"/>
          <w:sz w:val="28"/>
          <w:szCs w:val="28"/>
          <w:lang w:val="kk-KZ"/>
        </w:rPr>
        <w:t>ішкі конкурс</w:t>
      </w:r>
      <w:r w:rsidR="00E776CB" w:rsidRPr="00171B2C">
        <w:rPr>
          <w:rFonts w:ascii="Times New Roman" w:hAnsi="Times New Roman"/>
          <w:b/>
          <w:bCs/>
          <w:color w:val="auto"/>
          <w:sz w:val="28"/>
          <w:szCs w:val="28"/>
          <w:lang w:val="kk-KZ"/>
        </w:rPr>
        <w:t xml:space="preserve"> бойынша</w:t>
      </w:r>
      <w:r w:rsidR="00E776CB" w:rsidRPr="00171B2C">
        <w:rPr>
          <w:rFonts w:ascii="Times New Roman" w:hAnsi="Times New Roman"/>
          <w:b/>
          <w:color w:val="auto"/>
          <w:sz w:val="28"/>
          <w:szCs w:val="28"/>
          <w:lang w:val="kk-KZ"/>
        </w:rPr>
        <w:t xml:space="preserve"> оң қорытындысын алған </w:t>
      </w:r>
      <w:r w:rsidR="005548FD">
        <w:rPr>
          <w:rFonts w:ascii="Times New Roman" w:hAnsi="Times New Roman"/>
          <w:b/>
          <w:color w:val="auto"/>
          <w:sz w:val="28"/>
          <w:szCs w:val="28"/>
          <w:lang w:val="kk-KZ"/>
        </w:rPr>
        <w:t>үміткердің</w:t>
      </w:r>
    </w:p>
    <w:p w:rsidR="00671920" w:rsidRDefault="00EE4E26" w:rsidP="00671920">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00E776CB" w:rsidRPr="00171B2C">
        <w:rPr>
          <w:rFonts w:ascii="Times New Roman" w:hAnsi="Times New Roman"/>
          <w:b/>
          <w:color w:val="auto"/>
          <w:sz w:val="28"/>
          <w:szCs w:val="28"/>
          <w:lang w:val="kk-KZ"/>
        </w:rPr>
        <w:t>:</w:t>
      </w:r>
    </w:p>
    <w:p w:rsidR="0046546F" w:rsidRPr="0046546F" w:rsidRDefault="0046546F" w:rsidP="0046546F">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264"/>
      </w:tblGrid>
      <w:tr w:rsidR="00E776CB" w:rsidRPr="00DE7EBF" w:rsidTr="00487319">
        <w:tc>
          <w:tcPr>
            <w:tcW w:w="9918" w:type="dxa"/>
            <w:gridSpan w:val="2"/>
          </w:tcPr>
          <w:p w:rsidR="00E776CB" w:rsidRPr="0046546F" w:rsidRDefault="00EC3F7E" w:rsidP="00EC3F7E">
            <w:pPr>
              <w:pStyle w:val="a4"/>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«Тіркеу, ақпараттық технологиялар, ақпараттарды қабылдау және өңдеу орталығы» бөлімінің бөлім басшысы лауазымына, (С-R-3 санаты, 1 бірлік)</w:t>
            </w:r>
          </w:p>
        </w:tc>
      </w:tr>
      <w:tr w:rsidR="00E776CB" w:rsidRPr="004A3892" w:rsidTr="00487319">
        <w:tc>
          <w:tcPr>
            <w:tcW w:w="654" w:type="dxa"/>
          </w:tcPr>
          <w:p w:rsidR="00E776CB" w:rsidRPr="004A3892" w:rsidRDefault="00E776CB" w:rsidP="00A70DFA">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E776CB" w:rsidRPr="0046546F" w:rsidRDefault="0046546F" w:rsidP="0046546F">
            <w:pPr>
              <w:pStyle w:val="western"/>
              <w:spacing w:after="0"/>
              <w:rPr>
                <w:b/>
                <w:sz w:val="28"/>
                <w:szCs w:val="28"/>
              </w:rPr>
            </w:pPr>
            <w:r w:rsidRPr="0046546F">
              <w:rPr>
                <w:b/>
                <w:sz w:val="28"/>
                <w:szCs w:val="28"/>
                <w:lang w:val="kk-KZ"/>
              </w:rPr>
              <w:t>Қыпшақбаева Ләззат Әбдіғапбарқызы</w:t>
            </w:r>
          </w:p>
        </w:tc>
      </w:tr>
    </w:tbl>
    <w:p w:rsidR="00671920" w:rsidRDefault="00671920"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DE7EBF" w:rsidRDefault="00DE7EBF" w:rsidP="00EE4E26">
      <w:pPr>
        <w:spacing w:after="0" w:line="240" w:lineRule="auto"/>
        <w:jc w:val="center"/>
        <w:rPr>
          <w:rFonts w:ascii="Times New Roman" w:hAnsi="Times New Roman"/>
          <w:b/>
          <w:sz w:val="28"/>
          <w:szCs w:val="28"/>
          <w:lang w:val="kk-KZ"/>
        </w:rPr>
      </w:pPr>
    </w:p>
    <w:p w:rsidR="00E776CB" w:rsidRPr="00EE4E26" w:rsidRDefault="00EE4E26" w:rsidP="00EE4E2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СПИСОК</w:t>
      </w:r>
    </w:p>
    <w:p w:rsidR="00E776CB" w:rsidRPr="008150D1" w:rsidRDefault="00E776CB" w:rsidP="00E776CB">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Pr>
          <w:rFonts w:ascii="Times New Roman" w:hAnsi="Times New Roman"/>
          <w:b/>
          <w:sz w:val="28"/>
          <w:szCs w:val="28"/>
          <w:lang w:val="kk-KZ"/>
        </w:rPr>
        <w:t>с</w:t>
      </w:r>
      <w:r w:rsidR="00B93579">
        <w:rPr>
          <w:rFonts w:ascii="Times New Roman" w:hAnsi="Times New Roman"/>
          <w:b/>
          <w:sz w:val="28"/>
          <w:szCs w:val="28"/>
          <w:lang w:val="kk-KZ"/>
        </w:rPr>
        <w:t xml:space="preserve">огласно </w:t>
      </w:r>
      <w:r w:rsidR="00B93579" w:rsidRPr="008150D1">
        <w:rPr>
          <w:rFonts w:ascii="Times New Roman" w:hAnsi="Times New Roman"/>
          <w:b/>
          <w:sz w:val="28"/>
          <w:szCs w:val="28"/>
          <w:lang w:val="kk-KZ"/>
        </w:rPr>
        <w:t>протокольного решения №</w:t>
      </w:r>
      <w:r w:rsidR="0046546F">
        <w:rPr>
          <w:rFonts w:ascii="Times New Roman" w:hAnsi="Times New Roman"/>
          <w:b/>
          <w:sz w:val="28"/>
          <w:szCs w:val="28"/>
          <w:lang w:val="kk-KZ"/>
        </w:rPr>
        <w:t>4</w:t>
      </w:r>
      <w:r w:rsidRPr="008150D1">
        <w:rPr>
          <w:rFonts w:ascii="Times New Roman" w:hAnsi="Times New Roman"/>
          <w:b/>
          <w:sz w:val="28"/>
          <w:szCs w:val="28"/>
          <w:lang w:val="kk-KZ"/>
        </w:rPr>
        <w:t xml:space="preserve"> от </w:t>
      </w:r>
      <w:r w:rsidR="0046546F">
        <w:rPr>
          <w:rFonts w:ascii="Times New Roman" w:hAnsi="Times New Roman"/>
          <w:b/>
          <w:sz w:val="28"/>
          <w:szCs w:val="28"/>
          <w:lang w:val="kk-KZ"/>
        </w:rPr>
        <w:t>16</w:t>
      </w:r>
      <w:r w:rsidRPr="008150D1">
        <w:rPr>
          <w:rFonts w:ascii="Times New Roman" w:hAnsi="Times New Roman"/>
          <w:b/>
          <w:sz w:val="28"/>
          <w:szCs w:val="28"/>
          <w:lang w:val="kk-KZ"/>
        </w:rPr>
        <w:t>.0</w:t>
      </w:r>
      <w:r w:rsidR="0046546F">
        <w:rPr>
          <w:rFonts w:ascii="Times New Roman" w:hAnsi="Times New Roman"/>
          <w:b/>
          <w:sz w:val="28"/>
          <w:szCs w:val="28"/>
          <w:lang w:val="kk-KZ"/>
        </w:rPr>
        <w:t>8</w:t>
      </w:r>
      <w:r w:rsidRPr="008150D1">
        <w:rPr>
          <w:rFonts w:ascii="Times New Roman" w:hAnsi="Times New Roman"/>
          <w:b/>
          <w:sz w:val="28"/>
          <w:szCs w:val="28"/>
          <w:lang w:val="kk-KZ"/>
        </w:rPr>
        <w:t>.2017 года</w:t>
      </w:r>
    </w:p>
    <w:p w:rsidR="00E776CB" w:rsidRPr="0046546F" w:rsidRDefault="00E776CB" w:rsidP="00487319">
      <w:pPr>
        <w:spacing w:after="0" w:line="240" w:lineRule="auto"/>
        <w:jc w:val="center"/>
        <w:rPr>
          <w:rFonts w:ascii="Times New Roman" w:hAnsi="Times New Roman" w:cs="Times New Roman"/>
          <w:b/>
          <w:sz w:val="28"/>
          <w:szCs w:val="28"/>
          <w:lang w:val="kk-KZ"/>
        </w:rPr>
      </w:pPr>
      <w:r w:rsidRPr="008150D1">
        <w:rPr>
          <w:rFonts w:ascii="Times New Roman" w:hAnsi="Times New Roman"/>
          <w:b/>
          <w:sz w:val="28"/>
          <w:szCs w:val="28"/>
          <w:lang w:val="kk-KZ"/>
        </w:rPr>
        <w:t xml:space="preserve">конкурсной комиссии </w:t>
      </w:r>
      <w:r w:rsidR="008150D1" w:rsidRPr="008150D1">
        <w:rPr>
          <w:rFonts w:ascii="Times New Roman" w:hAnsi="Times New Roman" w:cs="Times New Roman"/>
          <w:b/>
          <w:iCs/>
          <w:sz w:val="28"/>
          <w:szCs w:val="28"/>
          <w:lang w:val="kk-KZ"/>
        </w:rPr>
        <w:t>внутреннего конкурса среди государственных служащих данного государственного органа на</w:t>
      </w:r>
      <w:r w:rsidR="008150D1" w:rsidRPr="008150D1">
        <w:rPr>
          <w:rFonts w:ascii="Times New Roman" w:hAnsi="Times New Roman" w:cs="Times New Roman"/>
          <w:b/>
          <w:iCs/>
          <w:sz w:val="28"/>
          <w:szCs w:val="28"/>
        </w:rPr>
        <w:t xml:space="preserve"> заняти</w:t>
      </w:r>
      <w:r w:rsidR="008150D1" w:rsidRPr="008150D1">
        <w:rPr>
          <w:rFonts w:ascii="Times New Roman" w:hAnsi="Times New Roman" w:cs="Times New Roman"/>
          <w:b/>
          <w:iCs/>
          <w:sz w:val="28"/>
          <w:szCs w:val="28"/>
          <w:lang w:val="kk-KZ"/>
        </w:rPr>
        <w:t>е</w:t>
      </w:r>
      <w:r w:rsidR="008150D1" w:rsidRPr="008150D1">
        <w:rPr>
          <w:rFonts w:ascii="Times New Roman" w:hAnsi="Times New Roman" w:cs="Times New Roman"/>
          <w:b/>
          <w:iCs/>
          <w:sz w:val="28"/>
          <w:szCs w:val="28"/>
        </w:rPr>
        <w:t xml:space="preserve"> вакантн</w:t>
      </w:r>
      <w:r w:rsidR="008150D1" w:rsidRPr="008150D1">
        <w:rPr>
          <w:rFonts w:ascii="Times New Roman" w:hAnsi="Times New Roman" w:cs="Times New Roman"/>
          <w:b/>
          <w:iCs/>
          <w:sz w:val="28"/>
          <w:szCs w:val="28"/>
          <w:lang w:val="kk-KZ"/>
        </w:rPr>
        <w:t xml:space="preserve">ой </w:t>
      </w:r>
      <w:r w:rsidR="008150D1" w:rsidRPr="008150D1">
        <w:rPr>
          <w:rFonts w:ascii="Times New Roman" w:hAnsi="Times New Roman" w:cs="Times New Roman"/>
          <w:b/>
          <w:iCs/>
          <w:sz w:val="28"/>
          <w:szCs w:val="28"/>
        </w:rPr>
        <w:t>административной государственной должности корпуса «Б</w:t>
      </w:r>
      <w:r w:rsidR="008150D1" w:rsidRPr="0046546F">
        <w:rPr>
          <w:rFonts w:ascii="Times New Roman" w:hAnsi="Times New Roman" w:cs="Times New Roman"/>
          <w:b/>
          <w:iCs/>
          <w:sz w:val="28"/>
          <w:szCs w:val="28"/>
        </w:rPr>
        <w:t>»</w:t>
      </w:r>
      <w:r w:rsidR="00B11D29" w:rsidRPr="0046546F">
        <w:rPr>
          <w:rFonts w:ascii="Times New Roman" w:hAnsi="Times New Roman" w:cs="Times New Roman"/>
          <w:b/>
          <w:iCs/>
          <w:sz w:val="28"/>
          <w:szCs w:val="28"/>
          <w:lang w:val="kk-KZ"/>
        </w:rPr>
        <w:t>,</w:t>
      </w:r>
      <w:r w:rsidR="0046546F" w:rsidRPr="0046546F">
        <w:rPr>
          <w:rFonts w:ascii="Times New Roman" w:hAnsi="Times New Roman" w:cs="Times New Roman"/>
          <w:b/>
          <w:iCs/>
          <w:sz w:val="28"/>
          <w:szCs w:val="28"/>
          <w:lang w:val="kk-KZ"/>
        </w:rPr>
        <w:t xml:space="preserve"> </w:t>
      </w:r>
      <w:r w:rsidR="0046546F" w:rsidRPr="0046546F">
        <w:rPr>
          <w:rFonts w:ascii="Times New Roman" w:hAnsi="Times New Roman" w:cs="Times New Roman"/>
          <w:b/>
          <w:sz w:val="28"/>
          <w:szCs w:val="28"/>
          <w:lang w:val="kk-KZ"/>
        </w:rPr>
        <w:t xml:space="preserve">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w:t>
      </w:r>
      <w:r w:rsidR="0046546F" w:rsidRPr="0046546F">
        <w:rPr>
          <w:rFonts w:ascii="Times New Roman" w:hAnsi="Times New Roman" w:cs="Times New Roman"/>
          <w:b/>
          <w:sz w:val="28"/>
          <w:szCs w:val="28"/>
        </w:rPr>
        <w:t xml:space="preserve"> Министерства финансов Республики </w:t>
      </w:r>
      <w:r w:rsidR="0046546F" w:rsidRPr="0046546F">
        <w:rPr>
          <w:rFonts w:ascii="Times New Roman" w:hAnsi="Times New Roman" w:cs="Times New Roman"/>
          <w:b/>
          <w:sz w:val="28"/>
          <w:szCs w:val="28"/>
          <w:lang w:val="kk-KZ"/>
        </w:rPr>
        <w:t>Казахстан</w:t>
      </w:r>
    </w:p>
    <w:p w:rsidR="00E776CB" w:rsidRPr="00854A5B" w:rsidRDefault="00E776CB" w:rsidP="00E776CB">
      <w:pPr>
        <w:spacing w:after="0" w:line="240" w:lineRule="auto"/>
        <w:jc w:val="center"/>
        <w:rPr>
          <w:rFonts w:ascii="Times New Roman" w:hAnsi="Times New Roman"/>
          <w:b/>
          <w:sz w:val="28"/>
          <w:szCs w:val="28"/>
          <w:lang w:val="kk-KZ"/>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9264"/>
      </w:tblGrid>
      <w:tr w:rsidR="00E776CB" w:rsidRPr="0046546F" w:rsidTr="0063402F">
        <w:tc>
          <w:tcPr>
            <w:tcW w:w="10065" w:type="dxa"/>
            <w:gridSpan w:val="2"/>
          </w:tcPr>
          <w:p w:rsidR="0046546F" w:rsidRPr="0046546F" w:rsidRDefault="00E776CB" w:rsidP="0046546F">
            <w:pPr>
              <w:pStyle w:val="FR1"/>
              <w:spacing w:after="0"/>
              <w:ind w:left="-142" w:right="141"/>
              <w:jc w:val="both"/>
              <w:rPr>
                <w:rFonts w:ascii="Times New Roman" w:hAnsi="Times New Roman"/>
                <w:b w:val="0"/>
                <w:i w:val="0"/>
                <w:sz w:val="28"/>
                <w:szCs w:val="28"/>
                <w:lang w:val="kk-KZ"/>
              </w:rPr>
            </w:pPr>
            <w:r w:rsidRPr="0046546F">
              <w:rPr>
                <w:rFonts w:ascii="Times New Roman" w:hAnsi="Times New Roman"/>
                <w:b w:val="0"/>
                <w:i w:val="0"/>
                <w:sz w:val="28"/>
                <w:szCs w:val="28"/>
                <w:lang w:val="kk-KZ"/>
              </w:rPr>
              <w:t xml:space="preserve">На </w:t>
            </w:r>
            <w:r w:rsidR="00487319" w:rsidRPr="0046546F">
              <w:rPr>
                <w:rFonts w:ascii="Times New Roman" w:hAnsi="Times New Roman"/>
                <w:b w:val="0"/>
                <w:i w:val="0"/>
                <w:sz w:val="28"/>
                <w:szCs w:val="28"/>
              </w:rPr>
              <w:t xml:space="preserve">должность </w:t>
            </w:r>
            <w:r w:rsidR="0046546F" w:rsidRPr="0046546F">
              <w:rPr>
                <w:rFonts w:ascii="Times New Roman" w:hAnsi="Times New Roman"/>
                <w:b w:val="0"/>
                <w:i w:val="0"/>
                <w:sz w:val="28"/>
                <w:szCs w:val="28"/>
              </w:rPr>
              <w:t>Руководитель Отдел "Центр регистрации, информационных технологий, приема и обработк</w:t>
            </w:r>
            <w:r w:rsidR="0046546F" w:rsidRPr="0046546F">
              <w:rPr>
                <w:rFonts w:ascii="Times New Roman" w:hAnsi="Times New Roman"/>
                <w:b w:val="0"/>
                <w:i w:val="0"/>
                <w:sz w:val="28"/>
                <w:szCs w:val="28"/>
                <w:lang w:val="kk-KZ"/>
              </w:rPr>
              <w:t xml:space="preserve">и </w:t>
            </w:r>
            <w:r w:rsidR="0046546F" w:rsidRPr="0046546F">
              <w:rPr>
                <w:rFonts w:ascii="Times New Roman" w:hAnsi="Times New Roman"/>
                <w:b w:val="0"/>
                <w:i w:val="0"/>
                <w:sz w:val="28"/>
                <w:szCs w:val="28"/>
              </w:rPr>
              <w:t>информации"</w:t>
            </w:r>
            <w:r w:rsidR="0046546F" w:rsidRPr="0046546F">
              <w:rPr>
                <w:rFonts w:ascii="Times New Roman" w:hAnsi="Times New Roman"/>
                <w:b w:val="0"/>
                <w:i w:val="0"/>
                <w:sz w:val="28"/>
                <w:szCs w:val="28"/>
                <w:lang w:val="kk-KZ"/>
              </w:rPr>
              <w:t xml:space="preserve"> Управление государственных доходов по Кармакшинскому району Департамента государственных доходов по Кызылординской области,</w:t>
            </w:r>
            <w:r w:rsidR="0046546F" w:rsidRPr="0046546F">
              <w:rPr>
                <w:rFonts w:ascii="Times New Roman" w:hAnsi="Times New Roman"/>
                <w:b w:val="0"/>
                <w:i w:val="0"/>
                <w:sz w:val="28"/>
                <w:szCs w:val="28"/>
              </w:rPr>
              <w:t xml:space="preserve"> </w:t>
            </w:r>
            <w:r w:rsidR="0046546F" w:rsidRPr="0046546F">
              <w:rPr>
                <w:rFonts w:ascii="Times New Roman" w:hAnsi="Times New Roman"/>
                <w:b w:val="0"/>
                <w:i w:val="0"/>
                <w:sz w:val="28"/>
                <w:szCs w:val="28"/>
                <w:lang w:val="en-US"/>
              </w:rPr>
              <w:t>C</w:t>
            </w:r>
            <w:r w:rsidR="0046546F" w:rsidRPr="0046546F">
              <w:rPr>
                <w:rFonts w:ascii="Times New Roman" w:hAnsi="Times New Roman"/>
                <w:b w:val="0"/>
                <w:i w:val="0"/>
                <w:sz w:val="28"/>
                <w:szCs w:val="28"/>
              </w:rPr>
              <w:t>-</w:t>
            </w:r>
            <w:r w:rsidR="0046546F" w:rsidRPr="0046546F">
              <w:rPr>
                <w:rFonts w:ascii="Times New Roman" w:hAnsi="Times New Roman"/>
                <w:b w:val="0"/>
                <w:i w:val="0"/>
                <w:sz w:val="28"/>
                <w:szCs w:val="28"/>
                <w:lang w:val="en-US"/>
              </w:rPr>
              <w:t>R</w:t>
            </w:r>
            <w:r w:rsidR="0046546F" w:rsidRPr="0046546F">
              <w:rPr>
                <w:rFonts w:ascii="Times New Roman" w:hAnsi="Times New Roman"/>
                <w:b w:val="0"/>
                <w:i w:val="0"/>
                <w:sz w:val="28"/>
                <w:szCs w:val="28"/>
              </w:rPr>
              <w:t>-3 (1 единица).</w:t>
            </w:r>
          </w:p>
          <w:p w:rsidR="00E776CB" w:rsidRPr="0046546F" w:rsidRDefault="00E776CB" w:rsidP="00B11D29">
            <w:pPr>
              <w:tabs>
                <w:tab w:val="left" w:pos="3255"/>
                <w:tab w:val="left" w:pos="9356"/>
                <w:tab w:val="left" w:pos="9639"/>
              </w:tabs>
              <w:jc w:val="center"/>
              <w:rPr>
                <w:rFonts w:ascii="Times New Roman" w:hAnsi="Times New Roman"/>
                <w:sz w:val="28"/>
                <w:szCs w:val="28"/>
                <w:lang w:val="kk-KZ"/>
              </w:rPr>
            </w:pPr>
          </w:p>
        </w:tc>
      </w:tr>
      <w:tr w:rsidR="008F0F91" w:rsidRPr="00854A5B" w:rsidTr="0063402F">
        <w:tc>
          <w:tcPr>
            <w:tcW w:w="801" w:type="dxa"/>
          </w:tcPr>
          <w:p w:rsidR="008F0F91" w:rsidRPr="004A3892" w:rsidRDefault="008F0F91" w:rsidP="008F0F91">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8F0F91" w:rsidRPr="0046546F" w:rsidRDefault="0046546F" w:rsidP="0046546F">
            <w:pPr>
              <w:pStyle w:val="western"/>
              <w:spacing w:after="0"/>
              <w:rPr>
                <w:b/>
                <w:sz w:val="28"/>
                <w:szCs w:val="28"/>
              </w:rPr>
            </w:pPr>
            <w:r w:rsidRPr="0046546F">
              <w:rPr>
                <w:b/>
                <w:sz w:val="28"/>
                <w:szCs w:val="28"/>
                <w:lang w:val="kk-KZ"/>
              </w:rPr>
              <w:t>Қыпшақбаева Ләззат Әбдіғапбарқызы</w:t>
            </w:r>
          </w:p>
        </w:tc>
      </w:tr>
    </w:tbl>
    <w:p w:rsidR="000F55B1" w:rsidRPr="00D8560E" w:rsidRDefault="000F55B1" w:rsidP="00376F10">
      <w:pPr>
        <w:pStyle w:val="3"/>
        <w:tabs>
          <w:tab w:val="left" w:pos="2410"/>
        </w:tabs>
        <w:spacing w:before="0" w:beforeAutospacing="0" w:after="0" w:afterAutospacing="0"/>
        <w:rPr>
          <w:iCs/>
          <w:color w:val="000000"/>
          <w:lang w:val="kk-KZ"/>
        </w:rPr>
      </w:pPr>
    </w:p>
    <w:p w:rsidR="00C669A0" w:rsidRPr="009F7B99" w:rsidRDefault="0006206C">
      <w:pPr>
        <w:rPr>
          <w:rFonts w:ascii="Times New Roman" w:hAnsi="Times New Roman" w:cs="Times New Roman"/>
          <w:sz w:val="28"/>
          <w:szCs w:val="28"/>
        </w:rPr>
      </w:pPr>
    </w:p>
    <w:sectPr w:rsidR="00C669A0" w:rsidRPr="009F7B99" w:rsidSect="00F240E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336A"/>
    <w:rsid w:val="00034FFE"/>
    <w:rsid w:val="0006206C"/>
    <w:rsid w:val="000C54E5"/>
    <w:rsid w:val="000F55B1"/>
    <w:rsid w:val="00171B2C"/>
    <w:rsid w:val="001D2C4C"/>
    <w:rsid w:val="001D6166"/>
    <w:rsid w:val="001E3D1C"/>
    <w:rsid w:val="001E4EF1"/>
    <w:rsid w:val="002A7A7E"/>
    <w:rsid w:val="002D6DE6"/>
    <w:rsid w:val="00376F10"/>
    <w:rsid w:val="00396071"/>
    <w:rsid w:val="004008D8"/>
    <w:rsid w:val="0046546F"/>
    <w:rsid w:val="00487319"/>
    <w:rsid w:val="004C0CB2"/>
    <w:rsid w:val="004E507E"/>
    <w:rsid w:val="005433D8"/>
    <w:rsid w:val="005548FD"/>
    <w:rsid w:val="0059567E"/>
    <w:rsid w:val="005D3579"/>
    <w:rsid w:val="005D6379"/>
    <w:rsid w:val="0063402F"/>
    <w:rsid w:val="00637B19"/>
    <w:rsid w:val="00671920"/>
    <w:rsid w:val="006E4EC6"/>
    <w:rsid w:val="00716629"/>
    <w:rsid w:val="007B15D7"/>
    <w:rsid w:val="008150D1"/>
    <w:rsid w:val="0082545F"/>
    <w:rsid w:val="00860EF6"/>
    <w:rsid w:val="008713FB"/>
    <w:rsid w:val="008A2B5A"/>
    <w:rsid w:val="008F0F91"/>
    <w:rsid w:val="00912C65"/>
    <w:rsid w:val="009F7B99"/>
    <w:rsid w:val="00A12A76"/>
    <w:rsid w:val="00AE757A"/>
    <w:rsid w:val="00B11D29"/>
    <w:rsid w:val="00B2088A"/>
    <w:rsid w:val="00B93579"/>
    <w:rsid w:val="00D84342"/>
    <w:rsid w:val="00D8560E"/>
    <w:rsid w:val="00DE7EBF"/>
    <w:rsid w:val="00DF7FBC"/>
    <w:rsid w:val="00E0336A"/>
    <w:rsid w:val="00E260D1"/>
    <w:rsid w:val="00E52A49"/>
    <w:rsid w:val="00E776CB"/>
    <w:rsid w:val="00EC3F7E"/>
    <w:rsid w:val="00EE4E26"/>
    <w:rsid w:val="00F24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B2"/>
  </w:style>
  <w:style w:type="paragraph" w:styleId="1">
    <w:name w:val="heading 1"/>
    <w:basedOn w:val="a"/>
    <w:next w:val="a"/>
    <w:link w:val="10"/>
    <w:uiPriority w:val="9"/>
    <w:qFormat/>
    <w:rsid w:val="00171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85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7B99"/>
    <w:rPr>
      <w:b/>
      <w:bCs/>
    </w:rPr>
  </w:style>
  <w:style w:type="character" w:customStyle="1" w:styleId="30">
    <w:name w:val="Заголовок 3 Знак"/>
    <w:basedOn w:val="a0"/>
    <w:link w:val="3"/>
    <w:uiPriority w:val="9"/>
    <w:rsid w:val="00D8560E"/>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71B2C"/>
    <w:rPr>
      <w:rFonts w:asciiTheme="majorHAnsi" w:eastAsiaTheme="majorEastAsia" w:hAnsiTheme="majorHAnsi" w:cstheme="majorBidi"/>
      <w:color w:val="365F91" w:themeColor="accent1" w:themeShade="BF"/>
      <w:sz w:val="32"/>
      <w:szCs w:val="32"/>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C3F7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C3F7E"/>
    <w:rPr>
      <w:rFonts w:ascii="Times New Roman" w:eastAsia="Times New Roman" w:hAnsi="Times New Roman" w:cs="Times New Roman"/>
      <w:sz w:val="24"/>
      <w:szCs w:val="20"/>
      <w:lang w:eastAsia="ru-RU"/>
    </w:rPr>
  </w:style>
  <w:style w:type="paragraph" w:customStyle="1" w:styleId="western">
    <w:name w:val="western"/>
    <w:basedOn w:val="a"/>
    <w:rsid w:val="0046546F"/>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FR1">
    <w:name w:val="FR1"/>
    <w:uiPriority w:val="99"/>
    <w:qFormat/>
    <w:rsid w:val="0046546F"/>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438255679">
      <w:bodyDiv w:val="1"/>
      <w:marLeft w:val="0"/>
      <w:marRight w:val="0"/>
      <w:marTop w:val="0"/>
      <w:marBottom w:val="0"/>
      <w:divBdr>
        <w:top w:val="none" w:sz="0" w:space="0" w:color="auto"/>
        <w:left w:val="none" w:sz="0" w:space="0" w:color="auto"/>
        <w:bottom w:val="none" w:sz="0" w:space="0" w:color="auto"/>
        <w:right w:val="none" w:sz="0" w:space="0" w:color="auto"/>
      </w:divBdr>
    </w:div>
    <w:div w:id="494076675">
      <w:bodyDiv w:val="1"/>
      <w:marLeft w:val="0"/>
      <w:marRight w:val="0"/>
      <w:marTop w:val="0"/>
      <w:marBottom w:val="0"/>
      <w:divBdr>
        <w:top w:val="none" w:sz="0" w:space="0" w:color="auto"/>
        <w:left w:val="none" w:sz="0" w:space="0" w:color="auto"/>
        <w:bottom w:val="none" w:sz="0" w:space="0" w:color="auto"/>
        <w:right w:val="none" w:sz="0" w:space="0" w:color="auto"/>
      </w:divBdr>
    </w:div>
    <w:div w:id="1946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C2D0-877D-4091-A9CA-2E0AE898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asultankulova</cp:lastModifiedBy>
  <cp:revision>2</cp:revision>
  <dcterms:created xsi:type="dcterms:W3CDTF">2017-08-17T12:10:00Z</dcterms:created>
  <dcterms:modified xsi:type="dcterms:W3CDTF">2017-08-17T12:10:00Z</dcterms:modified>
</cp:coreProperties>
</file>