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7"/>
      </w:tblGrid>
      <w:tr w:rsidR="00F03430" w:rsidTr="00F03430">
        <w:tc>
          <w:tcPr>
            <w:tcW w:w="10137" w:type="dxa"/>
            <w:shd w:val="clear" w:color="auto" w:fill="auto"/>
          </w:tcPr>
          <w:p w:rsidR="00F03430" w:rsidRDefault="00F03430" w:rsidP="00376F10">
            <w:pPr>
              <w:pStyle w:val="3"/>
              <w:tabs>
                <w:tab w:val="left" w:pos="2410"/>
              </w:tabs>
              <w:spacing w:before="0" w:beforeAutospacing="0" w:after="0" w:afterAutospacing="0"/>
              <w:jc w:val="both"/>
              <w:rPr>
                <w:rStyle w:val="a3"/>
                <w:color w:val="0C0000"/>
                <w:sz w:val="24"/>
                <w:szCs w:val="28"/>
              </w:rPr>
            </w:pPr>
            <w:bookmarkStart w:id="0" w:name="_GoBack"/>
            <w:bookmarkEnd w:id="0"/>
            <w:r>
              <w:rPr>
                <w:rStyle w:val="a3"/>
                <w:color w:val="0C0000"/>
                <w:sz w:val="24"/>
                <w:szCs w:val="28"/>
              </w:rPr>
              <w:t>24.10.2017-ғы № МКБ-ІЖБ-03-33/5994 шығыс хаты</w:t>
            </w:r>
          </w:p>
          <w:p w:rsidR="00F03430" w:rsidRPr="00F03430" w:rsidRDefault="00F03430" w:rsidP="00376F10">
            <w:pPr>
              <w:pStyle w:val="3"/>
              <w:tabs>
                <w:tab w:val="left" w:pos="2410"/>
              </w:tabs>
              <w:spacing w:before="0" w:beforeAutospacing="0" w:after="0" w:afterAutospacing="0"/>
              <w:jc w:val="both"/>
              <w:rPr>
                <w:rStyle w:val="a3"/>
                <w:color w:val="0C0000"/>
                <w:sz w:val="24"/>
                <w:szCs w:val="28"/>
              </w:rPr>
            </w:pPr>
            <w:r>
              <w:rPr>
                <w:rStyle w:val="a3"/>
                <w:color w:val="0C0000"/>
                <w:sz w:val="24"/>
                <w:szCs w:val="28"/>
              </w:rPr>
              <w:t>24.10.2017-ғы № 19578 кіріс хаты</w:t>
            </w:r>
          </w:p>
        </w:tc>
      </w:tr>
    </w:tbl>
    <w:p w:rsidR="00E776CB" w:rsidRPr="00912771" w:rsidRDefault="00E776CB" w:rsidP="00376F10">
      <w:pPr>
        <w:pStyle w:val="3"/>
        <w:tabs>
          <w:tab w:val="left" w:pos="2410"/>
        </w:tabs>
        <w:spacing w:before="0" w:beforeAutospacing="0" w:after="0" w:afterAutospacing="0"/>
        <w:jc w:val="both"/>
        <w:rPr>
          <w:rStyle w:val="a3"/>
          <w:color w:val="000000"/>
          <w:sz w:val="28"/>
          <w:szCs w:val="28"/>
        </w:rPr>
      </w:pPr>
    </w:p>
    <w:p w:rsidR="0009409C" w:rsidRPr="00912771" w:rsidRDefault="0009409C" w:rsidP="00376F10">
      <w:pPr>
        <w:pStyle w:val="3"/>
        <w:tabs>
          <w:tab w:val="left" w:pos="2410"/>
        </w:tabs>
        <w:spacing w:before="0" w:beforeAutospacing="0" w:after="0" w:afterAutospacing="0"/>
        <w:jc w:val="both"/>
        <w:rPr>
          <w:rStyle w:val="a3"/>
          <w:color w:val="000000"/>
          <w:sz w:val="28"/>
          <w:szCs w:val="28"/>
        </w:rPr>
      </w:pPr>
    </w:p>
    <w:p w:rsidR="00075D48" w:rsidRPr="00912771" w:rsidRDefault="00075D48" w:rsidP="00075D48">
      <w:pPr>
        <w:pStyle w:val="1"/>
        <w:tabs>
          <w:tab w:val="center" w:pos="4818"/>
        </w:tabs>
        <w:spacing w:before="0" w:line="240" w:lineRule="auto"/>
        <w:jc w:val="center"/>
        <w:rPr>
          <w:rFonts w:ascii="Times New Roman" w:hAnsi="Times New Roman" w:cs="Times New Roman"/>
          <w:b/>
          <w:color w:val="auto"/>
          <w:sz w:val="28"/>
          <w:szCs w:val="28"/>
          <w:lang w:val="kk-KZ"/>
        </w:rPr>
      </w:pPr>
      <w:r w:rsidRPr="00912771">
        <w:rPr>
          <w:rFonts w:ascii="Times New Roman" w:hAnsi="Times New Roman" w:cs="Times New Roman"/>
          <w:b/>
          <w:bCs/>
          <w:color w:val="auto"/>
          <w:sz w:val="28"/>
          <w:szCs w:val="28"/>
          <w:lang w:val="kk-KZ"/>
        </w:rPr>
        <w:t xml:space="preserve">Қазақстан  Республикасының  Қаржы министрлігі  Мемлекеттік кірістер комитетінің Қызылорда облысы бойынша Мемлекеттік кірістер департаменті Қызылорда қаласы бойынша Мемлекеттік кірістер басқармасының конкурстық комиссиясының </w:t>
      </w:r>
      <w:r w:rsidR="001849B6" w:rsidRPr="00912771">
        <w:rPr>
          <w:rFonts w:ascii="Times New Roman" w:hAnsi="Times New Roman" w:cs="Times New Roman"/>
          <w:b/>
          <w:bCs/>
          <w:color w:val="auto"/>
          <w:sz w:val="28"/>
          <w:szCs w:val="28"/>
          <w:lang w:val="kk-KZ"/>
        </w:rPr>
        <w:t>2</w:t>
      </w:r>
      <w:r w:rsidR="000154AE" w:rsidRPr="00912771">
        <w:rPr>
          <w:rFonts w:ascii="Times New Roman" w:hAnsi="Times New Roman" w:cs="Times New Roman"/>
          <w:b/>
          <w:bCs/>
          <w:color w:val="auto"/>
          <w:sz w:val="28"/>
          <w:szCs w:val="28"/>
          <w:lang w:val="kk-KZ"/>
        </w:rPr>
        <w:t>4</w:t>
      </w:r>
      <w:r w:rsidRPr="00912771">
        <w:rPr>
          <w:rFonts w:ascii="Times New Roman" w:hAnsi="Times New Roman" w:cs="Times New Roman"/>
          <w:b/>
          <w:bCs/>
          <w:color w:val="auto"/>
          <w:sz w:val="28"/>
          <w:szCs w:val="28"/>
          <w:lang w:val="kk-KZ"/>
        </w:rPr>
        <w:t>.</w:t>
      </w:r>
      <w:r w:rsidR="001849B6" w:rsidRPr="00912771">
        <w:rPr>
          <w:rFonts w:ascii="Times New Roman" w:hAnsi="Times New Roman" w:cs="Times New Roman"/>
          <w:b/>
          <w:bCs/>
          <w:color w:val="auto"/>
          <w:sz w:val="28"/>
          <w:szCs w:val="28"/>
          <w:lang w:val="kk-KZ"/>
        </w:rPr>
        <w:t>1</w:t>
      </w:r>
      <w:r w:rsidRPr="00912771">
        <w:rPr>
          <w:rFonts w:ascii="Times New Roman" w:hAnsi="Times New Roman" w:cs="Times New Roman"/>
          <w:b/>
          <w:bCs/>
          <w:color w:val="auto"/>
          <w:sz w:val="28"/>
          <w:szCs w:val="28"/>
          <w:lang w:val="kk-KZ"/>
        </w:rPr>
        <w:t>0.2017 жылғы №3 хаттамалық шешіміне сәйкес«Б» корпусының бос мемлекеттік әкімшілік лауазымдарына орналасуға</w:t>
      </w:r>
      <w:r w:rsidRPr="00912771">
        <w:rPr>
          <w:rFonts w:ascii="Times New Roman" w:hAnsi="Times New Roman" w:cs="Times New Roman"/>
          <w:b/>
          <w:color w:val="auto"/>
          <w:sz w:val="28"/>
          <w:szCs w:val="28"/>
          <w:lang w:val="kk-KZ"/>
        </w:rPr>
        <w:t xml:space="preserve"> осы мемлекеттік органның</w:t>
      </w:r>
      <w:r w:rsidRPr="00912771">
        <w:rPr>
          <w:rFonts w:ascii="Times New Roman" w:hAnsi="Times New Roman" w:cs="Times New Roman"/>
          <w:b/>
          <w:bCs/>
          <w:color w:val="auto"/>
          <w:sz w:val="28"/>
          <w:szCs w:val="28"/>
          <w:lang w:val="kk-KZ"/>
        </w:rPr>
        <w:t xml:space="preserve"> мемлекеттік қызметшілері арасындағы </w:t>
      </w:r>
      <w:r w:rsidRPr="00912771">
        <w:rPr>
          <w:rFonts w:ascii="Times New Roman" w:hAnsi="Times New Roman" w:cs="Times New Roman"/>
          <w:b/>
          <w:color w:val="auto"/>
          <w:sz w:val="28"/>
          <w:szCs w:val="28"/>
          <w:lang w:val="kk-KZ"/>
        </w:rPr>
        <w:t>ішкі конкурс</w:t>
      </w:r>
      <w:r w:rsidRPr="00912771">
        <w:rPr>
          <w:rFonts w:ascii="Times New Roman" w:hAnsi="Times New Roman" w:cs="Times New Roman"/>
          <w:b/>
          <w:bCs/>
          <w:color w:val="auto"/>
          <w:sz w:val="28"/>
          <w:szCs w:val="28"/>
          <w:lang w:val="kk-KZ"/>
        </w:rPr>
        <w:t xml:space="preserve"> бойынша</w:t>
      </w:r>
      <w:r w:rsidRPr="00912771">
        <w:rPr>
          <w:rFonts w:ascii="Times New Roman" w:hAnsi="Times New Roman" w:cs="Times New Roman"/>
          <w:b/>
          <w:color w:val="auto"/>
          <w:sz w:val="28"/>
          <w:szCs w:val="28"/>
          <w:lang w:val="kk-KZ"/>
        </w:rPr>
        <w:t xml:space="preserve"> оң қорытындысын </w:t>
      </w:r>
    </w:p>
    <w:p w:rsidR="00075D48" w:rsidRPr="00912771" w:rsidRDefault="00075D48" w:rsidP="00075D48">
      <w:pPr>
        <w:pStyle w:val="1"/>
        <w:tabs>
          <w:tab w:val="center" w:pos="4818"/>
        </w:tabs>
        <w:spacing w:before="0" w:line="240" w:lineRule="auto"/>
        <w:jc w:val="center"/>
        <w:rPr>
          <w:rFonts w:ascii="Times New Roman" w:hAnsi="Times New Roman" w:cs="Times New Roman"/>
          <w:b/>
          <w:color w:val="auto"/>
          <w:sz w:val="28"/>
          <w:szCs w:val="28"/>
          <w:lang w:val="kk-KZ"/>
        </w:rPr>
      </w:pPr>
      <w:r w:rsidRPr="00912771">
        <w:rPr>
          <w:rFonts w:ascii="Times New Roman" w:hAnsi="Times New Roman" w:cs="Times New Roman"/>
          <w:b/>
          <w:color w:val="auto"/>
          <w:sz w:val="28"/>
          <w:szCs w:val="28"/>
          <w:lang w:val="kk-KZ"/>
        </w:rPr>
        <w:t>алған үміткерлердің</w:t>
      </w:r>
    </w:p>
    <w:p w:rsidR="00075D48" w:rsidRPr="00912771" w:rsidRDefault="00075D48" w:rsidP="00075D48">
      <w:pPr>
        <w:pStyle w:val="1"/>
        <w:tabs>
          <w:tab w:val="center" w:pos="4818"/>
        </w:tabs>
        <w:spacing w:before="0" w:line="240" w:lineRule="auto"/>
        <w:jc w:val="center"/>
        <w:rPr>
          <w:rFonts w:ascii="Times New Roman" w:hAnsi="Times New Roman" w:cs="Times New Roman"/>
          <w:b/>
          <w:color w:val="auto"/>
          <w:sz w:val="28"/>
          <w:szCs w:val="28"/>
          <w:lang w:val="kk-KZ"/>
        </w:rPr>
      </w:pPr>
      <w:r w:rsidRPr="00912771">
        <w:rPr>
          <w:rFonts w:ascii="Times New Roman" w:hAnsi="Times New Roman" w:cs="Times New Roman"/>
          <w:b/>
          <w:color w:val="auto"/>
          <w:sz w:val="28"/>
          <w:szCs w:val="28"/>
          <w:lang w:val="kk-KZ"/>
        </w:rPr>
        <w:t>ТІЗІМІ:</w:t>
      </w:r>
    </w:p>
    <w:p w:rsidR="00902FFE" w:rsidRPr="00912771" w:rsidRDefault="00902FFE" w:rsidP="00EE4E26">
      <w:pPr>
        <w:spacing w:after="0" w:line="240" w:lineRule="auto"/>
        <w:jc w:val="center"/>
        <w:rPr>
          <w:rFonts w:ascii="Times New Roman" w:hAnsi="Times New Roman" w:cs="Times New Roman"/>
          <w:b/>
          <w:sz w:val="28"/>
          <w:szCs w:val="28"/>
          <w:lang w:val="kk-KZ"/>
        </w:rPr>
      </w:pPr>
    </w:p>
    <w:tbl>
      <w:tblPr>
        <w:tblW w:w="10065" w:type="dxa"/>
        <w:tblInd w:w="-289" w:type="dxa"/>
        <w:tblLook w:val="04A0" w:firstRow="1" w:lastRow="0" w:firstColumn="1" w:lastColumn="0" w:noHBand="0" w:noVBand="1"/>
      </w:tblPr>
      <w:tblGrid>
        <w:gridCol w:w="617"/>
        <w:gridCol w:w="9448"/>
      </w:tblGrid>
      <w:tr w:rsidR="00902FFE" w:rsidRPr="00104FA5" w:rsidTr="00017CFA">
        <w:trPr>
          <w:trHeight w:val="65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02FFE" w:rsidRPr="00104FA5" w:rsidRDefault="00902FFE" w:rsidP="00017CFA">
            <w:pPr>
              <w:jc w:val="center"/>
              <w:rPr>
                <w:rFonts w:ascii="Times New Roman" w:hAnsi="Times New Roman" w:cs="Times New Roman"/>
                <w:b/>
                <w:bCs/>
                <w:color w:val="000000"/>
                <w:sz w:val="28"/>
                <w:szCs w:val="28"/>
              </w:rPr>
            </w:pPr>
            <w:r w:rsidRPr="00104FA5">
              <w:rPr>
                <w:rFonts w:ascii="Times New Roman" w:hAnsi="Times New Roman" w:cs="Times New Roman"/>
                <w:b/>
                <w:bCs/>
                <w:color w:val="000000"/>
                <w:sz w:val="28"/>
                <w:szCs w:val="28"/>
              </w:rPr>
              <w:t>№ п/п</w:t>
            </w:r>
          </w:p>
        </w:tc>
        <w:tc>
          <w:tcPr>
            <w:tcW w:w="9497" w:type="dxa"/>
            <w:tcBorders>
              <w:top w:val="single" w:sz="4" w:space="0" w:color="auto"/>
              <w:left w:val="nil"/>
              <w:bottom w:val="single" w:sz="4" w:space="0" w:color="auto"/>
              <w:right w:val="single" w:sz="4" w:space="0" w:color="auto"/>
            </w:tcBorders>
            <w:shd w:val="clear" w:color="auto" w:fill="auto"/>
            <w:hideMark/>
          </w:tcPr>
          <w:p w:rsidR="00902FFE" w:rsidRPr="00104FA5" w:rsidRDefault="00902FFE" w:rsidP="00017CFA">
            <w:pPr>
              <w:jc w:val="center"/>
              <w:rPr>
                <w:rFonts w:ascii="Times New Roman" w:hAnsi="Times New Roman" w:cs="Times New Roman"/>
                <w:b/>
                <w:bCs/>
                <w:color w:val="000000"/>
                <w:sz w:val="28"/>
                <w:szCs w:val="28"/>
                <w:lang w:val="kk-KZ"/>
              </w:rPr>
            </w:pPr>
            <w:r w:rsidRPr="00104FA5">
              <w:rPr>
                <w:rFonts w:ascii="Times New Roman" w:hAnsi="Times New Roman" w:cs="Times New Roman"/>
                <w:b/>
                <w:bCs/>
                <w:color w:val="000000"/>
                <w:sz w:val="28"/>
                <w:szCs w:val="28"/>
                <w:lang w:val="kk-KZ"/>
              </w:rPr>
              <w:t>АТӘ</w:t>
            </w:r>
          </w:p>
        </w:tc>
      </w:tr>
      <w:tr w:rsidR="00811A7E" w:rsidRPr="00912771" w:rsidTr="00017CFA">
        <w:trPr>
          <w:trHeight w:val="930"/>
        </w:trPr>
        <w:tc>
          <w:tcPr>
            <w:tcW w:w="1006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11A7E" w:rsidRPr="00912771" w:rsidRDefault="00811A7E" w:rsidP="00017CFA">
            <w:pPr>
              <w:pStyle w:val="a4"/>
              <w:spacing w:after="0" w:line="240" w:lineRule="auto"/>
              <w:ind w:left="284"/>
              <w:rPr>
                <w:rFonts w:ascii="Times New Roman" w:hAnsi="Times New Roman" w:cs="Times New Roman"/>
                <w:sz w:val="28"/>
                <w:szCs w:val="28"/>
              </w:rPr>
            </w:pPr>
            <w:r w:rsidRPr="00912771">
              <w:rPr>
                <w:rFonts w:ascii="Times New Roman" w:hAnsi="Times New Roman" w:cs="Times New Roman"/>
                <w:sz w:val="28"/>
                <w:szCs w:val="28"/>
                <w:lang w:val="kk-KZ"/>
              </w:rPr>
              <w:t>Қызылорда облысы бойынша Мемлекеттік кірістер департаменті Қызылорда  қаласы бойынша Мемлекеттік кірістер басқармасының  «Салықтық бақылау» бөлімінің басшысы лауазымына(</w:t>
            </w:r>
            <w:r w:rsidRPr="00912771">
              <w:rPr>
                <w:rFonts w:ascii="Times New Roman" w:hAnsi="Times New Roman" w:cs="Times New Roman"/>
                <w:sz w:val="28"/>
                <w:szCs w:val="28"/>
              </w:rPr>
              <w:t>1</w:t>
            </w:r>
            <w:r w:rsidRPr="00912771">
              <w:rPr>
                <w:rFonts w:ascii="Times New Roman" w:hAnsi="Times New Roman" w:cs="Times New Roman"/>
                <w:sz w:val="28"/>
                <w:szCs w:val="28"/>
                <w:lang w:val="kk-KZ"/>
              </w:rPr>
              <w:t xml:space="preserve"> бірлік), С-</w:t>
            </w:r>
            <w:r w:rsidRPr="00912771">
              <w:rPr>
                <w:rFonts w:ascii="Times New Roman" w:hAnsi="Times New Roman" w:cs="Times New Roman"/>
                <w:sz w:val="28"/>
                <w:szCs w:val="28"/>
                <w:lang w:val="en-US"/>
              </w:rPr>
              <w:t>R</w:t>
            </w:r>
            <w:r w:rsidRPr="00912771">
              <w:rPr>
                <w:rFonts w:ascii="Times New Roman" w:hAnsi="Times New Roman" w:cs="Times New Roman"/>
                <w:sz w:val="28"/>
                <w:szCs w:val="28"/>
                <w:lang w:val="kk-KZ"/>
              </w:rPr>
              <w:t xml:space="preserve">-3 санаты </w:t>
            </w:r>
          </w:p>
        </w:tc>
      </w:tr>
      <w:tr w:rsidR="00811A7E" w:rsidRPr="00912771" w:rsidTr="00017CFA">
        <w:trPr>
          <w:trHeight w:val="600"/>
        </w:trPr>
        <w:tc>
          <w:tcPr>
            <w:tcW w:w="568" w:type="dxa"/>
            <w:tcBorders>
              <w:top w:val="nil"/>
              <w:left w:val="single" w:sz="4" w:space="0" w:color="auto"/>
              <w:bottom w:val="single" w:sz="4" w:space="0" w:color="auto"/>
              <w:right w:val="single" w:sz="4" w:space="0" w:color="auto"/>
            </w:tcBorders>
            <w:shd w:val="clear" w:color="auto" w:fill="auto"/>
            <w:hideMark/>
          </w:tcPr>
          <w:p w:rsidR="00811A7E" w:rsidRPr="00912771" w:rsidRDefault="00811A7E" w:rsidP="00017CFA">
            <w:pPr>
              <w:rPr>
                <w:rFonts w:ascii="Times New Roman" w:hAnsi="Times New Roman" w:cs="Times New Roman"/>
                <w:color w:val="000000"/>
                <w:sz w:val="28"/>
                <w:szCs w:val="28"/>
              </w:rPr>
            </w:pPr>
            <w:r w:rsidRPr="00912771">
              <w:rPr>
                <w:rFonts w:ascii="Times New Roman" w:hAnsi="Times New Roman" w:cs="Times New Roman"/>
                <w:color w:val="000000"/>
                <w:sz w:val="28"/>
                <w:szCs w:val="28"/>
              </w:rPr>
              <w:t>1</w:t>
            </w:r>
          </w:p>
        </w:tc>
        <w:tc>
          <w:tcPr>
            <w:tcW w:w="9497" w:type="dxa"/>
            <w:tcBorders>
              <w:top w:val="nil"/>
              <w:left w:val="nil"/>
              <w:bottom w:val="single" w:sz="4" w:space="0" w:color="auto"/>
              <w:right w:val="single" w:sz="4" w:space="0" w:color="auto"/>
            </w:tcBorders>
            <w:shd w:val="clear" w:color="auto" w:fill="auto"/>
          </w:tcPr>
          <w:p w:rsidR="00811A7E" w:rsidRPr="00912771" w:rsidRDefault="00912771" w:rsidP="00017CFA">
            <w:pPr>
              <w:spacing w:after="0" w:line="360" w:lineRule="auto"/>
              <w:rPr>
                <w:rFonts w:ascii="Times New Roman" w:hAnsi="Times New Roman" w:cs="Times New Roman"/>
                <w:b/>
                <w:sz w:val="28"/>
                <w:szCs w:val="28"/>
                <w:lang w:val="kk-KZ"/>
              </w:rPr>
            </w:pPr>
            <w:r w:rsidRPr="00912771">
              <w:rPr>
                <w:rFonts w:ascii="Times New Roman" w:hAnsi="Times New Roman" w:cs="Times New Roman"/>
                <w:sz w:val="28"/>
                <w:szCs w:val="28"/>
                <w:lang w:val="kk-KZ"/>
              </w:rPr>
              <w:t>Ибраимов Мейрамбек Мұхтарұлы</w:t>
            </w:r>
          </w:p>
        </w:tc>
      </w:tr>
      <w:tr w:rsidR="00811A7E" w:rsidRPr="00912771" w:rsidTr="00017CFA">
        <w:trPr>
          <w:trHeight w:val="600"/>
        </w:trPr>
        <w:tc>
          <w:tcPr>
            <w:tcW w:w="10065" w:type="dxa"/>
            <w:gridSpan w:val="2"/>
            <w:tcBorders>
              <w:top w:val="nil"/>
              <w:left w:val="single" w:sz="4" w:space="0" w:color="auto"/>
              <w:bottom w:val="single" w:sz="4" w:space="0" w:color="auto"/>
              <w:right w:val="single" w:sz="4" w:space="0" w:color="auto"/>
            </w:tcBorders>
            <w:shd w:val="clear" w:color="auto" w:fill="auto"/>
          </w:tcPr>
          <w:p w:rsidR="00811A7E" w:rsidRPr="00912771" w:rsidRDefault="00811A7E" w:rsidP="00017CFA">
            <w:pPr>
              <w:pStyle w:val="a4"/>
              <w:spacing w:after="0" w:line="240" w:lineRule="auto"/>
              <w:ind w:left="284"/>
              <w:rPr>
                <w:rFonts w:ascii="Times New Roman" w:hAnsi="Times New Roman" w:cs="Times New Roman"/>
                <w:sz w:val="28"/>
                <w:szCs w:val="28"/>
                <w:lang w:val="kk-KZ"/>
              </w:rPr>
            </w:pPr>
            <w:r w:rsidRPr="00912771">
              <w:rPr>
                <w:rFonts w:ascii="Times New Roman" w:hAnsi="Times New Roman" w:cs="Times New Roman"/>
                <w:sz w:val="28"/>
                <w:szCs w:val="28"/>
                <w:lang w:val="kk-KZ"/>
              </w:rPr>
              <w:t xml:space="preserve">Қызылорда облысы бойынша Мемлекеттік кірістер департаменті Қызылорда  қаласы бойынша Мемлекеттік кірістер басқармасының  «Мәжбүрлеп өндіру» бөлімінің бас маманы лауазымына (2 бірлік), С-R-4 санаты </w:t>
            </w:r>
          </w:p>
        </w:tc>
      </w:tr>
      <w:tr w:rsidR="00912771" w:rsidRPr="00912771" w:rsidTr="00017CFA">
        <w:trPr>
          <w:trHeight w:val="300"/>
        </w:trPr>
        <w:tc>
          <w:tcPr>
            <w:tcW w:w="568" w:type="dxa"/>
            <w:tcBorders>
              <w:top w:val="nil"/>
              <w:left w:val="single" w:sz="4" w:space="0" w:color="auto"/>
              <w:bottom w:val="single" w:sz="4" w:space="0" w:color="auto"/>
              <w:right w:val="single" w:sz="4" w:space="0" w:color="auto"/>
            </w:tcBorders>
            <w:shd w:val="clear" w:color="auto" w:fill="auto"/>
          </w:tcPr>
          <w:p w:rsidR="00912771" w:rsidRPr="00912771" w:rsidRDefault="00912771" w:rsidP="00017CFA">
            <w:pPr>
              <w:rPr>
                <w:rFonts w:ascii="Times New Roman" w:hAnsi="Times New Roman" w:cs="Times New Roman"/>
                <w:color w:val="000000"/>
                <w:sz w:val="28"/>
                <w:szCs w:val="28"/>
                <w:lang w:val="kk-KZ"/>
              </w:rPr>
            </w:pPr>
            <w:r w:rsidRPr="00912771">
              <w:rPr>
                <w:rFonts w:ascii="Times New Roman" w:hAnsi="Times New Roman" w:cs="Times New Roman"/>
                <w:color w:val="000000"/>
                <w:sz w:val="28"/>
                <w:szCs w:val="28"/>
                <w:lang w:val="kk-KZ"/>
              </w:rPr>
              <w:t>1</w:t>
            </w:r>
          </w:p>
        </w:tc>
        <w:tc>
          <w:tcPr>
            <w:tcW w:w="9497" w:type="dxa"/>
            <w:tcBorders>
              <w:top w:val="nil"/>
              <w:left w:val="nil"/>
              <w:bottom w:val="single" w:sz="4" w:space="0" w:color="auto"/>
              <w:right w:val="single" w:sz="4" w:space="0" w:color="auto"/>
            </w:tcBorders>
            <w:shd w:val="clear" w:color="auto" w:fill="auto"/>
          </w:tcPr>
          <w:p w:rsidR="00912771" w:rsidRPr="00912771" w:rsidRDefault="00912771" w:rsidP="00017CFA">
            <w:pPr>
              <w:spacing w:line="360" w:lineRule="auto"/>
              <w:rPr>
                <w:rFonts w:ascii="Times New Roman" w:hAnsi="Times New Roman" w:cs="Times New Roman"/>
                <w:b/>
                <w:sz w:val="28"/>
                <w:szCs w:val="28"/>
                <w:lang w:val="kk-KZ"/>
              </w:rPr>
            </w:pPr>
            <w:r w:rsidRPr="00912771">
              <w:rPr>
                <w:rFonts w:ascii="Times New Roman" w:hAnsi="Times New Roman" w:cs="Times New Roman"/>
                <w:sz w:val="28"/>
                <w:szCs w:val="28"/>
                <w:lang w:val="kk-KZ"/>
              </w:rPr>
              <w:t>Агайдаров Азамат Бабакович</w:t>
            </w:r>
          </w:p>
        </w:tc>
      </w:tr>
      <w:tr w:rsidR="00912771" w:rsidRPr="00912771" w:rsidTr="00017CFA">
        <w:trPr>
          <w:trHeight w:val="300"/>
        </w:trPr>
        <w:tc>
          <w:tcPr>
            <w:tcW w:w="568" w:type="dxa"/>
            <w:tcBorders>
              <w:top w:val="nil"/>
              <w:left w:val="single" w:sz="4" w:space="0" w:color="auto"/>
              <w:bottom w:val="single" w:sz="4" w:space="0" w:color="auto"/>
              <w:right w:val="single" w:sz="4" w:space="0" w:color="auto"/>
            </w:tcBorders>
            <w:shd w:val="clear" w:color="auto" w:fill="auto"/>
          </w:tcPr>
          <w:p w:rsidR="00912771" w:rsidRPr="00912771" w:rsidRDefault="00912771" w:rsidP="00017CFA">
            <w:pPr>
              <w:rPr>
                <w:rFonts w:ascii="Times New Roman" w:hAnsi="Times New Roman" w:cs="Times New Roman"/>
                <w:color w:val="000000"/>
                <w:sz w:val="28"/>
                <w:szCs w:val="28"/>
                <w:lang w:val="en-US"/>
              </w:rPr>
            </w:pPr>
            <w:r w:rsidRPr="00912771">
              <w:rPr>
                <w:rFonts w:ascii="Times New Roman" w:hAnsi="Times New Roman" w:cs="Times New Roman"/>
                <w:color w:val="000000"/>
                <w:sz w:val="28"/>
                <w:szCs w:val="28"/>
                <w:lang w:val="en-US"/>
              </w:rPr>
              <w:t>2</w:t>
            </w:r>
          </w:p>
        </w:tc>
        <w:tc>
          <w:tcPr>
            <w:tcW w:w="9497" w:type="dxa"/>
            <w:tcBorders>
              <w:top w:val="nil"/>
              <w:left w:val="nil"/>
              <w:bottom w:val="single" w:sz="4" w:space="0" w:color="auto"/>
              <w:right w:val="single" w:sz="4" w:space="0" w:color="auto"/>
            </w:tcBorders>
            <w:shd w:val="clear" w:color="auto" w:fill="auto"/>
          </w:tcPr>
          <w:p w:rsidR="00912771" w:rsidRPr="00912771" w:rsidRDefault="00912771" w:rsidP="00017CFA">
            <w:pPr>
              <w:spacing w:after="0" w:line="360" w:lineRule="auto"/>
              <w:rPr>
                <w:rFonts w:ascii="Times New Roman" w:hAnsi="Times New Roman" w:cs="Times New Roman"/>
                <w:sz w:val="28"/>
                <w:szCs w:val="28"/>
                <w:lang w:val="kk-KZ"/>
              </w:rPr>
            </w:pPr>
            <w:r w:rsidRPr="00912771">
              <w:rPr>
                <w:rFonts w:ascii="Times New Roman" w:hAnsi="Times New Roman" w:cs="Times New Roman"/>
                <w:sz w:val="28"/>
                <w:szCs w:val="28"/>
                <w:lang w:val="kk-KZ"/>
              </w:rPr>
              <w:t>Тусекеева Сания Ауелбековна</w:t>
            </w:r>
          </w:p>
        </w:tc>
      </w:tr>
      <w:tr w:rsidR="00912771" w:rsidRPr="00912771" w:rsidTr="00017CFA">
        <w:trPr>
          <w:trHeight w:val="930"/>
        </w:trPr>
        <w:tc>
          <w:tcPr>
            <w:tcW w:w="1006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12771" w:rsidRPr="00912771" w:rsidRDefault="00912771" w:rsidP="00017CFA">
            <w:pPr>
              <w:pStyle w:val="a4"/>
              <w:spacing w:after="0" w:line="240" w:lineRule="auto"/>
              <w:ind w:left="284"/>
              <w:rPr>
                <w:rFonts w:ascii="Times New Roman" w:hAnsi="Times New Roman" w:cs="Times New Roman"/>
                <w:sz w:val="28"/>
                <w:szCs w:val="28"/>
                <w:lang w:val="kk-KZ"/>
              </w:rPr>
            </w:pPr>
            <w:r w:rsidRPr="00912771">
              <w:rPr>
                <w:rFonts w:ascii="Times New Roman" w:hAnsi="Times New Roman" w:cs="Times New Roman"/>
                <w:sz w:val="28"/>
                <w:szCs w:val="28"/>
                <w:lang w:val="kk-KZ"/>
              </w:rPr>
              <w:t xml:space="preserve">Қызылорда облысы бойынша Мемлекеттік кірістер департаменті Қызылорда  қаласы бойынша Мемлекеттік кірістер басқармасының «Ішкі жұмыс» бөлімінің бас маманы лауазымына(1 бірлік), С-R-4 санаты </w:t>
            </w:r>
          </w:p>
        </w:tc>
      </w:tr>
      <w:tr w:rsidR="00912771" w:rsidRPr="00912771" w:rsidTr="00017CFA">
        <w:trPr>
          <w:trHeight w:val="600"/>
        </w:trPr>
        <w:tc>
          <w:tcPr>
            <w:tcW w:w="568" w:type="dxa"/>
            <w:tcBorders>
              <w:top w:val="nil"/>
              <w:left w:val="single" w:sz="4" w:space="0" w:color="auto"/>
              <w:bottom w:val="single" w:sz="4" w:space="0" w:color="auto"/>
              <w:right w:val="single" w:sz="4" w:space="0" w:color="auto"/>
            </w:tcBorders>
            <w:shd w:val="clear" w:color="auto" w:fill="auto"/>
            <w:hideMark/>
          </w:tcPr>
          <w:p w:rsidR="00912771" w:rsidRPr="00912771" w:rsidRDefault="00912771" w:rsidP="00017CFA">
            <w:pPr>
              <w:rPr>
                <w:rFonts w:ascii="Times New Roman" w:hAnsi="Times New Roman" w:cs="Times New Roman"/>
                <w:color w:val="000000"/>
                <w:sz w:val="28"/>
                <w:szCs w:val="28"/>
                <w:lang w:val="kk-KZ"/>
              </w:rPr>
            </w:pPr>
            <w:r w:rsidRPr="00912771">
              <w:rPr>
                <w:rFonts w:ascii="Times New Roman" w:hAnsi="Times New Roman" w:cs="Times New Roman"/>
                <w:color w:val="000000"/>
                <w:sz w:val="28"/>
                <w:szCs w:val="28"/>
                <w:lang w:val="kk-KZ"/>
              </w:rPr>
              <w:t>1</w:t>
            </w:r>
          </w:p>
        </w:tc>
        <w:tc>
          <w:tcPr>
            <w:tcW w:w="9497" w:type="dxa"/>
            <w:tcBorders>
              <w:top w:val="nil"/>
              <w:left w:val="nil"/>
              <w:bottom w:val="single" w:sz="4" w:space="0" w:color="auto"/>
              <w:right w:val="single" w:sz="4" w:space="0" w:color="auto"/>
            </w:tcBorders>
            <w:shd w:val="clear" w:color="auto" w:fill="auto"/>
          </w:tcPr>
          <w:p w:rsidR="00912771" w:rsidRPr="00912771" w:rsidRDefault="00912771" w:rsidP="00017CFA">
            <w:pPr>
              <w:spacing w:after="0" w:line="240" w:lineRule="auto"/>
              <w:rPr>
                <w:rFonts w:ascii="Times New Roman" w:hAnsi="Times New Roman" w:cs="Times New Roman"/>
                <w:b/>
                <w:sz w:val="28"/>
                <w:szCs w:val="28"/>
                <w:lang w:val="kk-KZ"/>
              </w:rPr>
            </w:pPr>
            <w:r w:rsidRPr="00912771">
              <w:rPr>
                <w:rFonts w:ascii="Times New Roman" w:hAnsi="Times New Roman" w:cs="Times New Roman"/>
                <w:sz w:val="28"/>
                <w:szCs w:val="28"/>
                <w:lang w:val="kk-KZ"/>
              </w:rPr>
              <w:t>Сейтимова Айгуль Алпаровна</w:t>
            </w:r>
          </w:p>
        </w:tc>
      </w:tr>
    </w:tbl>
    <w:p w:rsidR="00902FFE" w:rsidRPr="00912771" w:rsidRDefault="00902FFE" w:rsidP="00EE4E26">
      <w:pPr>
        <w:spacing w:after="0" w:line="240" w:lineRule="auto"/>
        <w:jc w:val="center"/>
        <w:rPr>
          <w:rFonts w:ascii="Times New Roman" w:hAnsi="Times New Roman" w:cs="Times New Roman"/>
          <w:b/>
          <w:sz w:val="28"/>
          <w:szCs w:val="28"/>
          <w:lang w:val="kk-KZ"/>
        </w:rPr>
      </w:pPr>
    </w:p>
    <w:p w:rsidR="00902FFE" w:rsidRPr="00912771" w:rsidRDefault="00902FFE" w:rsidP="00EE4E26">
      <w:pPr>
        <w:spacing w:after="0" w:line="240" w:lineRule="auto"/>
        <w:jc w:val="center"/>
        <w:rPr>
          <w:rFonts w:ascii="Times New Roman" w:hAnsi="Times New Roman" w:cs="Times New Roman"/>
          <w:b/>
          <w:sz w:val="28"/>
          <w:szCs w:val="28"/>
          <w:lang w:val="kk-KZ"/>
        </w:rPr>
      </w:pPr>
    </w:p>
    <w:p w:rsidR="00902FFE" w:rsidRPr="00912771" w:rsidRDefault="00902FF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EE4E26">
      <w:pPr>
        <w:spacing w:after="0" w:line="240" w:lineRule="auto"/>
        <w:jc w:val="center"/>
        <w:rPr>
          <w:rFonts w:ascii="Times New Roman" w:hAnsi="Times New Roman" w:cs="Times New Roman"/>
          <w:b/>
          <w:sz w:val="28"/>
          <w:szCs w:val="28"/>
          <w:lang w:val="kk-KZ"/>
        </w:rPr>
      </w:pPr>
    </w:p>
    <w:p w:rsidR="000154AE" w:rsidRPr="00912771" w:rsidRDefault="000154AE" w:rsidP="000154AE">
      <w:pPr>
        <w:spacing w:line="240" w:lineRule="auto"/>
        <w:contextualSpacing/>
        <w:jc w:val="center"/>
        <w:rPr>
          <w:rFonts w:ascii="Times New Roman" w:eastAsiaTheme="majorEastAsia" w:hAnsi="Times New Roman" w:cs="Times New Roman"/>
          <w:b/>
          <w:bCs/>
          <w:sz w:val="28"/>
          <w:szCs w:val="28"/>
          <w:lang w:val="kk-KZ"/>
        </w:rPr>
      </w:pPr>
      <w:r w:rsidRPr="00912771">
        <w:rPr>
          <w:rFonts w:ascii="Times New Roman" w:eastAsiaTheme="majorEastAsia" w:hAnsi="Times New Roman" w:cs="Times New Roman"/>
          <w:b/>
          <w:bCs/>
          <w:sz w:val="28"/>
          <w:szCs w:val="28"/>
          <w:lang w:val="kk-KZ"/>
        </w:rPr>
        <w:t>СПИСОК</w:t>
      </w:r>
    </w:p>
    <w:p w:rsidR="000154AE" w:rsidRPr="00912771" w:rsidRDefault="000154AE" w:rsidP="000154AE">
      <w:pPr>
        <w:spacing w:line="240" w:lineRule="auto"/>
        <w:contextualSpacing/>
        <w:jc w:val="center"/>
        <w:rPr>
          <w:rFonts w:ascii="Times New Roman" w:eastAsiaTheme="majorEastAsia" w:hAnsi="Times New Roman" w:cs="Times New Roman"/>
          <w:b/>
          <w:bCs/>
          <w:sz w:val="28"/>
          <w:szCs w:val="28"/>
          <w:lang w:val="kk-KZ"/>
        </w:rPr>
      </w:pPr>
      <w:r w:rsidRPr="00912771">
        <w:rPr>
          <w:rFonts w:ascii="Times New Roman" w:eastAsiaTheme="majorEastAsia" w:hAnsi="Times New Roman" w:cs="Times New Roman"/>
          <w:b/>
          <w:bCs/>
          <w:sz w:val="28"/>
          <w:szCs w:val="28"/>
          <w:lang w:val="kk-KZ"/>
        </w:rPr>
        <w:t>кандидатов, получивших положительное заключение согласно протокольного решения №3 от 24.10.2017 года</w:t>
      </w:r>
    </w:p>
    <w:p w:rsidR="000154AE" w:rsidRPr="00912771" w:rsidRDefault="000154AE" w:rsidP="000154AE">
      <w:pPr>
        <w:spacing w:line="240" w:lineRule="auto"/>
        <w:contextualSpacing/>
        <w:jc w:val="center"/>
        <w:rPr>
          <w:rFonts w:ascii="Times New Roman" w:eastAsiaTheme="majorEastAsia" w:hAnsi="Times New Roman" w:cs="Times New Roman"/>
          <w:b/>
          <w:bCs/>
          <w:sz w:val="28"/>
          <w:szCs w:val="28"/>
          <w:lang w:val="kk-KZ"/>
        </w:rPr>
      </w:pPr>
      <w:r w:rsidRPr="00912771">
        <w:rPr>
          <w:rFonts w:ascii="Times New Roman" w:eastAsiaTheme="majorEastAsia" w:hAnsi="Times New Roman" w:cs="Times New Roman"/>
          <w:b/>
          <w:bCs/>
          <w:sz w:val="28"/>
          <w:szCs w:val="28"/>
          <w:lang w:val="kk-KZ"/>
        </w:rPr>
        <w:t>конкурсной комиссии внутреннего конкурса среди государственных служащих данного государственного органа  на занятие вакантной административной государственной должности корпуса «Б», Управления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0154AE" w:rsidRPr="00912771" w:rsidRDefault="000154AE" w:rsidP="000154AE">
      <w:pPr>
        <w:spacing w:after="0" w:line="240" w:lineRule="auto"/>
        <w:jc w:val="center"/>
        <w:rPr>
          <w:rFonts w:ascii="Times New Roman" w:hAnsi="Times New Roman" w:cs="Times New Roman"/>
          <w:b/>
          <w:sz w:val="28"/>
          <w:szCs w:val="28"/>
          <w:lang w:val="kk-KZ"/>
        </w:rPr>
      </w:pPr>
    </w:p>
    <w:p w:rsidR="000154AE" w:rsidRPr="00912771" w:rsidRDefault="000154AE" w:rsidP="000154AE">
      <w:pPr>
        <w:spacing w:after="0" w:line="240" w:lineRule="auto"/>
        <w:jc w:val="center"/>
        <w:rPr>
          <w:rFonts w:ascii="Times New Roman" w:hAnsi="Times New Roman" w:cs="Times New Roman"/>
          <w:b/>
          <w:sz w:val="28"/>
          <w:szCs w:val="28"/>
          <w:lang w:val="kk-KZ"/>
        </w:rPr>
      </w:pPr>
    </w:p>
    <w:tbl>
      <w:tblPr>
        <w:tblStyle w:val="a5"/>
        <w:tblW w:w="10207" w:type="dxa"/>
        <w:tblInd w:w="-289" w:type="dxa"/>
        <w:tblLook w:val="04A0" w:firstRow="1" w:lastRow="0" w:firstColumn="1" w:lastColumn="0" w:noHBand="0" w:noVBand="1"/>
      </w:tblPr>
      <w:tblGrid>
        <w:gridCol w:w="862"/>
        <w:gridCol w:w="9345"/>
      </w:tblGrid>
      <w:tr w:rsidR="000154AE" w:rsidRPr="00104FA5" w:rsidTr="00017CFA">
        <w:trPr>
          <w:trHeight w:val="653"/>
        </w:trPr>
        <w:tc>
          <w:tcPr>
            <w:tcW w:w="862" w:type="dxa"/>
            <w:hideMark/>
          </w:tcPr>
          <w:p w:rsidR="000154AE" w:rsidRPr="00104FA5" w:rsidRDefault="000154AE" w:rsidP="00017CFA">
            <w:pPr>
              <w:jc w:val="center"/>
              <w:rPr>
                <w:rFonts w:ascii="Times New Roman" w:hAnsi="Times New Roman" w:cs="Times New Roman"/>
                <w:b/>
                <w:bCs/>
                <w:color w:val="000000"/>
                <w:sz w:val="28"/>
                <w:szCs w:val="28"/>
              </w:rPr>
            </w:pPr>
            <w:r w:rsidRPr="00104FA5">
              <w:rPr>
                <w:rFonts w:ascii="Times New Roman" w:hAnsi="Times New Roman" w:cs="Times New Roman"/>
                <w:b/>
                <w:bCs/>
                <w:color w:val="000000"/>
                <w:sz w:val="28"/>
                <w:szCs w:val="28"/>
              </w:rPr>
              <w:t>№ п/п</w:t>
            </w:r>
          </w:p>
        </w:tc>
        <w:tc>
          <w:tcPr>
            <w:tcW w:w="9345" w:type="dxa"/>
            <w:hideMark/>
          </w:tcPr>
          <w:p w:rsidR="000154AE" w:rsidRPr="00104FA5" w:rsidRDefault="000154AE" w:rsidP="00017CFA">
            <w:pPr>
              <w:jc w:val="center"/>
              <w:rPr>
                <w:rFonts w:ascii="Times New Roman" w:hAnsi="Times New Roman" w:cs="Times New Roman"/>
                <w:b/>
                <w:bCs/>
                <w:color w:val="000000"/>
                <w:sz w:val="28"/>
                <w:szCs w:val="28"/>
              </w:rPr>
            </w:pPr>
            <w:r w:rsidRPr="00104FA5">
              <w:rPr>
                <w:rFonts w:ascii="Times New Roman" w:hAnsi="Times New Roman" w:cs="Times New Roman"/>
                <w:b/>
                <w:color w:val="000000"/>
                <w:sz w:val="28"/>
                <w:szCs w:val="28"/>
              </w:rPr>
              <w:t>ФИО</w:t>
            </w:r>
          </w:p>
        </w:tc>
      </w:tr>
      <w:tr w:rsidR="000154AE" w:rsidRPr="00912771" w:rsidTr="00017CFA">
        <w:trPr>
          <w:trHeight w:val="930"/>
        </w:trPr>
        <w:tc>
          <w:tcPr>
            <w:tcW w:w="10207" w:type="dxa"/>
            <w:gridSpan w:val="2"/>
            <w:hideMark/>
          </w:tcPr>
          <w:p w:rsidR="000154AE" w:rsidRPr="00912771" w:rsidRDefault="000154AE" w:rsidP="00017CFA">
            <w:pPr>
              <w:rPr>
                <w:rFonts w:ascii="Times New Roman" w:hAnsi="Times New Roman" w:cs="Times New Roman"/>
                <w:bCs/>
                <w:color w:val="000000"/>
                <w:sz w:val="28"/>
                <w:szCs w:val="28"/>
                <w:lang w:val="kk-KZ"/>
              </w:rPr>
            </w:pPr>
            <w:r w:rsidRPr="00912771">
              <w:rPr>
                <w:rFonts w:ascii="Times New Roman" w:hAnsi="Times New Roman" w:cs="Times New Roman"/>
                <w:sz w:val="28"/>
                <w:szCs w:val="28"/>
                <w:lang w:val="kk-KZ"/>
              </w:rPr>
              <w:t xml:space="preserve"> </w:t>
            </w:r>
            <w:r w:rsidRPr="00912771">
              <w:rPr>
                <w:rFonts w:ascii="Times New Roman" w:hAnsi="Times New Roman" w:cs="Times New Roman"/>
                <w:bCs/>
                <w:color w:val="000000"/>
                <w:sz w:val="28"/>
                <w:szCs w:val="28"/>
              </w:rPr>
              <w:t xml:space="preserve">на должность </w:t>
            </w:r>
            <w:r w:rsidRPr="00912771">
              <w:rPr>
                <w:rFonts w:ascii="Times New Roman" w:hAnsi="Times New Roman" w:cs="Times New Roman"/>
                <w:bCs/>
                <w:color w:val="000000"/>
                <w:sz w:val="28"/>
                <w:szCs w:val="28"/>
                <w:lang w:val="kk-KZ"/>
              </w:rPr>
              <w:t>руководителя отдела</w:t>
            </w:r>
            <w:r w:rsidRPr="00912771">
              <w:rPr>
                <w:rFonts w:ascii="Times New Roman" w:hAnsi="Times New Roman" w:cs="Times New Roman"/>
                <w:sz w:val="28"/>
                <w:szCs w:val="28"/>
                <w:lang w:val="kk-KZ"/>
              </w:rPr>
              <w:t xml:space="preserve"> «Налогового контроля» </w:t>
            </w:r>
            <w:r w:rsidRPr="00912771">
              <w:rPr>
                <w:rFonts w:ascii="Times New Roman" w:hAnsi="Times New Roman" w:cs="Times New Roman"/>
                <w:bCs/>
                <w:sz w:val="28"/>
                <w:szCs w:val="28"/>
              </w:rPr>
              <w:t>(</w:t>
            </w:r>
            <w:r w:rsidRPr="00912771">
              <w:rPr>
                <w:rFonts w:ascii="Times New Roman" w:hAnsi="Times New Roman" w:cs="Times New Roman"/>
                <w:bCs/>
                <w:sz w:val="28"/>
                <w:szCs w:val="28"/>
                <w:lang w:val="kk-KZ"/>
              </w:rPr>
              <w:t>1 единица</w:t>
            </w:r>
            <w:r w:rsidRPr="00912771">
              <w:rPr>
                <w:rFonts w:ascii="Times New Roman" w:hAnsi="Times New Roman" w:cs="Times New Roman"/>
                <w:bCs/>
                <w:sz w:val="28"/>
                <w:szCs w:val="28"/>
              </w:rPr>
              <w:t>),</w:t>
            </w:r>
            <w:r w:rsidRPr="00912771">
              <w:rPr>
                <w:rFonts w:ascii="Times New Roman" w:hAnsi="Times New Roman" w:cs="Times New Roman"/>
                <w:bCs/>
                <w:sz w:val="28"/>
                <w:szCs w:val="28"/>
                <w:lang w:val="kk-KZ"/>
              </w:rPr>
              <w:t xml:space="preserve"> категория С-</w:t>
            </w:r>
            <w:r w:rsidRPr="00912771">
              <w:rPr>
                <w:rFonts w:ascii="Times New Roman" w:hAnsi="Times New Roman" w:cs="Times New Roman"/>
                <w:bCs/>
                <w:sz w:val="28"/>
                <w:szCs w:val="28"/>
                <w:lang w:val="en-US"/>
              </w:rPr>
              <w:t>R</w:t>
            </w:r>
            <w:r w:rsidRPr="00912771">
              <w:rPr>
                <w:rFonts w:ascii="Times New Roman" w:hAnsi="Times New Roman" w:cs="Times New Roman"/>
                <w:bCs/>
                <w:sz w:val="28"/>
                <w:szCs w:val="28"/>
                <w:lang w:val="kk-KZ"/>
              </w:rPr>
              <w:t xml:space="preserve">-3, Управления государственных доходов по городу Кызылорда </w:t>
            </w:r>
            <w:r w:rsidRPr="00912771">
              <w:rPr>
                <w:rFonts w:ascii="Times New Roman" w:hAnsi="Times New Roman" w:cs="Times New Roman"/>
                <w:sz w:val="28"/>
                <w:szCs w:val="28"/>
                <w:lang w:val="kk-KZ"/>
              </w:rPr>
              <w:t xml:space="preserve">Департамента государственных доходов по Кызылординской области </w:t>
            </w:r>
          </w:p>
        </w:tc>
      </w:tr>
      <w:tr w:rsidR="000154AE" w:rsidRPr="00912771" w:rsidTr="00017CFA">
        <w:trPr>
          <w:trHeight w:val="600"/>
        </w:trPr>
        <w:tc>
          <w:tcPr>
            <w:tcW w:w="862" w:type="dxa"/>
          </w:tcPr>
          <w:p w:rsidR="000154AE" w:rsidRPr="00912771" w:rsidRDefault="000154AE" w:rsidP="00017CFA">
            <w:pPr>
              <w:rPr>
                <w:rFonts w:ascii="Times New Roman" w:hAnsi="Times New Roman" w:cs="Times New Roman"/>
                <w:color w:val="000000"/>
                <w:sz w:val="28"/>
                <w:szCs w:val="28"/>
                <w:lang w:val="kk-KZ"/>
              </w:rPr>
            </w:pPr>
            <w:r w:rsidRPr="00912771">
              <w:rPr>
                <w:rFonts w:ascii="Times New Roman" w:hAnsi="Times New Roman" w:cs="Times New Roman"/>
                <w:color w:val="000000"/>
                <w:sz w:val="28"/>
                <w:szCs w:val="28"/>
                <w:lang w:val="kk-KZ"/>
              </w:rPr>
              <w:t>1</w:t>
            </w:r>
          </w:p>
        </w:tc>
        <w:tc>
          <w:tcPr>
            <w:tcW w:w="9345" w:type="dxa"/>
          </w:tcPr>
          <w:p w:rsidR="000154AE" w:rsidRPr="00912771" w:rsidRDefault="00912771" w:rsidP="00017CFA">
            <w:pPr>
              <w:spacing w:line="360" w:lineRule="auto"/>
              <w:rPr>
                <w:rFonts w:ascii="Times New Roman" w:hAnsi="Times New Roman" w:cs="Times New Roman"/>
                <w:b/>
                <w:sz w:val="28"/>
                <w:szCs w:val="28"/>
                <w:lang w:val="kk-KZ"/>
              </w:rPr>
            </w:pPr>
            <w:r w:rsidRPr="00912771">
              <w:rPr>
                <w:rFonts w:ascii="Times New Roman" w:hAnsi="Times New Roman" w:cs="Times New Roman"/>
                <w:sz w:val="28"/>
                <w:szCs w:val="28"/>
                <w:lang w:val="kk-KZ"/>
              </w:rPr>
              <w:t>Ибраимов Мейрамбек Мұхтарұлы</w:t>
            </w:r>
          </w:p>
        </w:tc>
      </w:tr>
      <w:tr w:rsidR="000154AE" w:rsidRPr="00912771" w:rsidTr="00017CFA">
        <w:trPr>
          <w:trHeight w:val="600"/>
        </w:trPr>
        <w:tc>
          <w:tcPr>
            <w:tcW w:w="10207" w:type="dxa"/>
            <w:gridSpan w:val="2"/>
          </w:tcPr>
          <w:p w:rsidR="000154AE" w:rsidRPr="00912771" w:rsidRDefault="000154AE" w:rsidP="00017CFA">
            <w:pPr>
              <w:rPr>
                <w:rFonts w:ascii="Times New Roman" w:hAnsi="Times New Roman" w:cs="Times New Roman"/>
                <w:bCs/>
                <w:color w:val="000000"/>
                <w:sz w:val="28"/>
                <w:szCs w:val="28"/>
                <w:lang w:val="kk-KZ"/>
              </w:rPr>
            </w:pPr>
            <w:r w:rsidRPr="00912771">
              <w:rPr>
                <w:rFonts w:ascii="Times New Roman" w:hAnsi="Times New Roman" w:cs="Times New Roman"/>
                <w:sz w:val="28"/>
                <w:szCs w:val="28"/>
                <w:lang w:val="kk-KZ"/>
              </w:rPr>
              <w:t xml:space="preserve"> </w:t>
            </w:r>
            <w:r w:rsidRPr="00912771">
              <w:rPr>
                <w:rFonts w:ascii="Times New Roman" w:hAnsi="Times New Roman" w:cs="Times New Roman"/>
                <w:bCs/>
                <w:color w:val="000000"/>
                <w:sz w:val="28"/>
                <w:szCs w:val="28"/>
              </w:rPr>
              <w:t xml:space="preserve">на должность </w:t>
            </w:r>
            <w:r w:rsidRPr="00912771">
              <w:rPr>
                <w:rFonts w:ascii="Times New Roman" w:hAnsi="Times New Roman" w:cs="Times New Roman"/>
                <w:bCs/>
                <w:color w:val="000000"/>
                <w:sz w:val="28"/>
                <w:szCs w:val="28"/>
                <w:lang w:val="kk-KZ"/>
              </w:rPr>
              <w:t>главного специалиста о</w:t>
            </w:r>
            <w:r w:rsidRPr="00912771">
              <w:rPr>
                <w:rFonts w:ascii="Times New Roman" w:hAnsi="Times New Roman" w:cs="Times New Roman"/>
                <w:sz w:val="28"/>
                <w:szCs w:val="28"/>
                <w:lang w:val="kk-KZ"/>
              </w:rPr>
              <w:t>тдел</w:t>
            </w:r>
            <w:r w:rsidRPr="00912771">
              <w:rPr>
                <w:rFonts w:ascii="Times New Roman" w:hAnsi="Times New Roman" w:cs="Times New Roman"/>
                <w:sz w:val="28"/>
                <w:szCs w:val="28"/>
              </w:rPr>
              <w:t>а</w:t>
            </w:r>
            <w:r w:rsidRPr="00912771">
              <w:rPr>
                <w:rFonts w:ascii="Times New Roman" w:hAnsi="Times New Roman" w:cs="Times New Roman"/>
                <w:sz w:val="28"/>
                <w:szCs w:val="28"/>
                <w:lang w:val="kk-KZ"/>
              </w:rPr>
              <w:t xml:space="preserve"> «Принудительного взимания» </w:t>
            </w:r>
            <w:r w:rsidRPr="00912771">
              <w:rPr>
                <w:rFonts w:ascii="Times New Roman" w:hAnsi="Times New Roman" w:cs="Times New Roman"/>
                <w:bCs/>
                <w:sz w:val="28"/>
                <w:szCs w:val="28"/>
              </w:rPr>
              <w:t>(</w:t>
            </w:r>
            <w:r w:rsidRPr="00912771">
              <w:rPr>
                <w:rFonts w:ascii="Times New Roman" w:hAnsi="Times New Roman" w:cs="Times New Roman"/>
                <w:bCs/>
                <w:sz w:val="28"/>
                <w:szCs w:val="28"/>
                <w:lang w:val="kk-KZ"/>
              </w:rPr>
              <w:t>2 единицы</w:t>
            </w:r>
            <w:r w:rsidRPr="00912771">
              <w:rPr>
                <w:rFonts w:ascii="Times New Roman" w:hAnsi="Times New Roman" w:cs="Times New Roman"/>
                <w:bCs/>
                <w:sz w:val="28"/>
                <w:szCs w:val="28"/>
              </w:rPr>
              <w:t>),</w:t>
            </w:r>
            <w:r w:rsidRPr="00912771">
              <w:rPr>
                <w:rFonts w:ascii="Times New Roman" w:hAnsi="Times New Roman" w:cs="Times New Roman"/>
                <w:bCs/>
                <w:sz w:val="28"/>
                <w:szCs w:val="28"/>
                <w:lang w:val="kk-KZ"/>
              </w:rPr>
              <w:t xml:space="preserve"> категория С-</w:t>
            </w:r>
            <w:r w:rsidRPr="00912771">
              <w:rPr>
                <w:rFonts w:ascii="Times New Roman" w:hAnsi="Times New Roman" w:cs="Times New Roman"/>
                <w:bCs/>
                <w:sz w:val="28"/>
                <w:szCs w:val="28"/>
                <w:lang w:val="en-US"/>
              </w:rPr>
              <w:t>R</w:t>
            </w:r>
            <w:r w:rsidRPr="00912771">
              <w:rPr>
                <w:rFonts w:ascii="Times New Roman" w:hAnsi="Times New Roman" w:cs="Times New Roman"/>
                <w:bCs/>
                <w:sz w:val="28"/>
                <w:szCs w:val="28"/>
                <w:lang w:val="kk-KZ"/>
              </w:rPr>
              <w:t xml:space="preserve">-4, Управления государственных доходов по городу Кызылорда </w:t>
            </w:r>
            <w:r w:rsidRPr="00912771">
              <w:rPr>
                <w:rFonts w:ascii="Times New Roman" w:hAnsi="Times New Roman" w:cs="Times New Roman"/>
                <w:sz w:val="28"/>
                <w:szCs w:val="28"/>
                <w:lang w:val="kk-KZ"/>
              </w:rPr>
              <w:t xml:space="preserve">Департамента государственных доходов по Кызылординской области </w:t>
            </w:r>
          </w:p>
        </w:tc>
      </w:tr>
      <w:tr w:rsidR="000154AE" w:rsidRPr="00912771" w:rsidTr="00017CFA">
        <w:trPr>
          <w:trHeight w:val="300"/>
        </w:trPr>
        <w:tc>
          <w:tcPr>
            <w:tcW w:w="862" w:type="dxa"/>
          </w:tcPr>
          <w:p w:rsidR="000154AE" w:rsidRPr="00912771" w:rsidRDefault="000154AE" w:rsidP="00017CFA">
            <w:pPr>
              <w:rPr>
                <w:rFonts w:ascii="Times New Roman" w:hAnsi="Times New Roman" w:cs="Times New Roman"/>
                <w:color w:val="000000"/>
                <w:sz w:val="28"/>
                <w:szCs w:val="28"/>
                <w:lang w:val="kk-KZ"/>
              </w:rPr>
            </w:pPr>
            <w:r w:rsidRPr="00912771">
              <w:rPr>
                <w:rFonts w:ascii="Times New Roman" w:hAnsi="Times New Roman" w:cs="Times New Roman"/>
                <w:color w:val="000000"/>
                <w:sz w:val="28"/>
                <w:szCs w:val="28"/>
                <w:lang w:val="kk-KZ"/>
              </w:rPr>
              <w:t>1</w:t>
            </w:r>
          </w:p>
        </w:tc>
        <w:tc>
          <w:tcPr>
            <w:tcW w:w="9345" w:type="dxa"/>
          </w:tcPr>
          <w:p w:rsidR="000154AE" w:rsidRPr="00912771" w:rsidRDefault="00912771" w:rsidP="00017CFA">
            <w:pPr>
              <w:spacing w:line="360" w:lineRule="auto"/>
              <w:rPr>
                <w:rFonts w:ascii="Times New Roman" w:hAnsi="Times New Roman" w:cs="Times New Roman"/>
                <w:b/>
                <w:sz w:val="28"/>
                <w:szCs w:val="28"/>
                <w:lang w:val="kk-KZ"/>
              </w:rPr>
            </w:pPr>
            <w:r w:rsidRPr="00912771">
              <w:rPr>
                <w:rFonts w:ascii="Times New Roman" w:hAnsi="Times New Roman" w:cs="Times New Roman"/>
                <w:sz w:val="28"/>
                <w:szCs w:val="28"/>
                <w:lang w:val="kk-KZ"/>
              </w:rPr>
              <w:t>Агайдаров Азамат Бабакович</w:t>
            </w:r>
          </w:p>
        </w:tc>
      </w:tr>
      <w:tr w:rsidR="000154AE" w:rsidRPr="00912771" w:rsidTr="00017CFA">
        <w:trPr>
          <w:trHeight w:val="300"/>
        </w:trPr>
        <w:tc>
          <w:tcPr>
            <w:tcW w:w="862" w:type="dxa"/>
          </w:tcPr>
          <w:p w:rsidR="000154AE" w:rsidRPr="00912771" w:rsidRDefault="000154AE" w:rsidP="00017CFA">
            <w:pPr>
              <w:rPr>
                <w:rFonts w:ascii="Times New Roman" w:hAnsi="Times New Roman" w:cs="Times New Roman"/>
                <w:color w:val="000000"/>
                <w:sz w:val="28"/>
                <w:szCs w:val="28"/>
                <w:lang w:val="en-US"/>
              </w:rPr>
            </w:pPr>
            <w:r w:rsidRPr="00912771">
              <w:rPr>
                <w:rFonts w:ascii="Times New Roman" w:hAnsi="Times New Roman" w:cs="Times New Roman"/>
                <w:color w:val="000000"/>
                <w:sz w:val="28"/>
                <w:szCs w:val="28"/>
                <w:lang w:val="en-US"/>
              </w:rPr>
              <w:t>2</w:t>
            </w:r>
          </w:p>
        </w:tc>
        <w:tc>
          <w:tcPr>
            <w:tcW w:w="9345" w:type="dxa"/>
          </w:tcPr>
          <w:p w:rsidR="000154AE" w:rsidRPr="00912771" w:rsidRDefault="00912771" w:rsidP="00017CFA">
            <w:pPr>
              <w:spacing w:line="360" w:lineRule="auto"/>
              <w:rPr>
                <w:rFonts w:ascii="Times New Roman" w:hAnsi="Times New Roman" w:cs="Times New Roman"/>
                <w:sz w:val="28"/>
                <w:szCs w:val="28"/>
                <w:lang w:val="kk-KZ"/>
              </w:rPr>
            </w:pPr>
            <w:r w:rsidRPr="00912771">
              <w:rPr>
                <w:rFonts w:ascii="Times New Roman" w:hAnsi="Times New Roman" w:cs="Times New Roman"/>
                <w:sz w:val="28"/>
                <w:szCs w:val="28"/>
                <w:lang w:val="kk-KZ"/>
              </w:rPr>
              <w:t>Тусекеева Сания Ауелбековна</w:t>
            </w:r>
          </w:p>
        </w:tc>
      </w:tr>
      <w:tr w:rsidR="000154AE" w:rsidRPr="00912771" w:rsidTr="00017CFA">
        <w:trPr>
          <w:trHeight w:val="930"/>
        </w:trPr>
        <w:tc>
          <w:tcPr>
            <w:tcW w:w="10207" w:type="dxa"/>
            <w:gridSpan w:val="2"/>
            <w:hideMark/>
          </w:tcPr>
          <w:p w:rsidR="000154AE" w:rsidRPr="00912771" w:rsidRDefault="000154AE" w:rsidP="00017CFA">
            <w:pPr>
              <w:rPr>
                <w:rFonts w:ascii="Times New Roman" w:hAnsi="Times New Roman" w:cs="Times New Roman"/>
                <w:bCs/>
                <w:color w:val="000000"/>
                <w:sz w:val="28"/>
                <w:szCs w:val="28"/>
                <w:lang w:val="kk-KZ"/>
              </w:rPr>
            </w:pPr>
            <w:r w:rsidRPr="00912771">
              <w:rPr>
                <w:rFonts w:ascii="Times New Roman" w:hAnsi="Times New Roman" w:cs="Times New Roman"/>
                <w:sz w:val="28"/>
                <w:szCs w:val="28"/>
                <w:lang w:val="kk-KZ"/>
              </w:rPr>
              <w:t xml:space="preserve"> </w:t>
            </w:r>
            <w:r w:rsidRPr="00912771">
              <w:rPr>
                <w:rFonts w:ascii="Times New Roman" w:hAnsi="Times New Roman" w:cs="Times New Roman"/>
                <w:bCs/>
                <w:color w:val="000000"/>
                <w:sz w:val="28"/>
                <w:szCs w:val="28"/>
              </w:rPr>
              <w:t xml:space="preserve">на должность </w:t>
            </w:r>
            <w:r w:rsidRPr="00912771">
              <w:rPr>
                <w:rFonts w:ascii="Times New Roman" w:hAnsi="Times New Roman" w:cs="Times New Roman"/>
                <w:bCs/>
                <w:color w:val="000000"/>
                <w:sz w:val="28"/>
                <w:szCs w:val="28"/>
                <w:lang w:val="kk-KZ"/>
              </w:rPr>
              <w:t>главного специалиста о</w:t>
            </w:r>
            <w:r w:rsidRPr="00912771">
              <w:rPr>
                <w:rFonts w:ascii="Times New Roman" w:hAnsi="Times New Roman" w:cs="Times New Roman"/>
                <w:sz w:val="28"/>
                <w:szCs w:val="28"/>
                <w:lang w:val="kk-KZ"/>
              </w:rPr>
              <w:t>тдел</w:t>
            </w:r>
            <w:r w:rsidRPr="00912771">
              <w:rPr>
                <w:rFonts w:ascii="Times New Roman" w:hAnsi="Times New Roman" w:cs="Times New Roman"/>
                <w:sz w:val="28"/>
                <w:szCs w:val="28"/>
              </w:rPr>
              <w:t>а</w:t>
            </w:r>
            <w:r w:rsidRPr="00912771">
              <w:rPr>
                <w:rFonts w:ascii="Times New Roman" w:hAnsi="Times New Roman" w:cs="Times New Roman"/>
                <w:sz w:val="28"/>
                <w:szCs w:val="28"/>
                <w:lang w:val="kk-KZ"/>
              </w:rPr>
              <w:t xml:space="preserve"> «Внутренней работы» </w:t>
            </w:r>
            <w:r w:rsidRPr="00912771">
              <w:rPr>
                <w:rFonts w:ascii="Times New Roman" w:hAnsi="Times New Roman" w:cs="Times New Roman"/>
                <w:bCs/>
                <w:sz w:val="28"/>
                <w:szCs w:val="28"/>
              </w:rPr>
              <w:t>(</w:t>
            </w:r>
            <w:r w:rsidRPr="00912771">
              <w:rPr>
                <w:rFonts w:ascii="Times New Roman" w:hAnsi="Times New Roman" w:cs="Times New Roman"/>
                <w:bCs/>
                <w:sz w:val="28"/>
                <w:szCs w:val="28"/>
                <w:lang w:val="kk-KZ"/>
              </w:rPr>
              <w:t>1 единица</w:t>
            </w:r>
            <w:r w:rsidRPr="00912771">
              <w:rPr>
                <w:rFonts w:ascii="Times New Roman" w:hAnsi="Times New Roman" w:cs="Times New Roman"/>
                <w:bCs/>
                <w:sz w:val="28"/>
                <w:szCs w:val="28"/>
              </w:rPr>
              <w:t>),</w:t>
            </w:r>
            <w:r w:rsidRPr="00912771">
              <w:rPr>
                <w:rFonts w:ascii="Times New Roman" w:hAnsi="Times New Roman" w:cs="Times New Roman"/>
                <w:bCs/>
                <w:sz w:val="28"/>
                <w:szCs w:val="28"/>
                <w:lang w:val="kk-KZ"/>
              </w:rPr>
              <w:t xml:space="preserve"> категория С-</w:t>
            </w:r>
            <w:r w:rsidRPr="00912771">
              <w:rPr>
                <w:rFonts w:ascii="Times New Roman" w:hAnsi="Times New Roman" w:cs="Times New Roman"/>
                <w:bCs/>
                <w:sz w:val="28"/>
                <w:szCs w:val="28"/>
                <w:lang w:val="en-US"/>
              </w:rPr>
              <w:t>R</w:t>
            </w:r>
            <w:r w:rsidRPr="00912771">
              <w:rPr>
                <w:rFonts w:ascii="Times New Roman" w:hAnsi="Times New Roman" w:cs="Times New Roman"/>
                <w:bCs/>
                <w:sz w:val="28"/>
                <w:szCs w:val="28"/>
                <w:lang w:val="kk-KZ"/>
              </w:rPr>
              <w:t xml:space="preserve">-4, Управления государственных доходов по городу Кызылорда </w:t>
            </w:r>
            <w:r w:rsidRPr="00912771">
              <w:rPr>
                <w:rFonts w:ascii="Times New Roman" w:hAnsi="Times New Roman" w:cs="Times New Roman"/>
                <w:sz w:val="28"/>
                <w:szCs w:val="28"/>
                <w:lang w:val="kk-KZ"/>
              </w:rPr>
              <w:t xml:space="preserve">Департамента государственных доходов по Кызылординской области </w:t>
            </w:r>
          </w:p>
        </w:tc>
      </w:tr>
      <w:tr w:rsidR="000154AE" w:rsidRPr="00912771" w:rsidTr="00017CFA">
        <w:trPr>
          <w:trHeight w:val="418"/>
        </w:trPr>
        <w:tc>
          <w:tcPr>
            <w:tcW w:w="862" w:type="dxa"/>
          </w:tcPr>
          <w:p w:rsidR="000154AE" w:rsidRPr="00912771" w:rsidRDefault="000154AE" w:rsidP="00017CFA">
            <w:pPr>
              <w:rPr>
                <w:rFonts w:ascii="Times New Roman" w:hAnsi="Times New Roman" w:cs="Times New Roman"/>
                <w:color w:val="000000"/>
                <w:sz w:val="28"/>
                <w:szCs w:val="28"/>
                <w:lang w:val="kk-KZ"/>
              </w:rPr>
            </w:pPr>
            <w:r w:rsidRPr="00912771">
              <w:rPr>
                <w:rFonts w:ascii="Times New Roman" w:hAnsi="Times New Roman" w:cs="Times New Roman"/>
                <w:color w:val="000000"/>
                <w:sz w:val="28"/>
                <w:szCs w:val="28"/>
                <w:lang w:val="kk-KZ"/>
              </w:rPr>
              <w:t>1</w:t>
            </w:r>
          </w:p>
        </w:tc>
        <w:tc>
          <w:tcPr>
            <w:tcW w:w="9345" w:type="dxa"/>
          </w:tcPr>
          <w:p w:rsidR="000154AE" w:rsidRPr="00912771" w:rsidRDefault="00912771" w:rsidP="00017CFA">
            <w:pPr>
              <w:rPr>
                <w:rFonts w:ascii="Times New Roman" w:hAnsi="Times New Roman" w:cs="Times New Roman"/>
                <w:b/>
                <w:sz w:val="28"/>
                <w:szCs w:val="28"/>
                <w:lang w:val="kk-KZ"/>
              </w:rPr>
            </w:pPr>
            <w:r w:rsidRPr="00912771">
              <w:rPr>
                <w:rFonts w:ascii="Times New Roman" w:hAnsi="Times New Roman" w:cs="Times New Roman"/>
                <w:sz w:val="28"/>
                <w:szCs w:val="28"/>
                <w:lang w:val="kk-KZ"/>
              </w:rPr>
              <w:t>Сейтимова Айгуль Алпаровна</w:t>
            </w:r>
          </w:p>
        </w:tc>
      </w:tr>
    </w:tbl>
    <w:p w:rsidR="000154AE" w:rsidRPr="00912771" w:rsidRDefault="000154AE" w:rsidP="000154AE">
      <w:pPr>
        <w:spacing w:after="0" w:line="240" w:lineRule="auto"/>
        <w:jc w:val="center"/>
        <w:rPr>
          <w:rFonts w:ascii="Times New Roman" w:hAnsi="Times New Roman" w:cs="Times New Roman"/>
          <w:b/>
          <w:sz w:val="28"/>
          <w:szCs w:val="28"/>
          <w:lang w:val="kk-KZ"/>
        </w:rPr>
      </w:pPr>
    </w:p>
    <w:p w:rsidR="000154AE" w:rsidRPr="00912771" w:rsidRDefault="000154AE" w:rsidP="000154AE">
      <w:pPr>
        <w:spacing w:after="0" w:line="240" w:lineRule="auto"/>
        <w:rPr>
          <w:rFonts w:ascii="Times New Roman" w:hAnsi="Times New Roman" w:cs="Times New Roman"/>
          <w:b/>
          <w:sz w:val="28"/>
          <w:szCs w:val="28"/>
          <w:lang w:val="kk-KZ"/>
        </w:rPr>
      </w:pPr>
    </w:p>
    <w:p w:rsidR="000154AE" w:rsidRPr="00912771" w:rsidRDefault="000154AE" w:rsidP="000154AE">
      <w:pPr>
        <w:spacing w:after="0" w:line="240" w:lineRule="auto"/>
        <w:jc w:val="center"/>
        <w:rPr>
          <w:rFonts w:ascii="Times New Roman" w:hAnsi="Times New Roman" w:cs="Times New Roman"/>
          <w:b/>
          <w:sz w:val="28"/>
          <w:szCs w:val="28"/>
          <w:lang w:val="kk-KZ"/>
        </w:rPr>
      </w:pPr>
    </w:p>
    <w:p w:rsidR="000154AE" w:rsidRPr="00912771" w:rsidRDefault="000154AE" w:rsidP="000154AE">
      <w:pPr>
        <w:spacing w:after="0" w:line="240" w:lineRule="auto"/>
        <w:jc w:val="center"/>
        <w:rPr>
          <w:rFonts w:ascii="Times New Roman" w:hAnsi="Times New Roman" w:cs="Times New Roman"/>
          <w:b/>
          <w:sz w:val="28"/>
          <w:szCs w:val="28"/>
          <w:lang w:val="kk-KZ"/>
        </w:rPr>
      </w:pPr>
    </w:p>
    <w:p w:rsidR="000154AE" w:rsidRPr="00912771" w:rsidRDefault="000154AE" w:rsidP="000154AE">
      <w:pPr>
        <w:spacing w:after="0" w:line="240" w:lineRule="auto"/>
        <w:jc w:val="center"/>
        <w:rPr>
          <w:rFonts w:ascii="Times New Roman" w:hAnsi="Times New Roman" w:cs="Times New Roman"/>
          <w:b/>
          <w:sz w:val="28"/>
          <w:szCs w:val="28"/>
          <w:lang w:val="kk-KZ"/>
        </w:rPr>
      </w:pPr>
    </w:p>
    <w:p w:rsidR="000154AE" w:rsidRPr="00912771" w:rsidRDefault="000154AE" w:rsidP="000154AE">
      <w:pPr>
        <w:spacing w:after="0" w:line="240" w:lineRule="auto"/>
        <w:jc w:val="center"/>
        <w:rPr>
          <w:rFonts w:ascii="Times New Roman" w:hAnsi="Times New Roman" w:cs="Times New Roman"/>
          <w:b/>
          <w:sz w:val="28"/>
          <w:szCs w:val="28"/>
          <w:lang w:val="kk-KZ"/>
        </w:rPr>
      </w:pPr>
    </w:p>
    <w:p w:rsidR="000154AE" w:rsidRPr="00912771" w:rsidRDefault="000154AE" w:rsidP="000154AE">
      <w:pPr>
        <w:spacing w:after="0" w:line="240" w:lineRule="auto"/>
        <w:jc w:val="center"/>
        <w:rPr>
          <w:rFonts w:ascii="Times New Roman" w:hAnsi="Times New Roman" w:cs="Times New Roman"/>
          <w:b/>
          <w:sz w:val="28"/>
          <w:szCs w:val="28"/>
          <w:lang w:val="kk-KZ"/>
        </w:rPr>
      </w:pPr>
    </w:p>
    <w:sectPr w:rsidR="000154AE" w:rsidRPr="00912771" w:rsidSect="00F240EA">
      <w:headerReference w:type="default" r:id="rId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FD0" w:rsidRPr="00F03430" w:rsidRDefault="00531FD0" w:rsidP="00F03430">
      <w:pPr>
        <w:pStyle w:val="3"/>
        <w:spacing w:before="0" w:after="0"/>
        <w:rPr>
          <w:rFonts w:asciiTheme="minorHAnsi" w:eastAsiaTheme="minorHAnsi" w:hAnsiTheme="minorHAnsi" w:cstheme="minorBidi"/>
          <w:b w:val="0"/>
          <w:bCs w:val="0"/>
          <w:sz w:val="22"/>
          <w:szCs w:val="22"/>
          <w:lang w:eastAsia="en-US"/>
        </w:rPr>
      </w:pPr>
      <w:r>
        <w:separator/>
      </w:r>
    </w:p>
  </w:endnote>
  <w:endnote w:type="continuationSeparator" w:id="0">
    <w:p w:rsidR="00531FD0" w:rsidRPr="00F03430" w:rsidRDefault="00531FD0" w:rsidP="00F03430">
      <w:pPr>
        <w:pStyle w:val="3"/>
        <w:spacing w:before="0" w:after="0"/>
        <w:rPr>
          <w:rFonts w:asciiTheme="minorHAnsi" w:eastAsiaTheme="minorHAnsi" w:hAnsiTheme="minorHAnsi" w:cstheme="minorBidi"/>
          <w:b w:val="0"/>
          <w:bCs w:val="0"/>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FD0" w:rsidRPr="00F03430" w:rsidRDefault="00531FD0" w:rsidP="00F03430">
      <w:pPr>
        <w:pStyle w:val="3"/>
        <w:spacing w:before="0" w:after="0"/>
        <w:rPr>
          <w:rFonts w:asciiTheme="minorHAnsi" w:eastAsiaTheme="minorHAnsi" w:hAnsiTheme="minorHAnsi" w:cstheme="minorBidi"/>
          <w:b w:val="0"/>
          <w:bCs w:val="0"/>
          <w:sz w:val="22"/>
          <w:szCs w:val="22"/>
          <w:lang w:eastAsia="en-US"/>
        </w:rPr>
      </w:pPr>
      <w:r>
        <w:separator/>
      </w:r>
    </w:p>
  </w:footnote>
  <w:footnote w:type="continuationSeparator" w:id="0">
    <w:p w:rsidR="00531FD0" w:rsidRPr="00F03430" w:rsidRDefault="00531FD0" w:rsidP="00F03430">
      <w:pPr>
        <w:pStyle w:val="3"/>
        <w:spacing w:before="0" w:after="0"/>
        <w:rPr>
          <w:rFonts w:asciiTheme="minorHAnsi" w:eastAsiaTheme="minorHAnsi" w:hAnsiTheme="minorHAnsi" w:cstheme="minorBidi"/>
          <w:b w:val="0"/>
          <w:bCs w:val="0"/>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30" w:rsidRDefault="008D5DB6">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8018780"/>
              <wp:effectExtent l="190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430" w:rsidRPr="00F03430" w:rsidRDefault="00F03430">
                          <w:pPr>
                            <w:rPr>
                              <w:rFonts w:ascii="Times New Roman" w:hAnsi="Times New Roman" w:cs="Times New Roman"/>
                              <w:color w:val="0C0000"/>
                              <w:sz w:val="14"/>
                            </w:rPr>
                          </w:pPr>
                          <w:r>
                            <w:rPr>
                              <w:rFonts w:ascii="Times New Roman" w:hAnsi="Times New Roman" w:cs="Times New Roman"/>
                              <w:color w:val="0C0000"/>
                              <w:sz w:val="14"/>
                            </w:rPr>
                            <w:t xml:space="preserve">25.10.2017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F03430" w:rsidRPr="00F03430" w:rsidRDefault="00F03430">
                    <w:pPr>
                      <w:rPr>
                        <w:rFonts w:ascii="Times New Roman" w:hAnsi="Times New Roman" w:cs="Times New Roman"/>
                        <w:color w:val="0C0000"/>
                        <w:sz w:val="14"/>
                      </w:rPr>
                    </w:pPr>
                    <w:r>
                      <w:rPr>
                        <w:rFonts w:ascii="Times New Roman" w:hAnsi="Times New Roman" w:cs="Times New Roman"/>
                        <w:color w:val="0C0000"/>
                        <w:sz w:val="14"/>
                      </w:rPr>
                      <w:t xml:space="preserve">25.10.2017 ЭҚАБЖ МО (7.21.2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6A"/>
    <w:rsid w:val="000154AE"/>
    <w:rsid w:val="00017CFA"/>
    <w:rsid w:val="00034FFE"/>
    <w:rsid w:val="00067C07"/>
    <w:rsid w:val="00075D48"/>
    <w:rsid w:val="0009409C"/>
    <w:rsid w:val="000B30D8"/>
    <w:rsid w:val="000C54E5"/>
    <w:rsid w:val="000F55B1"/>
    <w:rsid w:val="00104FA5"/>
    <w:rsid w:val="00171B2C"/>
    <w:rsid w:val="001849B6"/>
    <w:rsid w:val="001A74F5"/>
    <w:rsid w:val="001B5BF9"/>
    <w:rsid w:val="001D6166"/>
    <w:rsid w:val="001E3D1C"/>
    <w:rsid w:val="001E4EF1"/>
    <w:rsid w:val="002A7A7E"/>
    <w:rsid w:val="002D6DE6"/>
    <w:rsid w:val="00366FD5"/>
    <w:rsid w:val="00376F10"/>
    <w:rsid w:val="00394ACE"/>
    <w:rsid w:val="00396071"/>
    <w:rsid w:val="004008D8"/>
    <w:rsid w:val="0042490B"/>
    <w:rsid w:val="00467F0E"/>
    <w:rsid w:val="00487319"/>
    <w:rsid w:val="004C0CB2"/>
    <w:rsid w:val="004E507E"/>
    <w:rsid w:val="00531FD0"/>
    <w:rsid w:val="005548FD"/>
    <w:rsid w:val="00594E12"/>
    <w:rsid w:val="0059567E"/>
    <w:rsid w:val="005D3579"/>
    <w:rsid w:val="005D6379"/>
    <w:rsid w:val="0062057B"/>
    <w:rsid w:val="0063402F"/>
    <w:rsid w:val="00637B19"/>
    <w:rsid w:val="00671920"/>
    <w:rsid w:val="006D1DE9"/>
    <w:rsid w:val="006E4EC6"/>
    <w:rsid w:val="00716629"/>
    <w:rsid w:val="007B01EE"/>
    <w:rsid w:val="007B15D7"/>
    <w:rsid w:val="00811A7E"/>
    <w:rsid w:val="008150D1"/>
    <w:rsid w:val="00860EF6"/>
    <w:rsid w:val="008713FB"/>
    <w:rsid w:val="008D5DB6"/>
    <w:rsid w:val="008F0F91"/>
    <w:rsid w:val="00902FFE"/>
    <w:rsid w:val="00912771"/>
    <w:rsid w:val="00912C65"/>
    <w:rsid w:val="009807C3"/>
    <w:rsid w:val="009A3A20"/>
    <w:rsid w:val="009F7B99"/>
    <w:rsid w:val="00A12A76"/>
    <w:rsid w:val="00A917EC"/>
    <w:rsid w:val="00B11D29"/>
    <w:rsid w:val="00B2088A"/>
    <w:rsid w:val="00B316E5"/>
    <w:rsid w:val="00B73B85"/>
    <w:rsid w:val="00B93579"/>
    <w:rsid w:val="00BF4F7A"/>
    <w:rsid w:val="00CC1FFB"/>
    <w:rsid w:val="00CC4C9F"/>
    <w:rsid w:val="00D430B2"/>
    <w:rsid w:val="00D57630"/>
    <w:rsid w:val="00D84342"/>
    <w:rsid w:val="00D8560E"/>
    <w:rsid w:val="00DA5BC4"/>
    <w:rsid w:val="00DF7FBC"/>
    <w:rsid w:val="00E0336A"/>
    <w:rsid w:val="00E260D1"/>
    <w:rsid w:val="00E52A49"/>
    <w:rsid w:val="00E776CB"/>
    <w:rsid w:val="00EE4E26"/>
    <w:rsid w:val="00EF1A3F"/>
    <w:rsid w:val="00F03430"/>
    <w:rsid w:val="00F240EA"/>
    <w:rsid w:val="00FB1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F37E5-AAC0-4F72-B916-A631A4C2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CB2"/>
  </w:style>
  <w:style w:type="paragraph" w:styleId="1">
    <w:name w:val="heading 1"/>
    <w:basedOn w:val="a"/>
    <w:next w:val="a"/>
    <w:link w:val="10"/>
    <w:uiPriority w:val="9"/>
    <w:qFormat/>
    <w:rsid w:val="00171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D856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7B99"/>
    <w:rPr>
      <w:b/>
      <w:bCs/>
    </w:rPr>
  </w:style>
  <w:style w:type="character" w:customStyle="1" w:styleId="30">
    <w:name w:val="Заголовок 3 Знак"/>
    <w:basedOn w:val="a0"/>
    <w:link w:val="3"/>
    <w:uiPriority w:val="9"/>
    <w:rsid w:val="00D8560E"/>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71B2C"/>
    <w:rPr>
      <w:rFonts w:asciiTheme="majorHAnsi" w:eastAsiaTheme="majorEastAsia" w:hAnsiTheme="majorHAnsi" w:cstheme="majorBidi"/>
      <w:color w:val="365F91" w:themeColor="accent1" w:themeShade="BF"/>
      <w:sz w:val="32"/>
      <w:szCs w:val="32"/>
    </w:rPr>
  </w:style>
  <w:style w:type="paragraph" w:styleId="a4">
    <w:name w:val="List Paragraph"/>
    <w:basedOn w:val="a"/>
    <w:uiPriority w:val="34"/>
    <w:qFormat/>
    <w:rsid w:val="0009409C"/>
    <w:pPr>
      <w:ind w:left="720"/>
      <w:contextualSpacing/>
    </w:pPr>
  </w:style>
  <w:style w:type="table" w:styleId="a5">
    <w:name w:val="Table Grid"/>
    <w:basedOn w:val="a1"/>
    <w:uiPriority w:val="39"/>
    <w:rsid w:val="0001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F034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3430"/>
  </w:style>
  <w:style w:type="paragraph" w:styleId="a8">
    <w:name w:val="footer"/>
    <w:basedOn w:val="a"/>
    <w:link w:val="a9"/>
    <w:uiPriority w:val="99"/>
    <w:semiHidden/>
    <w:unhideWhenUsed/>
    <w:rsid w:val="00F034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0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55679">
      <w:bodyDiv w:val="1"/>
      <w:marLeft w:val="0"/>
      <w:marRight w:val="0"/>
      <w:marTop w:val="0"/>
      <w:marBottom w:val="0"/>
      <w:divBdr>
        <w:top w:val="none" w:sz="0" w:space="0" w:color="auto"/>
        <w:left w:val="none" w:sz="0" w:space="0" w:color="auto"/>
        <w:bottom w:val="none" w:sz="0" w:space="0" w:color="auto"/>
        <w:right w:val="none" w:sz="0" w:space="0" w:color="auto"/>
      </w:divBdr>
    </w:div>
    <w:div w:id="19466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6E72-349A-41BA-8144-2DAEBD0C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Цой Александр</cp:lastModifiedBy>
  <cp:revision>2</cp:revision>
  <dcterms:created xsi:type="dcterms:W3CDTF">2017-10-25T10:25:00Z</dcterms:created>
  <dcterms:modified xsi:type="dcterms:W3CDTF">2017-10-25T10:25:00Z</dcterms:modified>
</cp:coreProperties>
</file>