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82" w:rsidRDefault="00B87882" w:rsidP="00B87882">
      <w:pPr>
        <w:pStyle w:val="a3"/>
        <w:spacing w:after="0" w:line="276" w:lineRule="auto"/>
        <w:ind w:left="142"/>
        <w:rPr>
          <w:lang w:val="kk-KZ"/>
        </w:rPr>
      </w:pPr>
    </w:p>
    <w:p w:rsidR="00B87882" w:rsidRDefault="00B87882" w:rsidP="00B87882">
      <w:pPr>
        <w:tabs>
          <w:tab w:val="left" w:pos="2540"/>
        </w:tabs>
        <w:rPr>
          <w:lang w:val="kk-KZ"/>
        </w:rPr>
      </w:pPr>
    </w:p>
    <w:p w:rsidR="00B87882" w:rsidRDefault="00B87882" w:rsidP="00B87882">
      <w:pPr>
        <w:tabs>
          <w:tab w:val="left" w:pos="2540"/>
        </w:tabs>
        <w:rPr>
          <w:lang w:val="kk-KZ"/>
        </w:rPr>
      </w:pPr>
    </w:p>
    <w:p w:rsidR="00B87882" w:rsidRDefault="00B87882" w:rsidP="00B87882">
      <w:pPr>
        <w:tabs>
          <w:tab w:val="left" w:pos="2540"/>
        </w:tabs>
        <w:rPr>
          <w:lang w:val="kk-KZ"/>
        </w:rPr>
      </w:pPr>
    </w:p>
    <w:p w:rsidR="00B87882" w:rsidRPr="00B518DC" w:rsidRDefault="00B87882" w:rsidP="00B87882">
      <w:pPr>
        <w:ind w:right="-1"/>
        <w:jc w:val="center"/>
        <w:rPr>
          <w:rFonts w:ascii="Bodoni MT" w:hAnsi="Bodoni MT"/>
          <w:b/>
          <w:sz w:val="40"/>
          <w:szCs w:val="40"/>
          <w:lang w:val="kk-KZ"/>
        </w:rPr>
      </w:pPr>
      <w:r w:rsidRPr="00B518DC">
        <w:rPr>
          <w:b/>
          <w:i/>
          <w:color w:val="FF0000"/>
          <w:sz w:val="40"/>
          <w:szCs w:val="40"/>
          <w:lang w:val="kk-KZ"/>
        </w:rPr>
        <w:t>ХАБАРЛАНДЫРУ</w:t>
      </w:r>
    </w:p>
    <w:p w:rsidR="00B87882" w:rsidRPr="00D636C3" w:rsidRDefault="00B87882" w:rsidP="00B87882">
      <w:pPr>
        <w:jc w:val="both"/>
        <w:rPr>
          <w:rFonts w:ascii="Calibri" w:hAnsi="Calibri"/>
          <w:sz w:val="28"/>
          <w:szCs w:val="28"/>
          <w:lang w:val="kk-KZ"/>
        </w:rPr>
      </w:pPr>
    </w:p>
    <w:p w:rsidR="00B87882" w:rsidRDefault="00B87882" w:rsidP="00B87882">
      <w:pPr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Қызылорда облысы бойынша Мемлекеттік кірістер департаментінің Қазалы ауданы</w:t>
      </w:r>
      <w:r w:rsidRPr="00356634">
        <w:rPr>
          <w:bCs/>
          <w:sz w:val="28"/>
          <w:szCs w:val="28"/>
          <w:lang w:val="kk-KZ"/>
        </w:rPr>
        <w:t xml:space="preserve"> бойынша Мемлекеттік кірістер басқармасының </w:t>
      </w:r>
      <w:r w:rsidR="00734D90">
        <w:rPr>
          <w:bCs/>
          <w:sz w:val="28"/>
          <w:szCs w:val="28"/>
          <w:lang w:val="kk-KZ"/>
        </w:rPr>
        <w:t>21</w:t>
      </w:r>
      <w:r>
        <w:rPr>
          <w:bCs/>
          <w:sz w:val="28"/>
          <w:szCs w:val="28"/>
          <w:lang w:val="kk-KZ"/>
        </w:rPr>
        <w:t>.0</w:t>
      </w:r>
      <w:bookmarkStart w:id="0" w:name="_GoBack"/>
      <w:bookmarkEnd w:id="0"/>
      <w:r w:rsidR="00734D90">
        <w:rPr>
          <w:bCs/>
          <w:sz w:val="28"/>
          <w:szCs w:val="28"/>
          <w:lang w:val="kk-KZ"/>
        </w:rPr>
        <w:t>8</w:t>
      </w:r>
      <w:r>
        <w:rPr>
          <w:bCs/>
          <w:sz w:val="28"/>
          <w:szCs w:val="28"/>
          <w:lang w:val="kk-KZ"/>
        </w:rPr>
        <w:t>.2017</w:t>
      </w:r>
      <w:r w:rsidRPr="00356634">
        <w:rPr>
          <w:bCs/>
          <w:sz w:val="28"/>
          <w:szCs w:val="28"/>
          <w:lang w:val="kk-KZ"/>
        </w:rPr>
        <w:t xml:space="preserve"> жылғы конкурстық комиссиясының шешімі бойынша:</w:t>
      </w:r>
    </w:p>
    <w:p w:rsidR="00B87882" w:rsidRDefault="00083340" w:rsidP="00B87882">
      <w:pPr>
        <w:tabs>
          <w:tab w:val="left" w:pos="567"/>
        </w:tabs>
        <w:jc w:val="both"/>
        <w:rPr>
          <w:sz w:val="28"/>
          <w:szCs w:val="28"/>
          <w:lang w:val="kk-KZ"/>
        </w:rPr>
      </w:pPr>
      <w:r w:rsidRPr="00BE27F5">
        <w:rPr>
          <w:b/>
          <w:sz w:val="28"/>
          <w:szCs w:val="28"/>
          <w:lang w:val="kk-KZ"/>
        </w:rPr>
        <w:t xml:space="preserve">«Салық төлеушілермен жұмыс, өндіру бойынша және ұйымдастыру-құқықтық қамтамасыз ету» </w:t>
      </w:r>
      <w:r w:rsidRPr="00BE27F5">
        <w:rPr>
          <w:rFonts w:eastAsiaTheme="minorHAnsi"/>
          <w:b/>
          <w:sz w:val="28"/>
          <w:szCs w:val="28"/>
          <w:lang w:val="kk-KZ" w:eastAsia="en-US"/>
        </w:rPr>
        <w:t xml:space="preserve"> бөлімінің </w:t>
      </w:r>
      <w:r w:rsidR="0003005C">
        <w:rPr>
          <w:rFonts w:eastAsiaTheme="minorHAnsi"/>
          <w:b/>
          <w:sz w:val="28"/>
          <w:szCs w:val="28"/>
          <w:lang w:val="kk-KZ" w:eastAsia="en-US"/>
        </w:rPr>
        <w:t>бас</w:t>
      </w:r>
      <w:r w:rsidRPr="00BE27F5">
        <w:rPr>
          <w:rFonts w:eastAsiaTheme="minorHAnsi"/>
          <w:b/>
          <w:sz w:val="28"/>
          <w:szCs w:val="28"/>
          <w:lang w:val="kk-KZ" w:eastAsia="en-US"/>
        </w:rPr>
        <w:t xml:space="preserve"> маманы</w:t>
      </w:r>
      <w:r w:rsidRPr="00033056">
        <w:rPr>
          <w:b/>
          <w:sz w:val="28"/>
          <w:szCs w:val="28"/>
          <w:lang w:val="kk-KZ"/>
        </w:rPr>
        <w:t xml:space="preserve"> (С-R-</w:t>
      </w:r>
      <w:r w:rsidR="0003005C">
        <w:rPr>
          <w:b/>
          <w:sz w:val="28"/>
          <w:szCs w:val="28"/>
          <w:lang w:val="kk-KZ"/>
        </w:rPr>
        <w:t>4</w:t>
      </w:r>
      <w:r w:rsidRPr="00033056">
        <w:rPr>
          <w:b/>
          <w:sz w:val="28"/>
          <w:szCs w:val="28"/>
          <w:lang w:val="kk-KZ"/>
        </w:rPr>
        <w:t xml:space="preserve"> санаты, </w:t>
      </w:r>
      <w:r w:rsidRPr="00DE4C81">
        <w:rPr>
          <w:b/>
          <w:sz w:val="28"/>
          <w:szCs w:val="28"/>
          <w:lang w:val="kk-KZ"/>
        </w:rPr>
        <w:t xml:space="preserve">№ </w:t>
      </w:r>
      <w:r w:rsidRPr="00BE27F5">
        <w:rPr>
          <w:b/>
          <w:sz w:val="28"/>
          <w:szCs w:val="28"/>
          <w:lang w:val="kk-KZ"/>
        </w:rPr>
        <w:t>19-0-</w:t>
      </w:r>
      <w:r w:rsidR="0003005C">
        <w:rPr>
          <w:b/>
          <w:sz w:val="28"/>
          <w:szCs w:val="28"/>
          <w:lang w:val="kk-KZ"/>
        </w:rPr>
        <w:t>3</w:t>
      </w:r>
      <w:r w:rsidRPr="00BE27F5">
        <w:rPr>
          <w:b/>
          <w:sz w:val="28"/>
          <w:szCs w:val="28"/>
          <w:lang w:val="kk-KZ"/>
        </w:rPr>
        <w:t>-</w:t>
      </w:r>
      <w:r w:rsidR="0003005C">
        <w:rPr>
          <w:b/>
          <w:sz w:val="28"/>
          <w:szCs w:val="28"/>
          <w:lang w:val="kk-KZ"/>
        </w:rPr>
        <w:t>3</w:t>
      </w:r>
      <w:r w:rsidRPr="00033056">
        <w:rPr>
          <w:b/>
          <w:sz w:val="28"/>
          <w:szCs w:val="28"/>
          <w:lang w:val="kk-KZ"/>
        </w:rPr>
        <w:t>)</w:t>
      </w:r>
      <w:r w:rsidR="00B87882" w:rsidRPr="007750D4">
        <w:rPr>
          <w:sz w:val="28"/>
          <w:szCs w:val="28"/>
          <w:lang w:val="kk-KZ"/>
        </w:rPr>
        <w:t xml:space="preserve"> лауазымына</w:t>
      </w:r>
      <w:r w:rsidR="00B87882">
        <w:rPr>
          <w:sz w:val="28"/>
          <w:szCs w:val="28"/>
          <w:lang w:val="kk-KZ"/>
        </w:rPr>
        <w:t xml:space="preserve"> төмендегі үміткер</w:t>
      </w:r>
      <w:r w:rsidR="00734D90">
        <w:rPr>
          <w:sz w:val="28"/>
          <w:szCs w:val="28"/>
          <w:lang w:val="kk-KZ"/>
        </w:rPr>
        <w:t xml:space="preserve"> </w:t>
      </w:r>
      <w:r w:rsidR="00B87882">
        <w:rPr>
          <w:sz w:val="28"/>
          <w:szCs w:val="28"/>
          <w:lang w:val="kk-KZ"/>
        </w:rPr>
        <w:t>әңгімелесуге жіберілді:</w:t>
      </w:r>
    </w:p>
    <w:p w:rsidR="00B87882" w:rsidRDefault="0003005C" w:rsidP="00B87882">
      <w:pPr>
        <w:numPr>
          <w:ilvl w:val="0"/>
          <w:numId w:val="2"/>
        </w:numPr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Умирзаков Габит Багдаулетұлы</w:t>
      </w:r>
      <w:r w:rsidR="00B87882">
        <w:rPr>
          <w:bCs/>
          <w:sz w:val="28"/>
          <w:szCs w:val="28"/>
          <w:lang w:val="kk-KZ"/>
        </w:rPr>
        <w:t xml:space="preserve">. </w:t>
      </w:r>
    </w:p>
    <w:p w:rsidR="00B87882" w:rsidRDefault="00B87882" w:rsidP="00B87882">
      <w:pPr>
        <w:tabs>
          <w:tab w:val="left" w:pos="7517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B87882" w:rsidRDefault="00B87882" w:rsidP="00B87882">
      <w:pPr>
        <w:tabs>
          <w:tab w:val="left" w:pos="1111"/>
        </w:tabs>
        <w:jc w:val="both"/>
        <w:rPr>
          <w:b/>
          <w:bCs/>
          <w:i/>
          <w:sz w:val="28"/>
          <w:szCs w:val="28"/>
          <w:lang w:val="kk-KZ"/>
        </w:rPr>
      </w:pPr>
    </w:p>
    <w:p w:rsidR="00B87882" w:rsidRPr="00351861" w:rsidRDefault="00B87882" w:rsidP="00B87882">
      <w:pPr>
        <w:ind w:left="4253"/>
        <w:contextualSpacing/>
        <w:rPr>
          <w:b/>
          <w:i/>
          <w:sz w:val="28"/>
          <w:szCs w:val="28"/>
          <w:lang w:val="kk-KZ"/>
        </w:rPr>
      </w:pPr>
      <w:r w:rsidRPr="00351861">
        <w:rPr>
          <w:b/>
          <w:i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Pr="00351861">
        <w:rPr>
          <w:b/>
          <w:bCs/>
          <w:i/>
          <w:sz w:val="28"/>
          <w:szCs w:val="28"/>
          <w:lang w:val="kk-KZ"/>
        </w:rPr>
        <w:t>Қазалы ауданы</w:t>
      </w:r>
      <w:r w:rsidRPr="00351861">
        <w:rPr>
          <w:b/>
          <w:i/>
          <w:sz w:val="28"/>
          <w:szCs w:val="28"/>
          <w:lang w:val="kk-KZ"/>
        </w:rPr>
        <w:t xml:space="preserve"> бойынша Мемлекеттік кірістер басқармасы</w:t>
      </w:r>
      <w:r>
        <w:rPr>
          <w:b/>
          <w:i/>
          <w:sz w:val="28"/>
          <w:szCs w:val="28"/>
          <w:lang w:val="kk-KZ"/>
        </w:rPr>
        <w:t>ның</w:t>
      </w:r>
      <w:r w:rsidRPr="00351861">
        <w:rPr>
          <w:b/>
          <w:i/>
          <w:sz w:val="28"/>
          <w:szCs w:val="28"/>
          <w:lang w:val="kk-KZ"/>
        </w:rPr>
        <w:t xml:space="preserve"> конкурстық комиссиясы</w:t>
      </w:r>
    </w:p>
    <w:p w:rsidR="00B87882" w:rsidRDefault="00B87882" w:rsidP="00B87882">
      <w:pPr>
        <w:ind w:left="4253"/>
        <w:jc w:val="both"/>
        <w:rPr>
          <w:b/>
          <w:lang w:val="kk-KZ"/>
        </w:rPr>
      </w:pPr>
    </w:p>
    <w:p w:rsidR="00B87882" w:rsidRDefault="00B87882" w:rsidP="00B87882">
      <w:pPr>
        <w:jc w:val="both"/>
        <w:rPr>
          <w:b/>
          <w:lang w:val="kk-KZ"/>
        </w:rPr>
      </w:pPr>
    </w:p>
    <w:p w:rsidR="00B87882" w:rsidRDefault="00B87882" w:rsidP="00B87882">
      <w:pPr>
        <w:ind w:right="-1"/>
        <w:rPr>
          <w:b/>
          <w:i/>
          <w:color w:val="FF0000"/>
          <w:sz w:val="40"/>
          <w:szCs w:val="40"/>
          <w:lang w:val="kk-KZ"/>
        </w:rPr>
      </w:pPr>
    </w:p>
    <w:p w:rsidR="00B87882" w:rsidRDefault="00B87882" w:rsidP="00B87882">
      <w:pPr>
        <w:ind w:right="-1"/>
        <w:rPr>
          <w:b/>
          <w:i/>
          <w:color w:val="FF0000"/>
          <w:sz w:val="40"/>
          <w:szCs w:val="40"/>
          <w:lang w:val="kk-KZ"/>
        </w:rPr>
      </w:pPr>
    </w:p>
    <w:p w:rsidR="00B87882" w:rsidRDefault="00B87882" w:rsidP="00B87882">
      <w:pPr>
        <w:ind w:right="-1"/>
        <w:rPr>
          <w:b/>
          <w:i/>
          <w:color w:val="FF0000"/>
          <w:sz w:val="40"/>
          <w:szCs w:val="40"/>
          <w:lang w:val="kk-KZ"/>
        </w:rPr>
      </w:pPr>
    </w:p>
    <w:p w:rsidR="00B87882" w:rsidRDefault="00B87882" w:rsidP="00B87882">
      <w:pPr>
        <w:ind w:right="-1"/>
        <w:rPr>
          <w:b/>
          <w:i/>
          <w:color w:val="FF0000"/>
          <w:sz w:val="40"/>
          <w:szCs w:val="40"/>
          <w:lang w:val="kk-KZ"/>
        </w:rPr>
      </w:pPr>
    </w:p>
    <w:p w:rsidR="00B87882" w:rsidRDefault="00B87882" w:rsidP="00B87882">
      <w:pPr>
        <w:ind w:right="-1"/>
        <w:rPr>
          <w:b/>
          <w:i/>
          <w:color w:val="FF0000"/>
          <w:sz w:val="40"/>
          <w:szCs w:val="40"/>
          <w:lang w:val="kk-KZ"/>
        </w:rPr>
      </w:pPr>
    </w:p>
    <w:p w:rsidR="00B87882" w:rsidRDefault="00B87882" w:rsidP="00B87882">
      <w:pPr>
        <w:ind w:right="-1"/>
        <w:rPr>
          <w:b/>
          <w:i/>
          <w:color w:val="FF0000"/>
          <w:sz w:val="40"/>
          <w:szCs w:val="40"/>
          <w:lang w:val="kk-KZ"/>
        </w:rPr>
      </w:pPr>
    </w:p>
    <w:p w:rsidR="00B87882" w:rsidRDefault="00B87882" w:rsidP="00B87882">
      <w:pPr>
        <w:ind w:right="-1"/>
        <w:rPr>
          <w:b/>
          <w:i/>
          <w:color w:val="FF0000"/>
          <w:sz w:val="40"/>
          <w:szCs w:val="40"/>
          <w:lang w:val="kk-KZ"/>
        </w:rPr>
      </w:pPr>
    </w:p>
    <w:p w:rsidR="00B87882" w:rsidRDefault="00B87882" w:rsidP="00B87882">
      <w:pPr>
        <w:ind w:right="-1"/>
        <w:rPr>
          <w:b/>
          <w:i/>
          <w:color w:val="FF0000"/>
          <w:sz w:val="40"/>
          <w:szCs w:val="40"/>
          <w:lang w:val="kk-KZ"/>
        </w:rPr>
      </w:pPr>
    </w:p>
    <w:p w:rsidR="00B87882" w:rsidRDefault="00B87882" w:rsidP="00B87882">
      <w:pPr>
        <w:ind w:right="-1"/>
        <w:rPr>
          <w:b/>
          <w:i/>
          <w:color w:val="FF0000"/>
          <w:sz w:val="40"/>
          <w:szCs w:val="40"/>
          <w:lang w:val="kk-KZ"/>
        </w:rPr>
      </w:pPr>
    </w:p>
    <w:p w:rsidR="00B87882" w:rsidRDefault="00B87882" w:rsidP="00B87882">
      <w:pPr>
        <w:ind w:right="-1"/>
        <w:rPr>
          <w:b/>
          <w:i/>
          <w:color w:val="FF0000"/>
          <w:sz w:val="40"/>
          <w:szCs w:val="40"/>
          <w:lang w:val="kk-KZ"/>
        </w:rPr>
      </w:pPr>
    </w:p>
    <w:p w:rsidR="00B87882" w:rsidRDefault="00B87882" w:rsidP="00B87882">
      <w:pPr>
        <w:ind w:right="-1"/>
        <w:rPr>
          <w:b/>
          <w:i/>
          <w:color w:val="FF0000"/>
          <w:sz w:val="40"/>
          <w:szCs w:val="40"/>
          <w:lang w:val="kk-KZ"/>
        </w:rPr>
      </w:pPr>
    </w:p>
    <w:p w:rsidR="00B87882" w:rsidRDefault="00B87882" w:rsidP="00B87882">
      <w:pPr>
        <w:ind w:right="-1"/>
        <w:rPr>
          <w:b/>
          <w:i/>
          <w:color w:val="FF0000"/>
          <w:sz w:val="40"/>
          <w:szCs w:val="40"/>
          <w:lang w:val="kk-KZ"/>
        </w:rPr>
      </w:pPr>
    </w:p>
    <w:sectPr w:rsidR="00B87882" w:rsidSect="002D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doni MT">
    <w:altName w:val="Times New Roma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6423"/>
    <w:multiLevelType w:val="hybridMultilevel"/>
    <w:tmpl w:val="7C449E4E"/>
    <w:lvl w:ilvl="0" w:tplc="A816E1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AD90E70"/>
    <w:multiLevelType w:val="hybridMultilevel"/>
    <w:tmpl w:val="76200664"/>
    <w:lvl w:ilvl="0" w:tplc="F830D2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882"/>
    <w:rsid w:val="0003005C"/>
    <w:rsid w:val="00083340"/>
    <w:rsid w:val="002D15DF"/>
    <w:rsid w:val="00734D90"/>
    <w:rsid w:val="009A1147"/>
    <w:rsid w:val="009D71A1"/>
    <w:rsid w:val="00B87882"/>
    <w:rsid w:val="00C10897"/>
    <w:rsid w:val="00DC27B9"/>
    <w:rsid w:val="00FB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7882"/>
    <w:pPr>
      <w:spacing w:after="120"/>
    </w:pPr>
  </w:style>
  <w:style w:type="character" w:customStyle="1" w:styleId="a4">
    <w:name w:val="Основной текст Знак"/>
    <w:basedOn w:val="a0"/>
    <w:link w:val="a3"/>
    <w:rsid w:val="00B878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B87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Мырзагабылов Кайрат</dc:creator>
  <cp:keywords/>
  <dc:description/>
  <cp:lastModifiedBy>asultankulova</cp:lastModifiedBy>
  <cp:revision>2</cp:revision>
  <cp:lastPrinted>2017-08-21T05:41:00Z</cp:lastPrinted>
  <dcterms:created xsi:type="dcterms:W3CDTF">2017-08-22T12:42:00Z</dcterms:created>
  <dcterms:modified xsi:type="dcterms:W3CDTF">2017-08-22T12:42:00Z</dcterms:modified>
</cp:coreProperties>
</file>