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64" w:rsidRDefault="00805064" w:rsidP="00805064">
      <w:pPr>
        <w:pStyle w:val="a3"/>
        <w:ind w:left="1416" w:right="-1" w:firstLine="708"/>
        <w:rPr>
          <w:b/>
          <w:i/>
          <w:color w:val="FF0000"/>
          <w:sz w:val="40"/>
          <w:szCs w:val="40"/>
          <w:lang w:val="en-US"/>
        </w:rPr>
      </w:pPr>
      <w:r>
        <w:rPr>
          <w:b/>
          <w:i/>
          <w:color w:val="FF0000"/>
          <w:sz w:val="40"/>
          <w:szCs w:val="40"/>
          <w:lang w:val="kk-KZ"/>
        </w:rPr>
        <w:t xml:space="preserve">  </w:t>
      </w:r>
      <w:r w:rsidRPr="00752BAE">
        <w:rPr>
          <w:b/>
          <w:i/>
          <w:color w:val="FF0000"/>
          <w:sz w:val="40"/>
          <w:szCs w:val="40"/>
          <w:lang w:val="kk-KZ"/>
        </w:rPr>
        <w:t xml:space="preserve">       </w:t>
      </w:r>
    </w:p>
    <w:p w:rsidR="00805064" w:rsidRDefault="00805064" w:rsidP="00805064">
      <w:pPr>
        <w:pStyle w:val="a3"/>
        <w:ind w:left="1416" w:right="-1" w:firstLine="708"/>
        <w:rPr>
          <w:b/>
          <w:i/>
          <w:color w:val="FF0000"/>
          <w:sz w:val="40"/>
          <w:szCs w:val="40"/>
          <w:lang w:val="en-US"/>
        </w:rPr>
      </w:pPr>
    </w:p>
    <w:p w:rsidR="00805064" w:rsidRDefault="00805064" w:rsidP="00805064">
      <w:pPr>
        <w:pStyle w:val="a3"/>
        <w:ind w:left="1416" w:right="-1" w:firstLine="708"/>
        <w:rPr>
          <w:b/>
          <w:i/>
          <w:color w:val="FF0000"/>
          <w:sz w:val="40"/>
          <w:szCs w:val="40"/>
          <w:lang w:val="en-US"/>
        </w:rPr>
      </w:pPr>
    </w:p>
    <w:p w:rsidR="00805064" w:rsidRDefault="00805064" w:rsidP="00805064">
      <w:pPr>
        <w:pStyle w:val="a3"/>
        <w:ind w:right="-1"/>
        <w:jc w:val="center"/>
      </w:pPr>
      <w:r>
        <w:rPr>
          <w:b/>
          <w:i/>
          <w:color w:val="000000"/>
          <w:sz w:val="40"/>
          <w:szCs w:val="40"/>
          <w:lang w:val="kk-KZ"/>
        </w:rPr>
        <w:t>ОБЪЯВЛЕНИЕ</w:t>
      </w:r>
    </w:p>
    <w:p w:rsidR="00805064" w:rsidRDefault="00805064" w:rsidP="00805064">
      <w:pPr>
        <w:pStyle w:val="a3"/>
        <w:jc w:val="center"/>
      </w:pPr>
    </w:p>
    <w:p w:rsidR="00805064" w:rsidRDefault="00805064" w:rsidP="00805064">
      <w:pPr>
        <w:pStyle w:val="a3"/>
        <w:jc w:val="both"/>
      </w:pPr>
    </w:p>
    <w:p w:rsidR="00805064" w:rsidRDefault="00805064" w:rsidP="00805064">
      <w:pPr>
        <w:pStyle w:val="a3"/>
        <w:ind w:firstLine="708"/>
        <w:jc w:val="both"/>
      </w:pPr>
      <w:r>
        <w:rPr>
          <w:sz w:val="28"/>
          <w:szCs w:val="28"/>
          <w:lang w:val="kk-KZ"/>
        </w:rPr>
        <w:t>По решению комиссии №1</w:t>
      </w:r>
      <w:r w:rsidRPr="00FC4DF8">
        <w:rPr>
          <w:sz w:val="28"/>
          <w:szCs w:val="28"/>
          <w:lang w:val="kk-KZ"/>
        </w:rPr>
        <w:t xml:space="preserve"> от 1</w:t>
      </w:r>
      <w:r>
        <w:rPr>
          <w:sz w:val="28"/>
          <w:szCs w:val="28"/>
          <w:lang w:val="kk-KZ"/>
        </w:rPr>
        <w:t>0</w:t>
      </w:r>
      <w:r w:rsidRPr="00FC4DF8">
        <w:rPr>
          <w:sz w:val="28"/>
          <w:szCs w:val="28"/>
          <w:lang w:val="kk-KZ"/>
        </w:rPr>
        <w:t>.1</w:t>
      </w:r>
      <w:r>
        <w:rPr>
          <w:sz w:val="28"/>
          <w:szCs w:val="28"/>
          <w:lang w:val="kk-KZ"/>
        </w:rPr>
        <w:t>1</w:t>
      </w:r>
      <w:r w:rsidRPr="00FC4DF8">
        <w:rPr>
          <w:sz w:val="28"/>
          <w:szCs w:val="28"/>
          <w:lang w:val="kk-KZ"/>
        </w:rPr>
        <w:t>.2017</w:t>
      </w:r>
      <w:r>
        <w:rPr>
          <w:sz w:val="28"/>
          <w:szCs w:val="28"/>
          <w:lang w:val="kk-KZ"/>
        </w:rPr>
        <w:t xml:space="preserve"> года Управления государственных доходов по Кармакшинскому району допущены</w:t>
      </w:r>
      <w:r w:rsidRPr="0062469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 собеседование на занятие вакантной административной государственной должности:</w:t>
      </w:r>
    </w:p>
    <w:p w:rsidR="00805064" w:rsidRDefault="00805064" w:rsidP="00805064">
      <w:pPr>
        <w:pStyle w:val="a4"/>
        <w:ind w:left="0"/>
        <w:jc w:val="both"/>
      </w:pPr>
      <w:r>
        <w:rPr>
          <w:b/>
          <w:bCs/>
          <w:color w:val="000000"/>
          <w:sz w:val="28"/>
          <w:szCs w:val="28"/>
          <w:lang w:val="kk-KZ"/>
        </w:rPr>
        <w:t xml:space="preserve">1. Ведущий </w:t>
      </w:r>
      <w:r w:rsidRPr="00FC4DF8">
        <w:rPr>
          <w:b/>
          <w:bCs/>
          <w:color w:val="000000"/>
          <w:sz w:val="28"/>
          <w:szCs w:val="28"/>
          <w:lang w:val="kk-KZ"/>
        </w:rPr>
        <w:t>специалист</w:t>
      </w:r>
      <w:r w:rsidRPr="00FC4DF8">
        <w:rPr>
          <w:b/>
          <w:sz w:val="28"/>
          <w:szCs w:val="28"/>
        </w:rPr>
        <w:t xml:space="preserve"> </w:t>
      </w:r>
      <w:r w:rsidRPr="00FC4DF8">
        <w:rPr>
          <w:b/>
          <w:sz w:val="28"/>
          <w:szCs w:val="28"/>
          <w:lang w:val="kk-KZ"/>
        </w:rPr>
        <w:t>«Отдел по работе с налогоплательщиками, взимания, организационно-правового обеспечения»</w:t>
      </w:r>
      <w:r w:rsidRPr="00FC4DF8">
        <w:rPr>
          <w:b/>
          <w:bCs/>
          <w:color w:val="000000"/>
          <w:sz w:val="28"/>
          <w:szCs w:val="28"/>
        </w:rPr>
        <w:t xml:space="preserve">; </w:t>
      </w:r>
      <w:r w:rsidRPr="00FC4DF8">
        <w:rPr>
          <w:b/>
          <w:sz w:val="28"/>
          <w:szCs w:val="28"/>
          <w:lang w:val="kk-KZ"/>
        </w:rPr>
        <w:t>С-</w:t>
      </w:r>
      <w:r w:rsidRPr="00FC4DF8">
        <w:rPr>
          <w:b/>
          <w:sz w:val="28"/>
          <w:szCs w:val="28"/>
          <w:lang w:val="en-US"/>
        </w:rPr>
        <w:t>R</w:t>
      </w:r>
      <w:r w:rsidRPr="00FC4DF8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5</w:t>
      </w:r>
      <w:r w:rsidRPr="00624693">
        <w:rPr>
          <w:b/>
          <w:sz w:val="28"/>
          <w:szCs w:val="28"/>
          <w:lang w:val="kk-KZ"/>
        </w:rPr>
        <w:t>,</w:t>
      </w:r>
      <w:r>
        <w:rPr>
          <w:b/>
          <w:sz w:val="28"/>
          <w:szCs w:val="28"/>
          <w:lang w:val="kk-KZ"/>
        </w:rPr>
        <w:t xml:space="preserve"> 1 единица</w:t>
      </w:r>
    </w:p>
    <w:p w:rsidR="00805064" w:rsidRDefault="00805064" w:rsidP="00805064">
      <w:pPr>
        <w:pStyle w:val="a4"/>
        <w:jc w:val="both"/>
      </w:pPr>
    </w:p>
    <w:p w:rsidR="00805064" w:rsidRDefault="00805064" w:rsidP="00805064">
      <w:pPr>
        <w:pStyle w:val="a3"/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- Ыскаков Айбек Тынымбекулы</w:t>
      </w:r>
    </w:p>
    <w:p w:rsidR="00805064" w:rsidRPr="00C141AD" w:rsidRDefault="00805064" w:rsidP="00805064">
      <w:pPr>
        <w:pStyle w:val="a3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- </w:t>
      </w:r>
      <w:r w:rsidRPr="00C141AD">
        <w:rPr>
          <w:b/>
          <w:bCs/>
          <w:sz w:val="28"/>
          <w:szCs w:val="28"/>
          <w:lang w:val="kk-KZ"/>
        </w:rPr>
        <w:t>Утешова Гулфариза Ерлановна</w:t>
      </w:r>
      <w:r>
        <w:rPr>
          <w:b/>
          <w:bCs/>
          <w:sz w:val="28"/>
          <w:szCs w:val="28"/>
          <w:lang w:val="kk-KZ"/>
        </w:rPr>
        <w:t xml:space="preserve"> </w:t>
      </w:r>
    </w:p>
    <w:p w:rsidR="00805064" w:rsidRDefault="00805064" w:rsidP="00805064">
      <w:pPr>
        <w:pStyle w:val="a3"/>
        <w:jc w:val="both"/>
        <w:rPr>
          <w:bCs/>
          <w:sz w:val="28"/>
          <w:szCs w:val="28"/>
          <w:lang w:val="kk-KZ"/>
        </w:rPr>
      </w:pPr>
      <w:r w:rsidRPr="00C141AD">
        <w:rPr>
          <w:b/>
          <w:bCs/>
          <w:sz w:val="28"/>
          <w:szCs w:val="28"/>
          <w:lang w:val="kk-KZ"/>
        </w:rPr>
        <w:t xml:space="preserve">      -</w:t>
      </w:r>
      <w:r>
        <w:rPr>
          <w:b/>
          <w:bCs/>
          <w:sz w:val="28"/>
          <w:szCs w:val="28"/>
          <w:lang w:val="kk-KZ"/>
        </w:rPr>
        <w:t xml:space="preserve"> </w:t>
      </w:r>
      <w:r w:rsidRPr="00C141AD">
        <w:rPr>
          <w:b/>
          <w:bCs/>
          <w:sz w:val="28"/>
          <w:szCs w:val="28"/>
          <w:lang w:val="kk-KZ"/>
        </w:rPr>
        <w:t>Нугманова Гульжанат Сапабековна</w:t>
      </w:r>
      <w:r>
        <w:rPr>
          <w:b/>
          <w:bCs/>
          <w:sz w:val="28"/>
          <w:szCs w:val="28"/>
          <w:lang w:val="kk-KZ"/>
        </w:rPr>
        <w:t xml:space="preserve"> </w:t>
      </w:r>
    </w:p>
    <w:p w:rsidR="00805064" w:rsidRPr="00473019" w:rsidRDefault="00805064" w:rsidP="00805064">
      <w:pPr>
        <w:pStyle w:val="a4"/>
        <w:ind w:left="0"/>
        <w:jc w:val="both"/>
        <w:rPr>
          <w:lang w:val="kk-KZ"/>
        </w:rPr>
      </w:pPr>
    </w:p>
    <w:p w:rsidR="00805064" w:rsidRDefault="00805064" w:rsidP="00805064">
      <w:pPr>
        <w:pStyle w:val="a3"/>
        <w:jc w:val="both"/>
      </w:pPr>
      <w:r>
        <w:rPr>
          <w:b/>
          <w:color w:val="000000"/>
          <w:sz w:val="28"/>
          <w:szCs w:val="28"/>
          <w:lang w:val="kk-KZ" w:eastAsia="ru-RU"/>
        </w:rPr>
        <w:t>Собеседование  состоится 15</w:t>
      </w:r>
      <w:r w:rsidRPr="00FC4DF8">
        <w:rPr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b/>
          <w:color w:val="000000"/>
          <w:sz w:val="28"/>
          <w:szCs w:val="28"/>
          <w:lang w:val="kk-KZ" w:eastAsia="ru-RU"/>
        </w:rPr>
        <w:t>ноября</w:t>
      </w:r>
      <w:r w:rsidRPr="00FC4DF8">
        <w:rPr>
          <w:b/>
          <w:color w:val="000000"/>
          <w:sz w:val="28"/>
          <w:szCs w:val="28"/>
          <w:lang w:val="kk-KZ" w:eastAsia="ru-RU"/>
        </w:rPr>
        <w:t xml:space="preserve"> 2017 года в 1</w:t>
      </w:r>
      <w:r>
        <w:rPr>
          <w:b/>
          <w:color w:val="000000"/>
          <w:sz w:val="28"/>
          <w:szCs w:val="28"/>
          <w:lang w:val="kk-KZ" w:eastAsia="ru-RU"/>
        </w:rPr>
        <w:t>6</w:t>
      </w:r>
      <w:r w:rsidRPr="00FC4DF8">
        <w:rPr>
          <w:b/>
          <w:color w:val="000000"/>
          <w:sz w:val="28"/>
          <w:szCs w:val="28"/>
          <w:lang w:val="kk-KZ" w:eastAsia="ru-RU"/>
        </w:rPr>
        <w:t>.00</w:t>
      </w:r>
      <w:bookmarkStart w:id="0" w:name="_GoBack1"/>
      <w:bookmarkEnd w:id="0"/>
      <w:r w:rsidRPr="00FC4DF8">
        <w:rPr>
          <w:b/>
          <w:color w:val="000000"/>
          <w:sz w:val="28"/>
          <w:szCs w:val="28"/>
          <w:lang w:val="kk-KZ" w:eastAsia="ru-RU"/>
        </w:rPr>
        <w:t xml:space="preserve"> часов п</w:t>
      </w:r>
      <w:r>
        <w:rPr>
          <w:b/>
          <w:color w:val="000000"/>
          <w:sz w:val="28"/>
          <w:szCs w:val="28"/>
          <w:lang w:val="kk-KZ" w:eastAsia="ru-RU"/>
        </w:rPr>
        <w:t>о а</w:t>
      </w:r>
      <w:proofErr w:type="spellStart"/>
      <w:r>
        <w:rPr>
          <w:b/>
          <w:color w:val="000000"/>
          <w:sz w:val="28"/>
          <w:szCs w:val="28"/>
          <w:lang w:eastAsia="ru-RU"/>
        </w:rPr>
        <w:t>дрес</w:t>
      </w:r>
      <w:proofErr w:type="spellEnd"/>
      <w:r>
        <w:rPr>
          <w:b/>
          <w:color w:val="000000"/>
          <w:sz w:val="28"/>
          <w:szCs w:val="28"/>
          <w:lang w:val="kk-KZ" w:eastAsia="ru-RU"/>
        </w:rPr>
        <w:t>у</w:t>
      </w:r>
      <w:r>
        <w:rPr>
          <w:b/>
          <w:color w:val="000000"/>
          <w:sz w:val="28"/>
          <w:szCs w:val="28"/>
          <w:lang w:eastAsia="ru-RU"/>
        </w:rPr>
        <w:t> </w:t>
      </w:r>
      <w:r>
        <w:rPr>
          <w:b/>
          <w:color w:val="000000"/>
          <w:sz w:val="28"/>
          <w:szCs w:val="28"/>
          <w:lang w:val="kk-KZ" w:eastAsia="ru-RU"/>
        </w:rPr>
        <w:t>п. Жосалы</w:t>
      </w:r>
      <w:r>
        <w:rPr>
          <w:b/>
          <w:color w:val="000000"/>
          <w:sz w:val="28"/>
          <w:szCs w:val="28"/>
          <w:lang w:eastAsia="ru-RU"/>
        </w:rPr>
        <w:t xml:space="preserve">,  улица </w:t>
      </w:r>
      <w:r>
        <w:rPr>
          <w:b/>
          <w:color w:val="000000"/>
          <w:sz w:val="28"/>
          <w:szCs w:val="28"/>
          <w:lang w:val="kk-KZ" w:eastAsia="ru-RU"/>
        </w:rPr>
        <w:t xml:space="preserve">Абая №30 </w:t>
      </w:r>
      <w:r>
        <w:rPr>
          <w:b/>
          <w:color w:val="000000"/>
          <w:sz w:val="28"/>
          <w:szCs w:val="28"/>
          <w:lang w:eastAsia="ru-RU"/>
        </w:rPr>
        <w:t> телефон  для справок  8(7</w:t>
      </w:r>
      <w:r>
        <w:rPr>
          <w:b/>
          <w:color w:val="000000"/>
          <w:sz w:val="28"/>
          <w:szCs w:val="28"/>
          <w:lang w:val="kk-KZ" w:eastAsia="ru-RU"/>
        </w:rPr>
        <w:t>2437) 2</w:t>
      </w:r>
      <w:r>
        <w:rPr>
          <w:b/>
          <w:color w:val="000000"/>
          <w:sz w:val="28"/>
          <w:szCs w:val="28"/>
          <w:lang w:eastAsia="ru-RU"/>
        </w:rPr>
        <w:t>-</w:t>
      </w:r>
      <w:r>
        <w:rPr>
          <w:b/>
          <w:color w:val="000000"/>
          <w:sz w:val="28"/>
          <w:szCs w:val="28"/>
          <w:lang w:val="kk-KZ" w:eastAsia="ru-RU"/>
        </w:rPr>
        <w:t>24</w:t>
      </w:r>
      <w:r>
        <w:rPr>
          <w:b/>
          <w:color w:val="000000"/>
          <w:sz w:val="28"/>
          <w:szCs w:val="28"/>
          <w:lang w:eastAsia="ru-RU"/>
        </w:rPr>
        <w:t>-</w:t>
      </w:r>
      <w:r>
        <w:rPr>
          <w:b/>
          <w:color w:val="000000"/>
          <w:sz w:val="28"/>
          <w:szCs w:val="28"/>
          <w:lang w:val="kk-KZ" w:eastAsia="ru-RU"/>
        </w:rPr>
        <w:t>79</w:t>
      </w:r>
    </w:p>
    <w:p w:rsidR="00805064" w:rsidRDefault="00805064" w:rsidP="00805064">
      <w:pPr>
        <w:pStyle w:val="a3"/>
        <w:jc w:val="both"/>
      </w:pPr>
    </w:p>
    <w:p w:rsidR="008C7C1C" w:rsidRDefault="00805064" w:rsidP="00805064">
      <w:r>
        <w:rPr>
          <w:b/>
          <w:sz w:val="28"/>
          <w:szCs w:val="28"/>
          <w:lang w:val="kk-KZ"/>
        </w:rPr>
        <w:t>Конкурсная   комиссия управления.</w:t>
      </w:r>
    </w:p>
    <w:sectPr w:rsidR="008C7C1C" w:rsidSect="008C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064"/>
    <w:rsid w:val="00805064"/>
    <w:rsid w:val="008C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0506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4">
    <w:name w:val="List Paragraph"/>
    <w:basedOn w:val="a3"/>
    <w:rsid w:val="00805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2017-11-10T12:35:00Z</dcterms:created>
  <dcterms:modified xsi:type="dcterms:W3CDTF">2017-11-10T12:36:00Z</dcterms:modified>
</cp:coreProperties>
</file>