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4A" w:rsidRDefault="008B17BB" w:rsidP="002E4C49">
      <w:pPr>
        <w:pStyle w:val="3"/>
        <w:ind w:firstLine="708"/>
        <w:jc w:val="center"/>
        <w:rPr>
          <w:rFonts w:ascii="Times New Roman" w:hAnsi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Департамент государственных доходов по Кызылординской области Комитета государственных доходов 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Министерства финансов Республики 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объявляет внутренний конкурс 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среди государственных служащих </w:t>
      </w:r>
      <w:r w:rsidR="008D356F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данного</w:t>
      </w:r>
      <w:r w:rsidR="00F85F2D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 государственн</w:t>
      </w:r>
      <w:r w:rsidR="001F4B18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ого</w:t>
      </w:r>
      <w:r w:rsidR="00F85F2D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 орган</w:t>
      </w:r>
      <w:r w:rsidR="00B03F3B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а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 на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заняти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>е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 вакантн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ой </w:t>
      </w:r>
      <w:r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административной государственной должности корпуса «Б»</w:t>
      </w:r>
      <w:r w:rsidR="0069044A" w:rsidRPr="002E4C49">
        <w:rPr>
          <w:rFonts w:ascii="Times New Roman" w:hAnsi="Times New Roman" w:cs="Times New Roman"/>
          <w:bCs w:val="0"/>
          <w:iCs/>
          <w:color w:val="auto"/>
          <w:sz w:val="24"/>
          <w:szCs w:val="24"/>
          <w:lang w:val="kk-KZ"/>
        </w:rPr>
        <w:t xml:space="preserve">, город Қызылорда, проспект Абая </w:t>
      </w:r>
      <w:r w:rsidR="0069044A" w:rsidRPr="002E4C49">
        <w:rPr>
          <w:rFonts w:ascii="Times New Roman" w:hAnsi="Times New Roman"/>
          <w:sz w:val="24"/>
          <w:szCs w:val="24"/>
          <w:lang w:val="kk-KZ"/>
        </w:rPr>
        <w:t>64 «г»</w:t>
      </w:r>
      <w:r w:rsidR="0069044A" w:rsidRPr="002E4C49">
        <w:rPr>
          <w:rFonts w:ascii="Times New Roman" w:hAnsi="Times New Roman"/>
          <w:color w:val="000000"/>
          <w:sz w:val="24"/>
          <w:szCs w:val="24"/>
          <w:lang w:val="kk-KZ"/>
        </w:rPr>
        <w:t xml:space="preserve">,  телефоны для справок: </w:t>
      </w:r>
      <w:r w:rsidR="0069044A" w:rsidRPr="002E4C49">
        <w:rPr>
          <w:rFonts w:ascii="Times New Roman" w:hAnsi="Times New Roman"/>
          <w:sz w:val="24"/>
          <w:szCs w:val="24"/>
          <w:lang w:val="kk-KZ"/>
        </w:rPr>
        <w:t>8(7242) 23-87-75. Э</w:t>
      </w:r>
      <w:r w:rsidR="0069044A" w:rsidRPr="002E4C49">
        <w:rPr>
          <w:rFonts w:ascii="Times New Roman" w:hAnsi="Times New Roman"/>
          <w:color w:val="000000"/>
          <w:sz w:val="24"/>
          <w:szCs w:val="24"/>
          <w:lang w:val="kk-KZ"/>
        </w:rPr>
        <w:t xml:space="preserve">лектронная почта  </w:t>
      </w:r>
      <w:hyperlink r:id="rId8" w:history="1">
        <w:r w:rsidR="0069044A" w:rsidRPr="002E4C49">
          <w:rPr>
            <w:rStyle w:val="a5"/>
            <w:rFonts w:ascii="Times New Roman" w:hAnsi="Times New Roman"/>
            <w:b w:val="0"/>
            <w:sz w:val="24"/>
            <w:szCs w:val="24"/>
            <w:lang w:val="kk-KZ"/>
          </w:rPr>
          <w:t>mabdikerova@taxkzil.mgd.kz</w:t>
        </w:r>
      </w:hyperlink>
      <w:r w:rsidR="0069044A" w:rsidRPr="002E4C49">
        <w:rPr>
          <w:rFonts w:ascii="Times New Roman" w:hAnsi="Times New Roman"/>
          <w:sz w:val="24"/>
          <w:szCs w:val="24"/>
          <w:lang w:val="kk-KZ"/>
        </w:rPr>
        <w:t>,</w:t>
      </w:r>
    </w:p>
    <w:p w:rsidR="007D7EB8" w:rsidRPr="007D7EB8" w:rsidRDefault="007D7EB8" w:rsidP="007D7EB8">
      <w:pPr>
        <w:rPr>
          <w:lang w:val="kk-KZ"/>
        </w:rPr>
      </w:pPr>
    </w:p>
    <w:p w:rsidR="007D7EB8" w:rsidRPr="007D7EB8" w:rsidRDefault="007D7EB8" w:rsidP="00E748E7">
      <w:pPr>
        <w:spacing w:after="0" w:line="240" w:lineRule="auto"/>
        <w:ind w:right="-143"/>
        <w:jc w:val="both"/>
        <w:rPr>
          <w:rStyle w:val="ac"/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D7EB8">
        <w:rPr>
          <w:rStyle w:val="ac"/>
          <w:rFonts w:ascii="Times New Roman" w:hAnsi="Times New Roman" w:cs="Times New Roman"/>
          <w:sz w:val="24"/>
          <w:szCs w:val="24"/>
          <w:highlight w:val="magenta"/>
        </w:rPr>
        <w:t>прием документов с 5 по 8 июля 2016 года включительно, в течение 3 рабочих дней</w:t>
      </w:r>
    </w:p>
    <w:p w:rsidR="007D7EB8" w:rsidRDefault="007D7EB8" w:rsidP="00E748E7">
      <w:pPr>
        <w:spacing w:after="0" w:line="240" w:lineRule="auto"/>
        <w:ind w:right="-143"/>
        <w:jc w:val="both"/>
        <w:rPr>
          <w:rStyle w:val="ac"/>
          <w:rFonts w:ascii="Times New Roman" w:hAnsi="Times New Roman" w:cs="Times New Roman"/>
          <w:lang w:val="kk-KZ"/>
        </w:rPr>
      </w:pPr>
    </w:p>
    <w:p w:rsidR="008B17BB" w:rsidRDefault="008B17BB" w:rsidP="00E748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eastAsia="Times New Roman" w:hAnsi="Times New Roman" w:cs="Times New Roman"/>
          <w:b/>
          <w:sz w:val="24"/>
          <w:szCs w:val="24"/>
        </w:rPr>
        <w:t>Общие квалификационные требования ко  всем участникам конкурсов: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47589" w:rsidRPr="002E4C49" w:rsidRDefault="00347589" w:rsidP="00E748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Для категории С-О-4:</w:t>
      </w:r>
      <w:r w:rsidR="00E748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E748E7" w:rsidRPr="002E4C49">
        <w:rPr>
          <w:rFonts w:ascii="Times New Roman" w:eastAsia="Times New Roman" w:hAnsi="Times New Roman" w:cs="Times New Roman"/>
          <w:sz w:val="24"/>
          <w:szCs w:val="24"/>
        </w:rPr>
        <w:t>высшее образование</w:t>
      </w:r>
      <w:r w:rsidR="00E748E7" w:rsidRPr="00211E5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748E7" w:rsidRPr="00211E5B">
        <w:rPr>
          <w:rStyle w:val="10"/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748E7" w:rsidRPr="00211E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748E7" w:rsidRPr="00211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следующих компетенций: инициативность, коммуникативность, аналитичность,</w:t>
      </w:r>
      <w:r w:rsidR="00E748E7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E748E7" w:rsidRPr="00E7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="00E7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о</w:t>
      </w:r>
      <w:r w:rsidR="00E748E7" w:rsidRPr="00E7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 работы должен соответствовать одному из следующих требований:</w:t>
      </w:r>
      <w:r w:rsidR="00E7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E748E7" w:rsidRPr="00E74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менее полутора лет стажа государственной службы либо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В-5, С-5, C-O-5, C-R-3, D-5, D-O-5, Е-4, E-R-3 либо на административных государственных должностях корпуса «А» или политических государственных должностях; не менее двух с половиной лет стажа государственной службы,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 не менее двух с половиной лет стажа работы в областях, соответствующих функциональным направлениям конкретной должности данной категории;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 наличие ученой степени.</w:t>
      </w:r>
    </w:p>
    <w:p w:rsidR="008B17BB" w:rsidRDefault="008B17BB" w:rsidP="00E748E7">
      <w:pPr>
        <w:pStyle w:val="a4"/>
        <w:ind w:right="-143"/>
        <w:jc w:val="both"/>
        <w:rPr>
          <w:rFonts w:ascii="Times New Roman" w:hAnsi="Times New Roman"/>
          <w:lang w:val="kk-KZ"/>
        </w:rPr>
      </w:pPr>
      <w:bookmarkStart w:id="0" w:name="z256"/>
      <w:bookmarkEnd w:id="0"/>
      <w:r w:rsidRPr="002E4C49">
        <w:rPr>
          <w:rFonts w:ascii="Times New Roman" w:hAnsi="Times New Roman"/>
          <w:lang w:val="kk-KZ"/>
        </w:rPr>
        <w:t xml:space="preserve"> </w:t>
      </w:r>
      <w:r w:rsidRPr="002E4C49">
        <w:rPr>
          <w:rFonts w:ascii="Times New Roman" w:hAnsi="Times New Roman"/>
          <w:b/>
        </w:rPr>
        <w:t>Для категории С-О-</w:t>
      </w:r>
      <w:r w:rsidRPr="002E4C49">
        <w:rPr>
          <w:rFonts w:ascii="Times New Roman" w:hAnsi="Times New Roman"/>
          <w:b/>
          <w:lang w:val="kk-KZ"/>
        </w:rPr>
        <w:t>5</w:t>
      </w:r>
      <w:r w:rsidRPr="002E4C49">
        <w:rPr>
          <w:rFonts w:ascii="Times New Roman" w:hAnsi="Times New Roman"/>
          <w:b/>
        </w:rPr>
        <w:t>:</w:t>
      </w:r>
      <w:r w:rsidRPr="002E4C49">
        <w:rPr>
          <w:rFonts w:ascii="Times New Roman" w:hAnsi="Times New Roman"/>
          <w:spacing w:val="2"/>
        </w:rPr>
        <w:t>  </w:t>
      </w:r>
      <w:r w:rsidRPr="002E4C49">
        <w:rPr>
          <w:rFonts w:ascii="Times New Roman" w:hAnsi="Times New Roman"/>
        </w:rPr>
        <w:t>высшее образование;</w:t>
      </w:r>
      <w:r w:rsidR="002E4C49" w:rsidRPr="002E4C49">
        <w:rPr>
          <w:rFonts w:ascii="Times New Roman" w:hAnsi="Times New Roman"/>
        </w:rPr>
        <w:t xml:space="preserve"> </w:t>
      </w:r>
      <w:r w:rsidRPr="002E4C49">
        <w:rPr>
          <w:rFonts w:ascii="Times New Roman" w:hAnsi="Times New Roman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 w:rsidR="00E748E7">
        <w:rPr>
          <w:rFonts w:ascii="Times New Roman" w:hAnsi="Times New Roman"/>
          <w:lang w:val="kk-KZ"/>
        </w:rPr>
        <w:t xml:space="preserve"> </w:t>
      </w:r>
      <w:r w:rsidRPr="002E4C49">
        <w:rPr>
          <w:rFonts w:ascii="Times New Roman" w:hAnsi="Times New Roman"/>
        </w:rPr>
        <w:t xml:space="preserve">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С-О-6, </w:t>
      </w:r>
      <w:r w:rsidRPr="002E4C49">
        <w:rPr>
          <w:rFonts w:ascii="Times New Roman" w:hAnsi="Times New Roman"/>
          <w:lang w:val="en-US"/>
        </w:rPr>
        <w:t>C</w:t>
      </w:r>
      <w:r w:rsidRPr="002E4C49">
        <w:rPr>
          <w:rFonts w:ascii="Times New Roman" w:hAnsi="Times New Roman"/>
        </w:rPr>
        <w:t>-</w:t>
      </w:r>
      <w:r w:rsidRPr="002E4C49">
        <w:rPr>
          <w:rFonts w:ascii="Times New Roman" w:hAnsi="Times New Roman"/>
          <w:lang w:val="en-US"/>
        </w:rPr>
        <w:t>R</w:t>
      </w:r>
      <w:r w:rsidRPr="002E4C49">
        <w:rPr>
          <w:rFonts w:ascii="Times New Roman" w:hAnsi="Times New Roman"/>
        </w:rPr>
        <w:t xml:space="preserve">-4, </w:t>
      </w:r>
      <w:r w:rsidRPr="002E4C49">
        <w:rPr>
          <w:rFonts w:ascii="Times New Roman" w:hAnsi="Times New Roman"/>
          <w:lang w:val="en-US"/>
        </w:rPr>
        <w:t>D</w:t>
      </w:r>
      <w:r w:rsidRPr="002E4C49">
        <w:rPr>
          <w:rFonts w:ascii="Times New Roman" w:hAnsi="Times New Roman"/>
        </w:rPr>
        <w:t>-</w:t>
      </w:r>
      <w:r w:rsidRPr="002E4C49">
        <w:rPr>
          <w:rFonts w:ascii="Times New Roman" w:hAnsi="Times New Roman"/>
          <w:lang w:val="en-US"/>
        </w:rPr>
        <w:t>O</w:t>
      </w:r>
      <w:r w:rsidRPr="002E4C49">
        <w:rPr>
          <w:rFonts w:ascii="Times New Roman" w:hAnsi="Times New Roman"/>
        </w:rPr>
        <w:t xml:space="preserve">-6, Е-5, </w:t>
      </w:r>
      <w:r w:rsidRPr="002E4C49">
        <w:rPr>
          <w:rFonts w:ascii="Times New Roman" w:hAnsi="Times New Roman"/>
          <w:lang w:val="en-US"/>
        </w:rPr>
        <w:t>E</w:t>
      </w:r>
      <w:r w:rsidRPr="002E4C49">
        <w:rPr>
          <w:rFonts w:ascii="Times New Roman" w:hAnsi="Times New Roman"/>
        </w:rPr>
        <w:t>-</w:t>
      </w:r>
      <w:r w:rsidRPr="002E4C49">
        <w:rPr>
          <w:rFonts w:ascii="Times New Roman" w:hAnsi="Times New Roman"/>
          <w:lang w:val="en-US"/>
        </w:rPr>
        <w:t>R</w:t>
      </w:r>
      <w:r w:rsidRPr="002E4C49">
        <w:rPr>
          <w:rFonts w:ascii="Times New Roman" w:hAnsi="Times New Roman"/>
        </w:rPr>
        <w:t>-4, Е-</w:t>
      </w:r>
      <w:r w:rsidRPr="002E4C49">
        <w:rPr>
          <w:rFonts w:ascii="Times New Roman" w:hAnsi="Times New Roman"/>
          <w:lang w:val="en-US"/>
        </w:rPr>
        <w:t>G</w:t>
      </w:r>
      <w:r w:rsidRPr="002E4C49">
        <w:rPr>
          <w:rFonts w:ascii="Times New Roman" w:hAnsi="Times New Roman"/>
        </w:rPr>
        <w:t>-</w:t>
      </w:r>
      <w:r w:rsidRPr="002E4C49">
        <w:rPr>
          <w:rFonts w:ascii="Times New Roman" w:hAnsi="Times New Roman"/>
          <w:lang w:val="en-US"/>
        </w:rPr>
        <w:t>l</w:t>
      </w:r>
      <w:r w:rsidRPr="002E4C49">
        <w:rPr>
          <w:rFonts w:ascii="Times New Roman" w:hAnsi="Times New Roman"/>
        </w:rPr>
        <w:t xml:space="preserve"> либо на административных государственных должностях корпуса «А» или политических государственных должностях;</w:t>
      </w:r>
      <w:r w:rsidR="00E748E7">
        <w:rPr>
          <w:rFonts w:ascii="Times New Roman" w:hAnsi="Times New Roman"/>
          <w:lang w:val="kk-KZ"/>
        </w:rPr>
        <w:t xml:space="preserve"> </w:t>
      </w:r>
      <w:r w:rsidRPr="002E4C49">
        <w:rPr>
          <w:rFonts w:ascii="Times New Roman" w:hAnsi="Times New Roman"/>
        </w:rPr>
        <w:t>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  <w:r w:rsidR="00E748E7">
        <w:rPr>
          <w:rFonts w:ascii="Times New Roman" w:hAnsi="Times New Roman"/>
          <w:lang w:val="kk-KZ"/>
        </w:rPr>
        <w:t xml:space="preserve"> </w:t>
      </w:r>
      <w:r w:rsidRPr="002E4C49">
        <w:rPr>
          <w:rFonts w:ascii="Times New Roman" w:hAnsi="Times New Roman"/>
        </w:rPr>
        <w:t>не менее двух лет стажа работы в областях, соответствующих функциональным направлениям конкретной должности данной категории;</w:t>
      </w:r>
      <w:r w:rsidRPr="002E4C49">
        <w:rPr>
          <w:rFonts w:ascii="Times New Roman" w:hAnsi="Times New Roman"/>
          <w:lang w:val="kk-KZ"/>
        </w:rPr>
        <w:t xml:space="preserve"> </w:t>
      </w:r>
      <w:r w:rsidRPr="002E4C49">
        <w:rPr>
          <w:rFonts w:ascii="Times New Roman" w:hAnsi="Times New Roman"/>
        </w:rPr>
        <w:t>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="00E748E7">
        <w:rPr>
          <w:rFonts w:ascii="Times New Roman" w:hAnsi="Times New Roman"/>
          <w:lang w:val="kk-KZ"/>
        </w:rPr>
        <w:t xml:space="preserve"> н</w:t>
      </w:r>
      <w:r w:rsidRPr="002E4C49">
        <w:rPr>
          <w:rFonts w:ascii="Times New Roman" w:hAnsi="Times New Roman"/>
        </w:rPr>
        <w:t>аличие ученой степени.</w:t>
      </w:r>
    </w:p>
    <w:p w:rsidR="00E748E7" w:rsidRPr="00E748E7" w:rsidRDefault="00E748E7" w:rsidP="00E748E7">
      <w:pPr>
        <w:pStyle w:val="a4"/>
        <w:ind w:right="-143"/>
        <w:jc w:val="both"/>
        <w:rPr>
          <w:rFonts w:ascii="Times New Roman" w:hAnsi="Times New Roman"/>
          <w:lang w:val="kk-KZ"/>
        </w:rPr>
      </w:pPr>
    </w:p>
    <w:p w:rsidR="008B17BB" w:rsidRPr="002E4C49" w:rsidRDefault="008B17BB" w:rsidP="002E4C49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eastAsia="Times New Roman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6"/>
        <w:gridCol w:w="3806"/>
        <w:gridCol w:w="4111"/>
      </w:tblGrid>
      <w:tr w:rsidR="008B17BB" w:rsidRPr="002E4C49" w:rsidTr="008D356F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зависимости от выслуги лет</w:t>
            </w:r>
          </w:p>
        </w:tc>
      </w:tr>
      <w:tr w:rsidR="008B17BB" w:rsidRPr="002E4C49" w:rsidTr="008D356F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B17BB" w:rsidP="002E4C49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BB" w:rsidRPr="002E4C49" w:rsidRDefault="008D356F" w:rsidP="002E4C49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8B17BB" w:rsidRPr="002E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ax</w:t>
            </w:r>
          </w:p>
        </w:tc>
      </w:tr>
      <w:tr w:rsidR="008D356F" w:rsidRPr="008D356F" w:rsidTr="004A6A0E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6F" w:rsidRPr="008D356F" w:rsidRDefault="008D356F" w:rsidP="008D356F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 w:firstLine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5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8D3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6F" w:rsidRPr="008D356F" w:rsidRDefault="008D356F" w:rsidP="008D356F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D3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127 257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6F" w:rsidRPr="008D356F" w:rsidRDefault="008D356F" w:rsidP="008D356F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D3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166 563</w:t>
            </w:r>
          </w:p>
        </w:tc>
      </w:tr>
      <w:tr w:rsidR="008D356F" w:rsidRPr="008D356F" w:rsidTr="00CE1E54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6F" w:rsidRPr="008D356F" w:rsidRDefault="008D356F" w:rsidP="008D356F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1440" w:right="-143" w:firstLine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35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C-</w:t>
            </w:r>
            <w:r w:rsidRPr="008D35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F" w:rsidRPr="008D356F" w:rsidRDefault="008D356F" w:rsidP="008D356F">
            <w:pPr>
              <w:pStyle w:val="a3"/>
              <w:numPr>
                <w:ilvl w:val="0"/>
                <w:numId w:val="8"/>
              </w:numPr>
              <w:ind w:right="-143"/>
              <w:jc w:val="center"/>
              <w:rPr>
                <w:lang w:val="kk-KZ"/>
              </w:rPr>
            </w:pPr>
            <w:r w:rsidRPr="008D356F">
              <w:rPr>
                <w:lang w:val="kk-KZ"/>
              </w:rPr>
              <w:t>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F" w:rsidRPr="008D356F" w:rsidRDefault="008D356F" w:rsidP="008D356F">
            <w:pPr>
              <w:pStyle w:val="a3"/>
              <w:ind w:left="1080" w:right="-143"/>
              <w:jc w:val="center"/>
              <w:rPr>
                <w:lang w:val="kk-KZ"/>
              </w:rPr>
            </w:pPr>
            <w:r w:rsidRPr="008D356F">
              <w:rPr>
                <w:lang w:val="kk-KZ"/>
              </w:rPr>
              <w:t>112 430</w:t>
            </w:r>
          </w:p>
        </w:tc>
      </w:tr>
    </w:tbl>
    <w:p w:rsidR="008B17BB" w:rsidRPr="002E4C49" w:rsidRDefault="008B17BB" w:rsidP="008D356F">
      <w:pPr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1AC7" w:rsidRPr="002E4C49" w:rsidRDefault="00624C79" w:rsidP="00931AC7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1.</w:t>
      </w:r>
      <w:r w:rsidR="009244E5">
        <w:rPr>
          <w:rFonts w:ascii="Times New Roman" w:hAnsi="Times New Roman"/>
          <w:b/>
          <w:sz w:val="24"/>
          <w:szCs w:val="24"/>
          <w:lang w:val="kk-KZ"/>
        </w:rPr>
        <w:t>Руководитель о</w:t>
      </w:r>
      <w:r w:rsidR="00AA3F5D" w:rsidRPr="003D1D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тдела камерального контроля</w:t>
      </w:r>
      <w:r w:rsidR="00B03F3B">
        <w:rPr>
          <w:rFonts w:ascii="Times New Roman" w:hAnsi="Times New Roman"/>
          <w:b/>
          <w:sz w:val="24"/>
          <w:szCs w:val="24"/>
          <w:lang w:val="kk-KZ"/>
        </w:rPr>
        <w:t>№1 Управления</w:t>
      </w:r>
      <w:r w:rsidR="00AA3F5D">
        <w:rPr>
          <w:rFonts w:ascii="Times New Roman" w:hAnsi="Times New Roman"/>
          <w:b/>
          <w:sz w:val="24"/>
          <w:szCs w:val="24"/>
          <w:lang w:val="kk-KZ"/>
        </w:rPr>
        <w:t xml:space="preserve"> камерального контроля </w:t>
      </w:r>
      <w:r w:rsidR="00931AC7">
        <w:rPr>
          <w:rFonts w:ascii="Times New Roman" w:hAnsi="Times New Roman"/>
          <w:b/>
          <w:sz w:val="24"/>
          <w:szCs w:val="24"/>
          <w:lang w:val="kk-KZ"/>
        </w:rPr>
        <w:t>(</w:t>
      </w:r>
      <w:r w:rsidR="00931AC7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категория С-О-</w:t>
      </w:r>
      <w:r w:rsidR="002F08CD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="00931AC7">
        <w:rPr>
          <w:rFonts w:ascii="Times New Roman" w:hAnsi="Times New Roman" w:cs="Times New Roman"/>
          <w:b/>
          <w:bCs/>
          <w:sz w:val="24"/>
          <w:szCs w:val="24"/>
          <w:lang w:val="kk-KZ"/>
        </w:rPr>
        <w:t>) -</w:t>
      </w:r>
      <w:r w:rsidR="00931AC7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1 единица.</w:t>
      </w:r>
    </w:p>
    <w:p w:rsidR="00AA3F5D" w:rsidRPr="003D1DCC" w:rsidRDefault="00AA3F5D" w:rsidP="00931A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3D1DCC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обязанности:</w:t>
      </w:r>
      <w:r w:rsidRPr="003D1DC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D1DC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планирование работы отдела. Проведение камерального контроля за исполнением налоговых обязательств на основе изучения и анализа налоговой отчетности. Организация работы по проведению камеральных проверок налогоплательщиков. Контроль за исполнением уведомления по камеральному контролю  </w:t>
      </w:r>
      <w:r w:rsidRPr="003D1DCC">
        <w:rPr>
          <w:rFonts w:ascii="Times New Roman" w:eastAsia="Times New Roman" w:hAnsi="Times New Roman" w:cs="Times New Roman"/>
          <w:sz w:val="24"/>
          <w:szCs w:val="24"/>
          <w:lang w:val="kk-KZ"/>
        </w:rPr>
        <w:t>Контроль за своевременностью и полнотой рассмотрения входящей и исходящей корреспонденции.</w:t>
      </w:r>
    </w:p>
    <w:p w:rsidR="0076634E" w:rsidRPr="002E4C49" w:rsidRDefault="00342A91" w:rsidP="0076634E">
      <w:pPr>
        <w:ind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634E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участникам конкурса:</w:t>
      </w:r>
      <w:r w:rsidR="00B03F3B">
        <w:rPr>
          <w:rFonts w:ascii="Times New Roman" w:hAnsi="Times New Roman" w:cs="Times New Roman"/>
          <w:sz w:val="24"/>
          <w:szCs w:val="24"/>
          <w:lang w:val="kk-KZ"/>
        </w:rPr>
        <w:t>Образование высшее:</w:t>
      </w:r>
      <w:r w:rsidR="0076634E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 социальн</w:t>
      </w:r>
      <w:r w:rsidR="00B03F3B">
        <w:rPr>
          <w:rFonts w:ascii="Times New Roman" w:hAnsi="Times New Roman" w:cs="Times New Roman"/>
          <w:sz w:val="24"/>
          <w:szCs w:val="24"/>
          <w:lang w:val="kk-KZ"/>
        </w:rPr>
        <w:t>ые</w:t>
      </w:r>
      <w:r w:rsidR="0076634E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наук</w:t>
      </w:r>
      <w:r w:rsidR="00B03F3B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76634E" w:rsidRPr="002E4C49">
        <w:rPr>
          <w:rFonts w:ascii="Times New Roman" w:hAnsi="Times New Roman" w:cs="Times New Roman"/>
          <w:sz w:val="24"/>
          <w:szCs w:val="24"/>
          <w:lang w:val="kk-KZ"/>
        </w:rPr>
        <w:t>, экономика и бизнес (одно из следующих специальностей экономика, менеджемент, учет и аудит, финансы, государственное и местное управление, мировая экономика).</w:t>
      </w:r>
    </w:p>
    <w:p w:rsidR="00F27959" w:rsidRDefault="003C7AB1" w:rsidP="008E4E8C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>
        <w:rPr>
          <w:rFonts w:ascii="Times New Roman" w:hAnsi="Times New Roman"/>
          <w:b/>
          <w:sz w:val="24"/>
          <w:szCs w:val="24"/>
          <w:lang w:val="kk-KZ"/>
        </w:rPr>
        <w:t>Руководитель о</w:t>
      </w:r>
      <w:r w:rsidRPr="003D1DC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тдела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непроизводственных платежей Управлени</w:t>
      </w:r>
      <w:r w:rsidR="00B03F3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государственных услуг</w:t>
      </w:r>
      <w:r w:rsidR="00B03F3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2F08CD">
        <w:rPr>
          <w:rFonts w:ascii="Times New Roman" w:hAnsi="Times New Roman"/>
          <w:b/>
          <w:sz w:val="24"/>
          <w:szCs w:val="24"/>
          <w:lang w:val="kk-KZ"/>
        </w:rPr>
        <w:t>(</w:t>
      </w:r>
      <w:r w:rsidR="002F08CD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категория С-О-4) -</w:t>
      </w:r>
      <w:r w:rsidR="002F08CD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1 единица</w:t>
      </w:r>
      <w:r w:rsidR="002F08C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FC0928" w:rsidRDefault="002F08CD" w:rsidP="008E4E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="00FC0928" w:rsidRPr="00FC0928">
        <w:rPr>
          <w:color w:val="000000"/>
          <w:sz w:val="24"/>
          <w:szCs w:val="24"/>
          <w:lang w:val="kk-KZ"/>
        </w:rPr>
        <w:t xml:space="preserve"> </w:t>
      </w:r>
      <w:r w:rsidR="00FC0928" w:rsidRPr="00FC0928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</w:t>
      </w:r>
      <w:r w:rsidR="00B03F3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уществляет общее руководство за </w:t>
      </w:r>
      <w:r w:rsidR="00FC0928" w:rsidRPr="00FC0928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отделом непроизводственных плетежей</w:t>
      </w:r>
      <w:r w:rsidR="00FC0928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B03F3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C0928" w:rsidRPr="00FC0928">
        <w:rPr>
          <w:rFonts w:ascii="Times New Roman" w:hAnsi="Times New Roman" w:cs="Times New Roman"/>
          <w:color w:val="000000"/>
          <w:sz w:val="24"/>
          <w:szCs w:val="24"/>
          <w:lang w:val="kk-KZ"/>
        </w:rPr>
        <w:t>Составляет правила отдела, составляет план работы с указанием  стратегических, важных и текущих задач, а также контроль за исполнением плана работ</w:t>
      </w:r>
      <w:r w:rsidR="00FC0928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FC0928" w:rsidRPr="00FC0928">
        <w:rPr>
          <w:rFonts w:ascii="Times New Roman" w:hAnsi="Times New Roman" w:cs="Times New Roman"/>
          <w:color w:val="000000"/>
          <w:sz w:val="24"/>
          <w:szCs w:val="24"/>
          <w:lang w:val="kk-KZ"/>
        </w:rPr>
        <w:t>Определяет служебные обязанности сотрудников отдела</w:t>
      </w:r>
      <w:r w:rsidR="00FC0928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FC0928" w:rsidRPr="00FC092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На основании представленных налогоплательщиками расчетов и деклараций, а также на основании сведений, представленных уполномоченным органом осуществляет контроль по исполнению прогноза и поступлению  по налоговым и неналоговым непроизводственным платежам. </w:t>
      </w:r>
      <w:r w:rsidR="00FC0928">
        <w:rPr>
          <w:rFonts w:ascii="Times New Roman" w:hAnsi="Times New Roman" w:cs="Times New Roman"/>
          <w:color w:val="000000"/>
          <w:sz w:val="24"/>
          <w:szCs w:val="24"/>
          <w:lang w:val="kk-KZ"/>
        </w:rPr>
        <w:t>С</w:t>
      </w:r>
      <w:r w:rsidR="00FC0928" w:rsidRPr="00FC0928">
        <w:rPr>
          <w:rFonts w:ascii="Times New Roman" w:hAnsi="Times New Roman" w:cs="Times New Roman"/>
          <w:color w:val="000000"/>
          <w:lang w:val="kk-KZ"/>
        </w:rPr>
        <w:t>овместно с отделами Департ</w:t>
      </w:r>
      <w:r w:rsidR="00B03F3B">
        <w:rPr>
          <w:rFonts w:ascii="Times New Roman" w:hAnsi="Times New Roman" w:cs="Times New Roman"/>
          <w:color w:val="000000"/>
          <w:lang w:val="kk-KZ"/>
        </w:rPr>
        <w:t>а</w:t>
      </w:r>
      <w:r w:rsidR="00FC0928" w:rsidRPr="00FC0928">
        <w:rPr>
          <w:rFonts w:ascii="Times New Roman" w:hAnsi="Times New Roman" w:cs="Times New Roman"/>
          <w:color w:val="000000"/>
          <w:lang w:val="kk-KZ"/>
        </w:rPr>
        <w:t>мента государственных доходов по области вносит предложения по увеличению поступлений налогов и платежей в бюджет.</w:t>
      </w:r>
      <w:r w:rsidR="00FC0928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FC0928" w:rsidRPr="00FC0928">
        <w:rPr>
          <w:rFonts w:ascii="Times New Roman" w:hAnsi="Times New Roman" w:cs="Times New Roman"/>
          <w:lang w:val="kk-KZ"/>
        </w:rPr>
        <w:t>Качественное рассмотрение и исполнение писем и заданий, поступивших как от других отделов ДГД по области, так и от налогоплательщиков.</w:t>
      </w:r>
      <w:r w:rsidR="00FC0928">
        <w:rPr>
          <w:rFonts w:ascii="Times New Roman" w:hAnsi="Times New Roman" w:cs="Times New Roman"/>
          <w:lang w:val="kk-KZ"/>
        </w:rPr>
        <w:t xml:space="preserve"> </w:t>
      </w:r>
      <w:r w:rsidR="00FC0928" w:rsidRPr="00FC0928">
        <w:rPr>
          <w:rFonts w:ascii="Times New Roman" w:hAnsi="Times New Roman" w:cs="Times New Roman"/>
          <w:lang w:val="kk-KZ"/>
        </w:rPr>
        <w:t>Контроль за своевременным исполнением централизованных заданий, поручений КГД  МФ РК и руководства.</w:t>
      </w:r>
      <w:r w:rsidR="00FC0928">
        <w:rPr>
          <w:rFonts w:ascii="Times New Roman" w:hAnsi="Times New Roman" w:cs="Times New Roman"/>
          <w:lang w:val="kk-KZ"/>
        </w:rPr>
        <w:t xml:space="preserve"> </w:t>
      </w:r>
      <w:r w:rsidR="00FC0928" w:rsidRPr="00FC0928">
        <w:rPr>
          <w:rFonts w:ascii="Times New Roman" w:hAnsi="Times New Roman" w:cs="Times New Roman"/>
          <w:lang w:val="kk-KZ"/>
        </w:rPr>
        <w:t>Вести переписку с уполномоченными и правоохранительными органами, организациями по вопросам, входящим в компетенцию отдела.</w:t>
      </w:r>
      <w:r w:rsidR="00FC0928">
        <w:rPr>
          <w:rFonts w:ascii="Times New Roman" w:hAnsi="Times New Roman" w:cs="Times New Roman"/>
          <w:lang w:val="kk-KZ"/>
        </w:rPr>
        <w:t xml:space="preserve"> </w:t>
      </w:r>
      <w:r w:rsidR="00FC0928" w:rsidRPr="00FC0928">
        <w:rPr>
          <w:rFonts w:ascii="Times New Roman" w:hAnsi="Times New Roman" w:cs="Times New Roman"/>
          <w:sz w:val="24"/>
          <w:szCs w:val="24"/>
          <w:lang w:val="kk-KZ"/>
        </w:rPr>
        <w:t>Проводить анализ работы территориальных государственных органов, проведенной на основании представленных деклараций по непроизводственным платежам</w:t>
      </w:r>
      <w:r w:rsidR="00FC092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03F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0928" w:rsidRPr="00FC0928">
        <w:rPr>
          <w:rFonts w:ascii="Times New Roman" w:hAnsi="Times New Roman" w:cs="Times New Roman"/>
          <w:sz w:val="24"/>
          <w:szCs w:val="24"/>
          <w:lang w:val="kk-KZ"/>
        </w:rPr>
        <w:t>Поощрять сотрудников отдела за надлежащее и своевременное исполнение служебных обязанностей</w:t>
      </w:r>
      <w:r w:rsidR="00FC092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C0928" w:rsidRPr="00FC0928">
        <w:rPr>
          <w:rFonts w:ascii="Times New Roman" w:hAnsi="Times New Roman" w:cs="Times New Roman"/>
          <w:sz w:val="24"/>
          <w:szCs w:val="24"/>
          <w:lang w:val="kk-KZ"/>
        </w:rPr>
        <w:t>В случае установления фактов нарушения трудовой и исполнительской дисциплины информировать руководство с предложением о принятии соотвествующих мер.</w:t>
      </w:r>
      <w:r w:rsidR="00FC09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0928" w:rsidRPr="00FC0928">
        <w:rPr>
          <w:rFonts w:ascii="Times New Roman" w:hAnsi="Times New Roman" w:cs="Times New Roman"/>
          <w:sz w:val="24"/>
          <w:szCs w:val="24"/>
          <w:lang w:val="kk-KZ"/>
        </w:rPr>
        <w:t>Составлять график проведения проверки уполномоченных органов по вопросам полного и своевременного поступления налогов и платежей в бюджет.  Организация проверки в уполномоченных ораганах.</w:t>
      </w:r>
      <w:r w:rsidR="00FC09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0928" w:rsidRPr="00FC0928">
        <w:rPr>
          <w:rFonts w:ascii="Times New Roman" w:hAnsi="Times New Roman" w:cs="Times New Roman"/>
          <w:sz w:val="24"/>
          <w:szCs w:val="24"/>
          <w:lang w:val="kk-KZ"/>
        </w:rPr>
        <w:t>Вести контроль по соблюдению графика проверки.</w:t>
      </w:r>
    </w:p>
    <w:p w:rsidR="00686ADB" w:rsidRPr="002E4C49" w:rsidRDefault="00686ADB" w:rsidP="00686AD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634E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участникам конкурса:</w:t>
      </w:r>
      <w:r w:rsidR="00B03F3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E4C49">
        <w:rPr>
          <w:rFonts w:ascii="Times New Roman" w:hAnsi="Times New Roman" w:cs="Times New Roman"/>
          <w:sz w:val="24"/>
          <w:szCs w:val="24"/>
          <w:lang w:val="kk-KZ"/>
        </w:rPr>
        <w:t>Образование высшее,  социальная наука, экономика и бизнес (одно из следующих специальностей экономика, менеджемент, учет и аудит, финансы, государственное и местное управление, мировая экономика).</w:t>
      </w:r>
    </w:p>
    <w:p w:rsidR="00686ADB" w:rsidRDefault="00AA3DEA" w:rsidP="002245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A3DEA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24599" w:rsidRPr="00224599">
        <w:rPr>
          <w:rFonts w:ascii="Times New Roman" w:hAnsi="Times New Roman" w:cs="Times New Roman"/>
          <w:b/>
          <w:sz w:val="24"/>
          <w:szCs w:val="24"/>
          <w:lang w:val="kk-KZ"/>
        </w:rPr>
        <w:t>Главный специалист отдела рисков Управлени</w:t>
      </w:r>
      <w:r w:rsidR="00745F73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224599" w:rsidRPr="002245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анализа и рисков</w:t>
      </w:r>
      <w:r w:rsidR="002245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24599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категория С-О-5, 1 единица.</w:t>
      </w:r>
      <w:r w:rsidR="002245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224599" w:rsidRPr="00224599" w:rsidRDefault="00224599" w:rsidP="00224599">
      <w:pPr>
        <w:pStyle w:val="a4"/>
        <w:jc w:val="both"/>
        <w:rPr>
          <w:lang w:val="kk-KZ"/>
        </w:rPr>
      </w:pPr>
      <w:r w:rsidRPr="002E4C49">
        <w:rPr>
          <w:b/>
          <w:lang w:val="kk-KZ"/>
        </w:rPr>
        <w:t>Функциональные обязанности:</w:t>
      </w:r>
      <w:r>
        <w:rPr>
          <w:b/>
          <w:lang w:val="kk-KZ"/>
        </w:rPr>
        <w:t xml:space="preserve"> </w:t>
      </w:r>
      <w:r w:rsidRPr="00224599">
        <w:rPr>
          <w:lang w:val="kk-KZ"/>
        </w:rPr>
        <w:t>Проведение таможенного контроля с использованием системы управления рисками, осуществление анализа рисков при создании проектов профиля рисков.В пределах компетенции отдела давать предложение при формировании принципов системы управления рисками в таможенных органах Направление в КГД сбора учетной информации  анализа</w:t>
      </w:r>
      <w:r>
        <w:rPr>
          <w:lang w:val="kk-KZ"/>
        </w:rPr>
        <w:t xml:space="preserve">. </w:t>
      </w:r>
    </w:p>
    <w:p w:rsidR="00224599" w:rsidRPr="002E4C49" w:rsidRDefault="00224599" w:rsidP="00224599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634E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участникам конкурса:</w:t>
      </w:r>
      <w:r w:rsidRPr="002E4C49">
        <w:rPr>
          <w:rFonts w:ascii="Times New Roman" w:hAnsi="Times New Roman" w:cs="Times New Roman"/>
          <w:sz w:val="24"/>
          <w:szCs w:val="24"/>
          <w:lang w:val="kk-KZ"/>
        </w:rPr>
        <w:t>Образование высшее,  социальная наука, экономика и бизнес (одно из следующих специальностей экономика, менеджемент, учет и аудит, финансы, государственное и местное управление, мировая экономика).</w:t>
      </w:r>
    </w:p>
    <w:p w:rsidR="00624C79" w:rsidRPr="002E4C49" w:rsidRDefault="00224599" w:rsidP="00224599">
      <w:pPr>
        <w:pStyle w:val="a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kk-KZ"/>
        </w:rPr>
        <w:t>4.</w:t>
      </w:r>
      <w:r w:rsidR="00624C79" w:rsidRPr="002E4C49">
        <w:rPr>
          <w:rFonts w:ascii="Times New Roman" w:hAnsi="Times New Roman"/>
          <w:b/>
          <w:bCs/>
          <w:color w:val="000000"/>
          <w:lang w:val="kk-KZ"/>
        </w:rPr>
        <w:t>Главный специалист юридического управления</w:t>
      </w:r>
      <w:r w:rsidR="00624C79" w:rsidRPr="002E4C49">
        <w:rPr>
          <w:rFonts w:ascii="Times New Roman" w:hAnsi="Times New Roman"/>
          <w:b/>
          <w:bCs/>
          <w:lang w:val="kk-KZ"/>
        </w:rPr>
        <w:t>, категория С-О-5, 1 единица.</w:t>
      </w:r>
      <w:r>
        <w:rPr>
          <w:rFonts w:ascii="Times New Roman" w:hAnsi="Times New Roman"/>
          <w:b/>
          <w:bCs/>
          <w:lang w:val="kk-KZ"/>
        </w:rPr>
        <w:t xml:space="preserve"> </w:t>
      </w:r>
    </w:p>
    <w:p w:rsidR="00BB09A9" w:rsidRPr="002E4C49" w:rsidRDefault="00624C79" w:rsidP="002E4C49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Функциональные обязанности: </w:t>
      </w:r>
      <w:r w:rsidR="00BB09A9" w:rsidRPr="002E4C49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BB09A9" w:rsidRPr="002E4C49">
        <w:rPr>
          <w:rFonts w:ascii="Times New Roman" w:hAnsi="Times New Roman" w:cs="Times New Roman"/>
          <w:sz w:val="24"/>
          <w:szCs w:val="24"/>
        </w:rPr>
        <w:t xml:space="preserve">бор и анализ правоприменительной практики, касающейся деятельности органов государственных доходов; разъяснение налогового, таможенного и иного законодательства Республики Казахстан; рассмотрение жалоб в рамках производства по делам об административных правонарушениях и законодательства об обращениях физических и юридических лиц; сбор, обобщение, анализ административной и судебной практики в органах государственных доходов и формирование результатов по такому обобщению и анализу; </w:t>
      </w:r>
      <w:r w:rsidR="00BB09A9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дача заключений по правовым вопросам, представление интересов органов государственных доходов в судах, органах прокуратуры и других правоохранительных органами, </w:t>
      </w:r>
      <w:r w:rsidR="00BB09A9" w:rsidRPr="002E4C49">
        <w:rPr>
          <w:rFonts w:ascii="Times New Roman" w:hAnsi="Times New Roman" w:cs="Times New Roman"/>
          <w:sz w:val="24"/>
          <w:szCs w:val="24"/>
        </w:rPr>
        <w:t>участие в исковой работе органов государственных доходов. Качественное и своевременное исполнение поручений руководства</w:t>
      </w:r>
      <w:r w:rsidR="00BB09A9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и централизованных заданий</w:t>
      </w:r>
      <w:r w:rsidR="00BB09A9" w:rsidRPr="002E4C49">
        <w:rPr>
          <w:rFonts w:ascii="Times New Roman" w:hAnsi="Times New Roman" w:cs="Times New Roman"/>
          <w:sz w:val="24"/>
          <w:szCs w:val="24"/>
        </w:rPr>
        <w:t>.</w:t>
      </w:r>
      <w:r w:rsidR="00BB09A9" w:rsidRPr="002E4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34A1" w:rsidRPr="002E4C49" w:rsidRDefault="00BB09A9" w:rsidP="002E4C49">
      <w:pPr>
        <w:pStyle w:val="31"/>
        <w:spacing w:after="0"/>
        <w:ind w:right="-143"/>
        <w:jc w:val="both"/>
        <w:rPr>
          <w:sz w:val="24"/>
          <w:szCs w:val="24"/>
          <w:lang w:val="kk-KZ"/>
        </w:rPr>
      </w:pPr>
      <w:r w:rsidRPr="002E4C49">
        <w:rPr>
          <w:b/>
          <w:sz w:val="24"/>
          <w:szCs w:val="24"/>
        </w:rPr>
        <w:t xml:space="preserve">Требования к участникам конкурса:  </w:t>
      </w:r>
      <w:r w:rsidRPr="002E4C49">
        <w:rPr>
          <w:sz w:val="24"/>
          <w:szCs w:val="24"/>
        </w:rPr>
        <w:t xml:space="preserve">Образование высшее: </w:t>
      </w:r>
      <w:r w:rsidRPr="002E4C49">
        <w:rPr>
          <w:sz w:val="24"/>
          <w:szCs w:val="24"/>
          <w:lang w:val="kk-KZ"/>
        </w:rPr>
        <w:t xml:space="preserve">по специальности </w:t>
      </w:r>
      <w:r w:rsidR="00E835C5" w:rsidRPr="002E4C49">
        <w:rPr>
          <w:sz w:val="24"/>
          <w:szCs w:val="24"/>
          <w:lang w:val="kk-KZ"/>
        </w:rPr>
        <w:t>право</w:t>
      </w:r>
      <w:r w:rsidR="005B34A1" w:rsidRPr="002E4C49">
        <w:rPr>
          <w:sz w:val="24"/>
          <w:szCs w:val="24"/>
          <w:lang w:val="kk-KZ"/>
        </w:rPr>
        <w:t>(общие специальности).</w:t>
      </w:r>
    </w:p>
    <w:p w:rsidR="00224599" w:rsidRDefault="00224599" w:rsidP="00224599">
      <w:pPr>
        <w:spacing w:after="0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D0432E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093917"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Главный специалист отдела аудита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3</w:t>
      </w:r>
      <w:r w:rsidR="00093917"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Управления аудита</w:t>
      </w:r>
      <w:r w:rsidR="008F05E2"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, </w:t>
      </w:r>
      <w:r w:rsidR="00093917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категория С-О-5, 1 единица</w:t>
      </w:r>
      <w:r w:rsidR="008F05E2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A0762F" w:rsidRPr="002E4C49" w:rsidRDefault="00093917" w:rsidP="00224599">
      <w:pPr>
        <w:spacing w:after="0"/>
        <w:ind w:right="-142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="00A0762F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обеспечение своевременного и качественного проведения налоговых проверок согласно методических рекомендации, принятие необходимых мер по повышению эффективности состояния контрольно-экономической работы; проведение комплексных, тематических и встречных проверок и осуществление контроля за сроками и качествами их проведения; своевременный ввод взысканных сумм в учет взыскания, передача административных материалов, разноска сумм в лицевые счета; подготовка для передачи в судебные органы материалов по признанию сделок недействительными; осуществление контроля за применением мер по привлечению к административной ответственности лиц, нарушающих налоговое законодательство; подготовка и согласование показателей критериев оценки деятельности; </w:t>
      </w:r>
      <w:r w:rsidR="00A0762F" w:rsidRPr="002E4C49">
        <w:rPr>
          <w:rFonts w:ascii="Times New Roman" w:hAnsi="Times New Roman" w:cs="Times New Roman"/>
          <w:bCs/>
          <w:sz w:val="24"/>
          <w:szCs w:val="24"/>
        </w:rPr>
        <w:t>осуществление иных функций,  предусмотренных должностной инструкцией.</w:t>
      </w:r>
    </w:p>
    <w:p w:rsidR="00E835C5" w:rsidRDefault="00A0762F" w:rsidP="001F50D7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="00E835C5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05E2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Образование высшее, </w:t>
      </w:r>
      <w:r w:rsidR="00E835C5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социальн</w:t>
      </w:r>
      <w:r w:rsidR="00B03F3B">
        <w:rPr>
          <w:rFonts w:ascii="Times New Roman" w:hAnsi="Times New Roman" w:cs="Times New Roman"/>
          <w:sz w:val="24"/>
          <w:szCs w:val="24"/>
          <w:lang w:val="kk-KZ"/>
        </w:rPr>
        <w:t>ые</w:t>
      </w:r>
      <w:r w:rsidR="00E835C5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наук</w:t>
      </w:r>
      <w:r w:rsidR="00B03F3B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E835C5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, экономика и бизнес (одно из следующих специальностей экономика, </w:t>
      </w:r>
      <w:r w:rsidR="008F05E2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менеджемент, </w:t>
      </w:r>
      <w:r w:rsidR="00E835C5" w:rsidRPr="002E4C49">
        <w:rPr>
          <w:rFonts w:ascii="Times New Roman" w:hAnsi="Times New Roman" w:cs="Times New Roman"/>
          <w:sz w:val="24"/>
          <w:szCs w:val="24"/>
          <w:lang w:val="kk-KZ"/>
        </w:rPr>
        <w:t>учет и аудит, финансы, государственное и местное управление, мировая экономика).</w:t>
      </w:r>
    </w:p>
    <w:p w:rsidR="001F50D7" w:rsidRDefault="001F50D7" w:rsidP="001F50D7">
      <w:pPr>
        <w:spacing w:after="0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F50D7">
        <w:rPr>
          <w:rFonts w:ascii="Times New Roman" w:hAnsi="Times New Roman" w:cs="Times New Roman"/>
          <w:b/>
          <w:sz w:val="24"/>
          <w:szCs w:val="24"/>
          <w:lang w:val="kk-KZ"/>
        </w:rPr>
        <w:t>6. Главный специалист  Управлени</w:t>
      </w:r>
      <w:r w:rsidR="00745F73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товарной номенклатуры и таможенной стоимости,  </w:t>
      </w:r>
      <w:r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категория С-О-5, 1 единица.</w:t>
      </w:r>
    </w:p>
    <w:p w:rsidR="00906B85" w:rsidRPr="00906B85" w:rsidRDefault="00906B85" w:rsidP="00906B85">
      <w:pPr>
        <w:pStyle w:val="31"/>
        <w:spacing w:after="0"/>
        <w:jc w:val="both"/>
        <w:rPr>
          <w:sz w:val="24"/>
          <w:szCs w:val="24"/>
          <w:lang w:val="kk-KZ"/>
        </w:rPr>
      </w:pPr>
      <w:r w:rsidRPr="002E4C49">
        <w:rPr>
          <w:b/>
          <w:sz w:val="24"/>
          <w:szCs w:val="24"/>
          <w:lang w:val="kk-KZ"/>
        </w:rPr>
        <w:t>Функциональные обязанности:</w:t>
      </w:r>
      <w:r w:rsidR="00B03F3B">
        <w:rPr>
          <w:b/>
          <w:sz w:val="24"/>
          <w:szCs w:val="24"/>
          <w:lang w:val="kk-KZ"/>
        </w:rPr>
        <w:t xml:space="preserve"> </w:t>
      </w:r>
      <w:r w:rsidRPr="00906B85">
        <w:rPr>
          <w:sz w:val="24"/>
          <w:szCs w:val="24"/>
          <w:lang w:val="en-US"/>
        </w:rPr>
        <w:t>C</w:t>
      </w:r>
      <w:r w:rsidRPr="00906B85">
        <w:rPr>
          <w:sz w:val="24"/>
          <w:szCs w:val="24"/>
        </w:rPr>
        <w:t xml:space="preserve">огласно товарной номенклатуре внешнеэкономической деятельности </w:t>
      </w:r>
      <w:r w:rsidRPr="00906B85">
        <w:rPr>
          <w:sz w:val="24"/>
          <w:szCs w:val="24"/>
          <w:lang w:val="kk-KZ"/>
        </w:rPr>
        <w:t>выдача</w:t>
      </w:r>
      <w:r w:rsidRPr="00906B85">
        <w:rPr>
          <w:sz w:val="24"/>
          <w:szCs w:val="24"/>
        </w:rPr>
        <w:t xml:space="preserve"> предварительных решений по определению страны происхождения товаров; предварительных решений по классификации товаров</w:t>
      </w:r>
      <w:r w:rsidRPr="00906B85">
        <w:rPr>
          <w:sz w:val="24"/>
          <w:szCs w:val="24"/>
          <w:lang w:val="kk-KZ"/>
        </w:rPr>
        <w:t xml:space="preserve">, согласно  запросам внутренних подразделений ДГД выносит классификационное решение </w:t>
      </w:r>
      <w:r w:rsidRPr="00906B85">
        <w:rPr>
          <w:sz w:val="24"/>
          <w:szCs w:val="24"/>
          <w:lang w:val="en-US"/>
        </w:rPr>
        <w:t>C</w:t>
      </w:r>
      <w:r w:rsidR="00B03F3B" w:rsidRPr="00906B85">
        <w:rPr>
          <w:sz w:val="24"/>
          <w:szCs w:val="24"/>
        </w:rPr>
        <w:t>огласно</w:t>
      </w:r>
      <w:r w:rsidRPr="00906B85">
        <w:rPr>
          <w:sz w:val="24"/>
          <w:szCs w:val="24"/>
        </w:rPr>
        <w:t xml:space="preserve"> товарной номенклатуры</w:t>
      </w:r>
      <w:bookmarkStart w:id="1" w:name="_GoBack"/>
      <w:bookmarkEnd w:id="1"/>
      <w:r w:rsidRPr="00906B85">
        <w:rPr>
          <w:sz w:val="24"/>
          <w:szCs w:val="24"/>
        </w:rPr>
        <w:t xml:space="preserve"> внешнеэкономической деятельности</w:t>
      </w:r>
      <w:r w:rsidRPr="00906B85">
        <w:rPr>
          <w:sz w:val="24"/>
          <w:szCs w:val="24"/>
          <w:lang w:val="kk-KZ"/>
        </w:rPr>
        <w:t xml:space="preserve"> Таможенного союза, а также производит контроль классификациооных решений</w:t>
      </w:r>
      <w:r w:rsidRPr="00906B85">
        <w:rPr>
          <w:sz w:val="24"/>
          <w:szCs w:val="24"/>
        </w:rPr>
        <w:t>; анализ таможенной стоимости по декларациям на товары (ДТ); производит предусмотренную дополнительную проверку по таможенной стоимости; достоверность</w:t>
      </w:r>
      <w:r w:rsidR="00B03F3B">
        <w:rPr>
          <w:sz w:val="24"/>
          <w:szCs w:val="24"/>
        </w:rPr>
        <w:t xml:space="preserve"> </w:t>
      </w:r>
      <w:r w:rsidRPr="00906B85">
        <w:rPr>
          <w:sz w:val="24"/>
          <w:szCs w:val="24"/>
        </w:rPr>
        <w:t xml:space="preserve">применения тарифных преференций </w:t>
      </w:r>
      <w:r w:rsidRPr="00906B85">
        <w:rPr>
          <w:sz w:val="24"/>
          <w:szCs w:val="24"/>
          <w:lang w:val="kk-KZ"/>
        </w:rPr>
        <w:t xml:space="preserve">согласно </w:t>
      </w:r>
      <w:r w:rsidRPr="00906B85">
        <w:rPr>
          <w:sz w:val="24"/>
          <w:szCs w:val="24"/>
        </w:rPr>
        <w:t xml:space="preserve">таможенного законодательства; правильность  определения страны происхождения товаров, осуществляет контроль за определением таможенной стоимости; а также правильность методов определения принятой таможенной стоимости, производит анализ таможенной стоимости оформленных товаров; производит анализ стоимости оформленных товаров  достоверность применения тарифных преференций </w:t>
      </w:r>
      <w:r w:rsidRPr="00906B85">
        <w:rPr>
          <w:sz w:val="24"/>
          <w:szCs w:val="24"/>
          <w:lang w:val="kk-KZ"/>
        </w:rPr>
        <w:t xml:space="preserve"> согласно </w:t>
      </w:r>
      <w:r w:rsidRPr="00906B85">
        <w:rPr>
          <w:sz w:val="24"/>
          <w:szCs w:val="24"/>
        </w:rPr>
        <w:t>таможенного законодательства.</w:t>
      </w:r>
      <w:r w:rsidR="00B03F3B">
        <w:rPr>
          <w:sz w:val="24"/>
          <w:szCs w:val="24"/>
        </w:rPr>
        <w:t xml:space="preserve"> О</w:t>
      </w:r>
      <w:r w:rsidRPr="00906B85">
        <w:rPr>
          <w:sz w:val="24"/>
          <w:szCs w:val="24"/>
        </w:rPr>
        <w:t>существляет контроль определения страны происхождения товаров, контроль определения таможенной стоимости, а также правильность методов определения принятой таможенной стоимости, производит анализ таможенной стоимости оформленных товаров.</w:t>
      </w:r>
    </w:p>
    <w:p w:rsidR="001A37F5" w:rsidRPr="002E4C49" w:rsidRDefault="001A37F5" w:rsidP="001A37F5">
      <w:pPr>
        <w:pStyle w:val="31"/>
        <w:spacing w:after="0"/>
        <w:ind w:right="-143"/>
        <w:jc w:val="both"/>
        <w:rPr>
          <w:sz w:val="24"/>
          <w:szCs w:val="24"/>
          <w:lang w:val="kk-KZ"/>
        </w:rPr>
      </w:pPr>
      <w:r w:rsidRPr="002E4C49">
        <w:rPr>
          <w:b/>
          <w:sz w:val="24"/>
          <w:szCs w:val="24"/>
        </w:rPr>
        <w:t xml:space="preserve">Требования к участникам конкурса: </w:t>
      </w:r>
      <w:r w:rsidRPr="002E4C49">
        <w:rPr>
          <w:sz w:val="24"/>
          <w:szCs w:val="24"/>
          <w:lang w:val="kk-KZ"/>
        </w:rPr>
        <w:t xml:space="preserve"> Образование высшее,  социальн</w:t>
      </w:r>
      <w:r w:rsidR="00B03F3B">
        <w:rPr>
          <w:sz w:val="24"/>
          <w:szCs w:val="24"/>
          <w:lang w:val="kk-KZ"/>
        </w:rPr>
        <w:t>ые</w:t>
      </w:r>
      <w:r w:rsidRPr="002E4C49">
        <w:rPr>
          <w:sz w:val="24"/>
          <w:szCs w:val="24"/>
          <w:lang w:val="kk-KZ"/>
        </w:rPr>
        <w:t xml:space="preserve"> наук</w:t>
      </w:r>
      <w:r w:rsidR="00B03F3B">
        <w:rPr>
          <w:sz w:val="24"/>
          <w:szCs w:val="24"/>
          <w:lang w:val="kk-KZ"/>
        </w:rPr>
        <w:t>и</w:t>
      </w:r>
      <w:r w:rsidRPr="002E4C49">
        <w:rPr>
          <w:sz w:val="24"/>
          <w:szCs w:val="24"/>
          <w:lang w:val="kk-KZ"/>
        </w:rPr>
        <w:t>, экономика и бизнес (общие специальности)</w:t>
      </w:r>
      <w:r>
        <w:rPr>
          <w:sz w:val="24"/>
          <w:szCs w:val="24"/>
          <w:lang w:val="kk-KZ"/>
        </w:rPr>
        <w:t xml:space="preserve"> </w:t>
      </w:r>
      <w:r w:rsidR="00B03F3B">
        <w:rPr>
          <w:sz w:val="24"/>
          <w:szCs w:val="24"/>
          <w:lang w:val="kk-KZ"/>
        </w:rPr>
        <w:t xml:space="preserve">либо </w:t>
      </w:r>
      <w:r w:rsidRPr="002E4C49">
        <w:rPr>
          <w:sz w:val="24"/>
          <w:szCs w:val="24"/>
          <w:lang w:val="kk-KZ"/>
        </w:rPr>
        <w:t>право(общие специальности).</w:t>
      </w:r>
    </w:p>
    <w:p w:rsidR="001A37F5" w:rsidRDefault="00F522A8" w:rsidP="001A37F5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522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7.Главный специалист </w:t>
      </w:r>
      <w:r w:rsidR="00055683">
        <w:rPr>
          <w:rFonts w:ascii="Times New Roman" w:hAnsi="Times New Roman" w:cs="Times New Roman"/>
          <w:b/>
          <w:sz w:val="24"/>
          <w:szCs w:val="24"/>
          <w:lang w:val="kk-KZ"/>
        </w:rPr>
        <w:t>Таможенного поста «Кызылорда-центр таможенного оформлени</w:t>
      </w:r>
      <w:r w:rsidR="00B03F3B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0556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055683" w:rsidRPr="002E4C49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категория С-О-5, 1 единица</w:t>
      </w:r>
      <w:r w:rsidR="0005568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</w:p>
    <w:p w:rsidR="00055683" w:rsidRDefault="00055683" w:rsidP="00055683">
      <w:pPr>
        <w:pStyle w:val="a4"/>
        <w:jc w:val="both"/>
        <w:rPr>
          <w:rFonts w:ascii="Times New Roman" w:hAnsi="Times New Roman"/>
          <w:lang w:val="kk-KZ"/>
        </w:rPr>
      </w:pPr>
      <w:r w:rsidRPr="002E4C49">
        <w:rPr>
          <w:rFonts w:ascii="Times New Roman" w:hAnsi="Times New Roman"/>
          <w:b/>
          <w:lang w:val="kk-KZ"/>
        </w:rPr>
        <w:t>Функциональные обязанности:</w:t>
      </w:r>
      <w:r w:rsidRPr="0005568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55683">
        <w:rPr>
          <w:rFonts w:ascii="Times New Roman" w:hAnsi="Times New Roman"/>
          <w:lang w:val="kk-KZ"/>
        </w:rPr>
        <w:t>Совершение таможенных операций, связанных с таможенной очисткой и декларированием товаров, а также проведение таможенного контроля с использованием систем управления рисками, в том числе с использованием информационных технологии;</w:t>
      </w:r>
      <w:r>
        <w:rPr>
          <w:rFonts w:ascii="Times New Roman" w:hAnsi="Times New Roman"/>
          <w:lang w:val="kk-KZ"/>
        </w:rPr>
        <w:t xml:space="preserve"> </w:t>
      </w:r>
      <w:r w:rsidRPr="00055683">
        <w:rPr>
          <w:rFonts w:ascii="Times New Roman" w:hAnsi="Times New Roman"/>
          <w:lang w:val="kk-KZ"/>
        </w:rPr>
        <w:t xml:space="preserve">Применения мер тарифного регулирования и предоставления тарифных </w:t>
      </w:r>
      <w:r w:rsidRPr="00055683">
        <w:rPr>
          <w:rFonts w:ascii="Times New Roman" w:hAnsi="Times New Roman"/>
          <w:lang w:val="kk-KZ"/>
        </w:rPr>
        <w:lastRenderedPageBreak/>
        <w:t>преференции;</w:t>
      </w:r>
      <w:r>
        <w:rPr>
          <w:rFonts w:ascii="Times New Roman" w:hAnsi="Times New Roman"/>
          <w:lang w:val="kk-KZ"/>
        </w:rPr>
        <w:t xml:space="preserve"> </w:t>
      </w:r>
      <w:r w:rsidRPr="00055683">
        <w:rPr>
          <w:rFonts w:ascii="Times New Roman" w:hAnsi="Times New Roman"/>
          <w:lang w:val="kk-KZ"/>
        </w:rPr>
        <w:t>Осуществления контроля за правильностью определения таможенной стоимости ТН ВЭД ТС классификации товаров, определения страны происхождения товаров;</w:t>
      </w:r>
      <w:r>
        <w:rPr>
          <w:rFonts w:ascii="Times New Roman" w:hAnsi="Times New Roman"/>
          <w:lang w:val="kk-KZ"/>
        </w:rPr>
        <w:t xml:space="preserve">  </w:t>
      </w:r>
      <w:r w:rsidRPr="00055683">
        <w:rPr>
          <w:rFonts w:ascii="Times New Roman" w:hAnsi="Times New Roman"/>
          <w:lang w:val="kk-KZ"/>
        </w:rPr>
        <w:t>Контроль обеспечения уплаты таможенных платежей и налогов, контроль за првильностью исчисления таможенных платежей и налогов;</w:t>
      </w:r>
      <w:r>
        <w:rPr>
          <w:rFonts w:ascii="Times New Roman" w:hAnsi="Times New Roman"/>
          <w:lang w:val="kk-KZ"/>
        </w:rPr>
        <w:t xml:space="preserve"> </w:t>
      </w:r>
      <w:r w:rsidRPr="00055683">
        <w:rPr>
          <w:rFonts w:ascii="Times New Roman" w:hAnsi="Times New Roman"/>
          <w:lang w:val="kk-KZ"/>
        </w:rPr>
        <w:t>Организация и проведение таможенных операции, предшествующих подаче таможенной декларации, таможенная очистка товаров,</w:t>
      </w:r>
      <w:r>
        <w:rPr>
          <w:rFonts w:ascii="Times New Roman" w:hAnsi="Times New Roman"/>
          <w:lang w:val="kk-KZ"/>
        </w:rPr>
        <w:t xml:space="preserve"> </w:t>
      </w:r>
      <w:r w:rsidRPr="00055683">
        <w:rPr>
          <w:rFonts w:ascii="Times New Roman" w:hAnsi="Times New Roman"/>
          <w:lang w:val="kk-KZ"/>
        </w:rPr>
        <w:t>Проведение таможенного контроля с использованием системы управления рисками для определения обьектов и форм таможенного контроля;</w:t>
      </w:r>
      <w:r>
        <w:rPr>
          <w:rFonts w:ascii="Times New Roman" w:hAnsi="Times New Roman"/>
          <w:lang w:val="kk-KZ"/>
        </w:rPr>
        <w:t xml:space="preserve"> </w:t>
      </w:r>
      <w:r w:rsidRPr="00055683">
        <w:rPr>
          <w:rFonts w:ascii="Times New Roman" w:hAnsi="Times New Roman"/>
          <w:lang w:val="kk-KZ"/>
        </w:rPr>
        <w:t>Проведение таможенного контроля за соблюдением условии помещения товаров под таможенные процедурыи завершением их действии;</w:t>
      </w:r>
      <w:r>
        <w:rPr>
          <w:rFonts w:ascii="Times New Roman" w:hAnsi="Times New Roman"/>
          <w:lang w:val="kk-KZ"/>
        </w:rPr>
        <w:t xml:space="preserve"> </w:t>
      </w:r>
      <w:r w:rsidRPr="00055683">
        <w:rPr>
          <w:rFonts w:ascii="Times New Roman" w:hAnsi="Times New Roman"/>
          <w:lang w:val="kk-KZ"/>
        </w:rPr>
        <w:t xml:space="preserve"> Контроль помещения товаров на временное хранение и сроков временного хранения</w:t>
      </w:r>
      <w:r>
        <w:rPr>
          <w:rFonts w:ascii="Times New Roman" w:hAnsi="Times New Roman"/>
          <w:lang w:val="kk-KZ"/>
        </w:rPr>
        <w:t>.</w:t>
      </w:r>
    </w:p>
    <w:p w:rsidR="001A37F5" w:rsidRPr="0056441C" w:rsidRDefault="00160E64" w:rsidP="001A37F5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441C" w:rsidRPr="002E4C49">
        <w:rPr>
          <w:rFonts w:ascii="Times New Roman" w:hAnsi="Times New Roman" w:cs="Times New Roman"/>
          <w:sz w:val="24"/>
          <w:szCs w:val="24"/>
          <w:lang w:val="kk-KZ"/>
        </w:rPr>
        <w:t xml:space="preserve">Образование высшее,  социальная наука, экономика и </w:t>
      </w:r>
      <w:r w:rsidR="0056441C" w:rsidRPr="0056441C">
        <w:rPr>
          <w:rFonts w:ascii="Times New Roman" w:hAnsi="Times New Roman" w:cs="Times New Roman"/>
          <w:sz w:val="24"/>
          <w:szCs w:val="24"/>
          <w:lang w:val="kk-KZ"/>
        </w:rPr>
        <w:t>бизнес (общие специальности) право(общие специальности)</w:t>
      </w:r>
      <w:r w:rsidR="0056441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B09A9" w:rsidRPr="002E4C49" w:rsidRDefault="00BB09A9" w:rsidP="0012274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Необходимые для участия в конкурсе документы</w:t>
      </w:r>
      <w:r w:rsidRPr="002E4C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</w:p>
    <w:p w:rsidR="00BB09A9" w:rsidRPr="002E4C49" w:rsidRDefault="00BB09A9" w:rsidP="0012274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BB09A9" w:rsidRPr="002E4C49" w:rsidRDefault="00BB09A9" w:rsidP="00122746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2) послужной список, заверенный соответствующей службой управления персоналом. </w:t>
      </w:r>
    </w:p>
    <w:p w:rsidR="00BB09A9" w:rsidRPr="002E4C49" w:rsidRDefault="00BB09A9" w:rsidP="00122746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или интегрированной информационной системы «е-қызмет» в сроки приема документов.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за </w:t>
      </w:r>
      <w:r w:rsidR="00EF47F2">
        <w:rPr>
          <w:rFonts w:ascii="Times New Roman" w:hAnsi="Times New Roman" w:cs="Times New Roman"/>
          <w:sz w:val="24"/>
          <w:szCs w:val="24"/>
          <w:lang w:val="kk-KZ"/>
        </w:rPr>
        <w:t xml:space="preserve"> один рабочий день </w:t>
      </w:r>
      <w:r w:rsidRPr="002E4C49">
        <w:rPr>
          <w:rFonts w:ascii="Times New Roman" w:hAnsi="Times New Roman" w:cs="Times New Roman"/>
          <w:sz w:val="24"/>
          <w:szCs w:val="24"/>
        </w:rPr>
        <w:t xml:space="preserve"> до начала собеседования.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BB09A9" w:rsidRPr="002E4C49" w:rsidRDefault="00BB09A9" w:rsidP="002E4C4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2E4C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Документы должны быть представлены в течение </w:t>
      </w:r>
      <w:r w:rsidR="00B1184B" w:rsidRPr="00B1184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2E4C49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2E4C49">
        <w:rPr>
          <w:rFonts w:ascii="Times New Roman" w:hAnsi="Times New Roman" w:cs="Times New Roman"/>
          <w:sz w:val="24"/>
          <w:szCs w:val="24"/>
        </w:rPr>
        <w:t xml:space="preserve"> со дня последней публикации объявления о проведении внутреннего конкурса</w:t>
      </w:r>
      <w:r w:rsidRPr="002E4C4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в 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Департамент </w:t>
      </w:r>
      <w:r w:rsidR="008F05E2"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государственных доходов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 Кызылордиской области Комитета </w:t>
      </w:r>
      <w:r w:rsidR="0062589D"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государственных доходов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Министерства финансов Респуб</w:t>
      </w:r>
      <w:r w:rsidR="0062589D"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лики Казахстан, город Кызылорда</w:t>
      </w:r>
      <w:r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проспект Абая 64 «г», </w:t>
      </w:r>
      <w:r w:rsidR="0062589D" w:rsidRPr="002E4C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кабинет №410.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Рассмотрение документов участников внутреннего конкурса осуществляет конкурсная комиссия после окончания приема документов.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представленные документы на соответствие квалификационным требованиям.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По итогам рассмотрения представленных документов конкурсная комиссия в течение </w:t>
      </w:r>
      <w:r w:rsidRPr="002E4C49">
        <w:rPr>
          <w:rFonts w:ascii="Times New Roman" w:hAnsi="Times New Roman" w:cs="Times New Roman"/>
          <w:b/>
          <w:sz w:val="24"/>
          <w:szCs w:val="24"/>
        </w:rPr>
        <w:t>двух рабочих дней</w:t>
      </w:r>
      <w:r w:rsidRPr="002E4C49">
        <w:rPr>
          <w:rFonts w:ascii="Times New Roman" w:hAnsi="Times New Roman" w:cs="Times New Roman"/>
          <w:sz w:val="24"/>
          <w:szCs w:val="24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2E4C49">
        <w:rPr>
          <w:rFonts w:ascii="Times New Roman" w:hAnsi="Times New Roman" w:cs="Times New Roman"/>
          <w:b/>
          <w:sz w:val="24"/>
          <w:szCs w:val="24"/>
        </w:rPr>
        <w:t>одного рабочего дня</w:t>
      </w:r>
      <w:r w:rsidRPr="002E4C49">
        <w:rPr>
          <w:rFonts w:ascii="Times New Roman" w:hAnsi="Times New Roman" w:cs="Times New Roman"/>
          <w:sz w:val="24"/>
          <w:szCs w:val="24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2E4C49">
        <w:rPr>
          <w:rFonts w:ascii="Times New Roman" w:hAnsi="Times New Roman" w:cs="Times New Roman"/>
          <w:b/>
          <w:sz w:val="24"/>
          <w:szCs w:val="24"/>
        </w:rPr>
        <w:t>одного рабочего дня</w:t>
      </w:r>
      <w:r w:rsidRPr="002E4C49">
        <w:rPr>
          <w:rFonts w:ascii="Times New Roman" w:hAnsi="Times New Roman" w:cs="Times New Roman"/>
          <w:sz w:val="24"/>
          <w:szCs w:val="24"/>
        </w:rPr>
        <w:t xml:space="preserve"> после принятия решения конкурсной комиссией.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49">
        <w:rPr>
          <w:rFonts w:ascii="Times New Roman" w:hAnsi="Times New Roman" w:cs="Times New Roman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="00B1184B" w:rsidRPr="00B1184B">
        <w:rPr>
          <w:rFonts w:ascii="Times New Roman" w:hAnsi="Times New Roman" w:cs="Times New Roman"/>
          <w:b/>
          <w:sz w:val="24"/>
          <w:szCs w:val="24"/>
        </w:rPr>
        <w:t>3</w:t>
      </w:r>
      <w:r w:rsidRPr="002E4C49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Pr="002E4C49">
        <w:rPr>
          <w:rFonts w:ascii="Times New Roman" w:hAnsi="Times New Roman" w:cs="Times New Roman"/>
          <w:sz w:val="24"/>
          <w:szCs w:val="24"/>
        </w:rPr>
        <w:t xml:space="preserve"> со дня уведомления кандидатов о допуске их к собеседованию.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sz w:val="24"/>
          <w:szCs w:val="24"/>
        </w:rPr>
        <w:lastRenderedPageBreak/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E036A8" w:rsidRPr="002E4C49" w:rsidRDefault="0062589D" w:rsidP="002E4C49">
      <w:pPr>
        <w:pStyle w:val="a4"/>
        <w:ind w:right="-143"/>
        <w:jc w:val="both"/>
        <w:rPr>
          <w:rFonts w:ascii="Times New Roman" w:hAnsi="Times New Roman"/>
          <w:lang w:val="kk-KZ"/>
        </w:rPr>
      </w:pPr>
      <w:r w:rsidRPr="002E4C49">
        <w:rPr>
          <w:rFonts w:ascii="Times New Roman" w:hAnsi="Times New Roman"/>
          <w:b/>
          <w:lang w:val="kk-KZ"/>
        </w:rPr>
        <w:t xml:space="preserve">  Место проведения собеседования</w:t>
      </w:r>
      <w:r w:rsidRPr="002E4C49">
        <w:rPr>
          <w:rFonts w:ascii="Times New Roman" w:hAnsi="Times New Roman"/>
          <w:lang w:val="kk-KZ"/>
        </w:rPr>
        <w:t>: город Кызылорда, проспект Абая 64 «г»</w:t>
      </w:r>
      <w:r w:rsidR="00E036A8" w:rsidRPr="002E4C49">
        <w:rPr>
          <w:rFonts w:ascii="Times New Roman" w:hAnsi="Times New Roman"/>
          <w:lang w:val="kk-KZ"/>
        </w:rPr>
        <w:t xml:space="preserve">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По итогам рассмотрения представленных документов конкурсная комиссия в течение </w:t>
      </w:r>
      <w:r w:rsidRPr="002E4C49">
        <w:rPr>
          <w:rFonts w:ascii="Times New Roman" w:hAnsi="Times New Roman"/>
          <w:b/>
          <w:sz w:val="24"/>
          <w:szCs w:val="24"/>
        </w:rPr>
        <w:t>двух рабочих дней</w:t>
      </w:r>
      <w:r w:rsidRPr="002E4C49">
        <w:rPr>
          <w:rFonts w:ascii="Times New Roman" w:hAnsi="Times New Roman"/>
          <w:sz w:val="24"/>
          <w:szCs w:val="24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2E4C49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2E4C49">
        <w:rPr>
          <w:rFonts w:ascii="Times New Roman" w:hAnsi="Times New Roman"/>
          <w:sz w:val="24"/>
          <w:szCs w:val="24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2E4C49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2E4C49">
        <w:rPr>
          <w:rFonts w:ascii="Times New Roman" w:hAnsi="Times New Roman"/>
          <w:sz w:val="24"/>
          <w:szCs w:val="24"/>
        </w:rPr>
        <w:t xml:space="preserve"> после принятия решения конкурсной комиссией.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="00B1184B" w:rsidRPr="00B1184B">
        <w:rPr>
          <w:rFonts w:ascii="Times New Roman" w:hAnsi="Times New Roman"/>
          <w:b/>
          <w:sz w:val="24"/>
          <w:szCs w:val="24"/>
        </w:rPr>
        <w:t>3</w:t>
      </w:r>
      <w:r w:rsidRPr="002E4C49">
        <w:rPr>
          <w:rFonts w:ascii="Times New Roman" w:hAnsi="Times New Roman"/>
          <w:b/>
          <w:sz w:val="24"/>
          <w:szCs w:val="24"/>
        </w:rPr>
        <w:t xml:space="preserve"> рабочих дней</w:t>
      </w:r>
      <w:r w:rsidRPr="002E4C49">
        <w:rPr>
          <w:rFonts w:ascii="Times New Roman" w:hAnsi="Times New Roman"/>
          <w:sz w:val="24"/>
          <w:szCs w:val="24"/>
        </w:rPr>
        <w:t xml:space="preserve"> со дня уведомления кандидатов о допуске их к собеседованию.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E4C49">
        <w:rPr>
          <w:rFonts w:ascii="Times New Roman" w:hAnsi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E4C49">
        <w:rPr>
          <w:rFonts w:ascii="Times New Roman" w:hAnsi="Times New Roman"/>
          <w:sz w:val="24"/>
          <w:szCs w:val="24"/>
        </w:rPr>
        <w:t>В качестве наблюдателей на заседании конкур</w:t>
      </w:r>
      <w:r w:rsidRPr="002E4C49">
        <w:rPr>
          <w:rFonts w:ascii="Times New Roman" w:hAnsi="Times New Roman"/>
          <w:sz w:val="24"/>
          <w:szCs w:val="24"/>
          <w:lang w:val="kk-KZ"/>
        </w:rPr>
        <w:t>с</w:t>
      </w:r>
      <w:r w:rsidRPr="002E4C49">
        <w:rPr>
          <w:rFonts w:ascii="Times New Roman" w:hAnsi="Times New Roman"/>
          <w:sz w:val="24"/>
          <w:szCs w:val="24"/>
        </w:rPr>
        <w:t xml:space="preserve"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E4C49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2E4C49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2E4C49">
        <w:rPr>
          <w:rFonts w:ascii="Times New Roman" w:hAnsi="Times New Roman"/>
          <w:sz w:val="24"/>
          <w:szCs w:val="24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9" w:anchor="z41" w:history="1">
        <w:r w:rsidRPr="002E4C49">
          <w:rPr>
            <w:rStyle w:val="a5"/>
            <w:rFonts w:ascii="Times New Roman" w:hAnsi="Times New Roman"/>
            <w:color w:val="auto"/>
            <w:sz w:val="24"/>
            <w:szCs w:val="24"/>
          </w:rPr>
          <w:t>пункте 30</w:t>
        </w:r>
      </w:hyperlink>
      <w:r w:rsidRPr="002E4C49">
        <w:rPr>
          <w:rFonts w:ascii="Times New Roman" w:hAnsi="Times New Roman"/>
          <w:sz w:val="24"/>
          <w:szCs w:val="24"/>
        </w:rPr>
        <w:t xml:space="preserve"> Правил.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E4C49">
        <w:rPr>
          <w:rFonts w:ascii="Times New Roman" w:hAnsi="Times New Roman"/>
          <w:sz w:val="24"/>
          <w:szCs w:val="24"/>
        </w:rPr>
        <w:t>По согласованию с лицом, указанным в </w:t>
      </w:r>
      <w:hyperlink r:id="rId10" w:anchor="z26" w:history="1">
        <w:r w:rsidRPr="002E4C49">
          <w:rPr>
            <w:rStyle w:val="a5"/>
            <w:rFonts w:ascii="Times New Roman" w:hAnsi="Times New Roman"/>
            <w:color w:val="auto"/>
            <w:sz w:val="24"/>
            <w:szCs w:val="24"/>
          </w:rPr>
          <w:t>пункте 15</w:t>
        </w:r>
      </w:hyperlink>
      <w:r w:rsidRPr="002E4C49">
        <w:rPr>
          <w:rFonts w:ascii="Times New Roman" w:hAnsi="Times New Roman"/>
          <w:sz w:val="24"/>
          <w:szCs w:val="24"/>
        </w:rPr>
        <w:t xml:space="preserve"> Правил,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 </w:t>
      </w:r>
    </w:p>
    <w:p w:rsidR="00E036A8" w:rsidRPr="002E4C49" w:rsidRDefault="00E036A8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E036A8" w:rsidRPr="002E4C49" w:rsidRDefault="00E036A8" w:rsidP="002E4C49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E4C49">
        <w:rPr>
          <w:rFonts w:ascii="Times New Roman" w:hAnsi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                       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 </w:t>
      </w:r>
    </w:p>
    <w:p w:rsidR="00BB09A9" w:rsidRPr="002E4C49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right="-143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государственных доходов </w:t>
      </w:r>
    </w:p>
    <w:p w:rsidR="004E1DC3" w:rsidRDefault="00BB09A9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right="-143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по Кызылординской области </w:t>
      </w:r>
      <w:r w:rsidR="00E835C5" w:rsidRPr="002E4C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Министерства финансов </w:t>
      </w:r>
    </w:p>
    <w:p w:rsidR="00BB09A9" w:rsidRPr="002E4C49" w:rsidRDefault="00E835C5" w:rsidP="002E4C49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right="-143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E4C49">
        <w:rPr>
          <w:rFonts w:ascii="Times New Roman" w:hAnsi="Times New Roman" w:cs="Times New Roman"/>
          <w:b/>
          <w:sz w:val="24"/>
          <w:szCs w:val="24"/>
          <w:lang w:val="kk-KZ"/>
        </w:rPr>
        <w:t>Республики Казахстан</w:t>
      </w:r>
    </w:p>
    <w:sectPr w:rsidR="00BB09A9" w:rsidRPr="002E4C49" w:rsidSect="00B03F3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AA" w:rsidRDefault="00664DAA" w:rsidP="00F50C60">
      <w:pPr>
        <w:spacing w:after="0" w:line="240" w:lineRule="auto"/>
      </w:pPr>
      <w:r>
        <w:separator/>
      </w:r>
    </w:p>
  </w:endnote>
  <w:endnote w:type="continuationSeparator" w:id="1">
    <w:p w:rsidR="00664DAA" w:rsidRDefault="00664DAA" w:rsidP="00F5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AA" w:rsidRDefault="00664DAA" w:rsidP="00F50C60">
      <w:pPr>
        <w:spacing w:after="0" w:line="240" w:lineRule="auto"/>
      </w:pPr>
      <w:r>
        <w:separator/>
      </w:r>
    </w:p>
  </w:footnote>
  <w:footnote w:type="continuationSeparator" w:id="1">
    <w:p w:rsidR="00664DAA" w:rsidRDefault="00664DAA" w:rsidP="00F5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0975"/>
    <w:multiLevelType w:val="hybridMultilevel"/>
    <w:tmpl w:val="090C9090"/>
    <w:lvl w:ilvl="0" w:tplc="8702F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31D2D"/>
    <w:multiLevelType w:val="hybridMultilevel"/>
    <w:tmpl w:val="1D8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C62EC"/>
    <w:multiLevelType w:val="hybridMultilevel"/>
    <w:tmpl w:val="FABED374"/>
    <w:lvl w:ilvl="0" w:tplc="0B2855F4">
      <w:start w:val="8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C22970"/>
    <w:multiLevelType w:val="hybridMultilevel"/>
    <w:tmpl w:val="2774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57B14"/>
    <w:multiLevelType w:val="hybridMultilevel"/>
    <w:tmpl w:val="7D06E380"/>
    <w:lvl w:ilvl="0" w:tplc="79AAFC2A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769F"/>
    <w:multiLevelType w:val="hybridMultilevel"/>
    <w:tmpl w:val="8006D5A0"/>
    <w:lvl w:ilvl="0" w:tplc="2E7A825C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648A2"/>
    <w:multiLevelType w:val="multilevel"/>
    <w:tmpl w:val="856617E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6"/>
      <w:numFmt w:val="decimal"/>
      <w:lvlText w:val="%5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E25"/>
    <w:rsid w:val="00044E8B"/>
    <w:rsid w:val="00055683"/>
    <w:rsid w:val="00062A41"/>
    <w:rsid w:val="00093917"/>
    <w:rsid w:val="00100413"/>
    <w:rsid w:val="00122746"/>
    <w:rsid w:val="001462D6"/>
    <w:rsid w:val="00147177"/>
    <w:rsid w:val="00152B8E"/>
    <w:rsid w:val="00160E64"/>
    <w:rsid w:val="001A0632"/>
    <w:rsid w:val="001A37F5"/>
    <w:rsid w:val="001F4B18"/>
    <w:rsid w:val="001F50D7"/>
    <w:rsid w:val="00211E5B"/>
    <w:rsid w:val="00224599"/>
    <w:rsid w:val="002444B3"/>
    <w:rsid w:val="002976DB"/>
    <w:rsid w:val="002A26D7"/>
    <w:rsid w:val="002B1268"/>
    <w:rsid w:val="002E4C49"/>
    <w:rsid w:val="002E7395"/>
    <w:rsid w:val="002F08CD"/>
    <w:rsid w:val="002F11CE"/>
    <w:rsid w:val="0033090F"/>
    <w:rsid w:val="00337E73"/>
    <w:rsid w:val="00342A91"/>
    <w:rsid w:val="00347589"/>
    <w:rsid w:val="003A7065"/>
    <w:rsid w:val="003C7AB1"/>
    <w:rsid w:val="003E27A4"/>
    <w:rsid w:val="00490017"/>
    <w:rsid w:val="004E1DC3"/>
    <w:rsid w:val="00517610"/>
    <w:rsid w:val="0056441C"/>
    <w:rsid w:val="005737E1"/>
    <w:rsid w:val="005B34A1"/>
    <w:rsid w:val="005D03A1"/>
    <w:rsid w:val="00624C79"/>
    <w:rsid w:val="0062589D"/>
    <w:rsid w:val="00664DAA"/>
    <w:rsid w:val="00686ADB"/>
    <w:rsid w:val="0069044A"/>
    <w:rsid w:val="006D16E1"/>
    <w:rsid w:val="007100FE"/>
    <w:rsid w:val="00745F73"/>
    <w:rsid w:val="0076634E"/>
    <w:rsid w:val="007D7EB8"/>
    <w:rsid w:val="007E2992"/>
    <w:rsid w:val="00806510"/>
    <w:rsid w:val="008128BE"/>
    <w:rsid w:val="008643A2"/>
    <w:rsid w:val="00865E44"/>
    <w:rsid w:val="008668FC"/>
    <w:rsid w:val="00896DCF"/>
    <w:rsid w:val="008B17BB"/>
    <w:rsid w:val="008D0F5C"/>
    <w:rsid w:val="008D356F"/>
    <w:rsid w:val="008E4E8C"/>
    <w:rsid w:val="008F05E2"/>
    <w:rsid w:val="00906B85"/>
    <w:rsid w:val="00920030"/>
    <w:rsid w:val="00922FC4"/>
    <w:rsid w:val="009244E5"/>
    <w:rsid w:val="00931AC7"/>
    <w:rsid w:val="0094238F"/>
    <w:rsid w:val="009804A5"/>
    <w:rsid w:val="00981C3B"/>
    <w:rsid w:val="00A05E25"/>
    <w:rsid w:val="00A0762F"/>
    <w:rsid w:val="00A26B9E"/>
    <w:rsid w:val="00A57143"/>
    <w:rsid w:val="00A61F6C"/>
    <w:rsid w:val="00A704DE"/>
    <w:rsid w:val="00A8465A"/>
    <w:rsid w:val="00A867E2"/>
    <w:rsid w:val="00AA3DEA"/>
    <w:rsid w:val="00AA3F5D"/>
    <w:rsid w:val="00B03F3B"/>
    <w:rsid w:val="00B1184B"/>
    <w:rsid w:val="00B84513"/>
    <w:rsid w:val="00BB09A9"/>
    <w:rsid w:val="00C2354F"/>
    <w:rsid w:val="00C43DB6"/>
    <w:rsid w:val="00C5712D"/>
    <w:rsid w:val="00CD3995"/>
    <w:rsid w:val="00CF377B"/>
    <w:rsid w:val="00D0432E"/>
    <w:rsid w:val="00D368B3"/>
    <w:rsid w:val="00D50C88"/>
    <w:rsid w:val="00E032FC"/>
    <w:rsid w:val="00E036A8"/>
    <w:rsid w:val="00E03F33"/>
    <w:rsid w:val="00E354CD"/>
    <w:rsid w:val="00E41C51"/>
    <w:rsid w:val="00E41DAC"/>
    <w:rsid w:val="00E748E7"/>
    <w:rsid w:val="00E835C5"/>
    <w:rsid w:val="00E860F2"/>
    <w:rsid w:val="00EE785F"/>
    <w:rsid w:val="00EF47F2"/>
    <w:rsid w:val="00F1213F"/>
    <w:rsid w:val="00F276B9"/>
    <w:rsid w:val="00F27959"/>
    <w:rsid w:val="00F42368"/>
    <w:rsid w:val="00F50C60"/>
    <w:rsid w:val="00F522A8"/>
    <w:rsid w:val="00F85599"/>
    <w:rsid w:val="00F85F2D"/>
    <w:rsid w:val="00FB16BC"/>
    <w:rsid w:val="00FC0928"/>
    <w:rsid w:val="00FC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5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2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5E2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1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E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05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17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 Spacing"/>
    <w:uiPriority w:val="1"/>
    <w:qFormat/>
    <w:rsid w:val="008B17BB"/>
    <w:pPr>
      <w:spacing w:line="240" w:lineRule="auto"/>
      <w:ind w:firstLine="0"/>
      <w:jc w:val="left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styleId="a5">
    <w:name w:val="Hyperlink"/>
    <w:unhideWhenUsed/>
    <w:rsid w:val="008B17BB"/>
    <w:rPr>
      <w:color w:val="0000FF"/>
      <w:u w:val="single"/>
    </w:rPr>
  </w:style>
  <w:style w:type="paragraph" w:customStyle="1" w:styleId="11">
    <w:name w:val="Без интервала1"/>
    <w:rsid w:val="00093917"/>
    <w:pPr>
      <w:spacing w:line="240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paragraph" w:styleId="31">
    <w:name w:val="Body Text 3"/>
    <w:basedOn w:val="a"/>
    <w:link w:val="32"/>
    <w:rsid w:val="00152B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2B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C6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0C60"/>
    <w:rPr>
      <w:rFonts w:eastAsiaTheme="minorEastAsia"/>
      <w:lang w:eastAsia="ru-RU"/>
    </w:rPr>
  </w:style>
  <w:style w:type="paragraph" w:customStyle="1" w:styleId="aa">
    <w:name w:val="Готовый"/>
    <w:basedOn w:val="a"/>
    <w:uiPriority w:val="99"/>
    <w:qFormat/>
    <w:rsid w:val="008D35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character" w:customStyle="1" w:styleId="apple-converted-space">
    <w:name w:val="apple-converted-space"/>
    <w:basedOn w:val="a0"/>
    <w:rsid w:val="00E748E7"/>
  </w:style>
  <w:style w:type="paragraph" w:customStyle="1" w:styleId="ab">
    <w:name w:val="Базовый"/>
    <w:rsid w:val="00FC0928"/>
    <w:pPr>
      <w:suppressAutoHyphens/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Strong"/>
    <w:basedOn w:val="a0"/>
    <w:uiPriority w:val="22"/>
    <w:qFormat/>
    <w:rsid w:val="007D7E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dikerova@taxkzil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26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2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7944-3A42-434A-BA40-71D153B3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moralbaeva</dc:creator>
  <cp:keywords/>
  <dc:description/>
  <cp:lastModifiedBy>aserali</cp:lastModifiedBy>
  <cp:revision>13</cp:revision>
  <cp:lastPrinted>2016-05-18T04:33:00Z</cp:lastPrinted>
  <dcterms:created xsi:type="dcterms:W3CDTF">2016-06-24T06:51:00Z</dcterms:created>
  <dcterms:modified xsi:type="dcterms:W3CDTF">2016-07-05T13:09:00Z</dcterms:modified>
</cp:coreProperties>
</file>