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61094F" w:rsidRPr="0061094F" w:rsidTr="0061094F">
        <w:trPr>
          <w:tblCellSpacing w:w="15" w:type="dxa"/>
          <w:jc w:val="right"/>
        </w:trPr>
        <w:tc>
          <w:tcPr>
            <w:tcW w:w="3420" w:type="dxa"/>
            <w:vAlign w:val="center"/>
            <w:hideMark/>
          </w:tcPr>
          <w:p w:rsidR="0061094F" w:rsidRPr="0061094F" w:rsidRDefault="0061094F" w:rsidP="00F7247E">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Приложение 132</w:t>
            </w:r>
            <w:r w:rsidRPr="0061094F">
              <w:rPr>
                <w:rFonts w:ascii="Times New Roman" w:eastAsia="Times New Roman" w:hAnsi="Times New Roman" w:cs="Times New Roman"/>
                <w:sz w:val="24"/>
                <w:szCs w:val="24"/>
                <w:lang w:eastAsia="ru-RU"/>
              </w:rPr>
              <w:br/>
              <w:t xml:space="preserve">к приказу </w:t>
            </w:r>
            <w:proofErr w:type="gramStart"/>
            <w:r w:rsidRPr="0061094F">
              <w:rPr>
                <w:rFonts w:ascii="Times New Roman" w:eastAsia="Times New Roman" w:hAnsi="Times New Roman" w:cs="Times New Roman"/>
                <w:sz w:val="24"/>
                <w:szCs w:val="24"/>
                <w:lang w:eastAsia="ru-RU"/>
              </w:rPr>
              <w:t>Председателя Комитета</w:t>
            </w:r>
            <w:r w:rsidRPr="0061094F">
              <w:rPr>
                <w:rFonts w:ascii="Times New Roman" w:eastAsia="Times New Roman" w:hAnsi="Times New Roman" w:cs="Times New Roman"/>
                <w:sz w:val="24"/>
                <w:szCs w:val="24"/>
                <w:lang w:eastAsia="ru-RU"/>
              </w:rPr>
              <w:br/>
              <w:t>государственных доходов</w:t>
            </w:r>
            <w:r w:rsidRPr="0061094F">
              <w:rPr>
                <w:rFonts w:ascii="Times New Roman" w:eastAsia="Times New Roman" w:hAnsi="Times New Roman" w:cs="Times New Roman"/>
                <w:sz w:val="24"/>
                <w:szCs w:val="24"/>
                <w:lang w:eastAsia="ru-RU"/>
              </w:rPr>
              <w:br/>
              <w:t>Министерства финансов</w:t>
            </w:r>
            <w:r w:rsidRPr="0061094F">
              <w:rPr>
                <w:rFonts w:ascii="Times New Roman" w:eastAsia="Times New Roman" w:hAnsi="Times New Roman" w:cs="Times New Roman"/>
                <w:sz w:val="24"/>
                <w:szCs w:val="24"/>
                <w:lang w:eastAsia="ru-RU"/>
              </w:rPr>
              <w:br/>
              <w:t>Республики</w:t>
            </w:r>
            <w:proofErr w:type="gramEnd"/>
            <w:r w:rsidRPr="0061094F">
              <w:rPr>
                <w:rFonts w:ascii="Times New Roman" w:eastAsia="Times New Roman" w:hAnsi="Times New Roman" w:cs="Times New Roman"/>
                <w:sz w:val="24"/>
                <w:szCs w:val="24"/>
                <w:lang w:eastAsia="ru-RU"/>
              </w:rPr>
              <w:t xml:space="preserve"> Казахстан</w:t>
            </w:r>
            <w:r w:rsidRPr="0061094F">
              <w:rPr>
                <w:rFonts w:ascii="Times New Roman" w:eastAsia="Times New Roman" w:hAnsi="Times New Roman" w:cs="Times New Roman"/>
                <w:sz w:val="24"/>
                <w:szCs w:val="24"/>
                <w:lang w:eastAsia="ru-RU"/>
              </w:rPr>
              <w:br/>
              <w:t>от 7 сентября 2016 года № 522</w:t>
            </w:r>
          </w:p>
        </w:tc>
      </w:tr>
    </w:tbl>
    <w:p w:rsidR="0061094F" w:rsidRPr="0061094F" w:rsidRDefault="0061094F" w:rsidP="0061094F">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61094F">
        <w:rPr>
          <w:rFonts w:ascii="Times New Roman" w:eastAsia="Times New Roman" w:hAnsi="Times New Roman" w:cs="Times New Roman"/>
          <w:b/>
          <w:bCs/>
          <w:sz w:val="27"/>
          <w:szCs w:val="27"/>
          <w:lang w:eastAsia="ru-RU"/>
        </w:rPr>
        <w:t>Положение о Департаменте государственных доходов по</w:t>
      </w:r>
      <w:r w:rsidRPr="0061094F">
        <w:rPr>
          <w:rFonts w:ascii="Times New Roman" w:eastAsia="Times New Roman" w:hAnsi="Times New Roman" w:cs="Times New Roman"/>
          <w:b/>
          <w:bCs/>
          <w:sz w:val="27"/>
          <w:szCs w:val="27"/>
          <w:lang w:eastAsia="ru-RU"/>
        </w:rPr>
        <w:br/>
      </w:r>
      <w:proofErr w:type="spellStart"/>
      <w:r w:rsidRPr="0061094F">
        <w:rPr>
          <w:rFonts w:ascii="Times New Roman" w:eastAsia="Times New Roman" w:hAnsi="Times New Roman" w:cs="Times New Roman"/>
          <w:b/>
          <w:bCs/>
          <w:sz w:val="27"/>
          <w:szCs w:val="27"/>
          <w:lang w:eastAsia="ru-RU"/>
        </w:rPr>
        <w:t>Кызылординской</w:t>
      </w:r>
      <w:proofErr w:type="spellEnd"/>
      <w:r w:rsidRPr="0061094F">
        <w:rPr>
          <w:rFonts w:ascii="Times New Roman" w:eastAsia="Times New Roman" w:hAnsi="Times New Roman" w:cs="Times New Roman"/>
          <w:b/>
          <w:bCs/>
          <w:sz w:val="27"/>
          <w:szCs w:val="27"/>
          <w:lang w:eastAsia="ru-RU"/>
        </w:rPr>
        <w:t xml:space="preserve"> области </w:t>
      </w:r>
      <w:proofErr w:type="gramStart"/>
      <w:r w:rsidRPr="0061094F">
        <w:rPr>
          <w:rFonts w:ascii="Times New Roman" w:eastAsia="Times New Roman" w:hAnsi="Times New Roman" w:cs="Times New Roman"/>
          <w:b/>
          <w:bCs/>
          <w:sz w:val="27"/>
          <w:szCs w:val="27"/>
          <w:lang w:eastAsia="ru-RU"/>
        </w:rPr>
        <w:t>Комитета государственных доходов</w:t>
      </w:r>
      <w:r w:rsidRPr="0061094F">
        <w:rPr>
          <w:rFonts w:ascii="Times New Roman" w:eastAsia="Times New Roman" w:hAnsi="Times New Roman" w:cs="Times New Roman"/>
          <w:b/>
          <w:bCs/>
          <w:sz w:val="27"/>
          <w:szCs w:val="27"/>
          <w:lang w:eastAsia="ru-RU"/>
        </w:rPr>
        <w:br/>
        <w:t>Министерства финансов Республики</w:t>
      </w:r>
      <w:proofErr w:type="gramEnd"/>
      <w:r w:rsidRPr="0061094F">
        <w:rPr>
          <w:rFonts w:ascii="Times New Roman" w:eastAsia="Times New Roman" w:hAnsi="Times New Roman" w:cs="Times New Roman"/>
          <w:b/>
          <w:bCs/>
          <w:sz w:val="27"/>
          <w:szCs w:val="27"/>
          <w:lang w:eastAsia="ru-RU"/>
        </w:rPr>
        <w:t xml:space="preserve"> Казахстан</w:t>
      </w:r>
    </w:p>
    <w:p w:rsidR="0061094F" w:rsidRPr="0061094F" w:rsidRDefault="0061094F" w:rsidP="0061094F">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61094F">
        <w:rPr>
          <w:rFonts w:ascii="Times New Roman" w:eastAsia="Times New Roman" w:hAnsi="Times New Roman" w:cs="Times New Roman"/>
          <w:b/>
          <w:bCs/>
          <w:sz w:val="27"/>
          <w:szCs w:val="27"/>
          <w:lang w:eastAsia="ru-RU"/>
        </w:rPr>
        <w:t>1. Общие положения</w:t>
      </w:r>
      <w:bookmarkStart w:id="0" w:name="_GoBack"/>
      <w:bookmarkEnd w:id="0"/>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1. </w:t>
      </w:r>
      <w:proofErr w:type="gramStart"/>
      <w:r w:rsidRPr="0061094F">
        <w:rPr>
          <w:rFonts w:ascii="Times New Roman" w:eastAsia="Times New Roman" w:hAnsi="Times New Roman" w:cs="Times New Roman"/>
          <w:sz w:val="24"/>
          <w:szCs w:val="24"/>
          <w:lang w:eastAsia="ru-RU"/>
        </w:rPr>
        <w:t xml:space="preserve">Департамент государственных доходов по </w:t>
      </w:r>
      <w:proofErr w:type="spellStart"/>
      <w:r w:rsidRPr="0061094F">
        <w:rPr>
          <w:rFonts w:ascii="Times New Roman" w:eastAsia="Times New Roman" w:hAnsi="Times New Roman" w:cs="Times New Roman"/>
          <w:sz w:val="24"/>
          <w:szCs w:val="24"/>
          <w:lang w:eastAsia="ru-RU"/>
        </w:rPr>
        <w:t>Кызылординской</w:t>
      </w:r>
      <w:proofErr w:type="spellEnd"/>
      <w:r w:rsidRPr="0061094F">
        <w:rPr>
          <w:rFonts w:ascii="Times New Roman" w:eastAsia="Times New Roman" w:hAnsi="Times New Roman" w:cs="Times New Roman"/>
          <w:sz w:val="24"/>
          <w:szCs w:val="24"/>
          <w:lang w:eastAsia="ru-RU"/>
        </w:rPr>
        <w:t xml:space="preserve">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w:t>
      </w:r>
      <w:proofErr w:type="gramEnd"/>
      <w:r w:rsidRPr="0061094F">
        <w:rPr>
          <w:rFonts w:ascii="Times New Roman" w:eastAsia="Times New Roman" w:hAnsi="Times New Roman" w:cs="Times New Roman"/>
          <w:sz w:val="24"/>
          <w:szCs w:val="24"/>
          <w:lang w:eastAsia="ru-RU"/>
        </w:rPr>
        <w:t xml:space="preserve"> </w:t>
      </w:r>
      <w:proofErr w:type="gramStart"/>
      <w:r w:rsidRPr="0061094F">
        <w:rPr>
          <w:rFonts w:ascii="Times New Roman" w:eastAsia="Times New Roman" w:hAnsi="Times New Roman" w:cs="Times New Roman"/>
          <w:sz w:val="24"/>
          <w:szCs w:val="24"/>
          <w:lang w:eastAsia="ru-RU"/>
        </w:rPr>
        <w:t xml:space="preserve">производства, оборота этилового спирта и алкогольной продукции, табачных изделий, оборота отдельных видов нефтепродуктов и </w:t>
      </w:r>
      <w:proofErr w:type="spellStart"/>
      <w:r w:rsidRPr="0061094F">
        <w:rPr>
          <w:rFonts w:ascii="Times New Roman" w:eastAsia="Times New Roman" w:hAnsi="Times New Roman" w:cs="Times New Roman"/>
          <w:sz w:val="24"/>
          <w:szCs w:val="24"/>
          <w:lang w:eastAsia="ru-RU"/>
        </w:rPr>
        <w:t>биотоплива</w:t>
      </w:r>
      <w:proofErr w:type="spellEnd"/>
      <w:r w:rsidRPr="0061094F">
        <w:rPr>
          <w:rFonts w:ascii="Times New Roman" w:eastAsia="Times New Roman" w:hAnsi="Times New Roman" w:cs="Times New Roman"/>
          <w:sz w:val="24"/>
          <w:szCs w:val="24"/>
          <w:lang w:eastAsia="ru-RU"/>
        </w:rPr>
        <w:t>,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w:t>
      </w:r>
      <w:proofErr w:type="gramEnd"/>
      <w:r w:rsidRPr="0061094F">
        <w:rPr>
          <w:rFonts w:ascii="Times New Roman" w:eastAsia="Times New Roman" w:hAnsi="Times New Roman" w:cs="Times New Roman"/>
          <w:sz w:val="24"/>
          <w:szCs w:val="24"/>
          <w:lang w:eastAsia="ru-RU"/>
        </w:rPr>
        <w:t xml:space="preserve">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w:t>
      </w:r>
      <w:proofErr w:type="gramStart"/>
      <w:r w:rsidRPr="0061094F">
        <w:rPr>
          <w:rFonts w:ascii="Times New Roman" w:eastAsia="Times New Roman" w:hAnsi="Times New Roman" w:cs="Times New Roman"/>
          <w:sz w:val="24"/>
          <w:szCs w:val="24"/>
          <w:lang w:eastAsia="ru-RU"/>
        </w:rPr>
        <w:t>с</w:t>
      </w:r>
      <w:proofErr w:type="gramEnd"/>
      <w:r w:rsidRPr="0061094F">
        <w:rPr>
          <w:rFonts w:ascii="Times New Roman" w:eastAsia="Times New Roman" w:hAnsi="Times New Roman" w:cs="Times New Roman"/>
          <w:sz w:val="24"/>
          <w:szCs w:val="24"/>
          <w:lang w:eastAsia="ru-RU"/>
        </w:rPr>
        <w:t xml:space="preserve"> </w:t>
      </w:r>
      <w:proofErr w:type="gramStart"/>
      <w:r w:rsidRPr="0061094F">
        <w:rPr>
          <w:rFonts w:ascii="Times New Roman" w:eastAsia="Times New Roman" w:hAnsi="Times New Roman" w:cs="Times New Roman"/>
          <w:sz w:val="24"/>
          <w:szCs w:val="24"/>
          <w:lang w:eastAsia="ru-RU"/>
        </w:rPr>
        <w:t>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выявлению и рассмотрению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roofErr w:type="gramEnd"/>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Сноска. Пункт 1 в редакции </w:t>
      </w:r>
      <w:proofErr w:type="gramStart"/>
      <w:r w:rsidRPr="0061094F">
        <w:rPr>
          <w:rFonts w:ascii="Times New Roman" w:eastAsia="Times New Roman" w:hAnsi="Times New Roman" w:cs="Times New Roman"/>
          <w:sz w:val="24"/>
          <w:szCs w:val="24"/>
          <w:lang w:eastAsia="ru-RU"/>
        </w:rPr>
        <w:t>приказа Председателя Комитета государственных доходов Министерства финансов</w:t>
      </w:r>
      <w:proofErr w:type="gramEnd"/>
      <w:r w:rsidRPr="0061094F">
        <w:rPr>
          <w:rFonts w:ascii="Times New Roman" w:eastAsia="Times New Roman" w:hAnsi="Times New Roman" w:cs="Times New Roman"/>
          <w:sz w:val="24"/>
          <w:szCs w:val="24"/>
          <w:lang w:eastAsia="ru-RU"/>
        </w:rPr>
        <w:t xml:space="preserve"> РК от 18.01.2019 </w:t>
      </w:r>
      <w:hyperlink r:id="rId5" w:anchor="z348"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2. Департамент осуществляет свою деятельность в соответствии с </w:t>
      </w:r>
      <w:hyperlink r:id="rId6" w:anchor="z63" w:history="1">
        <w:r w:rsidRPr="0061094F">
          <w:rPr>
            <w:rFonts w:ascii="Times New Roman" w:eastAsia="Times New Roman" w:hAnsi="Times New Roman" w:cs="Times New Roman"/>
            <w:color w:val="0000FF"/>
            <w:sz w:val="24"/>
            <w:szCs w:val="24"/>
            <w:u w:val="single"/>
            <w:lang w:eastAsia="ru-RU"/>
          </w:rPr>
          <w:t>Конституцией</w:t>
        </w:r>
      </w:hyperlink>
      <w:r w:rsidRPr="0061094F">
        <w:rPr>
          <w:rFonts w:ascii="Times New Roman" w:eastAsia="Times New Roman" w:hAnsi="Times New Roman" w:cs="Times New Roman"/>
          <w:sz w:val="24"/>
          <w:szCs w:val="24"/>
          <w:lang w:eastAsia="ru-RU"/>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4. Департамент вступает в гражданско-правовые отношения от собственного имени.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 Структура и лимит штатной численности утверждается в соответствии с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8. Юридический адрес Департамента: почтовый индекс 120008, Республика Казахстан, </w:t>
      </w:r>
      <w:proofErr w:type="spellStart"/>
      <w:r w:rsidRPr="0061094F">
        <w:rPr>
          <w:rFonts w:ascii="Times New Roman" w:eastAsia="Times New Roman" w:hAnsi="Times New Roman" w:cs="Times New Roman"/>
          <w:sz w:val="24"/>
          <w:szCs w:val="24"/>
          <w:lang w:eastAsia="ru-RU"/>
        </w:rPr>
        <w:t>Кызылординская</w:t>
      </w:r>
      <w:proofErr w:type="spellEnd"/>
      <w:r w:rsidRPr="0061094F">
        <w:rPr>
          <w:rFonts w:ascii="Times New Roman" w:eastAsia="Times New Roman" w:hAnsi="Times New Roman" w:cs="Times New Roman"/>
          <w:sz w:val="24"/>
          <w:szCs w:val="24"/>
          <w:lang w:eastAsia="ru-RU"/>
        </w:rPr>
        <w:t xml:space="preserve"> область, город </w:t>
      </w:r>
      <w:proofErr w:type="spellStart"/>
      <w:r w:rsidRPr="0061094F">
        <w:rPr>
          <w:rFonts w:ascii="Times New Roman" w:eastAsia="Times New Roman" w:hAnsi="Times New Roman" w:cs="Times New Roman"/>
          <w:sz w:val="24"/>
          <w:szCs w:val="24"/>
          <w:lang w:eastAsia="ru-RU"/>
        </w:rPr>
        <w:t>Кызылорда</w:t>
      </w:r>
      <w:proofErr w:type="spellEnd"/>
      <w:r w:rsidRPr="0061094F">
        <w:rPr>
          <w:rFonts w:ascii="Times New Roman" w:eastAsia="Times New Roman" w:hAnsi="Times New Roman" w:cs="Times New Roman"/>
          <w:sz w:val="24"/>
          <w:szCs w:val="24"/>
          <w:lang w:eastAsia="ru-RU"/>
        </w:rPr>
        <w:t>, проспект Абая, 64 Г.</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9. Полное наименование государственного органа - республиканское государственное учреждение "Департамент государственных доходов по </w:t>
      </w:r>
      <w:proofErr w:type="spellStart"/>
      <w:r w:rsidRPr="0061094F">
        <w:rPr>
          <w:rFonts w:ascii="Times New Roman" w:eastAsia="Times New Roman" w:hAnsi="Times New Roman" w:cs="Times New Roman"/>
          <w:sz w:val="24"/>
          <w:szCs w:val="24"/>
          <w:lang w:eastAsia="ru-RU"/>
        </w:rPr>
        <w:t>Кызылординской</w:t>
      </w:r>
      <w:proofErr w:type="spellEnd"/>
      <w:r w:rsidRPr="0061094F">
        <w:rPr>
          <w:rFonts w:ascii="Times New Roman" w:eastAsia="Times New Roman" w:hAnsi="Times New Roman" w:cs="Times New Roman"/>
          <w:sz w:val="24"/>
          <w:szCs w:val="24"/>
          <w:lang w:eastAsia="ru-RU"/>
        </w:rPr>
        <w:t xml:space="preserve"> области </w:t>
      </w:r>
      <w:proofErr w:type="gramStart"/>
      <w:r w:rsidRPr="0061094F">
        <w:rPr>
          <w:rFonts w:ascii="Times New Roman" w:eastAsia="Times New Roman" w:hAnsi="Times New Roman" w:cs="Times New Roman"/>
          <w:sz w:val="24"/>
          <w:szCs w:val="24"/>
          <w:lang w:eastAsia="ru-RU"/>
        </w:rPr>
        <w:t>Комитета государственных доходов Министерства финансов Республики</w:t>
      </w:r>
      <w:proofErr w:type="gramEnd"/>
      <w:r w:rsidRPr="0061094F">
        <w:rPr>
          <w:rFonts w:ascii="Times New Roman" w:eastAsia="Times New Roman" w:hAnsi="Times New Roman" w:cs="Times New Roman"/>
          <w:sz w:val="24"/>
          <w:szCs w:val="24"/>
          <w:lang w:eastAsia="ru-RU"/>
        </w:rPr>
        <w:t xml:space="preserve">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10. Настоящее Положение является учредительным документом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11. Финансирование деятельности Департамента осуществляется из республиканского бюджета.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13.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61094F" w:rsidRPr="0061094F" w:rsidRDefault="0061094F" w:rsidP="0061094F">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61094F">
        <w:rPr>
          <w:rFonts w:ascii="Times New Roman" w:eastAsia="Times New Roman" w:hAnsi="Times New Roman" w:cs="Times New Roman"/>
          <w:b/>
          <w:bCs/>
          <w:sz w:val="27"/>
          <w:szCs w:val="27"/>
          <w:lang w:eastAsia="ru-RU"/>
        </w:rPr>
        <w:t>2. Задачи, функции, права и обязанности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14. Задачи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bookmarkStart w:id="1" w:name="z12728"/>
      <w:bookmarkEnd w:id="1"/>
      <w:r w:rsidRPr="0061094F">
        <w:rPr>
          <w:rFonts w:ascii="Times New Roman" w:eastAsia="Times New Roman" w:hAnsi="Times New Roman" w:cs="Times New Roman"/>
          <w:sz w:val="24"/>
          <w:szCs w:val="24"/>
          <w:lang w:eastAsia="ru-RU"/>
        </w:rPr>
        <w:t xml:space="preserve">2) исключен приказом </w:t>
      </w:r>
      <w:proofErr w:type="gramStart"/>
      <w:r w:rsidRPr="0061094F">
        <w:rPr>
          <w:rFonts w:ascii="Times New Roman" w:eastAsia="Times New Roman" w:hAnsi="Times New Roman" w:cs="Times New Roman"/>
          <w:sz w:val="24"/>
          <w:szCs w:val="24"/>
          <w:lang w:eastAsia="ru-RU"/>
        </w:rPr>
        <w:t>Председателя Комитета государственных доходов Министерства финансов</w:t>
      </w:r>
      <w:proofErr w:type="gramEnd"/>
      <w:r w:rsidRPr="0061094F">
        <w:rPr>
          <w:rFonts w:ascii="Times New Roman" w:eastAsia="Times New Roman" w:hAnsi="Times New Roman" w:cs="Times New Roman"/>
          <w:sz w:val="24"/>
          <w:szCs w:val="24"/>
          <w:lang w:eastAsia="ru-RU"/>
        </w:rPr>
        <w:t xml:space="preserve"> РК от 18.01.2019 </w:t>
      </w:r>
      <w:hyperlink r:id="rId7" w:anchor="z351"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 реализация налоговой, таможенной политики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 обеспечение соблюдения налогового законодательства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xml:space="preserve">      </w:t>
      </w:r>
      <w:proofErr w:type="gramStart"/>
      <w:r w:rsidRPr="0061094F">
        <w:rPr>
          <w:rFonts w:ascii="Times New Roman" w:eastAsia="Times New Roman" w:hAnsi="Times New Roman" w:cs="Times New Roman"/>
          <w:sz w:val="24"/>
          <w:szCs w:val="24"/>
          <w:lang w:eastAsia="ru-RU"/>
        </w:rPr>
        <w:t>6) обеспечение в пределах своей компетенции мер по защите национальной безопасности государств - членов Евразийского экономического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Евразийского экономического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w:t>
      </w:r>
      <w:proofErr w:type="gramEnd"/>
      <w:r w:rsidRPr="0061094F">
        <w:rPr>
          <w:rFonts w:ascii="Times New Roman" w:eastAsia="Times New Roman" w:hAnsi="Times New Roman" w:cs="Times New Roman"/>
          <w:sz w:val="24"/>
          <w:szCs w:val="24"/>
          <w:lang w:eastAsia="ru-RU"/>
        </w:rPr>
        <w:t xml:space="preserve"> союза валюты государств - членов Евразийского экономического союза, ценных бумаг и (или) валютных ценностей, дорожных чеков;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 в пределах своей компетенции обеспечение соблюдения и исполнения международных актов, таможенного законодательства Евразийского экономического союза, налогового, таможенного и иного законодательства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9)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Евразийского экономического союза;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10) обеспечение защиты прав на объекты интеллектуальной собственности на таможенной территории Евразийского экономического союза;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11) совершение таможенных операций и проведение таможенного контроля в рамках оказания взаимной административной помощи;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12) осуществление таможенного контроля после выпуска товаров;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13) осуществление государственного контроля в области применения трансфертных цен;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14)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w:t>
      </w:r>
      <w:proofErr w:type="spellStart"/>
      <w:r w:rsidRPr="0061094F">
        <w:rPr>
          <w:rFonts w:ascii="Times New Roman" w:eastAsia="Times New Roman" w:hAnsi="Times New Roman" w:cs="Times New Roman"/>
          <w:sz w:val="24"/>
          <w:szCs w:val="24"/>
          <w:lang w:eastAsia="ru-RU"/>
        </w:rPr>
        <w:t>биотоплива</w:t>
      </w:r>
      <w:proofErr w:type="spellEnd"/>
      <w:r w:rsidRPr="0061094F">
        <w:rPr>
          <w:rFonts w:ascii="Times New Roman" w:eastAsia="Times New Roman" w:hAnsi="Times New Roman" w:cs="Times New Roman"/>
          <w:sz w:val="24"/>
          <w:szCs w:val="24"/>
          <w:lang w:eastAsia="ru-RU"/>
        </w:rPr>
        <w:t>;</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15) обеспечение полноты и своевременности исчисления, удержания и перечисления социальных платежей;</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16) исключен приказом </w:t>
      </w:r>
      <w:proofErr w:type="gramStart"/>
      <w:r w:rsidRPr="0061094F">
        <w:rPr>
          <w:rFonts w:ascii="Times New Roman" w:eastAsia="Times New Roman" w:hAnsi="Times New Roman" w:cs="Times New Roman"/>
          <w:sz w:val="24"/>
          <w:szCs w:val="24"/>
          <w:lang w:eastAsia="ru-RU"/>
        </w:rPr>
        <w:t>Председателя Комитета государственных доходов Министерства финансов</w:t>
      </w:r>
      <w:proofErr w:type="gramEnd"/>
      <w:r w:rsidRPr="0061094F">
        <w:rPr>
          <w:rFonts w:ascii="Times New Roman" w:eastAsia="Times New Roman" w:hAnsi="Times New Roman" w:cs="Times New Roman"/>
          <w:sz w:val="24"/>
          <w:szCs w:val="24"/>
          <w:lang w:eastAsia="ru-RU"/>
        </w:rPr>
        <w:t xml:space="preserve"> РК от 18.01.2019 </w:t>
      </w:r>
      <w:hyperlink r:id="rId8" w:anchor="z352"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17) государственный </w:t>
      </w:r>
      <w:proofErr w:type="gramStart"/>
      <w:r w:rsidRPr="0061094F">
        <w:rPr>
          <w:rFonts w:ascii="Times New Roman" w:eastAsia="Times New Roman" w:hAnsi="Times New Roman" w:cs="Times New Roman"/>
          <w:sz w:val="24"/>
          <w:szCs w:val="24"/>
          <w:lang w:eastAsia="ru-RU"/>
        </w:rPr>
        <w:t>контроль за</w:t>
      </w:r>
      <w:proofErr w:type="gramEnd"/>
      <w:r w:rsidRPr="0061094F">
        <w:rPr>
          <w:rFonts w:ascii="Times New Roman" w:eastAsia="Times New Roman" w:hAnsi="Times New Roman" w:cs="Times New Roman"/>
          <w:sz w:val="24"/>
          <w:szCs w:val="24"/>
          <w:lang w:eastAsia="ru-RU"/>
        </w:rPr>
        <w:t xml:space="preserve">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18) проведение государственного ветеринарно-санитарного контроля и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 за исключением лабораторной экспертизы;</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19) проведение транспортного и санитарно-карантинного контроля в автомобильных пунктах пропуска через таможенную границу Евразийского экономического союза;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20) проведение радиационного контроля в пунктах пропуска через таможенную границу Евразийского экономического союза;</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bookmarkStart w:id="2" w:name="z12747"/>
      <w:bookmarkEnd w:id="2"/>
      <w:proofErr w:type="gramStart"/>
      <w:r w:rsidRPr="0061094F">
        <w:rPr>
          <w:rFonts w:ascii="Times New Roman" w:eastAsia="Times New Roman" w:hAnsi="Times New Roman" w:cs="Times New Roman"/>
          <w:sz w:val="24"/>
          <w:szCs w:val="24"/>
          <w:lang w:eastAsia="ru-RU"/>
        </w:rPr>
        <w:t xml:space="preserve">21) исключен приказом Председателя Комитета государственных доходов Министерства финансов РК от 18.01.2019 </w:t>
      </w:r>
      <w:hyperlink r:id="rId9" w:anchor="z353"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3" w:name="z12748"/>
      <w:bookmarkEnd w:id="3"/>
      <w:r w:rsidRPr="0061094F">
        <w:rPr>
          <w:rFonts w:ascii="Times New Roman" w:eastAsia="Times New Roman" w:hAnsi="Times New Roman" w:cs="Times New Roman"/>
          <w:sz w:val="24"/>
          <w:szCs w:val="24"/>
          <w:lang w:eastAsia="ru-RU"/>
        </w:rPr>
        <w:t xml:space="preserve">22) исключен приказом и.о. Председателя Комитета государственных доходов Министерства финансов РК от 27.07.2018 </w:t>
      </w:r>
      <w:hyperlink r:id="rId10" w:anchor="z3245" w:history="1">
        <w:r w:rsidRPr="0061094F">
          <w:rPr>
            <w:rFonts w:ascii="Times New Roman" w:eastAsia="Times New Roman" w:hAnsi="Times New Roman" w:cs="Times New Roman"/>
            <w:color w:val="0000FF"/>
            <w:sz w:val="24"/>
            <w:szCs w:val="24"/>
            <w:u w:val="single"/>
            <w:lang w:eastAsia="ru-RU"/>
          </w:rPr>
          <w:t>№ 338</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roofErr w:type="gramEnd"/>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23) выполнение иных задач, предусмотренных законодательством Республики Казахстан.</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Сноска. Пункт 14 с изменениями, внесенными приказами и.о. Председателя Комитета государственных доходов Министерства финансов РК от 27.07.2018 </w:t>
      </w:r>
      <w:hyperlink r:id="rId11" w:anchor="z3232" w:history="1">
        <w:r w:rsidRPr="0061094F">
          <w:rPr>
            <w:rFonts w:ascii="Times New Roman" w:eastAsia="Times New Roman" w:hAnsi="Times New Roman" w:cs="Times New Roman"/>
            <w:color w:val="0000FF"/>
            <w:sz w:val="24"/>
            <w:szCs w:val="24"/>
            <w:u w:val="single"/>
            <w:lang w:eastAsia="ru-RU"/>
          </w:rPr>
          <w:t>№ 338</w:t>
        </w:r>
      </w:hyperlink>
      <w:r w:rsidRPr="0061094F">
        <w:rPr>
          <w:rFonts w:ascii="Times New Roman" w:eastAsia="Times New Roman" w:hAnsi="Times New Roman" w:cs="Times New Roman"/>
          <w:sz w:val="24"/>
          <w:szCs w:val="24"/>
          <w:lang w:eastAsia="ru-RU"/>
        </w:rPr>
        <w:t xml:space="preserve">; от 18.01.2019 </w:t>
      </w:r>
      <w:hyperlink r:id="rId12" w:anchor="z350"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15. Функции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1) </w:t>
      </w:r>
      <w:proofErr w:type="gramStart"/>
      <w:r w:rsidRPr="0061094F">
        <w:rPr>
          <w:rFonts w:ascii="Times New Roman" w:eastAsia="Times New Roman" w:hAnsi="Times New Roman" w:cs="Times New Roman"/>
          <w:sz w:val="24"/>
          <w:szCs w:val="24"/>
          <w:lang w:eastAsia="ru-RU"/>
        </w:rPr>
        <w:t>контроль за</w:t>
      </w:r>
      <w:proofErr w:type="gramEnd"/>
      <w:r w:rsidRPr="0061094F">
        <w:rPr>
          <w:rFonts w:ascii="Times New Roman" w:eastAsia="Times New Roman" w:hAnsi="Times New Roman" w:cs="Times New Roman"/>
          <w:sz w:val="24"/>
          <w:szCs w:val="24"/>
          <w:lang w:eastAsia="ru-RU"/>
        </w:rPr>
        <w:t xml:space="preserve">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 обеспечение выполнения международных обязательств Республики Казахстан в пределах компетенции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5) взаимодействие с центральными и государственными органами по осуществлению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соблюдением таможенного законодательства Евразийского экономического союза, налогового, таможенного и иного законодательства Республики Казахстан;</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bookmarkStart w:id="4" w:name="z12756"/>
      <w:bookmarkEnd w:id="4"/>
      <w:r w:rsidRPr="0061094F">
        <w:rPr>
          <w:rFonts w:ascii="Times New Roman" w:eastAsia="Times New Roman" w:hAnsi="Times New Roman" w:cs="Times New Roman"/>
          <w:sz w:val="24"/>
          <w:szCs w:val="24"/>
          <w:lang w:eastAsia="ru-RU"/>
        </w:rPr>
        <w:t xml:space="preserve">6) </w:t>
      </w:r>
      <w:proofErr w:type="gramStart"/>
      <w:r w:rsidRPr="0061094F">
        <w:rPr>
          <w:rFonts w:ascii="Times New Roman" w:eastAsia="Times New Roman" w:hAnsi="Times New Roman" w:cs="Times New Roman"/>
          <w:sz w:val="24"/>
          <w:szCs w:val="24"/>
          <w:lang w:eastAsia="ru-RU"/>
        </w:rPr>
        <w:t>исключен</w:t>
      </w:r>
      <w:proofErr w:type="gramEnd"/>
      <w:r w:rsidRPr="0061094F">
        <w:rPr>
          <w:rFonts w:ascii="Times New Roman" w:eastAsia="Times New Roman" w:hAnsi="Times New Roman" w:cs="Times New Roman"/>
          <w:sz w:val="24"/>
          <w:szCs w:val="24"/>
          <w:lang w:eastAsia="ru-RU"/>
        </w:rPr>
        <w:t xml:space="preserve"> приказом и.о. Председателя Комитета государственных доходов Министерства финансов РК от 27.07.2018 </w:t>
      </w:r>
      <w:hyperlink r:id="rId13" w:anchor="z3250" w:history="1">
        <w:r w:rsidRPr="0061094F">
          <w:rPr>
            <w:rFonts w:ascii="Times New Roman" w:eastAsia="Times New Roman" w:hAnsi="Times New Roman" w:cs="Times New Roman"/>
            <w:color w:val="0000FF"/>
            <w:sz w:val="24"/>
            <w:szCs w:val="24"/>
            <w:u w:val="single"/>
            <w:lang w:eastAsia="ru-RU"/>
          </w:rPr>
          <w:t>№ 338</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 осуществление налогового и таможенного администрирования;</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Евразийского экономического союза и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9) участие в модернизации и ре-инжиниринге бизнес-процессов налогового и таможенного администрирования;</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10) обеспечение своевременного рассмотрения и представления ответов или совершения иных действий, вытекающих из поступающих запросов и предложений в сфере таможенного дела;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11) рассмотрение договора поручительства по обеспечению уплаты таможенных пошлин, налогов и принятие по ним решений;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13) оказание государственных услуг в соответствии со стандартами и регламентами оказания государственных услуг;</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14)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15) использование системы управления рисками;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16)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Евразийского экономического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17) осуществление внеплановых проверок в порядке, предусмотренном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19)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20) размещение на </w:t>
      </w:r>
      <w:proofErr w:type="spellStart"/>
      <w:r w:rsidRPr="0061094F">
        <w:rPr>
          <w:rFonts w:ascii="Times New Roman" w:eastAsia="Times New Roman" w:hAnsi="Times New Roman" w:cs="Times New Roman"/>
          <w:sz w:val="24"/>
          <w:szCs w:val="24"/>
          <w:lang w:eastAsia="ru-RU"/>
        </w:rPr>
        <w:t>интернет-ресурсе</w:t>
      </w:r>
      <w:proofErr w:type="spellEnd"/>
      <w:r w:rsidRPr="0061094F">
        <w:rPr>
          <w:rFonts w:ascii="Times New Roman" w:eastAsia="Times New Roman" w:hAnsi="Times New Roman" w:cs="Times New Roman"/>
          <w:sz w:val="24"/>
          <w:szCs w:val="24"/>
          <w:lang w:eastAsia="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bookmarkStart w:id="5" w:name="z12771"/>
      <w:bookmarkEnd w:id="5"/>
      <w:r w:rsidRPr="0061094F">
        <w:rPr>
          <w:rFonts w:ascii="Times New Roman" w:eastAsia="Times New Roman" w:hAnsi="Times New Roman" w:cs="Times New Roman"/>
          <w:sz w:val="24"/>
          <w:szCs w:val="24"/>
          <w:lang w:eastAsia="ru-RU"/>
        </w:rPr>
        <w:t xml:space="preserve">21) </w:t>
      </w:r>
      <w:proofErr w:type="gramStart"/>
      <w:r w:rsidRPr="0061094F">
        <w:rPr>
          <w:rFonts w:ascii="Times New Roman" w:eastAsia="Times New Roman" w:hAnsi="Times New Roman" w:cs="Times New Roman"/>
          <w:sz w:val="24"/>
          <w:szCs w:val="24"/>
          <w:lang w:eastAsia="ru-RU"/>
        </w:rPr>
        <w:t>исключен</w:t>
      </w:r>
      <w:proofErr w:type="gramEnd"/>
      <w:r w:rsidRPr="0061094F">
        <w:rPr>
          <w:rFonts w:ascii="Times New Roman" w:eastAsia="Times New Roman" w:hAnsi="Times New Roman" w:cs="Times New Roman"/>
          <w:sz w:val="24"/>
          <w:szCs w:val="24"/>
          <w:lang w:eastAsia="ru-RU"/>
        </w:rPr>
        <w:t xml:space="preserve"> приказом и.о. Председателя Комитета государственных доходов Министерства финансов РК от 27.07.2018 </w:t>
      </w:r>
      <w:hyperlink r:id="rId14" w:anchor="z3255" w:history="1">
        <w:r w:rsidRPr="0061094F">
          <w:rPr>
            <w:rFonts w:ascii="Times New Roman" w:eastAsia="Times New Roman" w:hAnsi="Times New Roman" w:cs="Times New Roman"/>
            <w:color w:val="0000FF"/>
            <w:sz w:val="24"/>
            <w:szCs w:val="24"/>
            <w:u w:val="single"/>
            <w:lang w:eastAsia="ru-RU"/>
          </w:rPr>
          <w:t>№ 338</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23)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w:t>
      </w:r>
      <w:r w:rsidRPr="0061094F">
        <w:rPr>
          <w:rFonts w:ascii="Times New Roman" w:eastAsia="Times New Roman" w:hAnsi="Times New Roman" w:cs="Times New Roman"/>
          <w:sz w:val="24"/>
          <w:szCs w:val="24"/>
          <w:lang w:eastAsia="ru-RU"/>
        </w:rPr>
        <w:lastRenderedPageBreak/>
        <w:t>предусмотренных законодательством Республики Казахстан об административных правонарушениях;</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24)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proofErr w:type="gramStart"/>
      <w:r w:rsidRPr="0061094F">
        <w:rPr>
          <w:rFonts w:ascii="Times New Roman" w:eastAsia="Times New Roman" w:hAnsi="Times New Roman" w:cs="Times New Roman"/>
          <w:sz w:val="24"/>
          <w:szCs w:val="24"/>
          <w:lang w:eastAsia="ru-RU"/>
        </w:rPr>
        <w:t>25)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roofErr w:type="gramEnd"/>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27)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proofErr w:type="gramStart"/>
      <w:r w:rsidRPr="0061094F">
        <w:rPr>
          <w:rFonts w:ascii="Times New Roman" w:eastAsia="Times New Roman" w:hAnsi="Times New Roman" w:cs="Times New Roman"/>
          <w:sz w:val="24"/>
          <w:szCs w:val="24"/>
          <w:lang w:eastAsia="ru-RU"/>
        </w:rPr>
        <w:t>28)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w:t>
      </w:r>
      <w:proofErr w:type="gramEnd"/>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29) осуществление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30) выдача лицензии на хранение, оптовую и розничную реализацию этилового спирта и алкогольной продукции;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31) установление путем проведения обследований субъектов на предмет соответствия квалификационным требованиям, предъявляемым к обороту этилового спирта и алкогольной продукции;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32) ведение учета, отчетности в области оборота этилового спирта, алкогольной продукции;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33) ведение учета, отчетности в области оборота табачных изделий;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34) государственный контроль и принятие мер воздействия к нарушителям, в соответствии с законодательством Республики Казахстан, в сфере производства и оборота этилового спирта, алкогольной продукции, табачных изделий, а также в сфере оборота отдельных видов нефтепродуктов и </w:t>
      </w:r>
      <w:proofErr w:type="spellStart"/>
      <w:r w:rsidRPr="0061094F">
        <w:rPr>
          <w:rFonts w:ascii="Times New Roman" w:eastAsia="Times New Roman" w:hAnsi="Times New Roman" w:cs="Times New Roman"/>
          <w:sz w:val="24"/>
          <w:szCs w:val="24"/>
          <w:lang w:eastAsia="ru-RU"/>
        </w:rPr>
        <w:t>биотоплива</w:t>
      </w:r>
      <w:proofErr w:type="spellEnd"/>
      <w:r w:rsidRPr="0061094F">
        <w:rPr>
          <w:rFonts w:ascii="Times New Roman" w:eastAsia="Times New Roman" w:hAnsi="Times New Roman" w:cs="Times New Roman"/>
          <w:sz w:val="24"/>
          <w:szCs w:val="24"/>
          <w:lang w:eastAsia="ru-RU"/>
        </w:rPr>
        <w:t>;</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35) </w:t>
      </w:r>
      <w:proofErr w:type="gramStart"/>
      <w:r w:rsidRPr="0061094F">
        <w:rPr>
          <w:rFonts w:ascii="Times New Roman" w:eastAsia="Times New Roman" w:hAnsi="Times New Roman" w:cs="Times New Roman"/>
          <w:sz w:val="24"/>
          <w:szCs w:val="24"/>
          <w:lang w:eastAsia="ru-RU"/>
        </w:rPr>
        <w:t>контроль за</w:t>
      </w:r>
      <w:proofErr w:type="gramEnd"/>
      <w:r w:rsidRPr="0061094F">
        <w:rPr>
          <w:rFonts w:ascii="Times New Roman" w:eastAsia="Times New Roman" w:hAnsi="Times New Roman" w:cs="Times New Roman"/>
          <w:sz w:val="24"/>
          <w:szCs w:val="24"/>
          <w:lang w:eastAsia="ru-RU"/>
        </w:rPr>
        <w:t xml:space="preserve"> реализацией этилового спирта производителями алкогольной продукции, фармацевтическими предприятиями и государственными медицинскими учреждениями, а также за организациями, использующими этиловый спирт в технических целях и для производства неалкогольной продукции;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36) </w:t>
      </w:r>
      <w:proofErr w:type="gramStart"/>
      <w:r w:rsidRPr="0061094F">
        <w:rPr>
          <w:rFonts w:ascii="Times New Roman" w:eastAsia="Times New Roman" w:hAnsi="Times New Roman" w:cs="Times New Roman"/>
          <w:sz w:val="24"/>
          <w:szCs w:val="24"/>
          <w:lang w:eastAsia="ru-RU"/>
        </w:rPr>
        <w:t>контроль за</w:t>
      </w:r>
      <w:proofErr w:type="gramEnd"/>
      <w:r w:rsidRPr="0061094F">
        <w:rPr>
          <w:rFonts w:ascii="Times New Roman" w:eastAsia="Times New Roman" w:hAnsi="Times New Roman" w:cs="Times New Roman"/>
          <w:sz w:val="24"/>
          <w:szCs w:val="24"/>
          <w:lang w:eastAsia="ru-RU"/>
        </w:rPr>
        <w:t xml:space="preserve"> установленными минимальными объемами выработки этилового спирта и алкогольной продукции;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xml:space="preserve">      37) контроль в пределах своей компетенции за соблюдением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w:t>
      </w:r>
      <w:proofErr w:type="spellStart"/>
      <w:r w:rsidRPr="0061094F">
        <w:rPr>
          <w:rFonts w:ascii="Times New Roman" w:eastAsia="Times New Roman" w:hAnsi="Times New Roman" w:cs="Times New Roman"/>
          <w:sz w:val="24"/>
          <w:szCs w:val="24"/>
          <w:lang w:eastAsia="ru-RU"/>
        </w:rPr>
        <w:t>биотоплива</w:t>
      </w:r>
      <w:proofErr w:type="spellEnd"/>
      <w:r w:rsidRPr="0061094F">
        <w:rPr>
          <w:rFonts w:ascii="Times New Roman" w:eastAsia="Times New Roman" w:hAnsi="Times New Roman" w:cs="Times New Roman"/>
          <w:sz w:val="24"/>
          <w:szCs w:val="24"/>
          <w:lang w:eastAsia="ru-RU"/>
        </w:rPr>
        <w:t>;</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38) </w:t>
      </w:r>
      <w:proofErr w:type="gramStart"/>
      <w:r w:rsidRPr="0061094F">
        <w:rPr>
          <w:rFonts w:ascii="Times New Roman" w:eastAsia="Times New Roman" w:hAnsi="Times New Roman" w:cs="Times New Roman"/>
          <w:sz w:val="24"/>
          <w:szCs w:val="24"/>
          <w:lang w:eastAsia="ru-RU"/>
        </w:rPr>
        <w:t>контроль за</w:t>
      </w:r>
      <w:proofErr w:type="gramEnd"/>
      <w:r w:rsidRPr="0061094F">
        <w:rPr>
          <w:rFonts w:ascii="Times New Roman" w:eastAsia="Times New Roman" w:hAnsi="Times New Roman" w:cs="Times New Roman"/>
          <w:sz w:val="24"/>
          <w:szCs w:val="24"/>
          <w:lang w:eastAsia="ru-RU"/>
        </w:rPr>
        <w:t xml:space="preserve"> оснащением технологических линий производства этилового спирта и линий розлива алкогольной продукции соответствующими </w:t>
      </w:r>
      <w:proofErr w:type="spellStart"/>
      <w:r w:rsidRPr="0061094F">
        <w:rPr>
          <w:rFonts w:ascii="Times New Roman" w:eastAsia="Times New Roman" w:hAnsi="Times New Roman" w:cs="Times New Roman"/>
          <w:sz w:val="24"/>
          <w:szCs w:val="24"/>
          <w:lang w:eastAsia="ru-RU"/>
        </w:rPr>
        <w:t>спиртоизмеряющими</w:t>
      </w:r>
      <w:proofErr w:type="spellEnd"/>
      <w:r w:rsidRPr="0061094F">
        <w:rPr>
          <w:rFonts w:ascii="Times New Roman" w:eastAsia="Times New Roman" w:hAnsi="Times New Roman" w:cs="Times New Roman"/>
          <w:sz w:val="24"/>
          <w:szCs w:val="24"/>
          <w:lang w:eastAsia="ru-RU"/>
        </w:rPr>
        <w:t xml:space="preserve"> аппаратами и контрольными приборами учета, а также на нефтеперерабатывающих заводах, базах нефтепродуктов и автозаправочных станциях контрольных приборов учета, и их функционированием;</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39) осуществление контроля над оборотом этилового спирта и алкогольной продукции, нефтепродуктов посредством сопроводительных накладных и деклараций по обороту этилового спирта и алкогольной продукции, отдельных видов нефтепродуктов;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40)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w:t>
      </w:r>
      <w:proofErr w:type="spellStart"/>
      <w:r w:rsidRPr="0061094F">
        <w:rPr>
          <w:rFonts w:ascii="Times New Roman" w:eastAsia="Times New Roman" w:hAnsi="Times New Roman" w:cs="Times New Roman"/>
          <w:sz w:val="24"/>
          <w:szCs w:val="24"/>
          <w:lang w:eastAsia="ru-RU"/>
        </w:rPr>
        <w:t>биотоплива</w:t>
      </w:r>
      <w:proofErr w:type="spellEnd"/>
      <w:r w:rsidRPr="0061094F">
        <w:rPr>
          <w:rFonts w:ascii="Times New Roman" w:eastAsia="Times New Roman" w:hAnsi="Times New Roman" w:cs="Times New Roman"/>
          <w:sz w:val="24"/>
          <w:szCs w:val="24"/>
          <w:lang w:eastAsia="ru-RU"/>
        </w:rPr>
        <w:t>;</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41) ведение контроля, учета и анализа балансов объемов оборота табачных изделий;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42) осуществление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оборотом этилового спирта и алкогольной продукции;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43) осуществление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оборотом нефтепродуктов и </w:t>
      </w:r>
      <w:proofErr w:type="spellStart"/>
      <w:r w:rsidRPr="0061094F">
        <w:rPr>
          <w:rFonts w:ascii="Times New Roman" w:eastAsia="Times New Roman" w:hAnsi="Times New Roman" w:cs="Times New Roman"/>
          <w:sz w:val="24"/>
          <w:szCs w:val="24"/>
          <w:lang w:eastAsia="ru-RU"/>
        </w:rPr>
        <w:t>биотоплива</w:t>
      </w:r>
      <w:proofErr w:type="spellEnd"/>
      <w:r w:rsidRPr="0061094F">
        <w:rPr>
          <w:rFonts w:ascii="Times New Roman" w:eastAsia="Times New Roman" w:hAnsi="Times New Roman" w:cs="Times New Roman"/>
          <w:sz w:val="24"/>
          <w:szCs w:val="24"/>
          <w:lang w:eastAsia="ru-RU"/>
        </w:rPr>
        <w:t>;</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44) </w:t>
      </w:r>
      <w:proofErr w:type="gramStart"/>
      <w:r w:rsidRPr="0061094F">
        <w:rPr>
          <w:rFonts w:ascii="Times New Roman" w:eastAsia="Times New Roman" w:hAnsi="Times New Roman" w:cs="Times New Roman"/>
          <w:sz w:val="24"/>
          <w:szCs w:val="24"/>
          <w:lang w:eastAsia="ru-RU"/>
        </w:rPr>
        <w:t>контроль за</w:t>
      </w:r>
      <w:proofErr w:type="gramEnd"/>
      <w:r w:rsidRPr="0061094F">
        <w:rPr>
          <w:rFonts w:ascii="Times New Roman" w:eastAsia="Times New Roman" w:hAnsi="Times New Roman" w:cs="Times New Roman"/>
          <w:sz w:val="24"/>
          <w:szCs w:val="24"/>
          <w:lang w:eastAsia="ru-RU"/>
        </w:rPr>
        <w:t xml:space="preserve"> соблюдением минимальных цен при реализации алкогольной продукции и табачных изделий;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44-1) </w:t>
      </w:r>
      <w:proofErr w:type="gramStart"/>
      <w:r w:rsidRPr="0061094F">
        <w:rPr>
          <w:rFonts w:ascii="Times New Roman" w:eastAsia="Times New Roman" w:hAnsi="Times New Roman" w:cs="Times New Roman"/>
          <w:sz w:val="24"/>
          <w:szCs w:val="24"/>
          <w:lang w:eastAsia="ru-RU"/>
        </w:rPr>
        <w:t>контроль за</w:t>
      </w:r>
      <w:proofErr w:type="gramEnd"/>
      <w:r w:rsidRPr="0061094F">
        <w:rPr>
          <w:rFonts w:ascii="Times New Roman" w:eastAsia="Times New Roman" w:hAnsi="Times New Roman" w:cs="Times New Roman"/>
          <w:sz w:val="24"/>
          <w:szCs w:val="24"/>
          <w:lang w:eastAsia="ru-RU"/>
        </w:rPr>
        <w:t xml:space="preserve"> перемещением продукции через Государственную границу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45) осуществление сотрудничества с соответствующими органами иностранных государств, международными организациями по </w:t>
      </w:r>
      <w:proofErr w:type="gramStart"/>
      <w:r w:rsidRPr="0061094F">
        <w:rPr>
          <w:rFonts w:ascii="Times New Roman" w:eastAsia="Times New Roman" w:hAnsi="Times New Roman" w:cs="Times New Roman"/>
          <w:sz w:val="24"/>
          <w:szCs w:val="24"/>
          <w:lang w:eastAsia="ru-RU"/>
        </w:rPr>
        <w:t>вопросам</w:t>
      </w:r>
      <w:proofErr w:type="gramEnd"/>
      <w:r w:rsidRPr="0061094F">
        <w:rPr>
          <w:rFonts w:ascii="Times New Roman" w:eastAsia="Times New Roman" w:hAnsi="Times New Roman" w:cs="Times New Roman"/>
          <w:sz w:val="24"/>
          <w:szCs w:val="24"/>
          <w:lang w:eastAsia="ru-RU"/>
        </w:rPr>
        <w:t xml:space="preserve"> отнесенным к ведению органов государственных доходов;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46) осуществление государственного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проведением реабилитационной процедуры и процедуры банкротства;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47) выявление признаков ложного и преднамеренного банкротства;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49) осуществление запроса у участника санации подтверждающих документов;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51) рассмотрение жалоб на действия временного администратора, реабилитационного, временного и </w:t>
      </w:r>
      <w:proofErr w:type="spellStart"/>
      <w:r w:rsidRPr="0061094F">
        <w:rPr>
          <w:rFonts w:ascii="Times New Roman" w:eastAsia="Times New Roman" w:hAnsi="Times New Roman" w:cs="Times New Roman"/>
          <w:sz w:val="24"/>
          <w:szCs w:val="24"/>
          <w:lang w:eastAsia="ru-RU"/>
        </w:rPr>
        <w:t>банкротного</w:t>
      </w:r>
      <w:proofErr w:type="spellEnd"/>
      <w:r w:rsidRPr="0061094F">
        <w:rPr>
          <w:rFonts w:ascii="Times New Roman" w:eastAsia="Times New Roman" w:hAnsi="Times New Roman" w:cs="Times New Roman"/>
          <w:sz w:val="24"/>
          <w:szCs w:val="24"/>
          <w:lang w:eastAsia="ru-RU"/>
        </w:rPr>
        <w:t xml:space="preserve"> управляющих;</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52)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proofErr w:type="gramStart"/>
      <w:r w:rsidRPr="0061094F">
        <w:rPr>
          <w:rFonts w:ascii="Times New Roman" w:eastAsia="Times New Roman" w:hAnsi="Times New Roman" w:cs="Times New Roman"/>
          <w:sz w:val="24"/>
          <w:szCs w:val="24"/>
          <w:lang w:eastAsia="ru-RU"/>
        </w:rPr>
        <w:t xml:space="preserve">53) представление временному и </w:t>
      </w:r>
      <w:proofErr w:type="spellStart"/>
      <w:r w:rsidRPr="0061094F">
        <w:rPr>
          <w:rFonts w:ascii="Times New Roman" w:eastAsia="Times New Roman" w:hAnsi="Times New Roman" w:cs="Times New Roman"/>
          <w:sz w:val="24"/>
          <w:szCs w:val="24"/>
          <w:lang w:eastAsia="ru-RU"/>
        </w:rPr>
        <w:t>банкротному</w:t>
      </w:r>
      <w:proofErr w:type="spellEnd"/>
      <w:r w:rsidRPr="0061094F">
        <w:rPr>
          <w:rFonts w:ascii="Times New Roman" w:eastAsia="Times New Roman" w:hAnsi="Times New Roman" w:cs="Times New Roman"/>
          <w:sz w:val="24"/>
          <w:szCs w:val="24"/>
          <w:lang w:eastAsia="ru-RU"/>
        </w:rPr>
        <w:t xml:space="preserve">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roofErr w:type="gramEnd"/>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54) 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w:t>
      </w:r>
      <w:proofErr w:type="spellStart"/>
      <w:r w:rsidRPr="0061094F">
        <w:rPr>
          <w:rFonts w:ascii="Times New Roman" w:eastAsia="Times New Roman" w:hAnsi="Times New Roman" w:cs="Times New Roman"/>
          <w:sz w:val="24"/>
          <w:szCs w:val="24"/>
          <w:lang w:eastAsia="ru-RU"/>
        </w:rPr>
        <w:t>банкротного</w:t>
      </w:r>
      <w:proofErr w:type="spellEnd"/>
      <w:r w:rsidRPr="0061094F">
        <w:rPr>
          <w:rFonts w:ascii="Times New Roman" w:eastAsia="Times New Roman" w:hAnsi="Times New Roman" w:cs="Times New Roman"/>
          <w:sz w:val="24"/>
          <w:szCs w:val="24"/>
          <w:lang w:eastAsia="ru-RU"/>
        </w:rPr>
        <w:t xml:space="preserve"> управляющего;</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55) осуществление контрольных и надзорных функций за деятельностью местных исполнительных органов по вопросам, относящимся к полномочиям Департамента;</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bookmarkStart w:id="6" w:name="z12806"/>
      <w:bookmarkEnd w:id="6"/>
      <w:r w:rsidRPr="0061094F">
        <w:rPr>
          <w:rFonts w:ascii="Times New Roman" w:eastAsia="Times New Roman" w:hAnsi="Times New Roman" w:cs="Times New Roman"/>
          <w:sz w:val="24"/>
          <w:szCs w:val="24"/>
          <w:lang w:eastAsia="ru-RU"/>
        </w:rPr>
        <w:t xml:space="preserve">56) </w:t>
      </w:r>
      <w:proofErr w:type="gramStart"/>
      <w:r w:rsidRPr="0061094F">
        <w:rPr>
          <w:rFonts w:ascii="Times New Roman" w:eastAsia="Times New Roman" w:hAnsi="Times New Roman" w:cs="Times New Roman"/>
          <w:sz w:val="24"/>
          <w:szCs w:val="24"/>
          <w:lang w:eastAsia="ru-RU"/>
        </w:rPr>
        <w:t>исключен</w:t>
      </w:r>
      <w:proofErr w:type="gramEnd"/>
      <w:r w:rsidRPr="0061094F">
        <w:rPr>
          <w:rFonts w:ascii="Times New Roman" w:eastAsia="Times New Roman" w:hAnsi="Times New Roman" w:cs="Times New Roman"/>
          <w:sz w:val="24"/>
          <w:szCs w:val="24"/>
          <w:lang w:eastAsia="ru-RU"/>
        </w:rPr>
        <w:t xml:space="preserve"> приказом и.о. Председателя Комитета государственных доходов Министерства финансов РК от 27.07.2018 </w:t>
      </w:r>
      <w:hyperlink r:id="rId15" w:anchor="z3268" w:history="1">
        <w:r w:rsidRPr="0061094F">
          <w:rPr>
            <w:rFonts w:ascii="Times New Roman" w:eastAsia="Times New Roman" w:hAnsi="Times New Roman" w:cs="Times New Roman"/>
            <w:color w:val="0000FF"/>
            <w:sz w:val="24"/>
            <w:szCs w:val="24"/>
            <w:u w:val="single"/>
            <w:lang w:eastAsia="ru-RU"/>
          </w:rPr>
          <w:t>№ 338</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57) осуществление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соблюдением порядка проведения электронного аукциона по продаже имущества (активов) должника;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58) назначение реабилитационным или </w:t>
      </w:r>
      <w:proofErr w:type="spellStart"/>
      <w:r w:rsidRPr="0061094F">
        <w:rPr>
          <w:rFonts w:ascii="Times New Roman" w:eastAsia="Times New Roman" w:hAnsi="Times New Roman" w:cs="Times New Roman"/>
          <w:sz w:val="24"/>
          <w:szCs w:val="24"/>
          <w:lang w:eastAsia="ru-RU"/>
        </w:rPr>
        <w:t>банкротным</w:t>
      </w:r>
      <w:proofErr w:type="spellEnd"/>
      <w:r w:rsidRPr="0061094F">
        <w:rPr>
          <w:rFonts w:ascii="Times New Roman" w:eastAsia="Times New Roman" w:hAnsi="Times New Roman" w:cs="Times New Roman"/>
          <w:sz w:val="24"/>
          <w:szCs w:val="24"/>
          <w:lang w:eastAsia="ru-RU"/>
        </w:rPr>
        <w:t xml:space="preserve"> управляющим кандидатуры, представленной собранием кредиторов;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proofErr w:type="gramStart"/>
      <w:r w:rsidRPr="0061094F">
        <w:rPr>
          <w:rFonts w:ascii="Times New Roman" w:eastAsia="Times New Roman" w:hAnsi="Times New Roman" w:cs="Times New Roman"/>
          <w:sz w:val="24"/>
          <w:szCs w:val="24"/>
          <w:lang w:eastAsia="ru-RU"/>
        </w:rPr>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w:t>
      </w:r>
      <w:proofErr w:type="gramEnd"/>
      <w:r w:rsidRPr="0061094F">
        <w:rPr>
          <w:rFonts w:ascii="Times New Roman" w:eastAsia="Times New Roman" w:hAnsi="Times New Roman" w:cs="Times New Roman"/>
          <w:sz w:val="24"/>
          <w:szCs w:val="24"/>
          <w:lang w:eastAsia="ru-RU"/>
        </w:rPr>
        <w:t xml:space="preserve">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60)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w:t>
      </w:r>
      <w:proofErr w:type="spellStart"/>
      <w:r w:rsidRPr="0061094F">
        <w:rPr>
          <w:rFonts w:ascii="Times New Roman" w:eastAsia="Times New Roman" w:hAnsi="Times New Roman" w:cs="Times New Roman"/>
          <w:sz w:val="24"/>
          <w:szCs w:val="24"/>
          <w:lang w:eastAsia="ru-RU"/>
        </w:rPr>
        <w:t>банкротного</w:t>
      </w:r>
      <w:proofErr w:type="spellEnd"/>
      <w:r w:rsidRPr="0061094F">
        <w:rPr>
          <w:rFonts w:ascii="Times New Roman" w:eastAsia="Times New Roman" w:hAnsi="Times New Roman" w:cs="Times New Roman"/>
          <w:sz w:val="24"/>
          <w:szCs w:val="24"/>
          <w:lang w:eastAsia="ru-RU"/>
        </w:rPr>
        <w:t xml:space="preserve"> управляющего о ходе проведения процедуры банкротства;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61) согласование признания отсутствующего должника банкротом и его ликвидации без возбуждения процедуры </w:t>
      </w:r>
      <w:proofErr w:type="gramStart"/>
      <w:r w:rsidRPr="0061094F">
        <w:rPr>
          <w:rFonts w:ascii="Times New Roman" w:eastAsia="Times New Roman" w:hAnsi="Times New Roman" w:cs="Times New Roman"/>
          <w:sz w:val="24"/>
          <w:szCs w:val="24"/>
          <w:lang w:eastAsia="ru-RU"/>
        </w:rPr>
        <w:t>банкротства</w:t>
      </w:r>
      <w:proofErr w:type="gramEnd"/>
      <w:r w:rsidRPr="0061094F">
        <w:rPr>
          <w:rFonts w:ascii="Times New Roman" w:eastAsia="Times New Roman" w:hAnsi="Times New Roman" w:cs="Times New Roman"/>
          <w:sz w:val="24"/>
          <w:szCs w:val="24"/>
          <w:lang w:eastAsia="ru-RU"/>
        </w:rPr>
        <w:t xml:space="preserve">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xml:space="preserve">      63) оспаривание в суде решений и действий (бездействия) временного администратора, реабилитационного, временного и </w:t>
      </w:r>
      <w:proofErr w:type="spellStart"/>
      <w:r w:rsidRPr="0061094F">
        <w:rPr>
          <w:rFonts w:ascii="Times New Roman" w:eastAsia="Times New Roman" w:hAnsi="Times New Roman" w:cs="Times New Roman"/>
          <w:sz w:val="24"/>
          <w:szCs w:val="24"/>
          <w:lang w:eastAsia="ru-RU"/>
        </w:rPr>
        <w:t>банкротного</w:t>
      </w:r>
      <w:proofErr w:type="spellEnd"/>
      <w:r w:rsidRPr="0061094F">
        <w:rPr>
          <w:rFonts w:ascii="Times New Roman" w:eastAsia="Times New Roman" w:hAnsi="Times New Roman" w:cs="Times New Roman"/>
          <w:sz w:val="24"/>
          <w:szCs w:val="24"/>
          <w:lang w:eastAsia="ru-RU"/>
        </w:rPr>
        <w:t xml:space="preserve"> управляющих в случае выявления нарушений законодательством Республики Казахстан о реабилитации и банкротстве;</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64) представление разъяснений и комментариев по введению, проведению и прекращению процедур реабилитации и банкротства в пределах своей компетенции;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65)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w:t>
      </w:r>
      <w:proofErr w:type="spellStart"/>
      <w:r w:rsidRPr="0061094F">
        <w:rPr>
          <w:rFonts w:ascii="Times New Roman" w:eastAsia="Times New Roman" w:hAnsi="Times New Roman" w:cs="Times New Roman"/>
          <w:sz w:val="24"/>
          <w:szCs w:val="24"/>
          <w:lang w:eastAsia="ru-RU"/>
        </w:rPr>
        <w:t>банкротного</w:t>
      </w:r>
      <w:proofErr w:type="spellEnd"/>
      <w:r w:rsidRPr="0061094F">
        <w:rPr>
          <w:rFonts w:ascii="Times New Roman" w:eastAsia="Times New Roman" w:hAnsi="Times New Roman" w:cs="Times New Roman"/>
          <w:sz w:val="24"/>
          <w:szCs w:val="24"/>
          <w:lang w:eastAsia="ru-RU"/>
        </w:rPr>
        <w:t xml:space="preserve"> управляющих;</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66) отстранение </w:t>
      </w:r>
      <w:proofErr w:type="gramStart"/>
      <w:r w:rsidRPr="0061094F">
        <w:rPr>
          <w:rFonts w:ascii="Times New Roman" w:eastAsia="Times New Roman" w:hAnsi="Times New Roman" w:cs="Times New Roman"/>
          <w:sz w:val="24"/>
          <w:szCs w:val="24"/>
          <w:lang w:eastAsia="ru-RU"/>
        </w:rPr>
        <w:t>реабилитационного</w:t>
      </w:r>
      <w:proofErr w:type="gramEnd"/>
      <w:r w:rsidRPr="0061094F">
        <w:rPr>
          <w:rFonts w:ascii="Times New Roman" w:eastAsia="Times New Roman" w:hAnsi="Times New Roman" w:cs="Times New Roman"/>
          <w:sz w:val="24"/>
          <w:szCs w:val="24"/>
          <w:lang w:eastAsia="ru-RU"/>
        </w:rPr>
        <w:t xml:space="preserve"> и </w:t>
      </w:r>
      <w:proofErr w:type="spellStart"/>
      <w:r w:rsidRPr="0061094F">
        <w:rPr>
          <w:rFonts w:ascii="Times New Roman" w:eastAsia="Times New Roman" w:hAnsi="Times New Roman" w:cs="Times New Roman"/>
          <w:sz w:val="24"/>
          <w:szCs w:val="24"/>
          <w:lang w:eastAsia="ru-RU"/>
        </w:rPr>
        <w:t>банкротного</w:t>
      </w:r>
      <w:proofErr w:type="spellEnd"/>
      <w:r w:rsidRPr="0061094F">
        <w:rPr>
          <w:rFonts w:ascii="Times New Roman" w:eastAsia="Times New Roman" w:hAnsi="Times New Roman" w:cs="Times New Roman"/>
          <w:sz w:val="24"/>
          <w:szCs w:val="24"/>
          <w:lang w:eastAsia="ru-RU"/>
        </w:rPr>
        <w:t xml:space="preserve"> управляющих;</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67) размещение на </w:t>
      </w:r>
      <w:proofErr w:type="spellStart"/>
      <w:r w:rsidRPr="0061094F">
        <w:rPr>
          <w:rFonts w:ascii="Times New Roman" w:eastAsia="Times New Roman" w:hAnsi="Times New Roman" w:cs="Times New Roman"/>
          <w:sz w:val="24"/>
          <w:szCs w:val="24"/>
          <w:lang w:eastAsia="ru-RU"/>
        </w:rPr>
        <w:t>интернет-ресурсе</w:t>
      </w:r>
      <w:proofErr w:type="spellEnd"/>
      <w:r w:rsidRPr="0061094F">
        <w:rPr>
          <w:rFonts w:ascii="Times New Roman" w:eastAsia="Times New Roman" w:hAnsi="Times New Roman" w:cs="Times New Roman"/>
          <w:sz w:val="24"/>
          <w:szCs w:val="24"/>
          <w:lang w:eastAsia="ru-RU"/>
        </w:rPr>
        <w:t xml:space="preserve"> реестра требований кредиторов;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68) в соответствии с законодательством Республики Казахстан о реабилитации и банкротстве размещение на </w:t>
      </w:r>
      <w:proofErr w:type="spellStart"/>
      <w:r w:rsidRPr="0061094F">
        <w:rPr>
          <w:rFonts w:ascii="Times New Roman" w:eastAsia="Times New Roman" w:hAnsi="Times New Roman" w:cs="Times New Roman"/>
          <w:sz w:val="24"/>
          <w:szCs w:val="24"/>
          <w:lang w:eastAsia="ru-RU"/>
        </w:rPr>
        <w:t>интернет-ресурсе</w:t>
      </w:r>
      <w:proofErr w:type="spellEnd"/>
      <w:r w:rsidRPr="0061094F">
        <w:rPr>
          <w:rFonts w:ascii="Times New Roman" w:eastAsia="Times New Roman" w:hAnsi="Times New Roman" w:cs="Times New Roman"/>
          <w:sz w:val="24"/>
          <w:szCs w:val="24"/>
          <w:lang w:eastAsia="ru-RU"/>
        </w:rPr>
        <w:t>:</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уведомления о проведении собрания кредиторов;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объявления о возбуждении дела о банкротстве и порядке заявления требований кредиторами;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объявления о признании должника банкротом и его ликвидации с возбуждением процедуры банкротства;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объявления о применении реабилитационной процедуры и порядке заявления требований кредиторами;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69) проведение по решению суда: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первого собрания кредиторов в случае, предусмотренном законодательством Республики Казахстан о реабилитации и банкротстве;</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70) осуществление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соблюдением порядка проведения электронного аукциона по продаже имущества (активов) должника;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71) осуществление таможенной очистки товаров, перемещаемых через таможенную границу Евразийского экономического союза, в том числе с использованием информационных технологий;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72) осуществление таможенного декларирования наличных денежных средств и денежных инструментов;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73) обеспечение соблюдения порядка перемещения физическими лицами через таможенную границу Евразийского экономического союза товаров и транспортных сре</w:t>
      </w:r>
      <w:proofErr w:type="gramStart"/>
      <w:r w:rsidRPr="0061094F">
        <w:rPr>
          <w:rFonts w:ascii="Times New Roman" w:eastAsia="Times New Roman" w:hAnsi="Times New Roman" w:cs="Times New Roman"/>
          <w:sz w:val="24"/>
          <w:szCs w:val="24"/>
          <w:lang w:eastAsia="ru-RU"/>
        </w:rPr>
        <w:t>дств дл</w:t>
      </w:r>
      <w:proofErr w:type="gramEnd"/>
      <w:r w:rsidRPr="0061094F">
        <w:rPr>
          <w:rFonts w:ascii="Times New Roman" w:eastAsia="Times New Roman" w:hAnsi="Times New Roman" w:cs="Times New Roman"/>
          <w:sz w:val="24"/>
          <w:szCs w:val="24"/>
          <w:lang w:eastAsia="ru-RU"/>
        </w:rPr>
        <w:t>я личного пользования;</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74) организация таможенного декларирования и таможенного контроля товаров для личного пользования, пересылаемых в международных почтовых отправлениях;</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75) организация таможенного декларирования и таможенного контроля товаров, перемещаемых через таможенную границу Евразийского экономического союза отдельными категориями иностранных лиц;</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76) осуществление в пределах компетенции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лицами, осуществляющими деятельность в сфере таможенного дела;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77)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Евразийского экономического союза и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78) осуществление таможенного контроля за условно выпущенными товарами в соответствии с таможенным законодательством Евразийского экономического союза и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80)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81) обеспечение в пределах компетенции охраны таможенной границы Евразийского экономического союза и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соблюдением режима зоны таможенного контроля;</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82) осуществление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правильностью определения происхождения товаров;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83) осуществление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правильностью предоставления тарифных преференций;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84) осуществление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85) осуществление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85-1) принятие предварительных решений по таможенной стоимости товаров;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85-2) проведение анализа таможенной стоимости ввозимых на территорию Республики Казахстан товаров;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85-3) вынесение заключений по таможенной стоимости, классификации и происхождения товаров в отношении незаконно перемещенных товаров;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85-4) участие в разработке профилей рисков по вопросам таможенной стоимости товаров;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86) осуществление таможенного </w:t>
      </w:r>
      <w:proofErr w:type="gramStart"/>
      <w:r w:rsidRPr="0061094F">
        <w:rPr>
          <w:rFonts w:ascii="Times New Roman" w:eastAsia="Times New Roman" w:hAnsi="Times New Roman" w:cs="Times New Roman"/>
          <w:sz w:val="24"/>
          <w:szCs w:val="24"/>
          <w:lang w:eastAsia="ru-RU"/>
        </w:rPr>
        <w:t>контроля за</w:t>
      </w:r>
      <w:proofErr w:type="gramEnd"/>
      <w:r w:rsidRPr="0061094F">
        <w:rPr>
          <w:rFonts w:ascii="Times New Roman" w:eastAsia="Times New Roman" w:hAnsi="Times New Roman" w:cs="Times New Roman"/>
          <w:sz w:val="24"/>
          <w:szCs w:val="24"/>
          <w:lang w:eastAsia="ru-RU"/>
        </w:rPr>
        <w:t xml:space="preserve"> соблюдением требований и условий таможенных процедур, при помещении под которые товары не приобретают статус товаров Евразийского экономического союза, а также требований и условий, предъявляемых к завершению указанных таможенных процедур;</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88) рассмотрение документов, определенных таможенным законодательством Евразийского экономического союза и Республики Казахстан, на основании которых предоставляется освобождение от уплаты таможенных платежей и налогов;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proofErr w:type="gramStart"/>
      <w:r w:rsidRPr="0061094F">
        <w:rPr>
          <w:rFonts w:ascii="Times New Roman" w:eastAsia="Times New Roman" w:hAnsi="Times New Roman" w:cs="Times New Roman"/>
          <w:sz w:val="24"/>
          <w:szCs w:val="24"/>
          <w:lang w:eastAsia="ru-RU"/>
        </w:rPr>
        <w:t>89)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в соответствии с законодательством</w:t>
      </w:r>
      <w:proofErr w:type="gramEnd"/>
      <w:r w:rsidRPr="0061094F">
        <w:rPr>
          <w:rFonts w:ascii="Times New Roman" w:eastAsia="Times New Roman" w:hAnsi="Times New Roman" w:cs="Times New Roman"/>
          <w:sz w:val="24"/>
          <w:szCs w:val="24"/>
          <w:lang w:eastAsia="ru-RU"/>
        </w:rPr>
        <w:t xml:space="preserve"> Республики Казахстан;</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bookmarkStart w:id="7" w:name="z12846"/>
      <w:bookmarkEnd w:id="7"/>
      <w:proofErr w:type="gramStart"/>
      <w:r w:rsidRPr="0061094F">
        <w:rPr>
          <w:rFonts w:ascii="Times New Roman" w:eastAsia="Times New Roman" w:hAnsi="Times New Roman" w:cs="Times New Roman"/>
          <w:sz w:val="24"/>
          <w:szCs w:val="24"/>
          <w:lang w:eastAsia="ru-RU"/>
        </w:rPr>
        <w:t xml:space="preserve">90) исключен приказом Председателя Комитета государственных доходов Министерства финансов РК от 18.01.2019 </w:t>
      </w:r>
      <w:hyperlink r:id="rId16" w:anchor="z355"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91) исключен приказом Председателя Комитета государственных доходов Министерства финансов РК от 18.01.2019 </w:t>
      </w:r>
      <w:hyperlink r:id="rId17" w:anchor="z355"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8" w:name="z12848"/>
      <w:bookmarkEnd w:id="8"/>
      <w:r w:rsidRPr="0061094F">
        <w:rPr>
          <w:rFonts w:ascii="Times New Roman" w:eastAsia="Times New Roman" w:hAnsi="Times New Roman" w:cs="Times New Roman"/>
          <w:sz w:val="24"/>
          <w:szCs w:val="24"/>
          <w:lang w:eastAsia="ru-RU"/>
        </w:rPr>
        <w:t xml:space="preserve">92) исключен приказом Председателя Комитета государственных доходов Министерства финансов РК от 18.01.2019 </w:t>
      </w:r>
      <w:hyperlink r:id="rId18" w:anchor="z355"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9" w:name="z12849"/>
      <w:bookmarkEnd w:id="9"/>
      <w:r w:rsidRPr="0061094F">
        <w:rPr>
          <w:rFonts w:ascii="Times New Roman" w:eastAsia="Times New Roman" w:hAnsi="Times New Roman" w:cs="Times New Roman"/>
          <w:sz w:val="24"/>
          <w:szCs w:val="24"/>
          <w:lang w:eastAsia="ru-RU"/>
        </w:rPr>
        <w:t xml:space="preserve">93) исключен приказом Председателя Комитета государственных доходов Министерства финансов РК от 18.01.2019 </w:t>
      </w:r>
      <w:hyperlink r:id="rId19" w:anchor="z355"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roofErr w:type="gramEnd"/>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94)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bookmarkStart w:id="10" w:name="z12851"/>
      <w:bookmarkEnd w:id="10"/>
      <w:proofErr w:type="gramStart"/>
      <w:r w:rsidRPr="0061094F">
        <w:rPr>
          <w:rFonts w:ascii="Times New Roman" w:eastAsia="Times New Roman" w:hAnsi="Times New Roman" w:cs="Times New Roman"/>
          <w:sz w:val="24"/>
          <w:szCs w:val="24"/>
          <w:lang w:eastAsia="ru-RU"/>
        </w:rPr>
        <w:t xml:space="preserve">95) исключен приказом Председателя Комитета государственных доходов Министерства финансов РК от 18.01.2019 </w:t>
      </w:r>
      <w:hyperlink r:id="rId20" w:anchor="z356"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11" w:name="z12852"/>
      <w:bookmarkEnd w:id="11"/>
      <w:r w:rsidRPr="0061094F">
        <w:rPr>
          <w:rFonts w:ascii="Times New Roman" w:eastAsia="Times New Roman" w:hAnsi="Times New Roman" w:cs="Times New Roman"/>
          <w:sz w:val="24"/>
          <w:szCs w:val="24"/>
          <w:lang w:eastAsia="ru-RU"/>
        </w:rPr>
        <w:t xml:space="preserve">96) исключен приказом Председателя Комитета государственных доходов Министерства финансов РК от 18.01.2019 </w:t>
      </w:r>
      <w:hyperlink r:id="rId21" w:anchor="z356"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12" w:name="z12853"/>
      <w:bookmarkEnd w:id="12"/>
      <w:r w:rsidRPr="0061094F">
        <w:rPr>
          <w:rFonts w:ascii="Times New Roman" w:eastAsia="Times New Roman" w:hAnsi="Times New Roman" w:cs="Times New Roman"/>
          <w:sz w:val="24"/>
          <w:szCs w:val="24"/>
          <w:lang w:eastAsia="ru-RU"/>
        </w:rPr>
        <w:t xml:space="preserve">97) исключен приказом и.о. Председателя Комитета государственных доходов Министерства финансов РК от 27.07.2018 </w:t>
      </w:r>
      <w:hyperlink r:id="rId22" w:anchor="z3304" w:history="1">
        <w:r w:rsidRPr="0061094F">
          <w:rPr>
            <w:rFonts w:ascii="Times New Roman" w:eastAsia="Times New Roman" w:hAnsi="Times New Roman" w:cs="Times New Roman"/>
            <w:color w:val="0000FF"/>
            <w:sz w:val="24"/>
            <w:szCs w:val="24"/>
            <w:u w:val="single"/>
            <w:lang w:eastAsia="ru-RU"/>
          </w:rPr>
          <w:t>№ 338</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roofErr w:type="gramEnd"/>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98) осуществление иных функций, предусмотренных законодательством Республики Казахстан.</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Сноска. Пункт 15 с изменениями, внесенными приказами и.о. Председателя Комитета государственных доходов Министерства финансов РК от 27.07.2018 </w:t>
      </w:r>
      <w:hyperlink r:id="rId23" w:anchor="z3246" w:history="1">
        <w:r w:rsidRPr="0061094F">
          <w:rPr>
            <w:rFonts w:ascii="Times New Roman" w:eastAsia="Times New Roman" w:hAnsi="Times New Roman" w:cs="Times New Roman"/>
            <w:color w:val="0000FF"/>
            <w:sz w:val="24"/>
            <w:szCs w:val="24"/>
            <w:u w:val="single"/>
            <w:lang w:eastAsia="ru-RU"/>
          </w:rPr>
          <w:t>№ 338</w:t>
        </w:r>
      </w:hyperlink>
      <w:r w:rsidRPr="0061094F">
        <w:rPr>
          <w:rFonts w:ascii="Times New Roman" w:eastAsia="Times New Roman" w:hAnsi="Times New Roman" w:cs="Times New Roman"/>
          <w:sz w:val="24"/>
          <w:szCs w:val="24"/>
          <w:lang w:eastAsia="ru-RU"/>
        </w:rPr>
        <w:t xml:space="preserve">; от 18.01.2019 </w:t>
      </w:r>
      <w:hyperlink r:id="rId24" w:anchor="z354"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16. Права и обязанности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Права: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 осуществлять налоговый и таможенный контроль, в том числе путем проведения налоговых и таможенных проверок;</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 запрашивать и получать информацию, документы, а также иные сведения, необходимые для реализации основных задач и функций Департамента, в установленном законодательством Республики Казахстан порядке и в соответствии с положениями международных договоров;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3) при проведении налогового и таможенного контроля привлекать специалистов различных отраслей знаний в порядке, предусмотренном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proofErr w:type="gramStart"/>
      <w:r w:rsidRPr="0061094F">
        <w:rPr>
          <w:rFonts w:ascii="Times New Roman" w:eastAsia="Times New Roman" w:hAnsi="Times New Roman" w:cs="Times New Roman"/>
          <w:sz w:val="24"/>
          <w:szCs w:val="24"/>
          <w:lang w:eastAsia="ru-RU"/>
        </w:rPr>
        <w:t>4) предъявлять в суды иски в соответствии с законодательством Республики Казахстан, в том числе о признании сделок недействительными, о признании налогоплательщика (налогового агента), декларанта и лиц, осуществляющих деятельность в сфере таможенного дела, банкротом, о принудительном выпуске объявленных акций налогоплательщика (налогового агента) – акционерного общества с участием государства в уставном капитале в соответствии с законодательством Республики Казахстан, о признании сделок недействительными, о</w:t>
      </w:r>
      <w:proofErr w:type="gramEnd"/>
      <w:r w:rsidRPr="0061094F">
        <w:rPr>
          <w:rFonts w:ascii="Times New Roman" w:eastAsia="Times New Roman" w:hAnsi="Times New Roman" w:cs="Times New Roman"/>
          <w:sz w:val="24"/>
          <w:szCs w:val="24"/>
          <w:lang w:eastAsia="ru-RU"/>
        </w:rPr>
        <w:t xml:space="preserve"> ликвидации юридического лица по основаниям, предусмотренным подпунктами 1), 2) </w:t>
      </w:r>
      <w:hyperlink r:id="rId25" w:anchor="z562" w:history="1">
        <w:r w:rsidRPr="0061094F">
          <w:rPr>
            <w:rFonts w:ascii="Times New Roman" w:eastAsia="Times New Roman" w:hAnsi="Times New Roman" w:cs="Times New Roman"/>
            <w:color w:val="0000FF"/>
            <w:sz w:val="24"/>
            <w:szCs w:val="24"/>
            <w:u w:val="single"/>
            <w:lang w:eastAsia="ru-RU"/>
          </w:rPr>
          <w:t>пункта 2</w:t>
        </w:r>
      </w:hyperlink>
      <w:r w:rsidRPr="0061094F">
        <w:rPr>
          <w:rFonts w:ascii="Times New Roman" w:eastAsia="Times New Roman" w:hAnsi="Times New Roman" w:cs="Times New Roman"/>
          <w:sz w:val="24"/>
          <w:szCs w:val="24"/>
          <w:lang w:eastAsia="ru-RU"/>
        </w:rPr>
        <w:t xml:space="preserve"> статьи 49 Гражданского кодекса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proofErr w:type="gramStart"/>
      <w:r w:rsidRPr="0061094F">
        <w:rPr>
          <w:rFonts w:ascii="Times New Roman" w:eastAsia="Times New Roman" w:hAnsi="Times New Roman" w:cs="Times New Roman"/>
          <w:sz w:val="24"/>
          <w:szCs w:val="24"/>
          <w:lang w:eastAsia="ru-RU"/>
        </w:rPr>
        <w:t>5) требовать от руководителей и иных должностных лиц организаций независимо от форм собственности, а также физических лиц предоставление документов, сведений, информации, в том числе содержащих банковскую, коммерческую и иную охраняемую законодательством Республики Казахстан тайну, предъявление товаров, производства ревизий и проверок, а также требовать от указанных лиц совершение иных действий, необходимых для реализации основных задач и функций Департамента, в установленном законодательством</w:t>
      </w:r>
      <w:proofErr w:type="gramEnd"/>
      <w:r w:rsidRPr="0061094F">
        <w:rPr>
          <w:rFonts w:ascii="Times New Roman" w:eastAsia="Times New Roman" w:hAnsi="Times New Roman" w:cs="Times New Roman"/>
          <w:sz w:val="24"/>
          <w:szCs w:val="24"/>
          <w:lang w:eastAsia="ru-RU"/>
        </w:rPr>
        <w:t xml:space="preserve"> Республики Казахстан </w:t>
      </w:r>
      <w:proofErr w:type="gramStart"/>
      <w:r w:rsidRPr="0061094F">
        <w:rPr>
          <w:rFonts w:ascii="Times New Roman" w:eastAsia="Times New Roman" w:hAnsi="Times New Roman" w:cs="Times New Roman"/>
          <w:sz w:val="24"/>
          <w:szCs w:val="24"/>
          <w:lang w:eastAsia="ru-RU"/>
        </w:rPr>
        <w:t>порядке</w:t>
      </w:r>
      <w:proofErr w:type="gramEnd"/>
      <w:r w:rsidRPr="0061094F">
        <w:rPr>
          <w:rFonts w:ascii="Times New Roman" w:eastAsia="Times New Roman" w:hAnsi="Times New Roman" w:cs="Times New Roman"/>
          <w:sz w:val="24"/>
          <w:szCs w:val="24"/>
          <w:lang w:eastAsia="ru-RU"/>
        </w:rPr>
        <w:t>;</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6) 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 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Евразийского экономического союза и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8) осуществлять подготовку, переподготовку и повышение квалификации работников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10) вносить предложения по заключению и присоединению к международным договорам в сфере налогообложения и таможенного дела;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11) определять косвенным методом объекты налогообложения и (или) объекты, связанные с налогообложением, в порядке, установленном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12) проводить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13) привлекать к проверкам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работников других государственных органов;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14) 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15) требовать представления отчета об исполнении уведомления об устранении нарушений, выявленных по результатам камерального контроля деятельности администратора;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16) 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оборота этилового спирта и алкогольной продукции;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17) 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w:t>
      </w:r>
      <w:proofErr w:type="spellStart"/>
      <w:r w:rsidRPr="0061094F">
        <w:rPr>
          <w:rFonts w:ascii="Times New Roman" w:eastAsia="Times New Roman" w:hAnsi="Times New Roman" w:cs="Times New Roman"/>
          <w:sz w:val="24"/>
          <w:szCs w:val="24"/>
          <w:lang w:eastAsia="ru-RU"/>
        </w:rPr>
        <w:t>биотоплива</w:t>
      </w:r>
      <w:proofErr w:type="spellEnd"/>
      <w:r w:rsidRPr="0061094F">
        <w:rPr>
          <w:rFonts w:ascii="Times New Roman" w:eastAsia="Times New Roman" w:hAnsi="Times New Roman" w:cs="Times New Roman"/>
          <w:sz w:val="24"/>
          <w:szCs w:val="24"/>
          <w:lang w:eastAsia="ru-RU"/>
        </w:rPr>
        <w:t>;</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18) осуществлять контроль оснащения технологических линий производства этилового спирта и линий розлива алкогольной продукции соответствующими </w:t>
      </w:r>
      <w:proofErr w:type="spellStart"/>
      <w:r w:rsidRPr="0061094F">
        <w:rPr>
          <w:rFonts w:ascii="Times New Roman" w:eastAsia="Times New Roman" w:hAnsi="Times New Roman" w:cs="Times New Roman"/>
          <w:sz w:val="24"/>
          <w:szCs w:val="24"/>
          <w:lang w:eastAsia="ru-RU"/>
        </w:rPr>
        <w:t>спиртоизмеряющими</w:t>
      </w:r>
      <w:proofErr w:type="spellEnd"/>
      <w:r w:rsidRPr="0061094F">
        <w:rPr>
          <w:rFonts w:ascii="Times New Roman" w:eastAsia="Times New Roman" w:hAnsi="Times New Roman" w:cs="Times New Roman"/>
          <w:sz w:val="24"/>
          <w:szCs w:val="24"/>
          <w:lang w:eastAsia="ru-RU"/>
        </w:rPr>
        <w:t xml:space="preserve"> аппаратами и контрольными приборами учета и их функционирование;</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19) 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органов государственных доходов;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20)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21) осуществлять отбор проб и (или) образцов товаров в соответствии с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22) изымать у проверяемого лица документы либо их копии с составлением акта изъятия при проведении выездных таможенных проверок;</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25) 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26) изымать или производить выемку документов, товаров, предметов или иного имущества в соответствии с законодательством об административных правонарушениях;</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27) 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28) приобретать товары для выполнения функций, возложенных на органы государственных доходов в соответствии с законодательством Республики Казахстан;</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bookmarkStart w:id="13" w:name="z12885"/>
      <w:bookmarkEnd w:id="13"/>
      <w:proofErr w:type="gramStart"/>
      <w:r w:rsidRPr="0061094F">
        <w:rPr>
          <w:rFonts w:ascii="Times New Roman" w:eastAsia="Times New Roman" w:hAnsi="Times New Roman" w:cs="Times New Roman"/>
          <w:sz w:val="24"/>
          <w:szCs w:val="24"/>
          <w:lang w:eastAsia="ru-RU"/>
        </w:rPr>
        <w:t xml:space="preserve">29) исключен приказом Председателя Комитета государственных доходов Министерства финансов РК от 18.01.2019 </w:t>
      </w:r>
      <w:hyperlink r:id="rId26" w:anchor="z363"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14" w:name="z12886"/>
      <w:bookmarkEnd w:id="14"/>
      <w:r w:rsidRPr="0061094F">
        <w:rPr>
          <w:rFonts w:ascii="Times New Roman" w:eastAsia="Times New Roman" w:hAnsi="Times New Roman" w:cs="Times New Roman"/>
          <w:sz w:val="24"/>
          <w:szCs w:val="24"/>
          <w:lang w:eastAsia="ru-RU"/>
        </w:rPr>
        <w:t xml:space="preserve">30) исключен приказом Председателя Комитета государственных доходов Министерства финансов РК от 18.01.2019 </w:t>
      </w:r>
      <w:hyperlink r:id="rId27" w:anchor="z363"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15" w:name="z12887"/>
      <w:bookmarkEnd w:id="15"/>
      <w:r w:rsidRPr="0061094F">
        <w:rPr>
          <w:rFonts w:ascii="Times New Roman" w:eastAsia="Times New Roman" w:hAnsi="Times New Roman" w:cs="Times New Roman"/>
          <w:sz w:val="24"/>
          <w:szCs w:val="24"/>
          <w:lang w:eastAsia="ru-RU"/>
        </w:rPr>
        <w:t xml:space="preserve">31) исключен приказом и.о. Председателя Комитета государственных доходов Министерства финансов РК от 27.07.2018 </w:t>
      </w:r>
      <w:hyperlink r:id="rId28" w:anchor="z3319" w:history="1">
        <w:r w:rsidRPr="0061094F">
          <w:rPr>
            <w:rFonts w:ascii="Times New Roman" w:eastAsia="Times New Roman" w:hAnsi="Times New Roman" w:cs="Times New Roman"/>
            <w:color w:val="0000FF"/>
            <w:sz w:val="24"/>
            <w:szCs w:val="24"/>
            <w:u w:val="single"/>
            <w:lang w:eastAsia="ru-RU"/>
          </w:rPr>
          <w:t>№ 338</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16" w:name="z12888"/>
      <w:bookmarkEnd w:id="16"/>
      <w:r w:rsidRPr="0061094F">
        <w:rPr>
          <w:rFonts w:ascii="Times New Roman" w:eastAsia="Times New Roman" w:hAnsi="Times New Roman" w:cs="Times New Roman"/>
          <w:sz w:val="24"/>
          <w:szCs w:val="24"/>
          <w:lang w:eastAsia="ru-RU"/>
        </w:rPr>
        <w:t xml:space="preserve">32) исключен приказом Председателя Комитета государственных доходов Министерства финансов РК от 18.01.2019 </w:t>
      </w:r>
      <w:hyperlink r:id="rId29" w:anchor="z364"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proofErr w:type="gramEnd"/>
      <w:r w:rsidRPr="0061094F">
        <w:rPr>
          <w:rFonts w:ascii="Times New Roman" w:eastAsia="Times New Roman" w:hAnsi="Times New Roman" w:cs="Times New Roman"/>
          <w:sz w:val="24"/>
          <w:szCs w:val="24"/>
          <w:lang w:eastAsia="ru-RU"/>
        </w:rPr>
        <w:br/>
        <w:t xml:space="preserve">      </w:t>
      </w:r>
      <w:bookmarkStart w:id="17" w:name="z12889"/>
      <w:bookmarkEnd w:id="17"/>
      <w:proofErr w:type="gramStart"/>
      <w:r w:rsidRPr="0061094F">
        <w:rPr>
          <w:rFonts w:ascii="Times New Roman" w:eastAsia="Times New Roman" w:hAnsi="Times New Roman" w:cs="Times New Roman"/>
          <w:sz w:val="24"/>
          <w:szCs w:val="24"/>
          <w:lang w:eastAsia="ru-RU"/>
        </w:rPr>
        <w:t xml:space="preserve">33) исключен приказом Председателя Комитета государственных доходов Министерства финансов РК от 18.01.2019 </w:t>
      </w:r>
      <w:hyperlink r:id="rId30" w:anchor="z364"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18" w:name="z12890"/>
      <w:bookmarkEnd w:id="18"/>
      <w:r w:rsidRPr="0061094F">
        <w:rPr>
          <w:rFonts w:ascii="Times New Roman" w:eastAsia="Times New Roman" w:hAnsi="Times New Roman" w:cs="Times New Roman"/>
          <w:sz w:val="24"/>
          <w:szCs w:val="24"/>
          <w:lang w:eastAsia="ru-RU"/>
        </w:rPr>
        <w:t xml:space="preserve">34) исключен приказом Председателя Комитета государственных доходов Министерства финансов РК от 18.01.2019 </w:t>
      </w:r>
      <w:hyperlink r:id="rId31" w:anchor="z364"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19" w:name="z12891"/>
      <w:bookmarkEnd w:id="19"/>
      <w:r w:rsidRPr="0061094F">
        <w:rPr>
          <w:rFonts w:ascii="Times New Roman" w:eastAsia="Times New Roman" w:hAnsi="Times New Roman" w:cs="Times New Roman"/>
          <w:sz w:val="24"/>
          <w:szCs w:val="24"/>
          <w:lang w:eastAsia="ru-RU"/>
        </w:rPr>
        <w:t xml:space="preserve">35) исключен приказом Председателя Комитета государственных доходов Министерства финансов РК от 18.01.2019 </w:t>
      </w:r>
      <w:hyperlink r:id="rId32" w:anchor="z364"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20" w:name="z12892"/>
      <w:bookmarkEnd w:id="20"/>
      <w:r w:rsidRPr="0061094F">
        <w:rPr>
          <w:rFonts w:ascii="Times New Roman" w:eastAsia="Times New Roman" w:hAnsi="Times New Roman" w:cs="Times New Roman"/>
          <w:sz w:val="24"/>
          <w:szCs w:val="24"/>
          <w:lang w:eastAsia="ru-RU"/>
        </w:rPr>
        <w:t xml:space="preserve">36) исключен приказом Председателя Комитета государственных доходов Министерства финансов РК от 18.01.2019 </w:t>
      </w:r>
      <w:hyperlink r:id="rId33" w:anchor="z364"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proofErr w:type="gramEnd"/>
      <w:r w:rsidRPr="0061094F">
        <w:rPr>
          <w:rFonts w:ascii="Times New Roman" w:eastAsia="Times New Roman" w:hAnsi="Times New Roman" w:cs="Times New Roman"/>
          <w:sz w:val="24"/>
          <w:szCs w:val="24"/>
          <w:lang w:eastAsia="ru-RU"/>
        </w:rPr>
        <w:br/>
        <w:t xml:space="preserve">      </w:t>
      </w:r>
      <w:bookmarkStart w:id="21" w:name="z12893"/>
      <w:bookmarkEnd w:id="21"/>
      <w:proofErr w:type="gramStart"/>
      <w:r w:rsidRPr="0061094F">
        <w:rPr>
          <w:rFonts w:ascii="Times New Roman" w:eastAsia="Times New Roman" w:hAnsi="Times New Roman" w:cs="Times New Roman"/>
          <w:sz w:val="24"/>
          <w:szCs w:val="24"/>
          <w:lang w:eastAsia="ru-RU"/>
        </w:rPr>
        <w:t xml:space="preserve">37) исключен приказом Председателя Комитета государственных доходов Министерства финансов РК от 18.01.2019 </w:t>
      </w:r>
      <w:hyperlink r:id="rId34" w:anchor="z364"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w:t>
      </w:r>
      <w:bookmarkStart w:id="22" w:name="z12894"/>
      <w:bookmarkEnd w:id="22"/>
      <w:r w:rsidRPr="0061094F">
        <w:rPr>
          <w:rFonts w:ascii="Times New Roman" w:eastAsia="Times New Roman" w:hAnsi="Times New Roman" w:cs="Times New Roman"/>
          <w:sz w:val="24"/>
          <w:szCs w:val="24"/>
          <w:lang w:eastAsia="ru-RU"/>
        </w:rPr>
        <w:t xml:space="preserve">38) исключен приказом Председателя Комитета государственных доходов Министерства финансов РК от 18.01.2019 </w:t>
      </w:r>
      <w:hyperlink r:id="rId35" w:anchor="z364"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roofErr w:type="gramEnd"/>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39) осуществлять иные права, предусмотренные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Обязанности: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40) соблюдать законные права налогоплательщиков (налоговых агентов), декларантов и лиц, осуществляющих деятельность в сфере таможенного дела;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41) защищать интересы государства;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42)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43) обеспечивать выполнение международных обязательств Республики Казахстан в пределах компетенции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44) обеспечивать </w:t>
      </w:r>
      <w:proofErr w:type="gramStart"/>
      <w:r w:rsidRPr="0061094F">
        <w:rPr>
          <w:rFonts w:ascii="Times New Roman" w:eastAsia="Times New Roman" w:hAnsi="Times New Roman" w:cs="Times New Roman"/>
          <w:sz w:val="24"/>
          <w:szCs w:val="24"/>
          <w:lang w:eastAsia="ru-RU"/>
        </w:rPr>
        <w:t>контроль за</w:t>
      </w:r>
      <w:proofErr w:type="gramEnd"/>
      <w:r w:rsidRPr="0061094F">
        <w:rPr>
          <w:rFonts w:ascii="Times New Roman" w:eastAsia="Times New Roman" w:hAnsi="Times New Roman" w:cs="Times New Roman"/>
          <w:sz w:val="24"/>
          <w:szCs w:val="24"/>
          <w:lang w:eastAsia="ru-RU"/>
        </w:rPr>
        <w:t xml:space="preserve">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45) осуществлять налоговое и таможенное администрирование;</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46) проводить проверку субъектов по вопросам государственного регулирования производства и оборота отдельных видов подакцизных товаров;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47) производить проверки уполномоченных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49) в пределах своей компетенции проводить зачет и (или</w:t>
      </w:r>
      <w:proofErr w:type="gramStart"/>
      <w:r w:rsidRPr="0061094F">
        <w:rPr>
          <w:rFonts w:ascii="Times New Roman" w:eastAsia="Times New Roman" w:hAnsi="Times New Roman" w:cs="Times New Roman"/>
          <w:sz w:val="24"/>
          <w:szCs w:val="24"/>
          <w:lang w:eastAsia="ru-RU"/>
        </w:rPr>
        <w:t>)в</w:t>
      </w:r>
      <w:proofErr w:type="gramEnd"/>
      <w:r w:rsidRPr="0061094F">
        <w:rPr>
          <w:rFonts w:ascii="Times New Roman" w:eastAsia="Times New Roman" w:hAnsi="Times New Roman" w:cs="Times New Roman"/>
          <w:sz w:val="24"/>
          <w:szCs w:val="24"/>
          <w:lang w:eastAsia="ru-RU"/>
        </w:rPr>
        <w:t>озврат излишне (ошибочно) уплаченных или излишне взысканных сумм налогов, таможенных пошлин, таможенных сборов, других обязательных платежей и пеней в бюджет, возврат штрафа, сумм авансовых платежей и сумм обеспечения уплаты таможенных пошлин;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50) рассматривать жалобы на решения, действия (бездействие) органов государственных доходов и их должностных лиц в порядке и сроки, установленные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51) соблюдать налоговую тайну и иную охраняемую законодательством Республики Казахстан тайну;</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52) 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53) рассматривать обращения, заявления и жалобы физических и юридических лиц по вопросам, входящим в компетенцию Департамента;</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bookmarkStart w:id="23" w:name="z12911"/>
      <w:bookmarkEnd w:id="23"/>
      <w:r w:rsidRPr="0061094F">
        <w:rPr>
          <w:rFonts w:ascii="Times New Roman" w:eastAsia="Times New Roman" w:hAnsi="Times New Roman" w:cs="Times New Roman"/>
          <w:sz w:val="24"/>
          <w:szCs w:val="24"/>
          <w:lang w:eastAsia="ru-RU"/>
        </w:rPr>
        <w:t xml:space="preserve">54) </w:t>
      </w:r>
      <w:proofErr w:type="gramStart"/>
      <w:r w:rsidRPr="0061094F">
        <w:rPr>
          <w:rFonts w:ascii="Times New Roman" w:eastAsia="Times New Roman" w:hAnsi="Times New Roman" w:cs="Times New Roman"/>
          <w:sz w:val="24"/>
          <w:szCs w:val="24"/>
          <w:lang w:eastAsia="ru-RU"/>
        </w:rPr>
        <w:t>исключен</w:t>
      </w:r>
      <w:proofErr w:type="gramEnd"/>
      <w:r w:rsidRPr="0061094F">
        <w:rPr>
          <w:rFonts w:ascii="Times New Roman" w:eastAsia="Times New Roman" w:hAnsi="Times New Roman" w:cs="Times New Roman"/>
          <w:sz w:val="24"/>
          <w:szCs w:val="24"/>
          <w:lang w:eastAsia="ru-RU"/>
        </w:rPr>
        <w:t xml:space="preserve"> приказом и.о. Председателя Комитета государственных доходов Министерства финансов РК от 27.07.2018 </w:t>
      </w:r>
      <w:hyperlink r:id="rId36" w:anchor="z3322" w:history="1">
        <w:r w:rsidRPr="0061094F">
          <w:rPr>
            <w:rFonts w:ascii="Times New Roman" w:eastAsia="Times New Roman" w:hAnsi="Times New Roman" w:cs="Times New Roman"/>
            <w:color w:val="0000FF"/>
            <w:sz w:val="24"/>
            <w:szCs w:val="24"/>
            <w:u w:val="single"/>
            <w:lang w:eastAsia="ru-RU"/>
          </w:rPr>
          <w:t>№ 338</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55)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57)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59) осуществлять разъяснение и давать комментарии по возникновению, исполнению и прекращению налогового обязательства, по вопросам трансфертного ценообразования, а также по введению, проведению и прекращению процедур реабилитации и банкротства;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60) 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proofErr w:type="gramStart"/>
      <w:r w:rsidRPr="0061094F">
        <w:rPr>
          <w:rFonts w:ascii="Times New Roman" w:eastAsia="Times New Roman" w:hAnsi="Times New Roman" w:cs="Times New Roman"/>
          <w:sz w:val="24"/>
          <w:szCs w:val="24"/>
          <w:lang w:eastAsia="ru-RU"/>
        </w:rPr>
        <w:t xml:space="preserve">61) 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признанных </w:t>
      </w:r>
      <w:proofErr w:type="spellStart"/>
      <w:r w:rsidRPr="0061094F">
        <w:rPr>
          <w:rFonts w:ascii="Times New Roman" w:eastAsia="Times New Roman" w:hAnsi="Times New Roman" w:cs="Times New Roman"/>
          <w:sz w:val="24"/>
          <w:szCs w:val="24"/>
          <w:lang w:eastAsia="ru-RU"/>
        </w:rPr>
        <w:t>лжепредприятиями</w:t>
      </w:r>
      <w:proofErr w:type="spellEnd"/>
      <w:r w:rsidRPr="0061094F">
        <w:rPr>
          <w:rFonts w:ascii="Times New Roman" w:eastAsia="Times New Roman" w:hAnsi="Times New Roman" w:cs="Times New Roman"/>
          <w:sz w:val="24"/>
          <w:szCs w:val="24"/>
          <w:lang w:eastAsia="ru-RU"/>
        </w:rPr>
        <w:t xml:space="preserve"> на основании вступившего в законную силу приговора либо постановления суда, в порядке и случаях, которые установлены законодательством Республики Казахстан;</w:t>
      </w:r>
      <w:proofErr w:type="gramEnd"/>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62) осуществлять </w:t>
      </w:r>
      <w:proofErr w:type="gramStart"/>
      <w:r w:rsidRPr="0061094F">
        <w:rPr>
          <w:rFonts w:ascii="Times New Roman" w:eastAsia="Times New Roman" w:hAnsi="Times New Roman" w:cs="Times New Roman"/>
          <w:sz w:val="24"/>
          <w:szCs w:val="24"/>
          <w:lang w:eastAsia="ru-RU"/>
        </w:rPr>
        <w:t>контроль за</w:t>
      </w:r>
      <w:proofErr w:type="gramEnd"/>
      <w:r w:rsidRPr="0061094F">
        <w:rPr>
          <w:rFonts w:ascii="Times New Roman" w:eastAsia="Times New Roman" w:hAnsi="Times New Roman" w:cs="Times New Roman"/>
          <w:sz w:val="24"/>
          <w:szCs w:val="24"/>
          <w:lang w:eastAsia="ru-RU"/>
        </w:rPr>
        <w:t xml:space="preserve">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63) обеспечивать сохранность товаров, обращенных в собственность государства;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64) осуществлять </w:t>
      </w:r>
      <w:proofErr w:type="gramStart"/>
      <w:r w:rsidRPr="0061094F">
        <w:rPr>
          <w:rFonts w:ascii="Times New Roman" w:eastAsia="Times New Roman" w:hAnsi="Times New Roman" w:cs="Times New Roman"/>
          <w:sz w:val="24"/>
          <w:szCs w:val="24"/>
          <w:lang w:eastAsia="ru-RU"/>
        </w:rPr>
        <w:t>контроль за</w:t>
      </w:r>
      <w:proofErr w:type="gramEnd"/>
      <w:r w:rsidRPr="0061094F">
        <w:rPr>
          <w:rFonts w:ascii="Times New Roman" w:eastAsia="Times New Roman" w:hAnsi="Times New Roman" w:cs="Times New Roman"/>
          <w:sz w:val="24"/>
          <w:szCs w:val="24"/>
          <w:lang w:eastAsia="ru-RU"/>
        </w:rPr>
        <w:t xml:space="preserve">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65) 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66) осуществлять безвозмездно информирование и консультирование в сфере таможенного дела;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proofErr w:type="gramStart"/>
      <w:r w:rsidRPr="0061094F">
        <w:rPr>
          <w:rFonts w:ascii="Times New Roman" w:eastAsia="Times New Roman" w:hAnsi="Times New Roman" w:cs="Times New Roman"/>
          <w:sz w:val="24"/>
          <w:szCs w:val="24"/>
          <w:lang w:eastAsia="ru-RU"/>
        </w:rPr>
        <w:t>67) 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w:t>
      </w:r>
      <w:proofErr w:type="gramEnd"/>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68) оказывать в пределах полномочий декларантам и лицам, осуществляющим деятельность в сфере таможенного дела, содействие в реализации их прав;</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xml:space="preserve">      69) осуществлять </w:t>
      </w:r>
      <w:proofErr w:type="gramStart"/>
      <w:r w:rsidRPr="0061094F">
        <w:rPr>
          <w:rFonts w:ascii="Times New Roman" w:eastAsia="Times New Roman" w:hAnsi="Times New Roman" w:cs="Times New Roman"/>
          <w:sz w:val="24"/>
          <w:szCs w:val="24"/>
          <w:lang w:eastAsia="ru-RU"/>
        </w:rPr>
        <w:t>контроль за</w:t>
      </w:r>
      <w:proofErr w:type="gramEnd"/>
      <w:r w:rsidRPr="0061094F">
        <w:rPr>
          <w:rFonts w:ascii="Times New Roman" w:eastAsia="Times New Roman" w:hAnsi="Times New Roman" w:cs="Times New Roman"/>
          <w:sz w:val="24"/>
          <w:szCs w:val="24"/>
          <w:lang w:eastAsia="ru-RU"/>
        </w:rPr>
        <w:t xml:space="preserve">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иными законодательными актами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70) обеспечивать в пределах своей компетенции охрану таможенной границы Евразийского экономического союза;</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w:t>
      </w:r>
      <w:bookmarkStart w:id="24" w:name="z12928"/>
      <w:bookmarkEnd w:id="24"/>
      <w:proofErr w:type="gramStart"/>
      <w:r w:rsidRPr="0061094F">
        <w:rPr>
          <w:rFonts w:ascii="Times New Roman" w:eastAsia="Times New Roman" w:hAnsi="Times New Roman" w:cs="Times New Roman"/>
          <w:sz w:val="24"/>
          <w:szCs w:val="24"/>
          <w:lang w:eastAsia="ru-RU"/>
        </w:rPr>
        <w:t xml:space="preserve">71) исключен приказом Председателя Комитета государственных доходов Министерства финансов РК от 18.01.2019 </w:t>
      </w:r>
      <w:hyperlink r:id="rId37" w:anchor="z366"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72) исключен приказом Председателя Комитета государственных доходов Министерства финансов РК от 18.01.2019 </w:t>
      </w:r>
      <w:hyperlink r:id="rId38" w:anchor="z366"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73) исключен приказом Председателя Комитета государственных доходов Министерства финансов РК от 18.01.2019 </w:t>
      </w:r>
      <w:hyperlink r:id="rId39" w:anchor="z366"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t xml:space="preserve">      74) исключен приказом Председателя Комитета государственных доходов Министерства финансов РК от 18.01.2019 </w:t>
      </w:r>
      <w:hyperlink r:id="rId40" w:anchor="z366"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proofErr w:type="gramEnd"/>
      <w:r w:rsidRPr="0061094F">
        <w:rPr>
          <w:rFonts w:ascii="Times New Roman" w:eastAsia="Times New Roman" w:hAnsi="Times New Roman" w:cs="Times New Roman"/>
          <w:sz w:val="24"/>
          <w:szCs w:val="24"/>
          <w:lang w:eastAsia="ru-RU"/>
        </w:rPr>
        <w:br/>
        <w:t xml:space="preserve">      </w:t>
      </w:r>
      <w:bookmarkStart w:id="25" w:name="z12932"/>
      <w:bookmarkEnd w:id="25"/>
      <w:r w:rsidRPr="0061094F">
        <w:rPr>
          <w:rFonts w:ascii="Times New Roman" w:eastAsia="Times New Roman" w:hAnsi="Times New Roman" w:cs="Times New Roman"/>
          <w:sz w:val="24"/>
          <w:szCs w:val="24"/>
          <w:lang w:eastAsia="ru-RU"/>
        </w:rPr>
        <w:t xml:space="preserve">75) исключен приказом </w:t>
      </w:r>
      <w:proofErr w:type="gramStart"/>
      <w:r w:rsidRPr="0061094F">
        <w:rPr>
          <w:rFonts w:ascii="Times New Roman" w:eastAsia="Times New Roman" w:hAnsi="Times New Roman" w:cs="Times New Roman"/>
          <w:sz w:val="24"/>
          <w:szCs w:val="24"/>
          <w:lang w:eastAsia="ru-RU"/>
        </w:rPr>
        <w:t>Председателя Комитета государственных доходов Министерства финансов</w:t>
      </w:r>
      <w:proofErr w:type="gramEnd"/>
      <w:r w:rsidRPr="0061094F">
        <w:rPr>
          <w:rFonts w:ascii="Times New Roman" w:eastAsia="Times New Roman" w:hAnsi="Times New Roman" w:cs="Times New Roman"/>
          <w:sz w:val="24"/>
          <w:szCs w:val="24"/>
          <w:lang w:eastAsia="ru-RU"/>
        </w:rPr>
        <w:t xml:space="preserve"> РК от 18.01.2019 </w:t>
      </w:r>
      <w:hyperlink r:id="rId41" w:anchor="z366"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76) </w:t>
      </w:r>
      <w:proofErr w:type="gramStart"/>
      <w:r w:rsidRPr="0061094F">
        <w:rPr>
          <w:rFonts w:ascii="Times New Roman" w:eastAsia="Times New Roman" w:hAnsi="Times New Roman" w:cs="Times New Roman"/>
          <w:sz w:val="24"/>
          <w:szCs w:val="24"/>
          <w:lang w:eastAsia="ru-RU"/>
        </w:rPr>
        <w:t>осуществлять иные обязанности</w:t>
      </w:r>
      <w:proofErr w:type="gramEnd"/>
      <w:r w:rsidRPr="0061094F">
        <w:rPr>
          <w:rFonts w:ascii="Times New Roman" w:eastAsia="Times New Roman" w:hAnsi="Times New Roman" w:cs="Times New Roman"/>
          <w:sz w:val="24"/>
          <w:szCs w:val="24"/>
          <w:lang w:eastAsia="ru-RU"/>
        </w:rPr>
        <w:t>, предусмотренные законодательством Республики Казахстан.</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Сноска. Пункт 16 с изменениями, внесенными приказами и.о. Председателя Комитета государственных доходов Министерства финансов РК от 27.07.2018 </w:t>
      </w:r>
      <w:hyperlink r:id="rId42" w:anchor="z3305" w:history="1">
        <w:r w:rsidRPr="0061094F">
          <w:rPr>
            <w:rFonts w:ascii="Times New Roman" w:eastAsia="Times New Roman" w:hAnsi="Times New Roman" w:cs="Times New Roman"/>
            <w:color w:val="0000FF"/>
            <w:sz w:val="24"/>
            <w:szCs w:val="24"/>
            <w:u w:val="single"/>
            <w:lang w:eastAsia="ru-RU"/>
          </w:rPr>
          <w:t>№ 338</w:t>
        </w:r>
      </w:hyperlink>
      <w:r w:rsidRPr="0061094F">
        <w:rPr>
          <w:rFonts w:ascii="Times New Roman" w:eastAsia="Times New Roman" w:hAnsi="Times New Roman" w:cs="Times New Roman"/>
          <w:sz w:val="24"/>
          <w:szCs w:val="24"/>
          <w:lang w:eastAsia="ru-RU"/>
        </w:rPr>
        <w:t xml:space="preserve">; от 18.01.2019 </w:t>
      </w:r>
      <w:hyperlink r:id="rId43" w:anchor="z357"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
    <w:p w:rsidR="0061094F" w:rsidRPr="0061094F" w:rsidRDefault="0061094F" w:rsidP="0061094F">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61094F">
        <w:rPr>
          <w:rFonts w:ascii="Times New Roman" w:eastAsia="Times New Roman" w:hAnsi="Times New Roman" w:cs="Times New Roman"/>
          <w:b/>
          <w:bCs/>
          <w:sz w:val="27"/>
          <w:szCs w:val="27"/>
          <w:lang w:eastAsia="ru-RU"/>
        </w:rPr>
        <w:t>3. Организация деятельности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17.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18. Руководитель Департамента назначается на должность и освобождается от должности в соответствии с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19.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20. Руководитель Департамента осуществляет следующие полномочия:</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 определяет обязанности и полномочия своих заместителей, руководителей, работников структурных подразделений Департамента, руководителей территориальных органов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 утверждает штатное расписание Департамента в пределах лимита штатной численности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3) в соответствии с законодательством Республики Казахстан назначает на должности и освобождает от должностей: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работников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руководителей управлений государственных доходов по районам, городам, районам в городах и на территории специальных экономических зон; </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руководителей таможенных постов и их заместителей;</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руководителей управлений – таможенных постов "центр таможенного оформления";</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заместителей управлений государственных доходов по районам, городам, районам в городах и на территории специальных экономических зон;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4) принимает меры дисциплинарной ответственности в установленном законодательством Республики Казахстан порядке;</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5) утверждает положения о структурных подразделениях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Департамента, руководителей и заместителей руководителей территориальных органов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7) несет персональную ответственность по противодействию коррупции;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8) несет персональную ответственность за достоверность информации, предоставляемой в Комитет;</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9) в пределах компетенции подписывает акты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10) представляет Департамент во всех государственных органах и иных организациях;</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11) осуществляет иные полномочия, предусмотренные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p w:rsidR="0061094F" w:rsidRPr="0061094F" w:rsidRDefault="0061094F" w:rsidP="0061094F">
      <w:pPr>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Сноска. Пункт 20 в редакции </w:t>
      </w:r>
      <w:proofErr w:type="gramStart"/>
      <w:r w:rsidRPr="0061094F">
        <w:rPr>
          <w:rFonts w:ascii="Times New Roman" w:eastAsia="Times New Roman" w:hAnsi="Times New Roman" w:cs="Times New Roman"/>
          <w:sz w:val="24"/>
          <w:szCs w:val="24"/>
          <w:lang w:eastAsia="ru-RU"/>
        </w:rPr>
        <w:t>приказа Председателя Комитета государственных доходов Министерства финансов</w:t>
      </w:r>
      <w:proofErr w:type="gramEnd"/>
      <w:r w:rsidRPr="0061094F">
        <w:rPr>
          <w:rFonts w:ascii="Times New Roman" w:eastAsia="Times New Roman" w:hAnsi="Times New Roman" w:cs="Times New Roman"/>
          <w:sz w:val="24"/>
          <w:szCs w:val="24"/>
          <w:lang w:eastAsia="ru-RU"/>
        </w:rPr>
        <w:t xml:space="preserve"> РК от 18.01.2019 </w:t>
      </w:r>
      <w:hyperlink r:id="rId44" w:anchor="z367" w:history="1">
        <w:r w:rsidRPr="0061094F">
          <w:rPr>
            <w:rFonts w:ascii="Times New Roman" w:eastAsia="Times New Roman" w:hAnsi="Times New Roman" w:cs="Times New Roman"/>
            <w:color w:val="0000FF"/>
            <w:sz w:val="24"/>
            <w:szCs w:val="24"/>
            <w:u w:val="single"/>
            <w:lang w:eastAsia="ru-RU"/>
          </w:rPr>
          <w:t>№ 30</w:t>
        </w:r>
      </w:hyperlink>
      <w:r w:rsidRPr="0061094F">
        <w:rPr>
          <w:rFonts w:ascii="Times New Roman" w:eastAsia="Times New Roman" w:hAnsi="Times New Roman" w:cs="Times New Roman"/>
          <w:sz w:val="24"/>
          <w:szCs w:val="24"/>
          <w:lang w:eastAsia="ru-RU"/>
        </w:rPr>
        <w:t>.</w:t>
      </w:r>
      <w:r w:rsidRPr="0061094F">
        <w:rPr>
          <w:rFonts w:ascii="Times New Roman" w:eastAsia="Times New Roman" w:hAnsi="Times New Roman" w:cs="Times New Roman"/>
          <w:sz w:val="24"/>
          <w:szCs w:val="24"/>
          <w:lang w:eastAsia="ru-RU"/>
        </w:rPr>
        <w:br/>
      </w:r>
    </w:p>
    <w:p w:rsidR="0061094F" w:rsidRPr="0061094F" w:rsidRDefault="0061094F" w:rsidP="0061094F">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61094F">
        <w:rPr>
          <w:rFonts w:ascii="Times New Roman" w:eastAsia="Times New Roman" w:hAnsi="Times New Roman" w:cs="Times New Roman"/>
          <w:b/>
          <w:bCs/>
          <w:sz w:val="27"/>
          <w:szCs w:val="27"/>
          <w:lang w:eastAsia="ru-RU"/>
        </w:rPr>
        <w:t>4. Имущество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21. Департамент имеет на праве оперативного управления обособленное имущество в случаях, предусмотренных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lastRenderedPageBreak/>
        <w:t>      22. Имущество, закрепленное за Департаментом, относится к республиканской собственности.</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61094F" w:rsidRPr="0061094F" w:rsidRDefault="0061094F" w:rsidP="0061094F">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61094F">
        <w:rPr>
          <w:rFonts w:ascii="Times New Roman" w:eastAsia="Times New Roman" w:hAnsi="Times New Roman" w:cs="Times New Roman"/>
          <w:b/>
          <w:bCs/>
          <w:sz w:val="27"/>
          <w:szCs w:val="27"/>
          <w:lang w:eastAsia="ru-RU"/>
        </w:rPr>
        <w:t>5. Реорганизация и ликвидация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24. Реорганизация и упразднение Департамента осуществляется в соответствии с законодательством Республики Казахстан.</w:t>
      </w:r>
    </w:p>
    <w:p w:rsidR="0061094F" w:rsidRPr="0061094F" w:rsidRDefault="0061094F" w:rsidP="0061094F">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61094F">
        <w:rPr>
          <w:rFonts w:ascii="Times New Roman" w:eastAsia="Times New Roman" w:hAnsi="Times New Roman" w:cs="Times New Roman"/>
          <w:b/>
          <w:bCs/>
          <w:sz w:val="27"/>
          <w:szCs w:val="27"/>
          <w:lang w:eastAsia="ru-RU"/>
        </w:rPr>
        <w:t>Перечень государственных учреждений – территориальных органов Департамента</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Сноска. Положение дополнено перечнем в соответствии с приказом и.о. Председателя Комитета государственных доходов Министерства финансов РК от 27.07.2018 </w:t>
      </w:r>
      <w:hyperlink r:id="rId45" w:anchor="z3332" w:history="1">
        <w:r w:rsidRPr="0061094F">
          <w:rPr>
            <w:rFonts w:ascii="Times New Roman" w:eastAsia="Times New Roman" w:hAnsi="Times New Roman" w:cs="Times New Roman"/>
            <w:color w:val="0000FF"/>
            <w:sz w:val="24"/>
            <w:szCs w:val="24"/>
            <w:u w:val="single"/>
            <w:lang w:eastAsia="ru-RU"/>
          </w:rPr>
          <w:t>№ 338</w:t>
        </w:r>
      </w:hyperlink>
      <w:r w:rsidRPr="0061094F">
        <w:rPr>
          <w:rFonts w:ascii="Times New Roman" w:eastAsia="Times New Roman" w:hAnsi="Times New Roman" w:cs="Times New Roman"/>
          <w:sz w:val="24"/>
          <w:szCs w:val="24"/>
          <w:lang w:eastAsia="ru-RU"/>
        </w:rPr>
        <w:t>.</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1. Управление государственных доходов по городу </w:t>
      </w:r>
      <w:proofErr w:type="spellStart"/>
      <w:r w:rsidRPr="0061094F">
        <w:rPr>
          <w:rFonts w:ascii="Times New Roman" w:eastAsia="Times New Roman" w:hAnsi="Times New Roman" w:cs="Times New Roman"/>
          <w:sz w:val="24"/>
          <w:szCs w:val="24"/>
          <w:lang w:eastAsia="ru-RU"/>
        </w:rPr>
        <w:t>Кызылорде</w:t>
      </w:r>
      <w:proofErr w:type="spellEnd"/>
      <w:r w:rsidRPr="0061094F">
        <w:rPr>
          <w:rFonts w:ascii="Times New Roman" w:eastAsia="Times New Roman" w:hAnsi="Times New Roman" w:cs="Times New Roman"/>
          <w:sz w:val="24"/>
          <w:szCs w:val="24"/>
          <w:lang w:eastAsia="ru-RU"/>
        </w:rPr>
        <w:t xml:space="preserve"> Департамента государственных доходов по </w:t>
      </w:r>
      <w:proofErr w:type="spellStart"/>
      <w:r w:rsidRPr="0061094F">
        <w:rPr>
          <w:rFonts w:ascii="Times New Roman" w:eastAsia="Times New Roman" w:hAnsi="Times New Roman" w:cs="Times New Roman"/>
          <w:sz w:val="24"/>
          <w:szCs w:val="24"/>
          <w:lang w:eastAsia="ru-RU"/>
        </w:rPr>
        <w:t>Кызылординской</w:t>
      </w:r>
      <w:proofErr w:type="spellEnd"/>
      <w:r w:rsidRPr="0061094F">
        <w:rPr>
          <w:rFonts w:ascii="Times New Roman" w:eastAsia="Times New Roman" w:hAnsi="Times New Roman" w:cs="Times New Roman"/>
          <w:sz w:val="24"/>
          <w:szCs w:val="24"/>
          <w:lang w:eastAsia="ru-RU"/>
        </w:rPr>
        <w:t xml:space="preserve"> области </w:t>
      </w:r>
      <w:proofErr w:type="gramStart"/>
      <w:r w:rsidRPr="0061094F">
        <w:rPr>
          <w:rFonts w:ascii="Times New Roman" w:eastAsia="Times New Roman" w:hAnsi="Times New Roman" w:cs="Times New Roman"/>
          <w:sz w:val="24"/>
          <w:szCs w:val="24"/>
          <w:lang w:eastAsia="ru-RU"/>
        </w:rPr>
        <w:t>Комитета государственных доходов Министерства финансов Республики</w:t>
      </w:r>
      <w:proofErr w:type="gramEnd"/>
      <w:r w:rsidRPr="0061094F">
        <w:rPr>
          <w:rFonts w:ascii="Times New Roman" w:eastAsia="Times New Roman" w:hAnsi="Times New Roman" w:cs="Times New Roman"/>
          <w:sz w:val="24"/>
          <w:szCs w:val="24"/>
          <w:lang w:eastAsia="ru-RU"/>
        </w:rPr>
        <w:t xml:space="preserve">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2. Управление государственных доходов по Аральскому району Департамента государственных доходов по </w:t>
      </w:r>
      <w:proofErr w:type="spellStart"/>
      <w:r w:rsidRPr="0061094F">
        <w:rPr>
          <w:rFonts w:ascii="Times New Roman" w:eastAsia="Times New Roman" w:hAnsi="Times New Roman" w:cs="Times New Roman"/>
          <w:sz w:val="24"/>
          <w:szCs w:val="24"/>
          <w:lang w:eastAsia="ru-RU"/>
        </w:rPr>
        <w:t>Кызылординской</w:t>
      </w:r>
      <w:proofErr w:type="spellEnd"/>
      <w:r w:rsidRPr="0061094F">
        <w:rPr>
          <w:rFonts w:ascii="Times New Roman" w:eastAsia="Times New Roman" w:hAnsi="Times New Roman" w:cs="Times New Roman"/>
          <w:sz w:val="24"/>
          <w:szCs w:val="24"/>
          <w:lang w:eastAsia="ru-RU"/>
        </w:rPr>
        <w:t xml:space="preserve"> области </w:t>
      </w:r>
      <w:proofErr w:type="gramStart"/>
      <w:r w:rsidRPr="0061094F">
        <w:rPr>
          <w:rFonts w:ascii="Times New Roman" w:eastAsia="Times New Roman" w:hAnsi="Times New Roman" w:cs="Times New Roman"/>
          <w:sz w:val="24"/>
          <w:szCs w:val="24"/>
          <w:lang w:eastAsia="ru-RU"/>
        </w:rPr>
        <w:t>Комитета государственных доходов Министерства финансов Республики</w:t>
      </w:r>
      <w:proofErr w:type="gramEnd"/>
      <w:r w:rsidRPr="0061094F">
        <w:rPr>
          <w:rFonts w:ascii="Times New Roman" w:eastAsia="Times New Roman" w:hAnsi="Times New Roman" w:cs="Times New Roman"/>
          <w:sz w:val="24"/>
          <w:szCs w:val="24"/>
          <w:lang w:eastAsia="ru-RU"/>
        </w:rPr>
        <w:t xml:space="preserve">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3. Управление государственных доходов по </w:t>
      </w:r>
      <w:proofErr w:type="spellStart"/>
      <w:r w:rsidRPr="0061094F">
        <w:rPr>
          <w:rFonts w:ascii="Times New Roman" w:eastAsia="Times New Roman" w:hAnsi="Times New Roman" w:cs="Times New Roman"/>
          <w:sz w:val="24"/>
          <w:szCs w:val="24"/>
          <w:lang w:eastAsia="ru-RU"/>
        </w:rPr>
        <w:t>Казалинскому</w:t>
      </w:r>
      <w:proofErr w:type="spellEnd"/>
      <w:r w:rsidRPr="0061094F">
        <w:rPr>
          <w:rFonts w:ascii="Times New Roman" w:eastAsia="Times New Roman" w:hAnsi="Times New Roman" w:cs="Times New Roman"/>
          <w:sz w:val="24"/>
          <w:szCs w:val="24"/>
          <w:lang w:eastAsia="ru-RU"/>
        </w:rPr>
        <w:t xml:space="preserve"> району Департамента государственных доходов по </w:t>
      </w:r>
      <w:proofErr w:type="spellStart"/>
      <w:r w:rsidRPr="0061094F">
        <w:rPr>
          <w:rFonts w:ascii="Times New Roman" w:eastAsia="Times New Roman" w:hAnsi="Times New Roman" w:cs="Times New Roman"/>
          <w:sz w:val="24"/>
          <w:szCs w:val="24"/>
          <w:lang w:eastAsia="ru-RU"/>
        </w:rPr>
        <w:t>Кызылординской</w:t>
      </w:r>
      <w:proofErr w:type="spellEnd"/>
      <w:r w:rsidRPr="0061094F">
        <w:rPr>
          <w:rFonts w:ascii="Times New Roman" w:eastAsia="Times New Roman" w:hAnsi="Times New Roman" w:cs="Times New Roman"/>
          <w:sz w:val="24"/>
          <w:szCs w:val="24"/>
          <w:lang w:eastAsia="ru-RU"/>
        </w:rPr>
        <w:t xml:space="preserve"> области </w:t>
      </w:r>
      <w:proofErr w:type="gramStart"/>
      <w:r w:rsidRPr="0061094F">
        <w:rPr>
          <w:rFonts w:ascii="Times New Roman" w:eastAsia="Times New Roman" w:hAnsi="Times New Roman" w:cs="Times New Roman"/>
          <w:sz w:val="24"/>
          <w:szCs w:val="24"/>
          <w:lang w:eastAsia="ru-RU"/>
        </w:rPr>
        <w:t>Комитета государственных доходов Министерства финансов Республики</w:t>
      </w:r>
      <w:proofErr w:type="gramEnd"/>
      <w:r w:rsidRPr="0061094F">
        <w:rPr>
          <w:rFonts w:ascii="Times New Roman" w:eastAsia="Times New Roman" w:hAnsi="Times New Roman" w:cs="Times New Roman"/>
          <w:sz w:val="24"/>
          <w:szCs w:val="24"/>
          <w:lang w:eastAsia="ru-RU"/>
        </w:rPr>
        <w:t xml:space="preserve">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4. Управление государственных доходов по </w:t>
      </w:r>
      <w:proofErr w:type="spellStart"/>
      <w:r w:rsidRPr="0061094F">
        <w:rPr>
          <w:rFonts w:ascii="Times New Roman" w:eastAsia="Times New Roman" w:hAnsi="Times New Roman" w:cs="Times New Roman"/>
          <w:sz w:val="24"/>
          <w:szCs w:val="24"/>
          <w:lang w:eastAsia="ru-RU"/>
        </w:rPr>
        <w:t>Кармакшинскому</w:t>
      </w:r>
      <w:proofErr w:type="spellEnd"/>
      <w:r w:rsidRPr="0061094F">
        <w:rPr>
          <w:rFonts w:ascii="Times New Roman" w:eastAsia="Times New Roman" w:hAnsi="Times New Roman" w:cs="Times New Roman"/>
          <w:sz w:val="24"/>
          <w:szCs w:val="24"/>
          <w:lang w:eastAsia="ru-RU"/>
        </w:rPr>
        <w:t xml:space="preserve"> району Департамента государственных доходов по </w:t>
      </w:r>
      <w:proofErr w:type="spellStart"/>
      <w:r w:rsidRPr="0061094F">
        <w:rPr>
          <w:rFonts w:ascii="Times New Roman" w:eastAsia="Times New Roman" w:hAnsi="Times New Roman" w:cs="Times New Roman"/>
          <w:sz w:val="24"/>
          <w:szCs w:val="24"/>
          <w:lang w:eastAsia="ru-RU"/>
        </w:rPr>
        <w:t>Кызылординской</w:t>
      </w:r>
      <w:proofErr w:type="spellEnd"/>
      <w:r w:rsidRPr="0061094F">
        <w:rPr>
          <w:rFonts w:ascii="Times New Roman" w:eastAsia="Times New Roman" w:hAnsi="Times New Roman" w:cs="Times New Roman"/>
          <w:sz w:val="24"/>
          <w:szCs w:val="24"/>
          <w:lang w:eastAsia="ru-RU"/>
        </w:rPr>
        <w:t xml:space="preserve"> области </w:t>
      </w:r>
      <w:proofErr w:type="gramStart"/>
      <w:r w:rsidRPr="0061094F">
        <w:rPr>
          <w:rFonts w:ascii="Times New Roman" w:eastAsia="Times New Roman" w:hAnsi="Times New Roman" w:cs="Times New Roman"/>
          <w:sz w:val="24"/>
          <w:szCs w:val="24"/>
          <w:lang w:eastAsia="ru-RU"/>
        </w:rPr>
        <w:t>Комитета государственных доходов Министерства финансов Республики</w:t>
      </w:r>
      <w:proofErr w:type="gramEnd"/>
      <w:r w:rsidRPr="0061094F">
        <w:rPr>
          <w:rFonts w:ascii="Times New Roman" w:eastAsia="Times New Roman" w:hAnsi="Times New Roman" w:cs="Times New Roman"/>
          <w:sz w:val="24"/>
          <w:szCs w:val="24"/>
          <w:lang w:eastAsia="ru-RU"/>
        </w:rPr>
        <w:t xml:space="preserve">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5. 139. Управление государственных доходов по </w:t>
      </w:r>
      <w:proofErr w:type="spellStart"/>
      <w:r w:rsidRPr="0061094F">
        <w:rPr>
          <w:rFonts w:ascii="Times New Roman" w:eastAsia="Times New Roman" w:hAnsi="Times New Roman" w:cs="Times New Roman"/>
          <w:sz w:val="24"/>
          <w:szCs w:val="24"/>
          <w:lang w:eastAsia="ru-RU"/>
        </w:rPr>
        <w:t>Жалагашскому</w:t>
      </w:r>
      <w:proofErr w:type="spellEnd"/>
      <w:r w:rsidRPr="0061094F">
        <w:rPr>
          <w:rFonts w:ascii="Times New Roman" w:eastAsia="Times New Roman" w:hAnsi="Times New Roman" w:cs="Times New Roman"/>
          <w:sz w:val="24"/>
          <w:szCs w:val="24"/>
          <w:lang w:eastAsia="ru-RU"/>
        </w:rPr>
        <w:t xml:space="preserve"> району Департамента государственных доходов по </w:t>
      </w:r>
      <w:proofErr w:type="spellStart"/>
      <w:r w:rsidRPr="0061094F">
        <w:rPr>
          <w:rFonts w:ascii="Times New Roman" w:eastAsia="Times New Roman" w:hAnsi="Times New Roman" w:cs="Times New Roman"/>
          <w:sz w:val="24"/>
          <w:szCs w:val="24"/>
          <w:lang w:eastAsia="ru-RU"/>
        </w:rPr>
        <w:t>Кызылординской</w:t>
      </w:r>
      <w:proofErr w:type="spellEnd"/>
      <w:r w:rsidRPr="0061094F">
        <w:rPr>
          <w:rFonts w:ascii="Times New Roman" w:eastAsia="Times New Roman" w:hAnsi="Times New Roman" w:cs="Times New Roman"/>
          <w:sz w:val="24"/>
          <w:szCs w:val="24"/>
          <w:lang w:eastAsia="ru-RU"/>
        </w:rPr>
        <w:t xml:space="preserve"> области </w:t>
      </w:r>
      <w:proofErr w:type="gramStart"/>
      <w:r w:rsidRPr="0061094F">
        <w:rPr>
          <w:rFonts w:ascii="Times New Roman" w:eastAsia="Times New Roman" w:hAnsi="Times New Roman" w:cs="Times New Roman"/>
          <w:sz w:val="24"/>
          <w:szCs w:val="24"/>
          <w:lang w:eastAsia="ru-RU"/>
        </w:rPr>
        <w:t>Комитета государственных доходов Министерства финансов Республики</w:t>
      </w:r>
      <w:proofErr w:type="gramEnd"/>
      <w:r w:rsidRPr="0061094F">
        <w:rPr>
          <w:rFonts w:ascii="Times New Roman" w:eastAsia="Times New Roman" w:hAnsi="Times New Roman" w:cs="Times New Roman"/>
          <w:sz w:val="24"/>
          <w:szCs w:val="24"/>
          <w:lang w:eastAsia="ru-RU"/>
        </w:rPr>
        <w:t xml:space="preserve">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6. Управление государственных доходов по Сырдарьинскому району Департамента государственных доходов по </w:t>
      </w:r>
      <w:proofErr w:type="spellStart"/>
      <w:r w:rsidRPr="0061094F">
        <w:rPr>
          <w:rFonts w:ascii="Times New Roman" w:eastAsia="Times New Roman" w:hAnsi="Times New Roman" w:cs="Times New Roman"/>
          <w:sz w:val="24"/>
          <w:szCs w:val="24"/>
          <w:lang w:eastAsia="ru-RU"/>
        </w:rPr>
        <w:t>Кызылординской</w:t>
      </w:r>
      <w:proofErr w:type="spellEnd"/>
      <w:r w:rsidRPr="0061094F">
        <w:rPr>
          <w:rFonts w:ascii="Times New Roman" w:eastAsia="Times New Roman" w:hAnsi="Times New Roman" w:cs="Times New Roman"/>
          <w:sz w:val="24"/>
          <w:szCs w:val="24"/>
          <w:lang w:eastAsia="ru-RU"/>
        </w:rPr>
        <w:t xml:space="preserve"> области </w:t>
      </w:r>
      <w:proofErr w:type="gramStart"/>
      <w:r w:rsidRPr="0061094F">
        <w:rPr>
          <w:rFonts w:ascii="Times New Roman" w:eastAsia="Times New Roman" w:hAnsi="Times New Roman" w:cs="Times New Roman"/>
          <w:sz w:val="24"/>
          <w:szCs w:val="24"/>
          <w:lang w:eastAsia="ru-RU"/>
        </w:rPr>
        <w:t>Комитета государственных доходов Министерства финансов Республики</w:t>
      </w:r>
      <w:proofErr w:type="gramEnd"/>
      <w:r w:rsidRPr="0061094F">
        <w:rPr>
          <w:rFonts w:ascii="Times New Roman" w:eastAsia="Times New Roman" w:hAnsi="Times New Roman" w:cs="Times New Roman"/>
          <w:sz w:val="24"/>
          <w:szCs w:val="24"/>
          <w:lang w:eastAsia="ru-RU"/>
        </w:rPr>
        <w:t xml:space="preserve">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7. Управление государственных доходов по </w:t>
      </w:r>
      <w:proofErr w:type="spellStart"/>
      <w:r w:rsidRPr="0061094F">
        <w:rPr>
          <w:rFonts w:ascii="Times New Roman" w:eastAsia="Times New Roman" w:hAnsi="Times New Roman" w:cs="Times New Roman"/>
          <w:sz w:val="24"/>
          <w:szCs w:val="24"/>
          <w:lang w:eastAsia="ru-RU"/>
        </w:rPr>
        <w:t>Шиелийскому</w:t>
      </w:r>
      <w:proofErr w:type="spellEnd"/>
      <w:r w:rsidRPr="0061094F">
        <w:rPr>
          <w:rFonts w:ascii="Times New Roman" w:eastAsia="Times New Roman" w:hAnsi="Times New Roman" w:cs="Times New Roman"/>
          <w:sz w:val="24"/>
          <w:szCs w:val="24"/>
          <w:lang w:eastAsia="ru-RU"/>
        </w:rPr>
        <w:t xml:space="preserve"> району Департамента государственных доходов по </w:t>
      </w:r>
      <w:proofErr w:type="spellStart"/>
      <w:r w:rsidRPr="0061094F">
        <w:rPr>
          <w:rFonts w:ascii="Times New Roman" w:eastAsia="Times New Roman" w:hAnsi="Times New Roman" w:cs="Times New Roman"/>
          <w:sz w:val="24"/>
          <w:szCs w:val="24"/>
          <w:lang w:eastAsia="ru-RU"/>
        </w:rPr>
        <w:t>Кызылординской</w:t>
      </w:r>
      <w:proofErr w:type="spellEnd"/>
      <w:r w:rsidRPr="0061094F">
        <w:rPr>
          <w:rFonts w:ascii="Times New Roman" w:eastAsia="Times New Roman" w:hAnsi="Times New Roman" w:cs="Times New Roman"/>
          <w:sz w:val="24"/>
          <w:szCs w:val="24"/>
          <w:lang w:eastAsia="ru-RU"/>
        </w:rPr>
        <w:t xml:space="preserve"> области </w:t>
      </w:r>
      <w:proofErr w:type="gramStart"/>
      <w:r w:rsidRPr="0061094F">
        <w:rPr>
          <w:rFonts w:ascii="Times New Roman" w:eastAsia="Times New Roman" w:hAnsi="Times New Roman" w:cs="Times New Roman"/>
          <w:sz w:val="24"/>
          <w:szCs w:val="24"/>
          <w:lang w:eastAsia="ru-RU"/>
        </w:rPr>
        <w:t>Комитета государственных доходов Министерства финансов Республики</w:t>
      </w:r>
      <w:proofErr w:type="gramEnd"/>
      <w:r w:rsidRPr="0061094F">
        <w:rPr>
          <w:rFonts w:ascii="Times New Roman" w:eastAsia="Times New Roman" w:hAnsi="Times New Roman" w:cs="Times New Roman"/>
          <w:sz w:val="24"/>
          <w:szCs w:val="24"/>
          <w:lang w:eastAsia="ru-RU"/>
        </w:rPr>
        <w:t xml:space="preserve"> Казахстан.</w:t>
      </w:r>
    </w:p>
    <w:p w:rsidR="0061094F" w:rsidRPr="0061094F" w:rsidRDefault="0061094F" w:rsidP="0061094F">
      <w:pPr>
        <w:spacing w:before="100" w:beforeAutospacing="1" w:after="100" w:afterAutospacing="1"/>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      8. Управление государственных доходов по </w:t>
      </w:r>
      <w:proofErr w:type="spellStart"/>
      <w:r w:rsidRPr="0061094F">
        <w:rPr>
          <w:rFonts w:ascii="Times New Roman" w:eastAsia="Times New Roman" w:hAnsi="Times New Roman" w:cs="Times New Roman"/>
          <w:sz w:val="24"/>
          <w:szCs w:val="24"/>
          <w:lang w:eastAsia="ru-RU"/>
        </w:rPr>
        <w:t>Жанакорганскому</w:t>
      </w:r>
      <w:proofErr w:type="spellEnd"/>
      <w:r w:rsidRPr="0061094F">
        <w:rPr>
          <w:rFonts w:ascii="Times New Roman" w:eastAsia="Times New Roman" w:hAnsi="Times New Roman" w:cs="Times New Roman"/>
          <w:sz w:val="24"/>
          <w:szCs w:val="24"/>
          <w:lang w:eastAsia="ru-RU"/>
        </w:rPr>
        <w:t xml:space="preserve"> району Департамента государственных доходов по </w:t>
      </w:r>
      <w:proofErr w:type="spellStart"/>
      <w:r w:rsidRPr="0061094F">
        <w:rPr>
          <w:rFonts w:ascii="Times New Roman" w:eastAsia="Times New Roman" w:hAnsi="Times New Roman" w:cs="Times New Roman"/>
          <w:sz w:val="24"/>
          <w:szCs w:val="24"/>
          <w:lang w:eastAsia="ru-RU"/>
        </w:rPr>
        <w:t>Кызылординской</w:t>
      </w:r>
      <w:proofErr w:type="spellEnd"/>
      <w:r w:rsidRPr="0061094F">
        <w:rPr>
          <w:rFonts w:ascii="Times New Roman" w:eastAsia="Times New Roman" w:hAnsi="Times New Roman" w:cs="Times New Roman"/>
          <w:sz w:val="24"/>
          <w:szCs w:val="24"/>
          <w:lang w:eastAsia="ru-RU"/>
        </w:rPr>
        <w:t xml:space="preserve"> области </w:t>
      </w:r>
      <w:proofErr w:type="gramStart"/>
      <w:r w:rsidRPr="0061094F">
        <w:rPr>
          <w:rFonts w:ascii="Times New Roman" w:eastAsia="Times New Roman" w:hAnsi="Times New Roman" w:cs="Times New Roman"/>
          <w:sz w:val="24"/>
          <w:szCs w:val="24"/>
          <w:lang w:eastAsia="ru-RU"/>
        </w:rPr>
        <w:t>Комитета государственных доходов Министерства финансов Республики</w:t>
      </w:r>
      <w:proofErr w:type="gramEnd"/>
      <w:r w:rsidRPr="0061094F">
        <w:rPr>
          <w:rFonts w:ascii="Times New Roman" w:eastAsia="Times New Roman" w:hAnsi="Times New Roman" w:cs="Times New Roman"/>
          <w:sz w:val="24"/>
          <w:szCs w:val="24"/>
          <w:lang w:eastAsia="ru-RU"/>
        </w:rPr>
        <w:t xml:space="preserve"> Казахстан.</w:t>
      </w:r>
    </w:p>
    <w:p w:rsidR="000E3E60" w:rsidRDefault="000E3E60" w:rsidP="0061094F"/>
    <w:sectPr w:rsidR="000E3E60" w:rsidSect="0061094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094F"/>
    <w:rsid w:val="000E3E60"/>
    <w:rsid w:val="0061094F"/>
    <w:rsid w:val="00DD173A"/>
    <w:rsid w:val="00F7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60"/>
  </w:style>
  <w:style w:type="paragraph" w:styleId="3">
    <w:name w:val="heading 3"/>
    <w:basedOn w:val="a"/>
    <w:link w:val="30"/>
    <w:uiPriority w:val="9"/>
    <w:qFormat/>
    <w:rsid w:val="0061094F"/>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094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1094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ote">
    <w:name w:val="note"/>
    <w:basedOn w:val="a0"/>
    <w:rsid w:val="0061094F"/>
  </w:style>
  <w:style w:type="character" w:styleId="a4">
    <w:name w:val="Hyperlink"/>
    <w:basedOn w:val="a0"/>
    <w:uiPriority w:val="99"/>
    <w:semiHidden/>
    <w:unhideWhenUsed/>
    <w:rsid w:val="0061094F"/>
    <w:rPr>
      <w:color w:val="0000FF"/>
      <w:u w:val="single"/>
    </w:rPr>
  </w:style>
  <w:style w:type="paragraph" w:customStyle="1" w:styleId="note1">
    <w:name w:val="note1"/>
    <w:basedOn w:val="a"/>
    <w:rsid w:val="0061094F"/>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G19ED000030" TargetMode="External"/><Relationship Id="rId13" Type="http://schemas.openxmlformats.org/officeDocument/2006/relationships/hyperlink" Target="http://10.61.43.123/rus/docs/G18ED000338" TargetMode="External"/><Relationship Id="rId18" Type="http://schemas.openxmlformats.org/officeDocument/2006/relationships/hyperlink" Target="http://10.61.43.123/rus/docs/G19ED000030" TargetMode="External"/><Relationship Id="rId26" Type="http://schemas.openxmlformats.org/officeDocument/2006/relationships/hyperlink" Target="http://10.61.43.123/rus/docs/G19ED000030" TargetMode="External"/><Relationship Id="rId39" Type="http://schemas.openxmlformats.org/officeDocument/2006/relationships/hyperlink" Target="http://10.61.43.123/rus/docs/G19ED000030" TargetMode="External"/><Relationship Id="rId3" Type="http://schemas.openxmlformats.org/officeDocument/2006/relationships/settings" Target="settings.xml"/><Relationship Id="rId21" Type="http://schemas.openxmlformats.org/officeDocument/2006/relationships/hyperlink" Target="http://10.61.43.123/rus/docs/G19ED000030" TargetMode="External"/><Relationship Id="rId34" Type="http://schemas.openxmlformats.org/officeDocument/2006/relationships/hyperlink" Target="http://10.61.43.123/rus/docs/G19ED000030" TargetMode="External"/><Relationship Id="rId42" Type="http://schemas.openxmlformats.org/officeDocument/2006/relationships/hyperlink" Target="http://10.61.43.123/rus/docs/G18ED000338" TargetMode="External"/><Relationship Id="rId47" Type="http://schemas.openxmlformats.org/officeDocument/2006/relationships/theme" Target="theme/theme1.xml"/><Relationship Id="rId7" Type="http://schemas.openxmlformats.org/officeDocument/2006/relationships/hyperlink" Target="http://10.61.43.123/rus/docs/G19ED000030" TargetMode="External"/><Relationship Id="rId12" Type="http://schemas.openxmlformats.org/officeDocument/2006/relationships/hyperlink" Target="http://10.61.43.123/rus/docs/G19ED000030" TargetMode="External"/><Relationship Id="rId17" Type="http://schemas.openxmlformats.org/officeDocument/2006/relationships/hyperlink" Target="http://10.61.43.123/rus/docs/G19ED000030" TargetMode="External"/><Relationship Id="rId25" Type="http://schemas.openxmlformats.org/officeDocument/2006/relationships/hyperlink" Target="http://10.61.43.123/rus/docs/K940001000_" TargetMode="External"/><Relationship Id="rId33" Type="http://schemas.openxmlformats.org/officeDocument/2006/relationships/hyperlink" Target="http://10.61.43.123/rus/docs/G19ED000030" TargetMode="External"/><Relationship Id="rId38" Type="http://schemas.openxmlformats.org/officeDocument/2006/relationships/hyperlink" Target="http://10.61.43.123/rus/docs/G19ED000030"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10.61.43.123/rus/docs/G19ED000030" TargetMode="External"/><Relationship Id="rId20" Type="http://schemas.openxmlformats.org/officeDocument/2006/relationships/hyperlink" Target="http://10.61.43.123/rus/docs/G19ED000030" TargetMode="External"/><Relationship Id="rId29" Type="http://schemas.openxmlformats.org/officeDocument/2006/relationships/hyperlink" Target="http://10.61.43.123/rus/docs/G19ED000030" TargetMode="External"/><Relationship Id="rId41" Type="http://schemas.openxmlformats.org/officeDocument/2006/relationships/hyperlink" Target="http://10.61.43.123/rus/docs/G19ED000030" TargetMode="External"/><Relationship Id="rId1" Type="http://schemas.openxmlformats.org/officeDocument/2006/relationships/styles" Target="styles.xml"/><Relationship Id="rId6" Type="http://schemas.openxmlformats.org/officeDocument/2006/relationships/hyperlink" Target="http://10.61.43.123/rus/docs/K950001000_" TargetMode="External"/><Relationship Id="rId11" Type="http://schemas.openxmlformats.org/officeDocument/2006/relationships/hyperlink" Target="http://10.61.43.123/rus/docs/G18ED000338" TargetMode="External"/><Relationship Id="rId24" Type="http://schemas.openxmlformats.org/officeDocument/2006/relationships/hyperlink" Target="http://10.61.43.123/rus/docs/G19ED000030" TargetMode="External"/><Relationship Id="rId32" Type="http://schemas.openxmlformats.org/officeDocument/2006/relationships/hyperlink" Target="http://10.61.43.123/rus/docs/G19ED000030" TargetMode="External"/><Relationship Id="rId37" Type="http://schemas.openxmlformats.org/officeDocument/2006/relationships/hyperlink" Target="http://10.61.43.123/rus/docs/G19ED000030" TargetMode="External"/><Relationship Id="rId40" Type="http://schemas.openxmlformats.org/officeDocument/2006/relationships/hyperlink" Target="http://10.61.43.123/rus/docs/G19ED000030" TargetMode="External"/><Relationship Id="rId45" Type="http://schemas.openxmlformats.org/officeDocument/2006/relationships/hyperlink" Target="http://10.61.43.123/rus/docs/G18ED000338" TargetMode="External"/><Relationship Id="rId5" Type="http://schemas.openxmlformats.org/officeDocument/2006/relationships/hyperlink" Target="http://10.61.43.123/rus/docs/G19ED000030" TargetMode="External"/><Relationship Id="rId15" Type="http://schemas.openxmlformats.org/officeDocument/2006/relationships/hyperlink" Target="http://10.61.43.123/rus/docs/G18ED000338" TargetMode="External"/><Relationship Id="rId23" Type="http://schemas.openxmlformats.org/officeDocument/2006/relationships/hyperlink" Target="http://10.61.43.123/rus/docs/G18ED000338" TargetMode="External"/><Relationship Id="rId28" Type="http://schemas.openxmlformats.org/officeDocument/2006/relationships/hyperlink" Target="http://10.61.43.123/rus/docs/G18ED000338" TargetMode="External"/><Relationship Id="rId36" Type="http://schemas.openxmlformats.org/officeDocument/2006/relationships/hyperlink" Target="http://10.61.43.123/rus/docs/G18ED000338" TargetMode="External"/><Relationship Id="rId10" Type="http://schemas.openxmlformats.org/officeDocument/2006/relationships/hyperlink" Target="http://10.61.43.123/rus/docs/G18ED000338" TargetMode="External"/><Relationship Id="rId19" Type="http://schemas.openxmlformats.org/officeDocument/2006/relationships/hyperlink" Target="http://10.61.43.123/rus/docs/G19ED000030" TargetMode="External"/><Relationship Id="rId31" Type="http://schemas.openxmlformats.org/officeDocument/2006/relationships/hyperlink" Target="http://10.61.43.123/rus/docs/G19ED000030" TargetMode="External"/><Relationship Id="rId44" Type="http://schemas.openxmlformats.org/officeDocument/2006/relationships/hyperlink" Target="http://10.61.43.123/rus/docs/G19ED000030" TargetMode="External"/><Relationship Id="rId4" Type="http://schemas.openxmlformats.org/officeDocument/2006/relationships/webSettings" Target="webSettings.xml"/><Relationship Id="rId9" Type="http://schemas.openxmlformats.org/officeDocument/2006/relationships/hyperlink" Target="http://10.61.43.123/rus/docs/G19ED000030" TargetMode="External"/><Relationship Id="rId14" Type="http://schemas.openxmlformats.org/officeDocument/2006/relationships/hyperlink" Target="http://10.61.43.123/rus/docs/G18ED000338" TargetMode="External"/><Relationship Id="rId22" Type="http://schemas.openxmlformats.org/officeDocument/2006/relationships/hyperlink" Target="http://10.61.43.123/rus/docs/G18ED000338" TargetMode="External"/><Relationship Id="rId27" Type="http://schemas.openxmlformats.org/officeDocument/2006/relationships/hyperlink" Target="http://10.61.43.123/rus/docs/G19ED000030" TargetMode="External"/><Relationship Id="rId30" Type="http://schemas.openxmlformats.org/officeDocument/2006/relationships/hyperlink" Target="http://10.61.43.123/rus/docs/G19ED000030" TargetMode="External"/><Relationship Id="rId35" Type="http://schemas.openxmlformats.org/officeDocument/2006/relationships/hyperlink" Target="http://10.61.43.123/rus/docs/G19ED000030" TargetMode="External"/><Relationship Id="rId43" Type="http://schemas.openxmlformats.org/officeDocument/2006/relationships/hyperlink" Target="http://10.61.43.123/rus/docs/G19ED0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7730</Words>
  <Characters>44063</Characters>
  <Application>Microsoft Office Word</Application>
  <DocSecurity>0</DocSecurity>
  <Lines>367</Lines>
  <Paragraphs>103</Paragraphs>
  <ScaleCrop>false</ScaleCrop>
  <Company>dgd</Company>
  <LinksUpToDate>false</LinksUpToDate>
  <CharactersWithSpaces>51690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eahmethanov</dc:creator>
  <cp:keywords/>
  <dc:description/>
  <cp:lastModifiedBy>asultankulova</cp:lastModifiedBy>
  <cp:revision>2</cp:revision>
  <dcterms:created xsi:type="dcterms:W3CDTF">2019-06-27T06:41:00Z</dcterms:created>
  <dcterms:modified xsi:type="dcterms:W3CDTF">2019-07-05T04:51:00Z</dcterms:modified>
</cp:coreProperties>
</file>