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Pr="00076BD1" w:rsidRDefault="00076BD1" w:rsidP="0022054B">
      <w:pPr>
        <w:widowControl w:val="0"/>
        <w:ind w:left="5529"/>
        <w:jc w:val="center"/>
        <w:rPr>
          <w:sz w:val="28"/>
          <w:szCs w:val="28"/>
        </w:rPr>
      </w:pPr>
      <w:r w:rsidRPr="00076BD1">
        <w:rPr>
          <w:sz w:val="28"/>
          <w:szCs w:val="28"/>
        </w:rPr>
        <w:t xml:space="preserve">Приложение </w:t>
      </w:r>
      <w:r w:rsidR="0040351C">
        <w:rPr>
          <w:sz w:val="28"/>
          <w:szCs w:val="28"/>
        </w:rPr>
        <w:t>31</w:t>
      </w:r>
    </w:p>
    <w:p w:rsidR="00076BD1" w:rsidRPr="00076BD1" w:rsidRDefault="00076BD1" w:rsidP="0022054B">
      <w:pPr>
        <w:widowControl w:val="0"/>
        <w:ind w:left="5529"/>
        <w:jc w:val="center"/>
        <w:rPr>
          <w:sz w:val="28"/>
          <w:szCs w:val="28"/>
          <w:lang w:val="kk-KZ"/>
        </w:rPr>
      </w:pPr>
      <w:r w:rsidRPr="00076BD1">
        <w:rPr>
          <w:sz w:val="28"/>
          <w:szCs w:val="28"/>
          <w:lang w:val="kk-KZ"/>
        </w:rPr>
        <w:t>к приказу Министра финансов</w:t>
      </w:r>
    </w:p>
    <w:p w:rsidR="00B94C7A" w:rsidRPr="00B94C7A" w:rsidRDefault="00076BD1" w:rsidP="0022054B">
      <w:pPr>
        <w:widowControl w:val="0"/>
        <w:ind w:left="5529"/>
        <w:jc w:val="center"/>
        <w:rPr>
          <w:bCs/>
          <w:szCs w:val="28"/>
          <w:lang w:val="kk-KZ"/>
        </w:rPr>
      </w:pPr>
      <w:r w:rsidRPr="00076BD1">
        <w:rPr>
          <w:sz w:val="28"/>
          <w:szCs w:val="28"/>
        </w:rPr>
        <w:t xml:space="preserve">Республики Казахстан </w:t>
      </w:r>
      <w:r w:rsidRPr="00076BD1">
        <w:rPr>
          <w:sz w:val="28"/>
          <w:szCs w:val="28"/>
        </w:rPr>
        <w:br/>
      </w:r>
      <w:r w:rsidR="00951FAC" w:rsidRPr="00951FAC">
        <w:rPr>
          <w:sz w:val="28"/>
          <w:szCs w:val="28"/>
        </w:rPr>
        <w:t>от «12» февраля 2018 года № 166</w:t>
      </w:r>
      <w:bookmarkStart w:id="0" w:name="_GoBack"/>
      <w:bookmarkEnd w:id="0"/>
    </w:p>
    <w:p w:rsidR="002C71F6" w:rsidRDefault="002C71F6" w:rsidP="00A9163F">
      <w:pPr>
        <w:pStyle w:val="a3"/>
        <w:widowControl w:val="0"/>
        <w:rPr>
          <w:bCs/>
          <w:szCs w:val="28"/>
        </w:rPr>
      </w:pPr>
    </w:p>
    <w:p w:rsidR="0022054B" w:rsidRPr="002C71F6" w:rsidRDefault="0022054B" w:rsidP="00A9163F">
      <w:pPr>
        <w:pStyle w:val="a3"/>
        <w:widowControl w:val="0"/>
        <w:rPr>
          <w:bCs/>
          <w:szCs w:val="28"/>
        </w:rPr>
      </w:pPr>
    </w:p>
    <w:p w:rsidR="002C71F6" w:rsidRDefault="002C71F6" w:rsidP="002C71F6">
      <w:pPr>
        <w:pStyle w:val="a3"/>
        <w:widowControl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Правила</w:t>
      </w:r>
    </w:p>
    <w:p w:rsidR="002C71F6" w:rsidRDefault="0055392D" w:rsidP="002C71F6">
      <w:pPr>
        <w:pStyle w:val="a3"/>
        <w:widowControl w:val="0"/>
        <w:outlineLvl w:val="0"/>
        <w:rPr>
          <w:b/>
          <w:bCs/>
          <w:szCs w:val="28"/>
          <w:lang w:val="kk-KZ"/>
        </w:rPr>
      </w:pPr>
      <w:r w:rsidRPr="00CD419A">
        <w:rPr>
          <w:b/>
          <w:bCs/>
          <w:szCs w:val="28"/>
        </w:rPr>
        <w:t xml:space="preserve">составления налоговой отчетности </w:t>
      </w:r>
      <w:r w:rsidR="009146B3">
        <w:rPr>
          <w:b/>
          <w:bCs/>
          <w:szCs w:val="28"/>
        </w:rPr>
        <w:t>«Р</w:t>
      </w:r>
      <w:r w:rsidRPr="00CD419A">
        <w:rPr>
          <w:b/>
          <w:bCs/>
          <w:szCs w:val="28"/>
        </w:rPr>
        <w:t>асчет</w:t>
      </w:r>
      <w:r w:rsidR="009146B3">
        <w:rPr>
          <w:b/>
          <w:bCs/>
          <w:szCs w:val="28"/>
        </w:rPr>
        <w:t xml:space="preserve"> </w:t>
      </w:r>
      <w:r w:rsidRPr="00CD419A">
        <w:rPr>
          <w:b/>
          <w:bCs/>
          <w:szCs w:val="28"/>
        </w:rPr>
        <w:t>акциза за структурное подразделение или объекты, связанные с налогообложением</w:t>
      </w:r>
    </w:p>
    <w:p w:rsidR="0055392D" w:rsidRPr="00CD419A" w:rsidRDefault="0055392D" w:rsidP="002C71F6">
      <w:pPr>
        <w:pStyle w:val="a3"/>
        <w:widowControl w:val="0"/>
        <w:outlineLvl w:val="0"/>
        <w:rPr>
          <w:b/>
          <w:bCs/>
          <w:szCs w:val="28"/>
        </w:rPr>
      </w:pPr>
      <w:r w:rsidRPr="00CD419A">
        <w:rPr>
          <w:b/>
          <w:bCs/>
          <w:szCs w:val="28"/>
        </w:rPr>
        <w:t>(</w:t>
      </w:r>
      <w:r w:rsidR="00CD419A">
        <w:rPr>
          <w:b/>
          <w:bCs/>
          <w:szCs w:val="28"/>
        </w:rPr>
        <w:t>ф</w:t>
      </w:r>
      <w:r w:rsidRPr="00CD419A">
        <w:rPr>
          <w:b/>
          <w:bCs/>
          <w:szCs w:val="28"/>
        </w:rPr>
        <w:t>орма 421.00)</w:t>
      </w:r>
      <w:r w:rsidR="009146B3">
        <w:rPr>
          <w:b/>
          <w:bCs/>
          <w:szCs w:val="28"/>
        </w:rPr>
        <w:t>»</w:t>
      </w:r>
    </w:p>
    <w:p w:rsidR="0055392D" w:rsidRPr="00CD419A" w:rsidRDefault="0055392D" w:rsidP="00A9163F">
      <w:pPr>
        <w:pStyle w:val="a3"/>
        <w:widowControl w:val="0"/>
        <w:jc w:val="both"/>
        <w:rPr>
          <w:szCs w:val="28"/>
        </w:rPr>
      </w:pPr>
    </w:p>
    <w:p w:rsidR="0055392D" w:rsidRPr="00CD419A" w:rsidRDefault="0055392D" w:rsidP="00A9163F">
      <w:pPr>
        <w:pStyle w:val="a3"/>
        <w:widowControl w:val="0"/>
        <w:jc w:val="both"/>
        <w:rPr>
          <w:szCs w:val="28"/>
        </w:rPr>
      </w:pPr>
    </w:p>
    <w:p w:rsidR="0055392D" w:rsidRPr="00CD419A" w:rsidRDefault="0040351C" w:rsidP="00DE43F2">
      <w:pPr>
        <w:pStyle w:val="a3"/>
        <w:widowControl w:val="0"/>
        <w:rPr>
          <w:b/>
          <w:szCs w:val="28"/>
        </w:rPr>
      </w:pPr>
      <w:r>
        <w:rPr>
          <w:b/>
          <w:szCs w:val="28"/>
        </w:rPr>
        <w:t xml:space="preserve">Глава 1. </w:t>
      </w:r>
      <w:r w:rsidR="0055392D" w:rsidRPr="00CD419A">
        <w:rPr>
          <w:b/>
          <w:szCs w:val="28"/>
        </w:rPr>
        <w:t>Общие положения</w:t>
      </w:r>
    </w:p>
    <w:p w:rsidR="0055392D" w:rsidRPr="00CD419A" w:rsidRDefault="0055392D" w:rsidP="00A9163F">
      <w:pPr>
        <w:pStyle w:val="a3"/>
        <w:widowControl w:val="0"/>
        <w:ind w:left="720"/>
        <w:jc w:val="both"/>
        <w:rPr>
          <w:szCs w:val="28"/>
        </w:rPr>
      </w:pPr>
    </w:p>
    <w:p w:rsidR="0055392D" w:rsidRDefault="0055392D" w:rsidP="00A9163F">
      <w:pPr>
        <w:pStyle w:val="a8"/>
        <w:widowControl w:val="0"/>
        <w:numPr>
          <w:ilvl w:val="0"/>
          <w:numId w:val="4"/>
        </w:numPr>
        <w:tabs>
          <w:tab w:val="left" w:pos="1080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proofErr w:type="gramStart"/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Настоящие Правила </w:t>
      </w:r>
      <w:r w:rsidRPr="00CD419A">
        <w:rPr>
          <w:bCs/>
          <w:sz w:val="28"/>
          <w:szCs w:val="28"/>
        </w:rPr>
        <w:t xml:space="preserve">составления налоговой отчетности </w:t>
      </w:r>
      <w:r w:rsidR="009146B3">
        <w:rPr>
          <w:bCs/>
          <w:sz w:val="28"/>
          <w:szCs w:val="28"/>
        </w:rPr>
        <w:t>«Р</w:t>
      </w:r>
      <w:r w:rsidRPr="00CD419A">
        <w:rPr>
          <w:bCs/>
          <w:sz w:val="28"/>
          <w:szCs w:val="28"/>
        </w:rPr>
        <w:t>асчет</w:t>
      </w:r>
      <w:r w:rsidR="009146B3">
        <w:rPr>
          <w:bCs/>
          <w:sz w:val="28"/>
          <w:szCs w:val="28"/>
        </w:rPr>
        <w:t xml:space="preserve"> </w:t>
      </w:r>
      <w:r w:rsidRPr="00CD419A">
        <w:rPr>
          <w:bCs/>
          <w:sz w:val="28"/>
          <w:szCs w:val="28"/>
        </w:rPr>
        <w:t>акциза за структурное подразделение или объекты, связанные с налогообложением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CD419A">
        <w:rPr>
          <w:bCs/>
          <w:sz w:val="28"/>
          <w:szCs w:val="28"/>
        </w:rPr>
        <w:t>(</w:t>
      </w:r>
      <w:r w:rsidR="00CD419A">
        <w:rPr>
          <w:bCs/>
          <w:sz w:val="28"/>
          <w:szCs w:val="28"/>
        </w:rPr>
        <w:t>ф</w:t>
      </w:r>
      <w:r w:rsidRPr="00CD419A">
        <w:rPr>
          <w:bCs/>
          <w:sz w:val="28"/>
          <w:szCs w:val="28"/>
        </w:rPr>
        <w:t>орма 421.00)</w:t>
      </w:r>
      <w:r w:rsidR="009146B3">
        <w:rPr>
          <w:bCs/>
          <w:sz w:val="28"/>
          <w:szCs w:val="28"/>
        </w:rPr>
        <w:t>»</w:t>
      </w:r>
      <w:r w:rsidRPr="00CD419A">
        <w:rPr>
          <w:bCs/>
          <w:sz w:val="28"/>
          <w:szCs w:val="28"/>
        </w:rPr>
        <w:t xml:space="preserve"> </w:t>
      </w:r>
      <w:r w:rsidR="00DF68AB" w:rsidRPr="00CD419A">
        <w:rPr>
          <w:rFonts w:eastAsia="Batang"/>
          <w:snapToGrid w:val="0"/>
          <w:sz w:val="28"/>
          <w:szCs w:val="28"/>
          <w:lang w:eastAsia="ko-KR"/>
        </w:rPr>
        <w:t>(далее –</w:t>
      </w:r>
      <w:r w:rsidR="00DF68AB">
        <w:rPr>
          <w:rFonts w:eastAsia="Batang"/>
          <w:snapToGrid w:val="0"/>
          <w:sz w:val="28"/>
          <w:szCs w:val="28"/>
          <w:lang w:eastAsia="ko-KR"/>
        </w:rPr>
        <w:t xml:space="preserve"> Правила) 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разработаны в соответствии с Кодексом Республики Казахстан от </w:t>
      </w:r>
      <w:r w:rsidR="0040351C">
        <w:rPr>
          <w:rFonts w:eastAsia="Batang"/>
          <w:snapToGrid w:val="0"/>
          <w:sz w:val="28"/>
          <w:szCs w:val="28"/>
          <w:lang w:eastAsia="ko-KR"/>
        </w:rPr>
        <w:t>25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декабря 20</w:t>
      </w:r>
      <w:r w:rsidR="0040351C">
        <w:rPr>
          <w:rFonts w:eastAsia="Batang"/>
          <w:snapToGrid w:val="0"/>
          <w:sz w:val="28"/>
          <w:szCs w:val="28"/>
          <w:lang w:eastAsia="ko-KR"/>
        </w:rPr>
        <w:t>17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года</w:t>
      </w:r>
      <w:r w:rsidR="009146B3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«О налогах и других обязательных платежах в бюджет» (Налоговый кодекс) и определяют порядок составления формы налоговой отчетности </w:t>
      </w:r>
      <w:r w:rsidR="00546F87">
        <w:rPr>
          <w:rFonts w:eastAsia="Batang"/>
          <w:snapToGrid w:val="0"/>
          <w:sz w:val="28"/>
          <w:szCs w:val="28"/>
          <w:lang w:eastAsia="ko-KR"/>
        </w:rPr>
        <w:t>«Р</w:t>
      </w:r>
      <w:r w:rsidRPr="00CD419A">
        <w:rPr>
          <w:rFonts w:eastAsia="Batang"/>
          <w:snapToGrid w:val="0"/>
          <w:sz w:val="28"/>
          <w:szCs w:val="28"/>
          <w:lang w:eastAsia="ko-KR"/>
        </w:rPr>
        <w:t>асчет</w:t>
      </w:r>
      <w:r w:rsidR="00546F87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CD419A">
        <w:rPr>
          <w:rFonts w:eastAsia="Batang"/>
          <w:snapToGrid w:val="0"/>
          <w:sz w:val="28"/>
          <w:szCs w:val="28"/>
          <w:lang w:eastAsia="ko-KR"/>
        </w:rPr>
        <w:t>акциза</w:t>
      </w:r>
      <w:r w:rsidR="00546F87">
        <w:rPr>
          <w:rFonts w:eastAsia="Batang"/>
          <w:snapToGrid w:val="0"/>
          <w:sz w:val="28"/>
          <w:szCs w:val="28"/>
          <w:lang w:eastAsia="ko-KR"/>
        </w:rPr>
        <w:t>»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(далее –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</w:t>
      </w:r>
      <w:r w:rsidRPr="00CD419A">
        <w:rPr>
          <w:rFonts w:eastAsia="Batang"/>
          <w:snapToGrid w:val="0"/>
          <w:sz w:val="28"/>
          <w:szCs w:val="28"/>
          <w:lang w:eastAsia="ko-KR"/>
        </w:rPr>
        <w:t>асчет), предназначенного для исчисления сумм акцизов на спирт, алкогольную</w:t>
      </w:r>
      <w:proofErr w:type="gramEnd"/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продукцию, бензин (за исключением авиационного), дизельное топливо, плательщиками акциза, имеющими структурные подразделения или объекты, связанные с налогообложением, по операциям, совершенным структурными подразделениями или объектами, связанными с налогообложением, согласно разделу </w:t>
      </w:r>
      <w:r w:rsidR="0040351C">
        <w:rPr>
          <w:rFonts w:eastAsia="Batang"/>
          <w:snapToGrid w:val="0"/>
          <w:sz w:val="28"/>
          <w:szCs w:val="28"/>
          <w:lang w:eastAsia="ko-KR"/>
        </w:rPr>
        <w:t>11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Налогового кодекса.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4"/>
        </w:numPr>
        <w:tabs>
          <w:tab w:val="clear" w:pos="3240"/>
          <w:tab w:val="left" w:pos="1080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Расчет состоит из самого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 xml:space="preserve">расчета </w:t>
      </w:r>
      <w:r w:rsidRPr="00CD419A">
        <w:rPr>
          <w:rFonts w:eastAsia="Batang"/>
          <w:snapToGrid w:val="0"/>
          <w:sz w:val="28"/>
          <w:szCs w:val="28"/>
          <w:lang w:eastAsia="ko-KR"/>
        </w:rPr>
        <w:t>(форма 421.00) и приложений к нему (формы с 421.01 по 421.04), предназначенных для детального отражения  информации об исчислении налогового обязательства.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При заполнении </w:t>
      </w:r>
      <w:r w:rsidR="00C04D3F">
        <w:rPr>
          <w:rFonts w:eastAsia="Batang"/>
          <w:snapToGrid w:val="0"/>
          <w:sz w:val="28"/>
          <w:szCs w:val="28"/>
          <w:lang w:eastAsia="ko-KR"/>
        </w:rPr>
        <w:t>р</w:t>
      </w:r>
      <w:r w:rsidRPr="00CD419A">
        <w:rPr>
          <w:rFonts w:eastAsia="Batang"/>
          <w:snapToGrid w:val="0"/>
          <w:sz w:val="28"/>
          <w:szCs w:val="28"/>
          <w:lang w:eastAsia="ko-KR"/>
        </w:rPr>
        <w:t>асчета не допускаются исправления, подчистки и помарки.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При отсутствии показателей соответствующие ячейки не заполняются.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Приложения к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 xml:space="preserve">расчету 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составляются в обязательном порядке при заполнении строк в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расчете</w:t>
      </w:r>
      <w:r w:rsidRPr="00CD419A">
        <w:rPr>
          <w:rFonts w:eastAsia="Batang"/>
          <w:snapToGrid w:val="0"/>
          <w:sz w:val="28"/>
          <w:szCs w:val="28"/>
          <w:lang w:eastAsia="ko-KR"/>
        </w:rPr>
        <w:t>, требующих раскрытия соответствующих показателей.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Приложения к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 xml:space="preserve">расчету </w:t>
      </w:r>
      <w:r w:rsidRPr="00CD419A">
        <w:rPr>
          <w:rFonts w:eastAsia="Batang"/>
          <w:snapToGrid w:val="0"/>
          <w:sz w:val="28"/>
          <w:szCs w:val="28"/>
          <w:lang w:eastAsia="ko-KR"/>
        </w:rPr>
        <w:t>не составляются при отсутствии данных, подлежащих отражению в них.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В случае превышения количества показателей в строках, имеющихся на листе приложения к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расчету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, дополнительно заполняется аналогичный лист приложения к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расчету</w:t>
      </w:r>
      <w:r w:rsidRPr="00CD419A">
        <w:rPr>
          <w:rFonts w:eastAsia="Batang"/>
          <w:snapToGrid w:val="0"/>
          <w:sz w:val="28"/>
          <w:szCs w:val="28"/>
          <w:lang w:eastAsia="ko-KR"/>
        </w:rPr>
        <w:t>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В настоящих правилах применяются арифметические знаки: «+» </w:t>
      </w:r>
      <w:r w:rsidRPr="00CD419A">
        <w:rPr>
          <w:sz w:val="28"/>
          <w:szCs w:val="28"/>
        </w:rPr>
        <w:t xml:space="preserve">– </w:t>
      </w:r>
      <w:r w:rsidRPr="00CD419A">
        <w:rPr>
          <w:rFonts w:eastAsia="Batang"/>
          <w:snapToGrid w:val="0"/>
          <w:sz w:val="28"/>
          <w:szCs w:val="28"/>
          <w:lang w:eastAsia="ko-KR"/>
        </w:rPr>
        <w:t>плюс</w:t>
      </w:r>
      <w:proofErr w:type="gramStart"/>
      <w:r w:rsidRPr="00CD419A">
        <w:rPr>
          <w:rFonts w:eastAsia="Batang"/>
          <w:snapToGrid w:val="0"/>
          <w:sz w:val="28"/>
          <w:szCs w:val="28"/>
          <w:lang w:eastAsia="ko-KR"/>
        </w:rPr>
        <w:t>; «</w:t>
      </w:r>
      <w:proofErr w:type="gramEnd"/>
      <w:r w:rsidRPr="00CD419A">
        <w:rPr>
          <w:rFonts w:eastAsia="Batang"/>
          <w:snapToGrid w:val="0"/>
          <w:sz w:val="28"/>
          <w:szCs w:val="28"/>
          <w:lang w:eastAsia="ko-KR"/>
        </w:rPr>
        <w:t xml:space="preserve">–» </w:t>
      </w:r>
      <w:r w:rsidRPr="00CD419A">
        <w:rPr>
          <w:sz w:val="28"/>
          <w:szCs w:val="28"/>
        </w:rPr>
        <w:t xml:space="preserve">– 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минус; «х» </w:t>
      </w:r>
      <w:r w:rsidRPr="00CD419A">
        <w:rPr>
          <w:sz w:val="28"/>
          <w:szCs w:val="28"/>
        </w:rPr>
        <w:t xml:space="preserve">– 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умножение; «/» </w:t>
      </w:r>
      <w:r w:rsidRPr="00CD419A">
        <w:rPr>
          <w:sz w:val="28"/>
          <w:szCs w:val="28"/>
        </w:rPr>
        <w:t xml:space="preserve">– 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деление; «=» </w:t>
      </w:r>
      <w:r w:rsidRPr="00CD419A">
        <w:rPr>
          <w:sz w:val="28"/>
          <w:szCs w:val="28"/>
        </w:rPr>
        <w:t xml:space="preserve">– </w:t>
      </w:r>
      <w:r w:rsidRPr="00CD419A">
        <w:rPr>
          <w:rFonts w:eastAsia="Batang"/>
          <w:snapToGrid w:val="0"/>
          <w:sz w:val="28"/>
          <w:szCs w:val="28"/>
          <w:lang w:eastAsia="ko-KR"/>
        </w:rPr>
        <w:t>равно.</w:t>
      </w:r>
    </w:p>
    <w:p w:rsidR="0055392D" w:rsidRPr="00CD419A" w:rsidRDefault="0055392D" w:rsidP="00DE43F2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134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lastRenderedPageBreak/>
        <w:t xml:space="preserve">Отрицательные значения сумм обозначаются знаком </w:t>
      </w:r>
      <w:proofErr w:type="gramStart"/>
      <w:r w:rsidRPr="00CD419A">
        <w:rPr>
          <w:rFonts w:eastAsia="Batang"/>
          <w:snapToGrid w:val="0"/>
          <w:sz w:val="28"/>
          <w:szCs w:val="28"/>
          <w:lang w:eastAsia="ko-KR"/>
        </w:rPr>
        <w:t>«–</w:t>
      </w:r>
      <w:proofErr w:type="gramEnd"/>
      <w:r w:rsidRPr="00CD419A">
        <w:rPr>
          <w:rFonts w:eastAsia="Batang"/>
          <w:snapToGrid w:val="0"/>
          <w:sz w:val="28"/>
          <w:szCs w:val="28"/>
          <w:lang w:eastAsia="ko-KR"/>
        </w:rPr>
        <w:t xml:space="preserve">» в первой левой ячейке соответствующей строки (графы)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расчета</w:t>
      </w:r>
      <w:r w:rsidRPr="00CD419A">
        <w:rPr>
          <w:rFonts w:eastAsia="Batang"/>
          <w:snapToGrid w:val="0"/>
          <w:sz w:val="28"/>
          <w:szCs w:val="28"/>
          <w:lang w:eastAsia="ko-KR"/>
        </w:rPr>
        <w:t>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num" w:pos="1276"/>
          <w:tab w:val="left" w:pos="1560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При составлении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расчета</w:t>
      </w:r>
      <w:r w:rsidRPr="00CD419A">
        <w:rPr>
          <w:rFonts w:eastAsia="Batang"/>
          <w:snapToGrid w:val="0"/>
          <w:sz w:val="28"/>
          <w:szCs w:val="28"/>
          <w:lang w:eastAsia="ko-KR"/>
        </w:rPr>
        <w:t>:</w:t>
      </w:r>
    </w:p>
    <w:p w:rsidR="0055392D" w:rsidRPr="00CD419A" w:rsidRDefault="0055392D" w:rsidP="0040351C">
      <w:pPr>
        <w:widowControl w:val="0"/>
        <w:tabs>
          <w:tab w:val="left" w:pos="0"/>
          <w:tab w:val="left" w:pos="567"/>
          <w:tab w:val="num" w:pos="1134"/>
        </w:tabs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5392D" w:rsidRPr="00CD419A" w:rsidRDefault="0055392D" w:rsidP="0040351C">
      <w:pPr>
        <w:widowControl w:val="0"/>
        <w:tabs>
          <w:tab w:val="left" w:pos="0"/>
          <w:tab w:val="left" w:pos="567"/>
          <w:tab w:val="num" w:pos="1134"/>
        </w:tabs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 xml:space="preserve">2) </w:t>
      </w:r>
      <w:r w:rsidR="00E510CA">
        <w:rPr>
          <w:sz w:val="28"/>
          <w:szCs w:val="28"/>
        </w:rPr>
        <w:t>в</w:t>
      </w:r>
      <w:r w:rsidRPr="00CD419A">
        <w:rPr>
          <w:sz w:val="28"/>
          <w:szCs w:val="28"/>
        </w:rPr>
        <w:t xml:space="preserve"> электронно</w:t>
      </w:r>
      <w:r w:rsidR="0040351C">
        <w:rPr>
          <w:sz w:val="28"/>
          <w:szCs w:val="28"/>
        </w:rPr>
        <w:t>й</w:t>
      </w:r>
      <w:r w:rsidRPr="00CD419A">
        <w:rPr>
          <w:sz w:val="28"/>
          <w:szCs w:val="28"/>
        </w:rPr>
        <w:t xml:space="preserve"> </w:t>
      </w:r>
      <w:r w:rsidR="0040351C">
        <w:rPr>
          <w:sz w:val="28"/>
          <w:szCs w:val="28"/>
        </w:rPr>
        <w:t>форме</w:t>
      </w:r>
      <w:r w:rsidRPr="00CD419A">
        <w:rPr>
          <w:sz w:val="28"/>
          <w:szCs w:val="28"/>
        </w:rPr>
        <w:t xml:space="preserve"> – заполняется в соответствии со статьей </w:t>
      </w:r>
      <w:r w:rsidR="0040351C">
        <w:rPr>
          <w:sz w:val="28"/>
          <w:szCs w:val="28"/>
        </w:rPr>
        <w:t>208</w:t>
      </w:r>
      <w:r w:rsidRPr="00CD419A">
        <w:rPr>
          <w:sz w:val="28"/>
          <w:szCs w:val="28"/>
        </w:rPr>
        <w:t xml:space="preserve"> Налогового кодекса.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proofErr w:type="gramStart"/>
      <w:r w:rsidRPr="00CD419A">
        <w:rPr>
          <w:rFonts w:eastAsia="Batang"/>
          <w:snapToGrid w:val="0"/>
          <w:sz w:val="28"/>
          <w:szCs w:val="28"/>
          <w:lang w:eastAsia="ko-KR"/>
        </w:rPr>
        <w:t xml:space="preserve">Расчет </w:t>
      </w:r>
      <w:r w:rsidR="00696239">
        <w:rPr>
          <w:rFonts w:eastAsia="Batang"/>
          <w:snapToGrid w:val="0"/>
          <w:sz w:val="28"/>
          <w:szCs w:val="28"/>
          <w:lang w:eastAsia="ko-KR"/>
        </w:rPr>
        <w:t xml:space="preserve">составляется, </w:t>
      </w:r>
      <w:r w:rsidR="0040351C" w:rsidRPr="00E541B8">
        <w:rPr>
          <w:rFonts w:eastAsia="Batang"/>
          <w:snapToGrid w:val="0"/>
          <w:sz w:val="28"/>
          <w:szCs w:val="28"/>
          <w:lang w:eastAsia="ko-KR"/>
        </w:rPr>
        <w:t>подписывается</w:t>
      </w:r>
      <w:r w:rsidR="00696239">
        <w:rPr>
          <w:rFonts w:eastAsia="Batang"/>
          <w:snapToGrid w:val="0"/>
          <w:sz w:val="28"/>
          <w:szCs w:val="28"/>
          <w:lang w:eastAsia="ko-KR"/>
        </w:rPr>
        <w:t xml:space="preserve">, </w:t>
      </w:r>
      <w:r w:rsidR="0040351C" w:rsidRPr="00E541B8">
        <w:rPr>
          <w:rFonts w:eastAsia="Batang"/>
          <w:snapToGrid w:val="0"/>
          <w:sz w:val="28"/>
          <w:szCs w:val="28"/>
          <w:lang w:eastAsia="ko-KR"/>
        </w:rPr>
        <w:t>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При представлении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расчета</w:t>
      </w:r>
      <w:r w:rsidRPr="00CD419A">
        <w:rPr>
          <w:rFonts w:eastAsia="Batang"/>
          <w:snapToGrid w:val="0"/>
          <w:sz w:val="28"/>
          <w:szCs w:val="28"/>
          <w:lang w:eastAsia="ko-KR"/>
        </w:rPr>
        <w:t>:</w:t>
      </w:r>
    </w:p>
    <w:p w:rsidR="002C71F6" w:rsidRDefault="0055392D" w:rsidP="0040351C">
      <w:pPr>
        <w:pStyle w:val="a8"/>
        <w:widowControl w:val="0"/>
        <w:tabs>
          <w:tab w:val="num" w:pos="0"/>
          <w:tab w:val="left" w:pos="567"/>
          <w:tab w:val="num" w:pos="1134"/>
        </w:tabs>
        <w:spacing w:after="0"/>
        <w:ind w:left="0"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 xml:space="preserve">1) в явочном порядке на бумажном носителе – составляется в двух экземплярах, один экземпляр возвращается </w:t>
      </w:r>
      <w:r w:rsidR="002C71F6">
        <w:rPr>
          <w:sz w:val="28"/>
          <w:szCs w:val="28"/>
        </w:rPr>
        <w:t>налого</w:t>
      </w:r>
      <w:r w:rsidRPr="00CD419A">
        <w:rPr>
          <w:sz w:val="28"/>
          <w:szCs w:val="28"/>
        </w:rPr>
        <w:t xml:space="preserve">плательщику </w:t>
      </w:r>
      <w:r w:rsidR="00E510CA">
        <w:rPr>
          <w:sz w:val="28"/>
          <w:szCs w:val="28"/>
        </w:rPr>
        <w:t xml:space="preserve">(налоговому агенту) </w:t>
      </w:r>
      <w:r w:rsidRPr="00CD419A">
        <w:rPr>
          <w:sz w:val="28"/>
          <w:szCs w:val="28"/>
        </w:rPr>
        <w:t xml:space="preserve">с отметкой </w:t>
      </w:r>
      <w:r w:rsidR="0040351C" w:rsidRPr="00E541B8">
        <w:rPr>
          <w:sz w:val="28"/>
          <w:szCs w:val="28"/>
        </w:rPr>
        <w:t>фамилии, имени и отчества (</w:t>
      </w:r>
      <w:r w:rsidR="00E510CA">
        <w:rPr>
          <w:sz w:val="28"/>
          <w:szCs w:val="28"/>
        </w:rPr>
        <w:t>при его наличии</w:t>
      </w:r>
      <w:r w:rsidR="002C71F6">
        <w:rPr>
          <w:sz w:val="28"/>
          <w:szCs w:val="28"/>
        </w:rPr>
        <w:t>)</w:t>
      </w:r>
      <w:r w:rsidR="002C71F6">
        <w:rPr>
          <w:sz w:val="28"/>
          <w:szCs w:val="28"/>
        </w:rPr>
        <w:br/>
      </w:r>
      <w:r w:rsidR="0040351C" w:rsidRPr="00E541B8">
        <w:rPr>
          <w:sz w:val="28"/>
          <w:szCs w:val="28"/>
        </w:rPr>
        <w:t xml:space="preserve">и подписью работника </w:t>
      </w:r>
      <w:r w:rsidRPr="00CD419A">
        <w:rPr>
          <w:sz w:val="28"/>
          <w:szCs w:val="28"/>
        </w:rPr>
        <w:t>органа</w:t>
      </w:r>
      <w:r w:rsidR="00E30A55">
        <w:rPr>
          <w:sz w:val="28"/>
          <w:szCs w:val="28"/>
        </w:rPr>
        <w:t xml:space="preserve"> </w:t>
      </w:r>
      <w:r w:rsidR="00E30A55" w:rsidRPr="00E30A55">
        <w:rPr>
          <w:sz w:val="28"/>
          <w:szCs w:val="28"/>
        </w:rPr>
        <w:t>государственных доходов</w:t>
      </w:r>
      <w:r w:rsidR="0040351C" w:rsidRPr="00E541B8">
        <w:rPr>
          <w:sz w:val="28"/>
          <w:szCs w:val="28"/>
        </w:rPr>
        <w:t>, принявшего декларацию и оттиском печати (штампа);</w:t>
      </w:r>
    </w:p>
    <w:p w:rsidR="0055392D" w:rsidRPr="00CD419A" w:rsidRDefault="0055392D" w:rsidP="0040351C">
      <w:pPr>
        <w:pStyle w:val="a8"/>
        <w:widowControl w:val="0"/>
        <w:tabs>
          <w:tab w:val="num" w:pos="0"/>
          <w:tab w:val="left" w:pos="567"/>
          <w:tab w:val="num" w:pos="1134"/>
        </w:tabs>
        <w:spacing w:after="0"/>
        <w:ind w:left="0"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2) по почте заказным пис</w:t>
      </w:r>
      <w:r w:rsidR="002C71F6">
        <w:rPr>
          <w:sz w:val="28"/>
          <w:szCs w:val="28"/>
        </w:rPr>
        <w:t>ьмом с уведомлением на бумажном</w:t>
      </w:r>
      <w:r w:rsidR="002C71F6">
        <w:rPr>
          <w:sz w:val="28"/>
          <w:szCs w:val="28"/>
        </w:rPr>
        <w:br/>
      </w:r>
      <w:r w:rsidRPr="00CD419A">
        <w:rPr>
          <w:sz w:val="28"/>
          <w:szCs w:val="28"/>
        </w:rPr>
        <w:t xml:space="preserve">носителе – налогоплательщик </w:t>
      </w:r>
      <w:r w:rsidR="00E510CA">
        <w:rPr>
          <w:sz w:val="28"/>
          <w:szCs w:val="28"/>
        </w:rPr>
        <w:t xml:space="preserve">(налоговый агент) </w:t>
      </w:r>
      <w:r w:rsidRPr="00CD419A">
        <w:rPr>
          <w:sz w:val="28"/>
          <w:szCs w:val="28"/>
        </w:rPr>
        <w:t>получает уведомление почтовой или иной организации связи;</w:t>
      </w:r>
    </w:p>
    <w:p w:rsidR="0055392D" w:rsidRPr="00CD419A" w:rsidRDefault="0055392D" w:rsidP="00A04245">
      <w:pPr>
        <w:pStyle w:val="a8"/>
        <w:widowControl w:val="0"/>
        <w:tabs>
          <w:tab w:val="left" w:pos="567"/>
          <w:tab w:val="left" w:pos="720"/>
          <w:tab w:val="num" w:pos="1134"/>
          <w:tab w:val="num" w:pos="1620"/>
        </w:tabs>
        <w:spacing w:after="0"/>
        <w:ind w:left="0" w:firstLine="709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3) в электронно</w:t>
      </w:r>
      <w:r w:rsidR="00522C12">
        <w:rPr>
          <w:sz w:val="28"/>
          <w:szCs w:val="28"/>
        </w:rPr>
        <w:t>й</w:t>
      </w:r>
      <w:r w:rsidRPr="00CD419A">
        <w:rPr>
          <w:sz w:val="28"/>
          <w:szCs w:val="28"/>
        </w:rPr>
        <w:t xml:space="preserve"> </w:t>
      </w:r>
      <w:r w:rsidR="00522C12">
        <w:rPr>
          <w:sz w:val="28"/>
          <w:szCs w:val="28"/>
        </w:rPr>
        <w:t xml:space="preserve">форме, </w:t>
      </w:r>
      <w:r w:rsidR="00522C12" w:rsidRPr="00E541B8">
        <w:rPr>
          <w:sz w:val="28"/>
          <w:szCs w:val="28"/>
        </w:rPr>
        <w:t>допускающем компьютерную обработку информации</w:t>
      </w:r>
      <w:r w:rsidRPr="00CD419A">
        <w:rPr>
          <w:sz w:val="28"/>
          <w:szCs w:val="28"/>
        </w:rPr>
        <w:t xml:space="preserve"> – налогоплательщик </w:t>
      </w:r>
      <w:r w:rsidR="00E510CA">
        <w:rPr>
          <w:sz w:val="28"/>
          <w:szCs w:val="28"/>
        </w:rPr>
        <w:t xml:space="preserve">(налоговый агент) </w:t>
      </w:r>
      <w:r w:rsidRPr="00CD419A">
        <w:rPr>
          <w:sz w:val="28"/>
          <w:szCs w:val="28"/>
        </w:rPr>
        <w:t xml:space="preserve">получает уведомление о принятии или непринятии налоговой отчетности системой приема налоговой отчетности органов </w:t>
      </w:r>
      <w:r w:rsidR="00E30A55" w:rsidRPr="00E30A55">
        <w:rPr>
          <w:sz w:val="28"/>
          <w:szCs w:val="28"/>
        </w:rPr>
        <w:t>государственных доходов</w:t>
      </w:r>
      <w:r w:rsidRPr="00CD419A">
        <w:rPr>
          <w:sz w:val="28"/>
          <w:szCs w:val="28"/>
        </w:rPr>
        <w:t>.</w:t>
      </w:r>
    </w:p>
    <w:p w:rsidR="0055392D" w:rsidRPr="00CD419A" w:rsidRDefault="0055392D" w:rsidP="00DE43F2">
      <w:pPr>
        <w:pStyle w:val="a8"/>
        <w:widowControl w:val="0"/>
        <w:tabs>
          <w:tab w:val="left" w:pos="567"/>
        </w:tabs>
        <w:spacing w:after="0"/>
        <w:ind w:left="0"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настоящего </w:t>
      </w:r>
      <w:r w:rsidR="006A61FD" w:rsidRPr="00CD419A">
        <w:rPr>
          <w:rFonts w:eastAsia="Batang"/>
          <w:snapToGrid w:val="0"/>
          <w:sz w:val="28"/>
          <w:szCs w:val="28"/>
          <w:lang w:eastAsia="ko-KR"/>
        </w:rPr>
        <w:t>расчета</w:t>
      </w:r>
      <w:r w:rsidRPr="00CD419A">
        <w:rPr>
          <w:rFonts w:eastAsia="Batang"/>
          <w:snapToGrid w:val="0"/>
          <w:sz w:val="28"/>
          <w:szCs w:val="28"/>
          <w:lang w:eastAsia="ko-KR"/>
        </w:rPr>
        <w:t>.</w:t>
      </w:r>
    </w:p>
    <w:p w:rsidR="0055392D" w:rsidRDefault="0055392D" w:rsidP="0040351C">
      <w:pPr>
        <w:pStyle w:val="a8"/>
        <w:widowControl w:val="0"/>
        <w:tabs>
          <w:tab w:val="left" w:pos="567"/>
          <w:tab w:val="num" w:pos="1134"/>
        </w:tabs>
        <w:spacing w:after="0"/>
        <w:ind w:left="0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A9163F" w:rsidRPr="00CD419A" w:rsidRDefault="00A9163F" w:rsidP="0040351C">
      <w:pPr>
        <w:pStyle w:val="a8"/>
        <w:widowControl w:val="0"/>
        <w:tabs>
          <w:tab w:val="left" w:pos="567"/>
          <w:tab w:val="num" w:pos="1134"/>
        </w:tabs>
        <w:spacing w:after="0"/>
        <w:ind w:left="0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55392D" w:rsidRPr="00CD419A" w:rsidRDefault="00522C12" w:rsidP="002C71F6">
      <w:pPr>
        <w:pStyle w:val="a3"/>
        <w:widowControl w:val="0"/>
        <w:tabs>
          <w:tab w:val="num" w:pos="0"/>
          <w:tab w:val="left" w:pos="567"/>
          <w:tab w:val="num" w:pos="1134"/>
        </w:tabs>
        <w:rPr>
          <w:b/>
          <w:szCs w:val="28"/>
        </w:rPr>
      </w:pPr>
      <w:r>
        <w:rPr>
          <w:b/>
          <w:szCs w:val="28"/>
        </w:rPr>
        <w:t xml:space="preserve">Глава </w:t>
      </w:r>
      <w:r w:rsidR="0055392D" w:rsidRPr="00CD419A">
        <w:rPr>
          <w:b/>
          <w:szCs w:val="28"/>
        </w:rPr>
        <w:t xml:space="preserve">2. </w:t>
      </w:r>
      <w:r>
        <w:rPr>
          <w:b/>
          <w:szCs w:val="28"/>
        </w:rPr>
        <w:t>Пояснение по заполнению</w:t>
      </w:r>
      <w:r w:rsidR="0055392D" w:rsidRPr="00CD419A">
        <w:rPr>
          <w:b/>
          <w:szCs w:val="28"/>
        </w:rPr>
        <w:t xml:space="preserve"> </w:t>
      </w:r>
      <w:r w:rsidR="006A61FD" w:rsidRPr="00CD419A">
        <w:rPr>
          <w:b/>
          <w:szCs w:val="28"/>
        </w:rPr>
        <w:t xml:space="preserve">расчета </w:t>
      </w:r>
      <w:r w:rsidR="0055392D" w:rsidRPr="00CD419A">
        <w:rPr>
          <w:b/>
          <w:szCs w:val="28"/>
        </w:rPr>
        <w:t>(</w:t>
      </w:r>
      <w:r w:rsidR="006A61FD" w:rsidRPr="00CD419A">
        <w:rPr>
          <w:b/>
          <w:szCs w:val="28"/>
        </w:rPr>
        <w:t xml:space="preserve">форма </w:t>
      </w:r>
      <w:r w:rsidR="0055392D" w:rsidRPr="00CD419A">
        <w:rPr>
          <w:b/>
          <w:szCs w:val="28"/>
        </w:rPr>
        <w:t>421.00)</w:t>
      </w:r>
    </w:p>
    <w:p w:rsidR="0055392D" w:rsidRPr="00CD419A" w:rsidRDefault="0055392D" w:rsidP="0040351C">
      <w:pPr>
        <w:pStyle w:val="a3"/>
        <w:widowControl w:val="0"/>
        <w:tabs>
          <w:tab w:val="num" w:pos="0"/>
          <w:tab w:val="left" w:pos="567"/>
          <w:tab w:val="num" w:pos="1134"/>
        </w:tabs>
        <w:ind w:firstLine="720"/>
        <w:jc w:val="both"/>
        <w:rPr>
          <w:szCs w:val="28"/>
        </w:rPr>
      </w:pP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В разделе «Общая информация о налогоплательщике» налогоплательщик указывает следующие данные:</w:t>
      </w:r>
    </w:p>
    <w:p w:rsidR="0055392D" w:rsidRPr="00CD419A" w:rsidRDefault="00545C21" w:rsidP="00A04245">
      <w:pPr>
        <w:widowControl w:val="0"/>
        <w:tabs>
          <w:tab w:val="left" w:pos="0"/>
          <w:tab w:val="left" w:pos="127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92D" w:rsidRPr="00CD419A">
        <w:rPr>
          <w:sz w:val="28"/>
          <w:szCs w:val="28"/>
        </w:rPr>
        <w:t>) индивидуальный идентификационный номер (</w:t>
      </w:r>
      <w:r w:rsidR="0055392D" w:rsidRPr="00CD419A">
        <w:rPr>
          <w:snapToGrid w:val="0"/>
          <w:sz w:val="28"/>
          <w:szCs w:val="28"/>
        </w:rPr>
        <w:t>бизне</w:t>
      </w:r>
      <w:proofErr w:type="gramStart"/>
      <w:r w:rsidR="0055392D" w:rsidRPr="00CD419A">
        <w:rPr>
          <w:snapToGrid w:val="0"/>
          <w:sz w:val="28"/>
          <w:szCs w:val="28"/>
        </w:rPr>
        <w:t>с-</w:t>
      </w:r>
      <w:proofErr w:type="gramEnd"/>
      <w:r w:rsidR="0055392D" w:rsidRPr="00CD419A">
        <w:rPr>
          <w:snapToGrid w:val="0"/>
          <w:sz w:val="28"/>
          <w:szCs w:val="28"/>
        </w:rPr>
        <w:t xml:space="preserve"> идентификационный</w:t>
      </w:r>
      <w:r w:rsidR="00696239">
        <w:rPr>
          <w:snapToGrid w:val="0"/>
          <w:sz w:val="28"/>
          <w:szCs w:val="28"/>
        </w:rPr>
        <w:t>)</w:t>
      </w:r>
      <w:r w:rsidR="0055392D" w:rsidRPr="00CD419A">
        <w:rPr>
          <w:snapToGrid w:val="0"/>
          <w:sz w:val="28"/>
          <w:szCs w:val="28"/>
        </w:rPr>
        <w:t xml:space="preserve"> </w:t>
      </w:r>
      <w:r w:rsidR="0055392D" w:rsidRPr="00CD419A">
        <w:rPr>
          <w:sz w:val="28"/>
          <w:szCs w:val="28"/>
        </w:rPr>
        <w:t>номер</w:t>
      </w:r>
      <w:r w:rsidR="0055392D" w:rsidRPr="00CD419A">
        <w:rPr>
          <w:snapToGrid w:val="0"/>
          <w:sz w:val="28"/>
          <w:szCs w:val="28"/>
        </w:rPr>
        <w:t xml:space="preserve"> </w:t>
      </w:r>
      <w:r w:rsidR="00522C12" w:rsidRPr="00E541B8">
        <w:rPr>
          <w:sz w:val="28"/>
          <w:szCs w:val="28"/>
        </w:rPr>
        <w:t xml:space="preserve">(далее – </w:t>
      </w:r>
      <w:r w:rsidR="00696239">
        <w:rPr>
          <w:sz w:val="28"/>
          <w:szCs w:val="28"/>
        </w:rPr>
        <w:t>ИИН (</w:t>
      </w:r>
      <w:r w:rsidR="00522C12" w:rsidRPr="00E541B8">
        <w:rPr>
          <w:sz w:val="28"/>
          <w:szCs w:val="28"/>
        </w:rPr>
        <w:t>БИН</w:t>
      </w:r>
      <w:r w:rsidR="00696239">
        <w:rPr>
          <w:sz w:val="28"/>
          <w:szCs w:val="28"/>
        </w:rPr>
        <w:t>)</w:t>
      </w:r>
      <w:r w:rsidR="00522C12" w:rsidRPr="00E541B8">
        <w:rPr>
          <w:sz w:val="28"/>
          <w:szCs w:val="28"/>
        </w:rPr>
        <w:t>)</w:t>
      </w:r>
      <w:r w:rsidR="00522C12">
        <w:rPr>
          <w:sz w:val="28"/>
          <w:szCs w:val="28"/>
        </w:rPr>
        <w:t xml:space="preserve"> </w:t>
      </w:r>
      <w:r w:rsidR="0055392D" w:rsidRPr="00CD419A">
        <w:rPr>
          <w:snapToGrid w:val="0"/>
          <w:sz w:val="28"/>
          <w:szCs w:val="28"/>
        </w:rPr>
        <w:t>налогоплательщика;</w:t>
      </w:r>
    </w:p>
    <w:p w:rsidR="0055392D" w:rsidRPr="00CD419A" w:rsidRDefault="0055392D" w:rsidP="00A9163F">
      <w:pPr>
        <w:widowControl w:val="0"/>
        <w:numPr>
          <w:ilvl w:val="0"/>
          <w:numId w:val="15"/>
        </w:numPr>
        <w:tabs>
          <w:tab w:val="left" w:pos="0"/>
          <w:tab w:val="left" w:pos="1080"/>
        </w:tabs>
        <w:suppressAutoHyphens/>
        <w:ind w:hanging="3774"/>
        <w:jc w:val="both"/>
        <w:rPr>
          <w:sz w:val="28"/>
          <w:szCs w:val="28"/>
        </w:rPr>
      </w:pPr>
      <w:r w:rsidRPr="00CD419A">
        <w:rPr>
          <w:sz w:val="28"/>
          <w:szCs w:val="28"/>
        </w:rPr>
        <w:t xml:space="preserve">БИН структурного подразделения юридического лица; </w:t>
      </w:r>
    </w:p>
    <w:p w:rsidR="0055392D" w:rsidRPr="00CD419A" w:rsidRDefault="0055392D" w:rsidP="00A9163F">
      <w:pPr>
        <w:widowControl w:val="0"/>
        <w:numPr>
          <w:ilvl w:val="0"/>
          <w:numId w:val="15"/>
        </w:numPr>
        <w:tabs>
          <w:tab w:val="clear" w:pos="4483"/>
          <w:tab w:val="left" w:pos="1080"/>
          <w:tab w:val="left" w:pos="1980"/>
        </w:tabs>
        <w:suppressAutoHyphens/>
        <w:ind w:left="0"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исчисление акциза:</w:t>
      </w:r>
    </w:p>
    <w:p w:rsidR="0055392D" w:rsidRPr="00CD419A" w:rsidRDefault="0055392D" w:rsidP="00A9163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ячейка</w:t>
      </w:r>
      <w:proofErr w:type="gramStart"/>
      <w:r w:rsidRPr="00CD419A">
        <w:rPr>
          <w:sz w:val="28"/>
          <w:szCs w:val="28"/>
        </w:rPr>
        <w:t xml:space="preserve"> А</w:t>
      </w:r>
      <w:proofErr w:type="gramEnd"/>
      <w:r w:rsidRPr="00CD419A">
        <w:rPr>
          <w:sz w:val="28"/>
          <w:szCs w:val="28"/>
        </w:rPr>
        <w:t xml:space="preserve"> отмечается в случае, если исчисление акциза осуществляется за объекты, связанные с налогообложением;</w:t>
      </w:r>
    </w:p>
    <w:p w:rsidR="0055392D" w:rsidRPr="00CD419A" w:rsidRDefault="0055392D" w:rsidP="00A9163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ячейка</w:t>
      </w:r>
      <w:proofErr w:type="gramStart"/>
      <w:r w:rsidRPr="00CD419A">
        <w:rPr>
          <w:sz w:val="28"/>
          <w:szCs w:val="28"/>
        </w:rPr>
        <w:t xml:space="preserve"> В</w:t>
      </w:r>
      <w:proofErr w:type="gramEnd"/>
      <w:r w:rsidRPr="00CD419A">
        <w:rPr>
          <w:sz w:val="28"/>
          <w:szCs w:val="28"/>
        </w:rPr>
        <w:t xml:space="preserve"> отмечается в случае, если исчисление акциза осуществляется за структурные подразделения;</w:t>
      </w:r>
    </w:p>
    <w:p w:rsidR="0055392D" w:rsidRPr="00CD419A" w:rsidRDefault="0055392D" w:rsidP="00A9163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lastRenderedPageBreak/>
        <w:t>ячейка</w:t>
      </w:r>
      <w:proofErr w:type="gramStart"/>
      <w:r w:rsidRPr="00CD419A">
        <w:rPr>
          <w:sz w:val="28"/>
          <w:szCs w:val="28"/>
        </w:rPr>
        <w:t xml:space="preserve"> С</w:t>
      </w:r>
      <w:proofErr w:type="gramEnd"/>
      <w:r w:rsidRPr="00CD419A">
        <w:rPr>
          <w:sz w:val="28"/>
          <w:szCs w:val="28"/>
        </w:rPr>
        <w:t xml:space="preserve"> отмечается в случае, если исчисление акциза осуществляется за объекты, связанные с налогообложением структурного подразделения;</w:t>
      </w:r>
    </w:p>
    <w:p w:rsidR="0055392D" w:rsidRPr="00CD419A" w:rsidRDefault="00545C21" w:rsidP="00A9163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92D" w:rsidRPr="00CD419A">
        <w:rPr>
          <w:sz w:val="28"/>
          <w:szCs w:val="28"/>
        </w:rPr>
        <w:t>) наименование структурного подразделения юридического лица;</w:t>
      </w:r>
    </w:p>
    <w:p w:rsidR="0055392D" w:rsidRPr="00CD419A" w:rsidRDefault="00545C21" w:rsidP="00A9163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92D" w:rsidRPr="00CD419A">
        <w:rPr>
          <w:sz w:val="28"/>
          <w:szCs w:val="28"/>
        </w:rPr>
        <w:t>) код органа</w:t>
      </w:r>
      <w:r w:rsidR="00E30A55">
        <w:rPr>
          <w:sz w:val="28"/>
          <w:szCs w:val="28"/>
        </w:rPr>
        <w:t xml:space="preserve"> </w:t>
      </w:r>
      <w:r w:rsidR="00E30A55" w:rsidRPr="00E30A55">
        <w:rPr>
          <w:sz w:val="28"/>
          <w:szCs w:val="28"/>
        </w:rPr>
        <w:t>государственных доходов</w:t>
      </w:r>
      <w:r w:rsidR="0055392D" w:rsidRPr="00CD419A">
        <w:rPr>
          <w:sz w:val="28"/>
          <w:szCs w:val="28"/>
        </w:rPr>
        <w:t>:</w:t>
      </w:r>
    </w:p>
    <w:p w:rsidR="0055392D" w:rsidRPr="00CD419A" w:rsidRDefault="0055392D" w:rsidP="00A9163F">
      <w:pPr>
        <w:widowControl w:val="0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в строке</w:t>
      </w:r>
      <w:proofErr w:type="gramStart"/>
      <w:r w:rsidRPr="00CD419A">
        <w:rPr>
          <w:sz w:val="28"/>
          <w:szCs w:val="28"/>
        </w:rPr>
        <w:t xml:space="preserve"> А</w:t>
      </w:r>
      <w:proofErr w:type="gramEnd"/>
      <w:r w:rsidRPr="00CD419A">
        <w:rPr>
          <w:sz w:val="28"/>
          <w:szCs w:val="28"/>
        </w:rPr>
        <w:t xml:space="preserve"> указывается код органа</w:t>
      </w:r>
      <w:r w:rsidR="00E30A55">
        <w:rPr>
          <w:sz w:val="28"/>
          <w:szCs w:val="28"/>
        </w:rPr>
        <w:t xml:space="preserve"> </w:t>
      </w:r>
      <w:r w:rsidR="00E30A55" w:rsidRPr="00E30A55">
        <w:rPr>
          <w:sz w:val="28"/>
          <w:szCs w:val="28"/>
        </w:rPr>
        <w:t>государственных доходов</w:t>
      </w:r>
      <w:r w:rsidRPr="00CD419A">
        <w:rPr>
          <w:sz w:val="28"/>
          <w:szCs w:val="28"/>
        </w:rPr>
        <w:t xml:space="preserve"> по месту регистрационного учета объекта, связанного с налогообложением;</w:t>
      </w:r>
    </w:p>
    <w:p w:rsidR="0055392D" w:rsidRPr="00CD419A" w:rsidRDefault="0055392D" w:rsidP="00A9163F">
      <w:pPr>
        <w:widowControl w:val="0"/>
        <w:tabs>
          <w:tab w:val="left" w:pos="0"/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в строке</w:t>
      </w:r>
      <w:proofErr w:type="gramStart"/>
      <w:r w:rsidRPr="00CD419A">
        <w:rPr>
          <w:sz w:val="28"/>
          <w:szCs w:val="28"/>
        </w:rPr>
        <w:t xml:space="preserve"> В</w:t>
      </w:r>
      <w:proofErr w:type="gramEnd"/>
      <w:r w:rsidRPr="00CD419A">
        <w:rPr>
          <w:sz w:val="28"/>
          <w:szCs w:val="28"/>
        </w:rPr>
        <w:t xml:space="preserve"> указывается код органа</w:t>
      </w:r>
      <w:r w:rsidR="00E30A55">
        <w:rPr>
          <w:sz w:val="28"/>
          <w:szCs w:val="28"/>
        </w:rPr>
        <w:t xml:space="preserve"> </w:t>
      </w:r>
      <w:r w:rsidR="00E30A55" w:rsidRPr="00E30A55">
        <w:rPr>
          <w:sz w:val="28"/>
          <w:szCs w:val="28"/>
        </w:rPr>
        <w:t>государственных доходов</w:t>
      </w:r>
      <w:r w:rsidRPr="00CD419A">
        <w:rPr>
          <w:sz w:val="28"/>
          <w:szCs w:val="28"/>
        </w:rPr>
        <w:t xml:space="preserve"> по месту регистрационного учета структурного подразделения юридического лица;</w:t>
      </w:r>
    </w:p>
    <w:p w:rsidR="0055392D" w:rsidRPr="00CD419A" w:rsidRDefault="00545C21" w:rsidP="00A9163F">
      <w:pPr>
        <w:widowControl w:val="0"/>
        <w:tabs>
          <w:tab w:val="left" w:pos="0"/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392D" w:rsidRPr="00CD419A">
        <w:rPr>
          <w:sz w:val="28"/>
          <w:szCs w:val="28"/>
        </w:rPr>
        <w:t>) налоговый период, за который представляется налоговая отчетность (месяц, год) – отчетный налоговый пер</w:t>
      </w:r>
      <w:r w:rsidR="00DF29E2">
        <w:rPr>
          <w:sz w:val="28"/>
          <w:szCs w:val="28"/>
        </w:rPr>
        <w:t>иод, за который представляется р</w:t>
      </w:r>
      <w:r w:rsidR="0055392D" w:rsidRPr="00CD419A">
        <w:rPr>
          <w:sz w:val="28"/>
          <w:szCs w:val="28"/>
        </w:rPr>
        <w:t>асчет (указывается арабскими цифрами);</w:t>
      </w:r>
    </w:p>
    <w:p w:rsidR="0055392D" w:rsidRPr="00CD419A" w:rsidRDefault="00545C21" w:rsidP="00A9163F">
      <w:pPr>
        <w:widowControl w:val="0"/>
        <w:tabs>
          <w:tab w:val="left" w:pos="0"/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392D" w:rsidRPr="00CD419A">
        <w:rPr>
          <w:sz w:val="28"/>
          <w:szCs w:val="28"/>
        </w:rPr>
        <w:t xml:space="preserve">) вид </w:t>
      </w:r>
      <w:r w:rsidR="006A61FD" w:rsidRPr="00CD419A">
        <w:rPr>
          <w:sz w:val="28"/>
          <w:szCs w:val="28"/>
        </w:rPr>
        <w:t>расчета</w:t>
      </w:r>
      <w:r w:rsidR="0055392D" w:rsidRPr="00CD419A">
        <w:rPr>
          <w:sz w:val="28"/>
          <w:szCs w:val="28"/>
        </w:rPr>
        <w:t>.</w:t>
      </w:r>
    </w:p>
    <w:p w:rsidR="0055392D" w:rsidRPr="00CD419A" w:rsidRDefault="0055392D" w:rsidP="00A9163F">
      <w:pPr>
        <w:pStyle w:val="3"/>
        <w:tabs>
          <w:tab w:val="left" w:pos="0"/>
          <w:tab w:val="left" w:pos="900"/>
          <w:tab w:val="left" w:pos="1080"/>
        </w:tabs>
        <w:suppressAutoHyphens/>
        <w:ind w:firstLine="720"/>
        <w:rPr>
          <w:szCs w:val="28"/>
        </w:rPr>
      </w:pPr>
      <w:r w:rsidRPr="00CD419A">
        <w:rPr>
          <w:szCs w:val="28"/>
        </w:rPr>
        <w:t xml:space="preserve">Соответствующие ячейки отмечаются с учетом отнесения </w:t>
      </w:r>
      <w:r w:rsidR="006A61FD" w:rsidRPr="00CD419A">
        <w:rPr>
          <w:szCs w:val="28"/>
        </w:rPr>
        <w:t xml:space="preserve">расчета </w:t>
      </w:r>
      <w:r w:rsidRPr="00CD419A">
        <w:rPr>
          <w:szCs w:val="28"/>
        </w:rPr>
        <w:t xml:space="preserve">к видам налоговой отчетности, указанным в статье </w:t>
      </w:r>
      <w:r w:rsidR="00522C12">
        <w:rPr>
          <w:szCs w:val="28"/>
        </w:rPr>
        <w:t>206</w:t>
      </w:r>
      <w:r w:rsidRPr="00CD419A">
        <w:rPr>
          <w:szCs w:val="28"/>
        </w:rPr>
        <w:t xml:space="preserve"> Налогового кодекса;</w:t>
      </w:r>
    </w:p>
    <w:p w:rsidR="0055392D" w:rsidRPr="00CD419A" w:rsidRDefault="00545C21" w:rsidP="00A9163F">
      <w:pPr>
        <w:pStyle w:val="3"/>
        <w:tabs>
          <w:tab w:val="left" w:pos="0"/>
          <w:tab w:val="left" w:pos="900"/>
          <w:tab w:val="left" w:pos="1080"/>
        </w:tabs>
        <w:suppressAutoHyphens/>
        <w:ind w:firstLine="720"/>
        <w:rPr>
          <w:szCs w:val="28"/>
        </w:rPr>
      </w:pPr>
      <w:r>
        <w:rPr>
          <w:szCs w:val="28"/>
        </w:rPr>
        <w:t>8</w:t>
      </w:r>
      <w:r w:rsidR="0055392D" w:rsidRPr="00CD419A">
        <w:rPr>
          <w:szCs w:val="28"/>
        </w:rPr>
        <w:t>) номер и дата уведомления.</w:t>
      </w:r>
    </w:p>
    <w:p w:rsidR="0055392D" w:rsidRPr="00CD419A" w:rsidRDefault="0055392D" w:rsidP="00A9163F">
      <w:pPr>
        <w:pStyle w:val="3"/>
        <w:tabs>
          <w:tab w:val="left" w:pos="0"/>
          <w:tab w:val="left" w:pos="900"/>
        </w:tabs>
        <w:suppressAutoHyphens/>
        <w:ind w:firstLine="720"/>
        <w:rPr>
          <w:szCs w:val="28"/>
        </w:rPr>
      </w:pPr>
      <w:r w:rsidRPr="00CD419A">
        <w:rPr>
          <w:szCs w:val="28"/>
        </w:rPr>
        <w:t xml:space="preserve">Строки заполняются в случае представления вида </w:t>
      </w:r>
      <w:r w:rsidR="006A61FD" w:rsidRPr="00CD419A">
        <w:rPr>
          <w:szCs w:val="28"/>
        </w:rPr>
        <w:t>расчета</w:t>
      </w:r>
      <w:r w:rsidRPr="00CD419A">
        <w:rPr>
          <w:szCs w:val="28"/>
        </w:rPr>
        <w:t xml:space="preserve">, предусмотренного подпунктом 4) пункта 3 статьи </w:t>
      </w:r>
      <w:r w:rsidR="00522C12">
        <w:rPr>
          <w:szCs w:val="28"/>
        </w:rPr>
        <w:t>206</w:t>
      </w:r>
      <w:r w:rsidRPr="00CD419A">
        <w:rPr>
          <w:szCs w:val="28"/>
        </w:rPr>
        <w:t xml:space="preserve"> Налогового кодекса;</w:t>
      </w:r>
    </w:p>
    <w:p w:rsidR="0055392D" w:rsidRDefault="00545C21" w:rsidP="00086E40">
      <w:pPr>
        <w:pStyle w:val="3"/>
        <w:tabs>
          <w:tab w:val="left" w:pos="0"/>
          <w:tab w:val="left" w:pos="900"/>
        </w:tabs>
        <w:suppressAutoHyphens/>
        <w:ind w:firstLine="720"/>
        <w:rPr>
          <w:szCs w:val="28"/>
        </w:rPr>
      </w:pPr>
      <w:r>
        <w:rPr>
          <w:szCs w:val="28"/>
        </w:rPr>
        <w:t>9</w:t>
      </w:r>
      <w:r w:rsidR="0055392D" w:rsidRPr="00CD419A">
        <w:rPr>
          <w:szCs w:val="28"/>
        </w:rPr>
        <w:t xml:space="preserve">) </w:t>
      </w:r>
      <w:r w:rsidR="00086E40">
        <w:rPr>
          <w:szCs w:val="28"/>
        </w:rPr>
        <w:t xml:space="preserve">отдельная </w:t>
      </w:r>
      <w:r w:rsidR="0055392D" w:rsidRPr="00CD419A">
        <w:rPr>
          <w:szCs w:val="28"/>
        </w:rPr>
        <w:t>категория налогоплательщика</w:t>
      </w:r>
      <w:r w:rsidR="00086E40">
        <w:rPr>
          <w:szCs w:val="28"/>
        </w:rPr>
        <w:t xml:space="preserve"> в соответствии со статьей 40 Налогового кодекса</w:t>
      </w:r>
      <w:r w:rsidR="0055392D" w:rsidRPr="00CD419A">
        <w:rPr>
          <w:szCs w:val="28"/>
        </w:rPr>
        <w:t>.</w:t>
      </w:r>
      <w:r w:rsidR="00086E40">
        <w:rPr>
          <w:szCs w:val="28"/>
        </w:rPr>
        <w:t xml:space="preserve"> </w:t>
      </w:r>
      <w:r w:rsidR="0055392D" w:rsidRPr="00CD419A">
        <w:rPr>
          <w:szCs w:val="28"/>
        </w:rPr>
        <w:t>Ячейка отмечается в случае, если плательщик относится к категории, указанной в строке</w:t>
      </w:r>
      <w:proofErr w:type="gramStart"/>
      <w:r w:rsidR="0055392D" w:rsidRPr="00CD419A">
        <w:rPr>
          <w:szCs w:val="28"/>
        </w:rPr>
        <w:t xml:space="preserve"> А</w:t>
      </w:r>
      <w:proofErr w:type="gramEnd"/>
      <w:r w:rsidR="00086E40">
        <w:rPr>
          <w:szCs w:val="28"/>
        </w:rPr>
        <w:t>:</w:t>
      </w:r>
    </w:p>
    <w:p w:rsidR="00086E40" w:rsidRPr="00CD419A" w:rsidRDefault="00086E40" w:rsidP="00086E40">
      <w:pPr>
        <w:pStyle w:val="3"/>
        <w:tabs>
          <w:tab w:val="left" w:pos="0"/>
          <w:tab w:val="left" w:pos="900"/>
        </w:tabs>
        <w:suppressAutoHyphens/>
        <w:ind w:firstLine="720"/>
        <w:rPr>
          <w:szCs w:val="28"/>
        </w:rPr>
      </w:pPr>
      <w:r>
        <w:rPr>
          <w:szCs w:val="28"/>
        </w:rPr>
        <w:t>А – доверительный управляющий;</w:t>
      </w:r>
    </w:p>
    <w:p w:rsidR="0055392D" w:rsidRPr="00CD419A" w:rsidRDefault="0055392D" w:rsidP="00A9163F">
      <w:pPr>
        <w:widowControl w:val="0"/>
        <w:tabs>
          <w:tab w:val="left" w:pos="0"/>
          <w:tab w:val="left" w:pos="540"/>
        </w:tabs>
        <w:ind w:firstLine="720"/>
        <w:jc w:val="both"/>
        <w:rPr>
          <w:sz w:val="28"/>
          <w:szCs w:val="28"/>
        </w:rPr>
      </w:pPr>
      <w:r w:rsidRPr="00CD419A">
        <w:rPr>
          <w:snapToGrid w:val="0"/>
          <w:sz w:val="28"/>
          <w:szCs w:val="28"/>
        </w:rPr>
        <w:t>1</w:t>
      </w:r>
      <w:r w:rsidR="00545C21">
        <w:rPr>
          <w:snapToGrid w:val="0"/>
          <w:sz w:val="28"/>
          <w:szCs w:val="28"/>
        </w:rPr>
        <w:t>0</w:t>
      </w:r>
      <w:r w:rsidRPr="00CD419A">
        <w:rPr>
          <w:snapToGrid w:val="0"/>
          <w:sz w:val="28"/>
          <w:szCs w:val="28"/>
        </w:rPr>
        <w:t xml:space="preserve">) </w:t>
      </w:r>
      <w:r w:rsidRPr="00CD419A">
        <w:rPr>
          <w:sz w:val="28"/>
          <w:szCs w:val="28"/>
        </w:rPr>
        <w:t>код валюты</w:t>
      </w:r>
      <w:r w:rsidR="00522C12">
        <w:rPr>
          <w:sz w:val="28"/>
          <w:szCs w:val="28"/>
        </w:rPr>
        <w:t xml:space="preserve"> – </w:t>
      </w:r>
      <w:r w:rsidRPr="00CD419A">
        <w:rPr>
          <w:sz w:val="28"/>
          <w:szCs w:val="28"/>
        </w:rPr>
        <w:t xml:space="preserve">код валюты в соответствии с приложением 23 </w:t>
      </w:r>
      <w:bookmarkStart w:id="1" w:name="sub1001584866"/>
      <w:r w:rsidRPr="00CD419A">
        <w:rPr>
          <w:sz w:val="28"/>
          <w:szCs w:val="28"/>
        </w:rPr>
        <w:t>«</w:t>
      </w:r>
      <w:r w:rsidRPr="00CD419A">
        <w:rPr>
          <w:bCs/>
          <w:sz w:val="28"/>
          <w:szCs w:val="28"/>
        </w:rPr>
        <w:t>Классификатор валют</w:t>
      </w:r>
      <w:r w:rsidRPr="00CD419A">
        <w:rPr>
          <w:sz w:val="28"/>
          <w:szCs w:val="28"/>
        </w:rPr>
        <w:t xml:space="preserve">», утвержденным </w:t>
      </w:r>
      <w:bookmarkEnd w:id="1"/>
      <w:r w:rsidR="00560695" w:rsidRPr="00CD419A">
        <w:rPr>
          <w:sz w:val="28"/>
          <w:szCs w:val="28"/>
        </w:rPr>
        <w:fldChar w:fldCharType="begin"/>
      </w:r>
      <w:r w:rsidR="00560695" w:rsidRPr="00CD419A">
        <w:rPr>
          <w:sz w:val="28"/>
          <w:szCs w:val="28"/>
        </w:rPr>
        <w:instrText xml:space="preserve"> HYPERLINK "jl:30819580.0%20" </w:instrText>
      </w:r>
      <w:r w:rsidR="00560695" w:rsidRPr="00CD419A">
        <w:rPr>
          <w:sz w:val="28"/>
          <w:szCs w:val="28"/>
        </w:rPr>
        <w:fldChar w:fldCharType="separate"/>
      </w:r>
      <w:proofErr w:type="gramStart"/>
      <w:r w:rsidR="00560695" w:rsidRPr="00CD419A">
        <w:rPr>
          <w:bCs/>
          <w:sz w:val="28"/>
          <w:szCs w:val="28"/>
        </w:rPr>
        <w:t>решени</w:t>
      </w:r>
      <w:r w:rsidR="00560695" w:rsidRPr="00CD419A">
        <w:rPr>
          <w:sz w:val="28"/>
          <w:szCs w:val="28"/>
        </w:rPr>
        <w:fldChar w:fldCharType="end"/>
      </w:r>
      <w:r w:rsidR="00560695" w:rsidRPr="00CD419A">
        <w:rPr>
          <w:sz w:val="28"/>
          <w:szCs w:val="28"/>
        </w:rPr>
        <w:t>ем</w:t>
      </w:r>
      <w:proofErr w:type="gramEnd"/>
      <w:r w:rsidR="00560695" w:rsidRPr="00CD419A">
        <w:rPr>
          <w:sz w:val="28"/>
          <w:szCs w:val="28"/>
        </w:rPr>
        <w:t xml:space="preserve"> </w:t>
      </w:r>
      <w:r w:rsidRPr="00CD419A">
        <w:rPr>
          <w:sz w:val="28"/>
          <w:szCs w:val="28"/>
        </w:rPr>
        <w:t>Комиссии Таможенного союза от 20 сентября 2010 года № 378 «</w:t>
      </w:r>
      <w:r w:rsidRPr="00CD419A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Pr="00CD419A">
        <w:rPr>
          <w:sz w:val="28"/>
          <w:szCs w:val="28"/>
        </w:rPr>
        <w:t>»;</w:t>
      </w:r>
    </w:p>
    <w:p w:rsidR="0055392D" w:rsidRPr="00CD419A" w:rsidRDefault="0055392D" w:rsidP="00A9163F">
      <w:pPr>
        <w:widowControl w:val="0"/>
        <w:tabs>
          <w:tab w:val="left" w:pos="0"/>
          <w:tab w:val="left" w:pos="540"/>
        </w:tabs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1</w:t>
      </w:r>
      <w:r w:rsidR="00545C21">
        <w:rPr>
          <w:sz w:val="28"/>
          <w:szCs w:val="28"/>
        </w:rPr>
        <w:t>1</w:t>
      </w:r>
      <w:r w:rsidRPr="00CD419A">
        <w:rPr>
          <w:sz w:val="28"/>
          <w:szCs w:val="28"/>
        </w:rPr>
        <w:t>) представленные приложения.</w:t>
      </w:r>
    </w:p>
    <w:p w:rsidR="0055392D" w:rsidRPr="00CD419A" w:rsidRDefault="0055392D" w:rsidP="00A9163F">
      <w:pPr>
        <w:widowControl w:val="0"/>
        <w:tabs>
          <w:tab w:val="left" w:pos="0"/>
          <w:tab w:val="left" w:pos="720"/>
        </w:tabs>
        <w:ind w:firstLine="720"/>
        <w:jc w:val="both"/>
        <w:rPr>
          <w:sz w:val="28"/>
          <w:szCs w:val="28"/>
        </w:rPr>
      </w:pPr>
      <w:r w:rsidRPr="00CD419A">
        <w:rPr>
          <w:snapToGrid w:val="0"/>
          <w:sz w:val="28"/>
          <w:szCs w:val="28"/>
        </w:rPr>
        <w:t>О</w:t>
      </w:r>
      <w:r w:rsidRPr="00CD419A">
        <w:rPr>
          <w:sz w:val="28"/>
          <w:szCs w:val="28"/>
        </w:rPr>
        <w:t>тмечаются ячейки представленных приложений.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В разделе «Исчислено акциза за структурное подразделение или объекты, связанные с налогообложением»: 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>в строке 421.00.001 указывается сумма акциза, исчисленного по спирту и (или) виноматериалу собственного производства. В данную строку переносится сумма, отраженная в строках 421.01.002 и 421.01.004;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>в строке 421.00.002 указывается сумма акциза, исчисленного по алкогольной продукции</w:t>
      </w:r>
      <w:r w:rsidR="00BD6E56" w:rsidRPr="00CD419A">
        <w:rPr>
          <w:szCs w:val="28"/>
        </w:rPr>
        <w:t>, 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</w:t>
      </w:r>
      <w:r w:rsidRPr="00CD419A">
        <w:rPr>
          <w:szCs w:val="28"/>
        </w:rPr>
        <w:t xml:space="preserve"> и (или) конкурсной массе спирта, алкогольной продукции. В данную строку переносится сумма, отраженная в итоговой строке 00000001 графы F формы 421.02;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>в строке 421.00.003 указывается общая сумма акциза по алкогольной продукции исчисленного за структурное подразделение или объект, связанный с налогообложением, определяемая как сумма строк с 421.00.001 по 421.00.002;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 xml:space="preserve">в строке 421.00.004 указывается сумма вычета из налога по алкогольной продукции. В данную строку переносится сумма, отраженная в </w:t>
      </w:r>
      <w:r w:rsidRPr="00CD419A">
        <w:rPr>
          <w:szCs w:val="28"/>
        </w:rPr>
        <w:lastRenderedPageBreak/>
        <w:t>итоговой строке 00000001 графы</w:t>
      </w:r>
      <w:proofErr w:type="gramStart"/>
      <w:r w:rsidRPr="00CD419A">
        <w:rPr>
          <w:szCs w:val="28"/>
        </w:rPr>
        <w:t xml:space="preserve"> Е</w:t>
      </w:r>
      <w:proofErr w:type="gramEnd"/>
      <w:r w:rsidRPr="00CD419A" w:rsidDel="00996599">
        <w:rPr>
          <w:szCs w:val="28"/>
        </w:rPr>
        <w:t xml:space="preserve"> </w:t>
      </w:r>
      <w:r w:rsidRPr="00CD419A">
        <w:rPr>
          <w:szCs w:val="28"/>
        </w:rPr>
        <w:t>формы 421.03;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>в строке 421.00.005 указывается общая сумма исчисленного акциза по алкогольной продукции, определяемая как разница строк 421.00.003 и 421.00.004;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 xml:space="preserve">в строке 421.00.006 указывается сумма акциза, исчисленного по бензину (за исключением авиационного) и </w:t>
      </w:r>
      <w:r w:rsidRPr="00CD419A">
        <w:rPr>
          <w:szCs w:val="28"/>
          <w:lang w:val="kk-KZ"/>
        </w:rPr>
        <w:t xml:space="preserve">(или) </w:t>
      </w:r>
      <w:r w:rsidRPr="00CD419A">
        <w:rPr>
          <w:szCs w:val="28"/>
        </w:rPr>
        <w:t>дизельному топливу. В данную строку переносится сумма, отраженная в строках 421.04.003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и 421.04.006 С;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>в строке 421.00.007 указывается сумма вычета из налога по бензину (за исключением авиационного) и (или) дизельному топливу. В данную строку переносится итоговая сумма строки 421.04.007 С);</w:t>
      </w:r>
    </w:p>
    <w:p w:rsidR="0055392D" w:rsidRPr="00CD419A" w:rsidRDefault="0055392D" w:rsidP="00A04245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  <w:jc w:val="both"/>
        <w:rPr>
          <w:szCs w:val="28"/>
        </w:rPr>
      </w:pPr>
      <w:r w:rsidRPr="00CD419A">
        <w:rPr>
          <w:szCs w:val="28"/>
        </w:rPr>
        <w:t>в строке 421.00.008 указывается общая сумма исчисленного акциза по бензину (за исключением авиационного) и (или) дизельному топливу. В данную строку переносится итоговая сумма строки 421.04.008 В.</w:t>
      </w:r>
    </w:p>
    <w:p w:rsidR="0055392D" w:rsidRPr="00A04245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r w:rsidRPr="00A04245">
        <w:rPr>
          <w:sz w:val="28"/>
          <w:szCs w:val="28"/>
        </w:rPr>
        <w:t>В разделе «Подакцизные товары, освобожденные от обложения акцизом»: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реализованных структурным подразделением подакцизных товаров, освобожденных от акцизов в соответствии с пунктом 3 статьи </w:t>
      </w:r>
      <w:r w:rsidR="00522C12">
        <w:rPr>
          <w:szCs w:val="28"/>
        </w:rPr>
        <w:t>464</w:t>
      </w:r>
      <w:r w:rsidRPr="00CD419A">
        <w:rPr>
          <w:szCs w:val="28"/>
        </w:rPr>
        <w:t xml:space="preserve"> Налогового кодекса, а также объем подакцизных товаров испорченных, утраченных в результате чрезвычайных ситуаций, освобожденных от обложения акцизом в соответствии с пунктом </w:t>
      </w:r>
      <w:r w:rsidR="00A9163F">
        <w:rPr>
          <w:szCs w:val="28"/>
        </w:rPr>
        <w:br/>
      </w:r>
      <w:r w:rsidRPr="00CD419A">
        <w:rPr>
          <w:szCs w:val="28"/>
        </w:rPr>
        <w:t xml:space="preserve">1 статьи </w:t>
      </w:r>
      <w:r w:rsidR="00522C12">
        <w:rPr>
          <w:szCs w:val="28"/>
        </w:rPr>
        <w:t>468</w:t>
      </w:r>
      <w:r w:rsidRPr="00CD419A">
        <w:rPr>
          <w:szCs w:val="28"/>
        </w:rPr>
        <w:t xml:space="preserve"> Налогового кодекса; 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I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реализованного спирта;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II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реализованной водки и водки особой;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III А указывается объем реализованных ликер</w:t>
      </w:r>
      <w:proofErr w:type="gramStart"/>
      <w:r w:rsidRPr="00CD419A">
        <w:rPr>
          <w:szCs w:val="28"/>
        </w:rPr>
        <w:t>о-</w:t>
      </w:r>
      <w:proofErr w:type="gramEnd"/>
      <w:r w:rsidRPr="00CD419A">
        <w:rPr>
          <w:szCs w:val="28"/>
        </w:rPr>
        <w:t xml:space="preserve"> водочных изделий;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IV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реализованного вина;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реализованного коньяка;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r w:rsidRPr="00CD419A">
        <w:rPr>
          <w:szCs w:val="28"/>
          <w:lang w:val="en-US"/>
        </w:rPr>
        <w:t>I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реализованного бренди;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r w:rsidRPr="00CD419A">
        <w:rPr>
          <w:szCs w:val="28"/>
          <w:lang w:val="en-US"/>
        </w:rPr>
        <w:t>II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реализованного пива;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r w:rsidRPr="00CD419A">
        <w:rPr>
          <w:szCs w:val="28"/>
          <w:lang w:val="en-US"/>
        </w:rPr>
        <w:t>III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реализованного виноматериала;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 xml:space="preserve">в строке 421.00.009 </w:t>
      </w:r>
      <w:proofErr w:type="gramStart"/>
      <w:r w:rsidRPr="00CD419A">
        <w:rPr>
          <w:szCs w:val="28"/>
          <w:lang w:val="en-US"/>
        </w:rPr>
        <w:t>I</w:t>
      </w:r>
      <w:proofErr w:type="gramEnd"/>
      <w:r w:rsidRPr="00CD419A">
        <w:rPr>
          <w:szCs w:val="28"/>
        </w:rPr>
        <w:t>Х А указывается объем реализованного бензина (за исключением авиационного);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Х А указывается объем реализованного дизельного топлива;</w:t>
      </w:r>
    </w:p>
    <w:p w:rsidR="00831264" w:rsidRPr="00CD419A" w:rsidRDefault="00831264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Х</w:t>
      </w:r>
      <w:r w:rsidRPr="00CD419A">
        <w:rPr>
          <w:szCs w:val="28"/>
          <w:lang w:val="en-US"/>
        </w:rPr>
        <w:t>I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объем реализованной спиртосодержащей продукции медицинского назначения (кроме бальзамов),  зарегистрированных в соответствии с законодательством Республики Казахстан в качестве лекарственного средства;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>в строке 421.00.009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реализованных структурным подразделением подакцизных товаров, освобожденных от акцизов в соответствии с пунктом 3 статьи </w:t>
      </w:r>
      <w:r w:rsidR="00522C12">
        <w:rPr>
          <w:szCs w:val="28"/>
        </w:rPr>
        <w:t>464</w:t>
      </w:r>
      <w:r w:rsidRPr="00CD419A">
        <w:rPr>
          <w:szCs w:val="28"/>
        </w:rPr>
        <w:t xml:space="preserve"> Налогового кодекса, а также стоимость </w:t>
      </w:r>
      <w:r w:rsidRPr="00CD419A">
        <w:rPr>
          <w:szCs w:val="28"/>
        </w:rPr>
        <w:lastRenderedPageBreak/>
        <w:t xml:space="preserve">подакцизных товаров испорченных, утраченных в результате чрезвычайных ситуаций, освобожденных от обложения акцизом в соответствии с пунктом </w:t>
      </w:r>
      <w:r w:rsidR="00A9163F">
        <w:rPr>
          <w:szCs w:val="28"/>
        </w:rPr>
        <w:br/>
      </w:r>
      <w:r w:rsidRPr="00CD419A">
        <w:rPr>
          <w:szCs w:val="28"/>
        </w:rPr>
        <w:t xml:space="preserve">1 статьи </w:t>
      </w:r>
      <w:r w:rsidR="00522C12">
        <w:rPr>
          <w:szCs w:val="28"/>
        </w:rPr>
        <w:t>468</w:t>
      </w:r>
      <w:r w:rsidRPr="00CD419A">
        <w:rPr>
          <w:szCs w:val="28"/>
        </w:rPr>
        <w:t xml:space="preserve"> Налогового кодекса. Данная строка включает в себя строки 421.00.009 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>, 421.00.009 II В, 421.00.009 III В, 421.00.009 IV В, 421.00.009 V В, 421.00.009 V</w:t>
      </w:r>
      <w:r w:rsidRPr="00CD419A">
        <w:rPr>
          <w:szCs w:val="28"/>
          <w:lang w:val="en-US"/>
        </w:rPr>
        <w:t>I</w:t>
      </w:r>
      <w:r w:rsidRPr="00CD419A">
        <w:rPr>
          <w:szCs w:val="28"/>
        </w:rPr>
        <w:t xml:space="preserve"> В, 421.00.009 V</w:t>
      </w:r>
      <w:r w:rsidRPr="00CD419A">
        <w:rPr>
          <w:szCs w:val="28"/>
          <w:lang w:val="en-US"/>
        </w:rPr>
        <w:t>II</w:t>
      </w:r>
      <w:r w:rsidRPr="00CD419A">
        <w:rPr>
          <w:szCs w:val="28"/>
        </w:rPr>
        <w:t xml:space="preserve"> В, 421.00.009 V</w:t>
      </w:r>
      <w:r w:rsidRPr="00CD419A">
        <w:rPr>
          <w:szCs w:val="28"/>
          <w:lang w:val="en-US"/>
        </w:rPr>
        <w:t>III</w:t>
      </w:r>
      <w:r w:rsidRPr="00CD419A">
        <w:rPr>
          <w:szCs w:val="28"/>
        </w:rPr>
        <w:t xml:space="preserve"> В, 421.00.009 </w:t>
      </w:r>
      <w:r w:rsidRPr="00CD419A">
        <w:rPr>
          <w:szCs w:val="28"/>
          <w:lang w:val="en-US"/>
        </w:rPr>
        <w:t>I</w:t>
      </w:r>
      <w:r w:rsidRPr="00CD419A">
        <w:rPr>
          <w:szCs w:val="28"/>
        </w:rPr>
        <w:t xml:space="preserve">Х В </w:t>
      </w:r>
      <w:r w:rsidR="00522C12">
        <w:rPr>
          <w:szCs w:val="28"/>
        </w:rPr>
        <w:t xml:space="preserve">и </w:t>
      </w:r>
      <w:r w:rsidR="004D4D9F">
        <w:rPr>
          <w:szCs w:val="28"/>
        </w:rPr>
        <w:br/>
      </w:r>
      <w:r w:rsidRPr="00CD419A">
        <w:rPr>
          <w:szCs w:val="28"/>
        </w:rPr>
        <w:t>421.00.009 Х В;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реализованного спирта;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II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реализованной водки и водки особой;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clear" w:pos="108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III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реализованных ликеро-водочных изделий;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IV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реализованного вина;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clear" w:pos="1080"/>
          <w:tab w:val="left" w:pos="-180"/>
          <w:tab w:val="num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реализованного коньяка;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r w:rsidRPr="00CD419A">
        <w:rPr>
          <w:szCs w:val="28"/>
          <w:lang w:val="en-US"/>
        </w:rPr>
        <w:t>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реализованного бренди;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r w:rsidRPr="00CD419A">
        <w:rPr>
          <w:szCs w:val="28"/>
          <w:lang w:val="en-US"/>
        </w:rPr>
        <w:t>II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реализованного пива;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>в строке 421.00.009 V</w:t>
      </w:r>
      <w:r w:rsidRPr="00CD419A">
        <w:rPr>
          <w:szCs w:val="28"/>
          <w:lang w:val="en-US"/>
        </w:rPr>
        <w:t>III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реализованного виноматериала;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CD419A">
        <w:rPr>
          <w:szCs w:val="28"/>
        </w:rPr>
        <w:t xml:space="preserve">в строке 421.00.009 </w:t>
      </w:r>
      <w:r w:rsidRPr="00CD419A">
        <w:rPr>
          <w:szCs w:val="28"/>
          <w:lang w:val="en-US"/>
        </w:rPr>
        <w:t>I</w:t>
      </w:r>
      <w:r w:rsidRPr="00CD419A">
        <w:rPr>
          <w:szCs w:val="28"/>
        </w:rPr>
        <w:t xml:space="preserve">Х </w:t>
      </w:r>
      <w:proofErr w:type="gramStart"/>
      <w:r w:rsidRPr="00CD419A">
        <w:rPr>
          <w:szCs w:val="28"/>
        </w:rPr>
        <w:t>В указывается</w:t>
      </w:r>
      <w:proofErr w:type="gramEnd"/>
      <w:r w:rsidRPr="00CD419A">
        <w:rPr>
          <w:szCs w:val="28"/>
        </w:rPr>
        <w:t xml:space="preserve"> стоимость реализованного бензина (за исключением авиационного);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 xml:space="preserve">в строке 421.00.009 Х </w:t>
      </w:r>
      <w:proofErr w:type="gramStart"/>
      <w:r w:rsidRPr="00CD419A">
        <w:rPr>
          <w:szCs w:val="28"/>
        </w:rPr>
        <w:t>В указывается</w:t>
      </w:r>
      <w:proofErr w:type="gramEnd"/>
      <w:r w:rsidRPr="00CD419A">
        <w:rPr>
          <w:szCs w:val="28"/>
        </w:rPr>
        <w:t xml:space="preserve"> стоимость ре</w:t>
      </w:r>
      <w:r w:rsidR="00831264" w:rsidRPr="00CD419A">
        <w:rPr>
          <w:szCs w:val="28"/>
        </w:rPr>
        <w:t>ализованного дизельного топлива;</w:t>
      </w:r>
    </w:p>
    <w:p w:rsidR="00831264" w:rsidRPr="00CD419A" w:rsidRDefault="00831264" w:rsidP="00A9163F">
      <w:pPr>
        <w:pStyle w:val="a3"/>
        <w:widowControl w:val="0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D419A">
        <w:rPr>
          <w:szCs w:val="28"/>
        </w:rPr>
        <w:t>в строке 421.00.009 Х</w:t>
      </w:r>
      <w:r w:rsidRPr="00CD419A">
        <w:rPr>
          <w:szCs w:val="28"/>
          <w:lang w:val="en-US"/>
        </w:rPr>
        <w:t>I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стоимость реализованной спиртосодержащей продукции медицинского назначения (кроме бальзамов), зарегистрированных в соответствии с законодательством Республики Казахстан в качестве лекарственного средства. 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Объем реализуемого подакцизного товара определяется в соответствии с налоговой базой.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В разделе «Ответственность налогоплательщика»:</w:t>
      </w:r>
    </w:p>
    <w:p w:rsidR="0055392D" w:rsidRPr="00CD419A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num" w:pos="1080"/>
          <w:tab w:val="left" w:pos="126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CD419A">
        <w:rPr>
          <w:sz w:val="28"/>
          <w:szCs w:val="28"/>
        </w:rPr>
        <w:t>в поле «</w:t>
      </w:r>
      <w:r w:rsidR="00DF68AB">
        <w:rPr>
          <w:sz w:val="28"/>
          <w:szCs w:val="28"/>
        </w:rPr>
        <w:t>Фамилия, имя, отчество (при его наличии)</w:t>
      </w:r>
      <w:r w:rsidRPr="00CD419A">
        <w:rPr>
          <w:sz w:val="28"/>
          <w:szCs w:val="28"/>
        </w:rPr>
        <w:t xml:space="preserve"> Руководителя» указываются </w:t>
      </w:r>
      <w:r w:rsidR="00DF68AB" w:rsidRPr="00DF68AB">
        <w:rPr>
          <w:sz w:val="28"/>
          <w:szCs w:val="28"/>
        </w:rPr>
        <w:t xml:space="preserve"> </w:t>
      </w:r>
      <w:r w:rsidR="00DF68AB">
        <w:rPr>
          <w:sz w:val="28"/>
          <w:szCs w:val="28"/>
        </w:rPr>
        <w:t>фамилия, имя, отчество (при его наличии)</w:t>
      </w:r>
      <w:r w:rsidRPr="00CD419A">
        <w:rPr>
          <w:sz w:val="28"/>
          <w:szCs w:val="28"/>
        </w:rPr>
        <w:t xml:space="preserve"> руководителя в соответствии с учредительными документами.</w:t>
      </w:r>
      <w:proofErr w:type="gramEnd"/>
    </w:p>
    <w:p w:rsidR="0055392D" w:rsidRPr="00CD419A" w:rsidRDefault="0055392D" w:rsidP="00A9163F">
      <w:pPr>
        <w:pStyle w:val="a8"/>
        <w:widowControl w:val="0"/>
        <w:tabs>
          <w:tab w:val="num" w:pos="1134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CD419A">
        <w:rPr>
          <w:sz w:val="28"/>
          <w:szCs w:val="28"/>
        </w:rPr>
        <w:t xml:space="preserve">Если </w:t>
      </w:r>
      <w:r w:rsidR="00C04D3F">
        <w:rPr>
          <w:sz w:val="28"/>
          <w:szCs w:val="28"/>
        </w:rPr>
        <w:t>р</w:t>
      </w:r>
      <w:r w:rsidRPr="00CD419A">
        <w:rPr>
          <w:sz w:val="28"/>
          <w:szCs w:val="28"/>
        </w:rPr>
        <w:t>асчет</w:t>
      </w:r>
      <w:r w:rsidRPr="00CD419A">
        <w:rPr>
          <w:i/>
          <w:sz w:val="28"/>
          <w:szCs w:val="28"/>
        </w:rPr>
        <w:t xml:space="preserve"> </w:t>
      </w:r>
      <w:r w:rsidRPr="00CD419A">
        <w:rPr>
          <w:sz w:val="28"/>
          <w:szCs w:val="28"/>
        </w:rPr>
        <w:t>представляется физическим лицом, в поле «</w:t>
      </w:r>
      <w:r w:rsidR="006B254B">
        <w:rPr>
          <w:sz w:val="28"/>
          <w:szCs w:val="28"/>
        </w:rPr>
        <w:t>Фамилия, имя, отчество (при его наличии)</w:t>
      </w:r>
      <w:r w:rsidRPr="00CD419A">
        <w:rPr>
          <w:sz w:val="28"/>
          <w:szCs w:val="28"/>
        </w:rPr>
        <w:t xml:space="preserve"> налогоплательщика» указывается </w:t>
      </w:r>
      <w:r w:rsidR="006B254B">
        <w:rPr>
          <w:sz w:val="28"/>
          <w:szCs w:val="28"/>
        </w:rPr>
        <w:t>фамилия, имя, отчество (при его наличии)</w:t>
      </w:r>
      <w:r w:rsidRPr="00CD419A">
        <w:rPr>
          <w:sz w:val="28"/>
          <w:szCs w:val="28"/>
        </w:rPr>
        <w:t xml:space="preserve"> налогоплательщика в соответствии с документами, удостоверяющими личность;</w:t>
      </w:r>
      <w:proofErr w:type="gramEnd"/>
    </w:p>
    <w:p w:rsidR="0055392D" w:rsidRPr="002C71F6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2C71F6">
        <w:rPr>
          <w:sz w:val="28"/>
          <w:szCs w:val="28"/>
        </w:rPr>
        <w:t>дата подачи расчета</w:t>
      </w:r>
      <w:r w:rsidR="00522C12" w:rsidRPr="002C71F6">
        <w:rPr>
          <w:sz w:val="28"/>
          <w:szCs w:val="28"/>
        </w:rPr>
        <w:t xml:space="preserve"> – </w:t>
      </w:r>
      <w:r w:rsidRPr="002C71F6">
        <w:rPr>
          <w:sz w:val="28"/>
          <w:szCs w:val="28"/>
        </w:rPr>
        <w:t xml:space="preserve">дата представления </w:t>
      </w:r>
      <w:r w:rsidR="006A61FD" w:rsidRPr="002C71F6">
        <w:rPr>
          <w:sz w:val="28"/>
          <w:szCs w:val="28"/>
        </w:rPr>
        <w:t>расчета</w:t>
      </w:r>
      <w:r w:rsidR="006A61FD" w:rsidRPr="002C71F6">
        <w:rPr>
          <w:sz w:val="28"/>
          <w:szCs w:val="28"/>
          <w:lang w:eastAsia="ko-KR"/>
        </w:rPr>
        <w:t xml:space="preserve"> </w:t>
      </w:r>
      <w:r w:rsidRPr="002C71F6">
        <w:rPr>
          <w:sz w:val="28"/>
          <w:szCs w:val="28"/>
          <w:lang w:eastAsia="ko-KR"/>
        </w:rPr>
        <w:t>в орган</w:t>
      </w:r>
      <w:r w:rsidR="00E30A55" w:rsidRPr="002C71F6">
        <w:rPr>
          <w:sz w:val="28"/>
          <w:szCs w:val="28"/>
          <w:lang w:eastAsia="ko-KR"/>
        </w:rPr>
        <w:t xml:space="preserve"> государственных доходов</w:t>
      </w:r>
      <w:r w:rsidRPr="002C71F6">
        <w:rPr>
          <w:sz w:val="28"/>
          <w:szCs w:val="28"/>
          <w:lang w:eastAsia="ko-KR"/>
        </w:rPr>
        <w:t>;</w:t>
      </w:r>
    </w:p>
    <w:p w:rsidR="0055392D" w:rsidRPr="00CD419A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CD419A">
        <w:rPr>
          <w:sz w:val="28"/>
          <w:szCs w:val="28"/>
        </w:rPr>
        <w:t>в поле «</w:t>
      </w:r>
      <w:r w:rsidR="006B254B">
        <w:rPr>
          <w:sz w:val="28"/>
          <w:szCs w:val="28"/>
        </w:rPr>
        <w:t>Фамилия, имя, отчество (при его наличии)</w:t>
      </w:r>
      <w:r w:rsidRPr="00CD419A">
        <w:rPr>
          <w:sz w:val="28"/>
          <w:szCs w:val="28"/>
        </w:rPr>
        <w:t xml:space="preserve"> должностного лица, </w:t>
      </w:r>
      <w:r w:rsidRPr="00CD419A">
        <w:rPr>
          <w:sz w:val="28"/>
          <w:szCs w:val="28"/>
        </w:rPr>
        <w:lastRenderedPageBreak/>
        <w:t xml:space="preserve">принявшего </w:t>
      </w:r>
      <w:r w:rsidR="00C04D3F">
        <w:rPr>
          <w:sz w:val="28"/>
          <w:szCs w:val="28"/>
        </w:rPr>
        <w:t>р</w:t>
      </w:r>
      <w:r w:rsidRPr="00CD419A">
        <w:rPr>
          <w:sz w:val="28"/>
          <w:szCs w:val="28"/>
        </w:rPr>
        <w:t xml:space="preserve">асчет» указывается </w:t>
      </w:r>
      <w:r w:rsidR="006B254B" w:rsidRPr="006B254B">
        <w:rPr>
          <w:sz w:val="28"/>
          <w:szCs w:val="28"/>
        </w:rPr>
        <w:t xml:space="preserve"> </w:t>
      </w:r>
      <w:r w:rsidR="006B254B">
        <w:rPr>
          <w:sz w:val="28"/>
          <w:szCs w:val="28"/>
        </w:rPr>
        <w:t>фамилия, имя, отчество (при его наличии)</w:t>
      </w:r>
      <w:r w:rsidRPr="00CD419A">
        <w:rPr>
          <w:sz w:val="28"/>
          <w:szCs w:val="28"/>
        </w:rPr>
        <w:t xml:space="preserve"> работника органа</w:t>
      </w:r>
      <w:r w:rsidR="00E30A55">
        <w:rPr>
          <w:sz w:val="28"/>
          <w:szCs w:val="28"/>
        </w:rPr>
        <w:t xml:space="preserve"> </w:t>
      </w:r>
      <w:r w:rsidR="00E30A55" w:rsidRPr="00E30A55">
        <w:rPr>
          <w:sz w:val="28"/>
          <w:szCs w:val="28"/>
        </w:rPr>
        <w:t>государственных доходов</w:t>
      </w:r>
      <w:r w:rsidRPr="00CD419A">
        <w:rPr>
          <w:sz w:val="28"/>
          <w:szCs w:val="28"/>
        </w:rPr>
        <w:t xml:space="preserve">, принявшего </w:t>
      </w:r>
      <w:r w:rsidR="00C04D3F">
        <w:rPr>
          <w:sz w:val="28"/>
          <w:szCs w:val="28"/>
        </w:rPr>
        <w:t>р</w:t>
      </w:r>
      <w:r w:rsidRPr="00CD419A">
        <w:rPr>
          <w:sz w:val="28"/>
          <w:szCs w:val="28"/>
        </w:rPr>
        <w:t>асчет;</w:t>
      </w:r>
      <w:proofErr w:type="gramEnd"/>
    </w:p>
    <w:p w:rsidR="0055392D" w:rsidRPr="002C71F6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left" w:pos="1080"/>
        </w:tabs>
        <w:spacing w:after="0"/>
        <w:ind w:left="0" w:firstLine="720"/>
        <w:jc w:val="both"/>
        <w:rPr>
          <w:rStyle w:val="s1"/>
          <w:b w:val="0"/>
          <w:color w:val="auto"/>
          <w:sz w:val="28"/>
          <w:szCs w:val="28"/>
        </w:rPr>
      </w:pPr>
      <w:r w:rsidRPr="002C71F6">
        <w:rPr>
          <w:sz w:val="28"/>
          <w:szCs w:val="28"/>
        </w:rPr>
        <w:t>дата приема расчета по месту регистрации структурного подразделения или объекта, связанного с налогообложением</w:t>
      </w:r>
      <w:r w:rsidR="00522C12" w:rsidRPr="002C71F6">
        <w:rPr>
          <w:sz w:val="28"/>
          <w:szCs w:val="28"/>
        </w:rPr>
        <w:t xml:space="preserve"> – </w:t>
      </w:r>
      <w:r w:rsidRPr="002C71F6">
        <w:rPr>
          <w:rStyle w:val="s1"/>
          <w:b w:val="0"/>
          <w:color w:val="auto"/>
          <w:sz w:val="28"/>
          <w:szCs w:val="28"/>
        </w:rPr>
        <w:t xml:space="preserve">дата представления </w:t>
      </w:r>
      <w:r w:rsidR="00C04D3F" w:rsidRPr="002C71F6">
        <w:rPr>
          <w:rStyle w:val="s1"/>
          <w:b w:val="0"/>
          <w:color w:val="auto"/>
          <w:sz w:val="28"/>
          <w:szCs w:val="28"/>
        </w:rPr>
        <w:t>р</w:t>
      </w:r>
      <w:r w:rsidRPr="002C71F6">
        <w:rPr>
          <w:rStyle w:val="s1"/>
          <w:b w:val="0"/>
          <w:color w:val="auto"/>
          <w:sz w:val="28"/>
          <w:szCs w:val="28"/>
        </w:rPr>
        <w:t xml:space="preserve">асчета в соответствии с пунктом 2 статьи </w:t>
      </w:r>
      <w:r w:rsidR="00522C12" w:rsidRPr="002C71F6">
        <w:rPr>
          <w:rStyle w:val="s1"/>
          <w:b w:val="0"/>
          <w:color w:val="auto"/>
          <w:sz w:val="28"/>
          <w:szCs w:val="28"/>
        </w:rPr>
        <w:t>209</w:t>
      </w:r>
      <w:r w:rsidRPr="002C71F6">
        <w:rPr>
          <w:rStyle w:val="s1"/>
          <w:b w:val="0"/>
          <w:color w:val="auto"/>
          <w:sz w:val="28"/>
          <w:szCs w:val="28"/>
        </w:rPr>
        <w:t xml:space="preserve"> Налогового кодекса;</w:t>
      </w:r>
    </w:p>
    <w:p w:rsidR="0055392D" w:rsidRPr="002C71F6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left" w:pos="1080"/>
        </w:tabs>
        <w:spacing w:after="0"/>
        <w:ind w:left="0" w:firstLine="720"/>
        <w:jc w:val="both"/>
        <w:rPr>
          <w:rStyle w:val="s1"/>
          <w:b w:val="0"/>
          <w:color w:val="auto"/>
          <w:sz w:val="28"/>
          <w:szCs w:val="28"/>
        </w:rPr>
      </w:pPr>
      <w:r w:rsidRPr="002C71F6">
        <w:rPr>
          <w:sz w:val="28"/>
          <w:szCs w:val="28"/>
        </w:rPr>
        <w:t>входящий номер документа</w:t>
      </w:r>
      <w:r w:rsidR="00522C12" w:rsidRPr="002C71F6">
        <w:rPr>
          <w:sz w:val="28"/>
          <w:szCs w:val="28"/>
        </w:rPr>
        <w:t xml:space="preserve"> – </w:t>
      </w:r>
      <w:r w:rsidRPr="002C71F6">
        <w:rPr>
          <w:rStyle w:val="s1"/>
          <w:b w:val="0"/>
          <w:color w:val="auto"/>
          <w:sz w:val="28"/>
          <w:szCs w:val="28"/>
        </w:rPr>
        <w:t xml:space="preserve">регистрационный номер </w:t>
      </w:r>
      <w:r w:rsidR="006A61FD" w:rsidRPr="002C71F6">
        <w:rPr>
          <w:rStyle w:val="s1"/>
          <w:b w:val="0"/>
          <w:color w:val="auto"/>
          <w:sz w:val="28"/>
          <w:szCs w:val="28"/>
        </w:rPr>
        <w:t>расчета</w:t>
      </w:r>
      <w:r w:rsidRPr="002C71F6">
        <w:rPr>
          <w:rStyle w:val="s1"/>
          <w:b w:val="0"/>
          <w:color w:val="auto"/>
          <w:sz w:val="28"/>
          <w:szCs w:val="28"/>
        </w:rPr>
        <w:t>,</w:t>
      </w:r>
      <w:r w:rsidRPr="002C71F6">
        <w:rPr>
          <w:b/>
          <w:sz w:val="28"/>
          <w:szCs w:val="28"/>
        </w:rPr>
        <w:t xml:space="preserve"> </w:t>
      </w:r>
      <w:r w:rsidRPr="002C71F6">
        <w:rPr>
          <w:rStyle w:val="s1"/>
          <w:b w:val="0"/>
          <w:sz w:val="28"/>
          <w:szCs w:val="28"/>
        </w:rPr>
        <w:t>присваиваемый органом</w:t>
      </w:r>
      <w:r w:rsidR="00E30A55" w:rsidRPr="002C71F6">
        <w:rPr>
          <w:rStyle w:val="s1"/>
          <w:b w:val="0"/>
          <w:sz w:val="28"/>
          <w:szCs w:val="28"/>
        </w:rPr>
        <w:t xml:space="preserve"> государственных доходов</w:t>
      </w:r>
      <w:r w:rsidRPr="002C71F6">
        <w:rPr>
          <w:rStyle w:val="s1"/>
          <w:b w:val="0"/>
          <w:color w:val="auto"/>
          <w:sz w:val="28"/>
          <w:szCs w:val="28"/>
        </w:rPr>
        <w:t>;</w:t>
      </w:r>
    </w:p>
    <w:p w:rsidR="0055392D" w:rsidRPr="002C71F6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2C71F6">
        <w:rPr>
          <w:sz w:val="28"/>
          <w:szCs w:val="28"/>
        </w:rPr>
        <w:t>код органа</w:t>
      </w:r>
      <w:r w:rsidR="00E30A55" w:rsidRPr="002C71F6">
        <w:rPr>
          <w:sz w:val="28"/>
          <w:szCs w:val="28"/>
        </w:rPr>
        <w:t xml:space="preserve"> государственных доходов</w:t>
      </w:r>
      <w:r w:rsidR="00522C12" w:rsidRPr="002C71F6">
        <w:rPr>
          <w:sz w:val="28"/>
          <w:szCs w:val="28"/>
        </w:rPr>
        <w:t xml:space="preserve"> – </w:t>
      </w:r>
      <w:r w:rsidRPr="002C71F6">
        <w:rPr>
          <w:sz w:val="28"/>
          <w:szCs w:val="28"/>
        </w:rPr>
        <w:t>код органа</w:t>
      </w:r>
      <w:r w:rsidR="00E30A55" w:rsidRPr="002C71F6">
        <w:rPr>
          <w:sz w:val="28"/>
          <w:szCs w:val="28"/>
        </w:rPr>
        <w:t xml:space="preserve"> государственных доходов</w:t>
      </w:r>
      <w:r w:rsidRPr="002C71F6">
        <w:rPr>
          <w:sz w:val="28"/>
          <w:szCs w:val="28"/>
        </w:rPr>
        <w:t xml:space="preserve"> по месту нахождения плательщика;</w:t>
      </w:r>
    </w:p>
    <w:p w:rsidR="0055392D" w:rsidRPr="002C71F6" w:rsidRDefault="0055392D" w:rsidP="00A9163F">
      <w:pPr>
        <w:pStyle w:val="a8"/>
        <w:widowControl w:val="0"/>
        <w:numPr>
          <w:ilvl w:val="0"/>
          <w:numId w:val="10"/>
        </w:numPr>
        <w:tabs>
          <w:tab w:val="clear" w:pos="1834"/>
          <w:tab w:val="left" w:pos="1080"/>
        </w:tabs>
        <w:spacing w:after="0"/>
        <w:ind w:left="0" w:firstLine="720"/>
        <w:jc w:val="both"/>
        <w:rPr>
          <w:rStyle w:val="s1"/>
          <w:b w:val="0"/>
          <w:color w:val="auto"/>
          <w:sz w:val="28"/>
          <w:szCs w:val="28"/>
        </w:rPr>
      </w:pPr>
      <w:r w:rsidRPr="002C71F6">
        <w:rPr>
          <w:sz w:val="28"/>
          <w:szCs w:val="28"/>
        </w:rPr>
        <w:t>дата почтового штемпеля</w:t>
      </w:r>
      <w:r w:rsidR="00522C12" w:rsidRPr="002C71F6">
        <w:rPr>
          <w:sz w:val="28"/>
          <w:szCs w:val="28"/>
        </w:rPr>
        <w:t xml:space="preserve"> – </w:t>
      </w:r>
      <w:r w:rsidRPr="002C71F6">
        <w:rPr>
          <w:rStyle w:val="s1"/>
          <w:b w:val="0"/>
          <w:color w:val="auto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2C71F6" w:rsidRPr="002C71F6" w:rsidRDefault="002C71F6" w:rsidP="002C71F6">
      <w:pPr>
        <w:ind w:firstLine="708"/>
        <w:jc w:val="both"/>
        <w:rPr>
          <w:sz w:val="28"/>
          <w:szCs w:val="28"/>
        </w:rPr>
      </w:pPr>
      <w:r w:rsidRPr="002E1114">
        <w:rPr>
          <w:sz w:val="28"/>
          <w:szCs w:val="28"/>
        </w:rPr>
        <w:t xml:space="preserve">Подпункты 3), 4), 5), 6) и 7) </w:t>
      </w:r>
      <w:r w:rsidR="002E1114" w:rsidRPr="002E1114">
        <w:rPr>
          <w:sz w:val="28"/>
          <w:szCs w:val="28"/>
        </w:rPr>
        <w:t>настоящего</w:t>
      </w:r>
      <w:r w:rsidR="002E1114">
        <w:rPr>
          <w:sz w:val="28"/>
          <w:szCs w:val="28"/>
        </w:rPr>
        <w:t xml:space="preserve"> </w:t>
      </w:r>
      <w:r w:rsidRPr="002C71F6">
        <w:rPr>
          <w:sz w:val="28"/>
          <w:szCs w:val="28"/>
        </w:rPr>
        <w:t xml:space="preserve">пункта заполняются работником органа государственных доходов, принявшим </w:t>
      </w:r>
      <w:r w:rsidR="002E1114">
        <w:rPr>
          <w:sz w:val="28"/>
          <w:szCs w:val="28"/>
        </w:rPr>
        <w:t>расчет</w:t>
      </w:r>
      <w:r w:rsidRPr="002C71F6">
        <w:rPr>
          <w:sz w:val="28"/>
          <w:szCs w:val="28"/>
        </w:rPr>
        <w:t xml:space="preserve"> на бумажном носителе.</w:t>
      </w:r>
    </w:p>
    <w:p w:rsidR="0055392D" w:rsidRDefault="0055392D" w:rsidP="00A9163F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</w:p>
    <w:p w:rsidR="00A9163F" w:rsidRPr="00CD419A" w:rsidRDefault="00A9163F" w:rsidP="00A9163F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</w:p>
    <w:p w:rsidR="0055392D" w:rsidRPr="00CD419A" w:rsidRDefault="00522C12" w:rsidP="002E1114">
      <w:pPr>
        <w:pStyle w:val="a3"/>
        <w:widowControl w:val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55392D" w:rsidRPr="00CD419A">
        <w:rPr>
          <w:b/>
          <w:szCs w:val="28"/>
        </w:rPr>
        <w:t xml:space="preserve">3. </w:t>
      </w:r>
      <w:r>
        <w:rPr>
          <w:b/>
          <w:szCs w:val="28"/>
        </w:rPr>
        <w:t>Пояснение по заполнению</w:t>
      </w:r>
      <w:r w:rsidR="0055392D" w:rsidRPr="00CD419A">
        <w:rPr>
          <w:b/>
          <w:szCs w:val="28"/>
        </w:rPr>
        <w:t xml:space="preserve"> формы 421.01 – </w:t>
      </w:r>
    </w:p>
    <w:p w:rsidR="0055392D" w:rsidRPr="00CD419A" w:rsidRDefault="0055392D" w:rsidP="002E1114">
      <w:pPr>
        <w:pStyle w:val="a3"/>
        <w:widowControl w:val="0"/>
        <w:outlineLvl w:val="0"/>
        <w:rPr>
          <w:b/>
          <w:szCs w:val="28"/>
        </w:rPr>
      </w:pPr>
      <w:r w:rsidRPr="00CD419A">
        <w:rPr>
          <w:b/>
          <w:szCs w:val="28"/>
        </w:rPr>
        <w:t>Облагаемые операции по спирту и (или) виноматериалу</w:t>
      </w:r>
    </w:p>
    <w:p w:rsidR="0055392D" w:rsidRPr="00CD419A" w:rsidRDefault="0055392D" w:rsidP="00A9163F">
      <w:pPr>
        <w:pStyle w:val="a3"/>
        <w:widowControl w:val="0"/>
        <w:ind w:firstLine="720"/>
        <w:outlineLvl w:val="0"/>
        <w:rPr>
          <w:b/>
          <w:szCs w:val="28"/>
        </w:rPr>
      </w:pP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Данная форма предназначена для отражения информации об облагаемых операциях по спирту и (или) виноматериалу собственного производства.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В разделе «Сумма акциза по спирту»:</w:t>
      </w:r>
    </w:p>
    <w:p w:rsidR="0055392D" w:rsidRPr="00CD419A" w:rsidRDefault="0055392D" w:rsidP="00A9163F">
      <w:pPr>
        <w:pStyle w:val="3"/>
        <w:numPr>
          <w:ilvl w:val="2"/>
          <w:numId w:val="3"/>
        </w:numPr>
        <w:tabs>
          <w:tab w:val="clear" w:pos="2547"/>
          <w:tab w:val="num" w:pos="0"/>
          <w:tab w:val="left" w:pos="108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налоговая база (литр);</w:t>
      </w:r>
    </w:p>
    <w:p w:rsidR="0055392D" w:rsidRPr="00CD419A" w:rsidRDefault="0055392D" w:rsidP="00A9163F">
      <w:pPr>
        <w:pStyle w:val="3"/>
        <w:numPr>
          <w:ilvl w:val="2"/>
          <w:numId w:val="3"/>
        </w:numPr>
        <w:tabs>
          <w:tab w:val="clear" w:pos="2547"/>
          <w:tab w:val="num" w:pos="0"/>
          <w:tab w:val="left" w:pos="108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ставка акциза;</w:t>
      </w:r>
    </w:p>
    <w:p w:rsidR="0055392D" w:rsidRPr="00CD419A" w:rsidRDefault="0055392D" w:rsidP="00A9163F">
      <w:pPr>
        <w:pStyle w:val="3"/>
        <w:numPr>
          <w:ilvl w:val="2"/>
          <w:numId w:val="3"/>
        </w:numPr>
        <w:tabs>
          <w:tab w:val="clear" w:pos="2547"/>
          <w:tab w:val="num" w:pos="0"/>
          <w:tab w:val="left" w:pos="108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указывается сумма акциза, исчисленного в соответствии со статьей </w:t>
      </w:r>
      <w:r w:rsidR="00696239">
        <w:rPr>
          <w:szCs w:val="28"/>
        </w:rPr>
        <w:t>472</w:t>
      </w:r>
      <w:r w:rsidRPr="00CD419A">
        <w:rPr>
          <w:szCs w:val="28"/>
        </w:rPr>
        <w:t xml:space="preserve"> Налогового кодекса;</w:t>
      </w:r>
    </w:p>
    <w:p w:rsidR="0055392D" w:rsidRPr="00CD419A" w:rsidRDefault="0055392D" w:rsidP="00A9163F">
      <w:pPr>
        <w:pStyle w:val="3"/>
        <w:numPr>
          <w:ilvl w:val="2"/>
          <w:numId w:val="3"/>
        </w:numPr>
        <w:tabs>
          <w:tab w:val="clear" w:pos="2547"/>
          <w:tab w:val="num" w:pos="0"/>
          <w:tab w:val="left" w:pos="1080"/>
        </w:tabs>
        <w:ind w:left="0" w:firstLine="720"/>
        <w:rPr>
          <w:szCs w:val="28"/>
        </w:rPr>
      </w:pPr>
      <w:r w:rsidRPr="00CD419A">
        <w:rPr>
          <w:szCs w:val="28"/>
        </w:rPr>
        <w:t>строка 421.01.001 I предназначена для отражения сведений об исчислении акциза по спирту собственного производства, отгруженному для производства алкогольной продукции;</w:t>
      </w:r>
    </w:p>
    <w:p w:rsidR="0055392D" w:rsidRPr="00CD419A" w:rsidRDefault="0055392D" w:rsidP="00A9163F">
      <w:pPr>
        <w:pStyle w:val="3"/>
        <w:numPr>
          <w:ilvl w:val="2"/>
          <w:numId w:val="3"/>
        </w:numPr>
        <w:tabs>
          <w:tab w:val="clear" w:pos="2547"/>
          <w:tab w:val="num" w:pos="0"/>
          <w:tab w:val="left" w:pos="1080"/>
        </w:tabs>
        <w:ind w:left="0" w:firstLine="720"/>
        <w:rPr>
          <w:szCs w:val="28"/>
        </w:rPr>
      </w:pPr>
      <w:r w:rsidRPr="00CD419A">
        <w:rPr>
          <w:szCs w:val="28"/>
        </w:rPr>
        <w:t>строка 421.01.001 II предназначена для отражения сведений об исчислении акциза по спирту собственного производства, отгруженному не для производства алкогольной продукции;</w:t>
      </w:r>
    </w:p>
    <w:p w:rsidR="0055392D" w:rsidRPr="00CD419A" w:rsidRDefault="0055392D" w:rsidP="00A9163F">
      <w:pPr>
        <w:pStyle w:val="3"/>
        <w:numPr>
          <w:ilvl w:val="2"/>
          <w:numId w:val="3"/>
        </w:numPr>
        <w:tabs>
          <w:tab w:val="clear" w:pos="2547"/>
          <w:tab w:val="num" w:pos="0"/>
          <w:tab w:val="left" w:pos="1080"/>
        </w:tabs>
        <w:ind w:left="0" w:firstLine="720"/>
        <w:rPr>
          <w:szCs w:val="28"/>
        </w:rPr>
      </w:pPr>
      <w:r w:rsidRPr="00CD419A">
        <w:rPr>
          <w:szCs w:val="28"/>
        </w:rPr>
        <w:t>строка 421.01.002 предназначена для отражения итоговой суммы исчисленного акциза по спирту, определяемой как сумма строк 421.01.001 I графы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и 421.01.001 II графы С.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Раздел «Сумма акциза по виноматериалу»:</w:t>
      </w:r>
    </w:p>
    <w:p w:rsidR="0055392D" w:rsidRPr="00CD419A" w:rsidRDefault="0055392D" w:rsidP="00A9163F">
      <w:pPr>
        <w:pStyle w:val="3"/>
        <w:numPr>
          <w:ilvl w:val="1"/>
          <w:numId w:val="5"/>
        </w:numPr>
        <w:tabs>
          <w:tab w:val="clear" w:pos="1440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налоговая база (литр);</w:t>
      </w:r>
    </w:p>
    <w:p w:rsidR="0055392D" w:rsidRPr="00CD419A" w:rsidRDefault="0055392D" w:rsidP="00A9163F">
      <w:pPr>
        <w:pStyle w:val="3"/>
        <w:numPr>
          <w:ilvl w:val="1"/>
          <w:numId w:val="5"/>
        </w:numPr>
        <w:tabs>
          <w:tab w:val="clear" w:pos="1440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ставка акциза;</w:t>
      </w:r>
    </w:p>
    <w:p w:rsidR="0055392D" w:rsidRPr="00CD419A" w:rsidRDefault="0055392D" w:rsidP="00A9163F">
      <w:pPr>
        <w:pStyle w:val="3"/>
        <w:numPr>
          <w:ilvl w:val="1"/>
          <w:numId w:val="5"/>
        </w:numPr>
        <w:tabs>
          <w:tab w:val="clear" w:pos="1440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указывается сумма акциза, исчисленного в соответствии со статьей </w:t>
      </w:r>
      <w:r w:rsidR="00696239">
        <w:rPr>
          <w:szCs w:val="28"/>
        </w:rPr>
        <w:t>472</w:t>
      </w:r>
      <w:r w:rsidRPr="00CD419A">
        <w:rPr>
          <w:szCs w:val="28"/>
        </w:rPr>
        <w:t xml:space="preserve"> Налогового кодекса;</w:t>
      </w:r>
    </w:p>
    <w:p w:rsidR="0055392D" w:rsidRPr="00CD419A" w:rsidRDefault="0055392D" w:rsidP="00A9163F">
      <w:pPr>
        <w:pStyle w:val="3"/>
        <w:numPr>
          <w:ilvl w:val="1"/>
          <w:numId w:val="5"/>
        </w:numPr>
        <w:tabs>
          <w:tab w:val="clear" w:pos="1440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 xml:space="preserve">строка 421.01.003 I предназначена для отражения сведений об исчислении акциза по виноматериалу собственного производства, </w:t>
      </w:r>
      <w:r w:rsidRPr="00CD419A">
        <w:rPr>
          <w:szCs w:val="28"/>
        </w:rPr>
        <w:lastRenderedPageBreak/>
        <w:t>отгруженному для производства алкогольной продукции;</w:t>
      </w:r>
    </w:p>
    <w:p w:rsidR="0055392D" w:rsidRPr="00CD419A" w:rsidRDefault="0055392D" w:rsidP="00A9163F">
      <w:pPr>
        <w:pStyle w:val="3"/>
        <w:numPr>
          <w:ilvl w:val="1"/>
          <w:numId w:val="5"/>
        </w:numPr>
        <w:tabs>
          <w:tab w:val="clear" w:pos="144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строка 421.01.003 II предназначена для отражения сведений об исчислении акциза по виноматериалу собственного производства, отгруженному не для производства алкогольной продукции;</w:t>
      </w:r>
    </w:p>
    <w:p w:rsidR="0055392D" w:rsidRPr="00CD419A" w:rsidRDefault="0055392D" w:rsidP="00A9163F">
      <w:pPr>
        <w:pStyle w:val="3"/>
        <w:numPr>
          <w:ilvl w:val="1"/>
          <w:numId w:val="5"/>
        </w:numPr>
        <w:tabs>
          <w:tab w:val="clear" w:pos="144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строка 421.01.004 предназначена для отражения итоговой суммы исчисленного акциза по виноматериалу, определяемой как сумма</w:t>
      </w:r>
      <w:r w:rsidR="005E0418">
        <w:rPr>
          <w:szCs w:val="28"/>
        </w:rPr>
        <w:br/>
      </w:r>
      <w:r w:rsidRPr="00CD419A">
        <w:rPr>
          <w:szCs w:val="28"/>
        </w:rPr>
        <w:t>строк 421.01.003 I графы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и 421.01.003 II графы С.</w:t>
      </w:r>
    </w:p>
    <w:p w:rsidR="0055392D" w:rsidRPr="00A04245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r w:rsidRPr="00A04245">
        <w:rPr>
          <w:sz w:val="28"/>
          <w:szCs w:val="28"/>
        </w:rPr>
        <w:t>Сумма величин строк 421.01.002 и 421.01.004 переносится</w:t>
      </w:r>
      <w:r w:rsidR="005E0418" w:rsidRPr="00A04245">
        <w:rPr>
          <w:sz w:val="28"/>
          <w:szCs w:val="28"/>
        </w:rPr>
        <w:br/>
      </w:r>
      <w:r w:rsidRPr="00A04245">
        <w:rPr>
          <w:sz w:val="28"/>
          <w:szCs w:val="28"/>
        </w:rPr>
        <w:t>в строку 421.00.001.</w:t>
      </w:r>
    </w:p>
    <w:p w:rsidR="0055392D" w:rsidRDefault="0055392D" w:rsidP="00A9163F">
      <w:pPr>
        <w:pStyle w:val="a3"/>
        <w:widowControl w:val="0"/>
        <w:rPr>
          <w:szCs w:val="28"/>
        </w:rPr>
      </w:pPr>
    </w:p>
    <w:p w:rsidR="00A9163F" w:rsidRPr="00CD419A" w:rsidRDefault="00A9163F" w:rsidP="00A9163F">
      <w:pPr>
        <w:pStyle w:val="a3"/>
        <w:widowControl w:val="0"/>
        <w:rPr>
          <w:szCs w:val="28"/>
        </w:rPr>
      </w:pPr>
    </w:p>
    <w:p w:rsidR="0055392D" w:rsidRPr="00CD419A" w:rsidRDefault="002C31C9" w:rsidP="005E0418">
      <w:pPr>
        <w:pStyle w:val="a3"/>
        <w:widowControl w:val="0"/>
        <w:tabs>
          <w:tab w:val="left" w:pos="1620"/>
          <w:tab w:val="left" w:pos="1800"/>
          <w:tab w:val="left" w:pos="1980"/>
          <w:tab w:val="left" w:pos="3600"/>
          <w:tab w:val="left" w:pos="4500"/>
          <w:tab w:val="left" w:pos="4860"/>
          <w:tab w:val="left" w:pos="5220"/>
        </w:tabs>
        <w:rPr>
          <w:b/>
          <w:szCs w:val="28"/>
        </w:rPr>
      </w:pPr>
      <w:r>
        <w:rPr>
          <w:b/>
          <w:szCs w:val="28"/>
        </w:rPr>
        <w:t xml:space="preserve">Глава </w:t>
      </w:r>
      <w:r w:rsidR="0055392D" w:rsidRPr="00CD419A">
        <w:rPr>
          <w:b/>
          <w:szCs w:val="28"/>
        </w:rPr>
        <w:t xml:space="preserve">4. </w:t>
      </w:r>
      <w:r>
        <w:rPr>
          <w:b/>
          <w:szCs w:val="28"/>
        </w:rPr>
        <w:t>Пояснение по заполнению</w:t>
      </w:r>
      <w:r w:rsidR="0055392D" w:rsidRPr="00CD419A">
        <w:rPr>
          <w:b/>
          <w:szCs w:val="28"/>
        </w:rPr>
        <w:t xml:space="preserve"> формы 421.02 –</w:t>
      </w:r>
    </w:p>
    <w:p w:rsidR="0055392D" w:rsidRPr="00CD419A" w:rsidRDefault="0055392D" w:rsidP="005E0418">
      <w:pPr>
        <w:pStyle w:val="a3"/>
        <w:widowControl w:val="0"/>
        <w:tabs>
          <w:tab w:val="left" w:pos="0"/>
        </w:tabs>
        <w:rPr>
          <w:b/>
          <w:szCs w:val="28"/>
        </w:rPr>
      </w:pPr>
      <w:r w:rsidRPr="00CD419A">
        <w:rPr>
          <w:b/>
          <w:szCs w:val="28"/>
        </w:rPr>
        <w:t xml:space="preserve">Облагаемые операции по алкогольной продукции и (или) </w:t>
      </w:r>
    </w:p>
    <w:p w:rsidR="0055392D" w:rsidRPr="00CD419A" w:rsidRDefault="0055392D" w:rsidP="005E0418">
      <w:pPr>
        <w:pStyle w:val="a3"/>
        <w:widowControl w:val="0"/>
        <w:tabs>
          <w:tab w:val="left" w:pos="0"/>
        </w:tabs>
        <w:rPr>
          <w:b/>
          <w:szCs w:val="28"/>
        </w:rPr>
      </w:pPr>
      <w:r w:rsidRPr="00CD419A">
        <w:rPr>
          <w:b/>
          <w:szCs w:val="28"/>
        </w:rPr>
        <w:t>к</w:t>
      </w:r>
      <w:r w:rsidRPr="00CD419A">
        <w:rPr>
          <w:b/>
          <w:bCs/>
          <w:iCs/>
          <w:szCs w:val="28"/>
        </w:rPr>
        <w:t>онкурсной массе</w:t>
      </w:r>
      <w:r w:rsidRPr="00CD419A">
        <w:rPr>
          <w:b/>
          <w:szCs w:val="28"/>
        </w:rPr>
        <w:t xml:space="preserve"> спирта, алкогольной продукции</w:t>
      </w:r>
      <w:r w:rsidR="0068700B" w:rsidRPr="00CD419A">
        <w:rPr>
          <w:szCs w:val="28"/>
        </w:rPr>
        <w:t xml:space="preserve">, </w:t>
      </w:r>
      <w:r w:rsidR="0068700B" w:rsidRPr="00CD419A">
        <w:rPr>
          <w:b/>
          <w:szCs w:val="28"/>
        </w:rPr>
        <w:t>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</w:t>
      </w:r>
    </w:p>
    <w:p w:rsidR="0055392D" w:rsidRPr="00CD419A" w:rsidRDefault="0055392D" w:rsidP="00A9163F">
      <w:pPr>
        <w:pStyle w:val="a3"/>
        <w:widowControl w:val="0"/>
        <w:tabs>
          <w:tab w:val="left" w:pos="1620"/>
          <w:tab w:val="left" w:pos="1800"/>
          <w:tab w:val="left" w:pos="1980"/>
        </w:tabs>
        <w:ind w:left="1440"/>
        <w:rPr>
          <w:szCs w:val="28"/>
        </w:rPr>
      </w:pP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Данная форма предназначена для отражения информации об облагаемых операциях по алкогольной продукции.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В разделе «Сумма акциза»: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порядковый номер строки, который начинается со строки 00000001;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вид алкогольной продукции без отражения в разрезе ассортимента;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left" w:pos="1080"/>
          <w:tab w:val="left" w:pos="1260"/>
        </w:tabs>
        <w:ind w:left="0" w:firstLine="737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указывается соответствующий код бюджетной классификации. Одному коду бюджетной классификации соответствует одна строка;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left" w:pos="1080"/>
          <w:tab w:val="left" w:pos="1260"/>
        </w:tabs>
        <w:ind w:left="0" w:firstLine="737"/>
        <w:rPr>
          <w:szCs w:val="28"/>
        </w:rPr>
      </w:pPr>
      <w:r w:rsidRPr="00CD419A">
        <w:rPr>
          <w:szCs w:val="28"/>
        </w:rPr>
        <w:t>в графе D указывается налоговая база по указанному виду алкогольной продукции;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left" w:pos="1080"/>
          <w:tab w:val="left" w:pos="1260"/>
        </w:tabs>
        <w:ind w:left="0" w:firstLine="737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Е</w:t>
      </w:r>
      <w:proofErr w:type="gramEnd"/>
      <w:r w:rsidRPr="00CD419A">
        <w:rPr>
          <w:szCs w:val="28"/>
        </w:rPr>
        <w:t xml:space="preserve"> указывается ставка акциза;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left" w:pos="1080"/>
          <w:tab w:val="left" w:pos="1260"/>
        </w:tabs>
        <w:ind w:left="0" w:firstLine="737"/>
        <w:rPr>
          <w:szCs w:val="28"/>
        </w:rPr>
      </w:pPr>
      <w:r w:rsidRPr="00CD419A">
        <w:rPr>
          <w:szCs w:val="28"/>
        </w:rPr>
        <w:t xml:space="preserve">в графе F указывается сумма акциза, исчисленного в соответствии со статьей </w:t>
      </w:r>
      <w:r w:rsidR="002C31C9">
        <w:rPr>
          <w:szCs w:val="28"/>
        </w:rPr>
        <w:t>472</w:t>
      </w:r>
      <w:r w:rsidRPr="00CD419A">
        <w:rPr>
          <w:szCs w:val="28"/>
        </w:rPr>
        <w:t xml:space="preserve"> Налогового кодекса;</w:t>
      </w:r>
    </w:p>
    <w:p w:rsidR="0055392D" w:rsidRPr="00CD419A" w:rsidRDefault="0055392D" w:rsidP="00A9163F">
      <w:pPr>
        <w:pStyle w:val="3"/>
        <w:numPr>
          <w:ilvl w:val="0"/>
          <w:numId w:val="7"/>
        </w:numPr>
        <w:tabs>
          <w:tab w:val="clear" w:pos="1097"/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CD419A">
        <w:rPr>
          <w:szCs w:val="28"/>
        </w:rPr>
        <w:t>в графе F строки 00000001 указывается итоговая сумма по графе F.</w:t>
      </w:r>
    </w:p>
    <w:p w:rsidR="0055392D" w:rsidRPr="00CD419A" w:rsidRDefault="0055392D" w:rsidP="00A9163F">
      <w:pPr>
        <w:pStyle w:val="3"/>
        <w:tabs>
          <w:tab w:val="left" w:pos="1260"/>
        </w:tabs>
        <w:ind w:firstLine="720"/>
        <w:rPr>
          <w:szCs w:val="28"/>
        </w:rPr>
      </w:pPr>
      <w:r w:rsidRPr="00CD419A">
        <w:rPr>
          <w:szCs w:val="28"/>
        </w:rPr>
        <w:t xml:space="preserve">Итоговая сумма строки 00000001 графы </w:t>
      </w:r>
      <w:r w:rsidRPr="00CD419A">
        <w:rPr>
          <w:szCs w:val="28"/>
          <w:lang w:val="en-US"/>
        </w:rPr>
        <w:t>F</w:t>
      </w:r>
      <w:r w:rsidRPr="00CD419A">
        <w:rPr>
          <w:szCs w:val="28"/>
        </w:rPr>
        <w:t xml:space="preserve"> настоящей формы переносится в строку 421.00.002.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Налоговая база для водки, ликероводочных изделий, коньяка, бренди рассматривается как литр 100 процентного спирта, по другим видам алкогольной продукции отражается в литрах.</w:t>
      </w:r>
    </w:p>
    <w:p w:rsidR="0055392D" w:rsidRDefault="0055392D" w:rsidP="00A9163F">
      <w:pPr>
        <w:pStyle w:val="a3"/>
        <w:widowControl w:val="0"/>
        <w:jc w:val="both"/>
        <w:rPr>
          <w:szCs w:val="28"/>
        </w:rPr>
      </w:pPr>
    </w:p>
    <w:p w:rsidR="00A9163F" w:rsidRPr="00CD419A" w:rsidRDefault="00A9163F" w:rsidP="00A9163F">
      <w:pPr>
        <w:pStyle w:val="a3"/>
        <w:widowControl w:val="0"/>
        <w:jc w:val="both"/>
        <w:rPr>
          <w:szCs w:val="28"/>
        </w:rPr>
      </w:pPr>
    </w:p>
    <w:p w:rsidR="0055392D" w:rsidRPr="00CD419A" w:rsidRDefault="002C31C9" w:rsidP="005E0418">
      <w:pPr>
        <w:pStyle w:val="a3"/>
        <w:widowControl w:val="0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Глава </w:t>
      </w:r>
      <w:r w:rsidR="0055392D" w:rsidRPr="00CD419A">
        <w:rPr>
          <w:b/>
          <w:szCs w:val="28"/>
        </w:rPr>
        <w:t xml:space="preserve">5. </w:t>
      </w:r>
      <w:r>
        <w:rPr>
          <w:b/>
          <w:szCs w:val="28"/>
        </w:rPr>
        <w:t>Пояснение по заполнению</w:t>
      </w:r>
      <w:r w:rsidR="0055392D" w:rsidRPr="00CD419A">
        <w:rPr>
          <w:b/>
          <w:szCs w:val="28"/>
        </w:rPr>
        <w:t xml:space="preserve"> формы 421.03 – </w:t>
      </w:r>
    </w:p>
    <w:p w:rsidR="0055392D" w:rsidRPr="00CD419A" w:rsidRDefault="0055392D" w:rsidP="005E0418">
      <w:pPr>
        <w:pStyle w:val="a3"/>
        <w:widowControl w:val="0"/>
        <w:tabs>
          <w:tab w:val="left" w:pos="0"/>
        </w:tabs>
        <w:rPr>
          <w:b/>
          <w:szCs w:val="28"/>
        </w:rPr>
      </w:pPr>
      <w:r w:rsidRPr="00CD419A">
        <w:rPr>
          <w:b/>
          <w:szCs w:val="28"/>
        </w:rPr>
        <w:t>Вычет из налога по алкогольной продукции</w:t>
      </w:r>
    </w:p>
    <w:p w:rsidR="0055392D" w:rsidRPr="00CD419A" w:rsidRDefault="0055392D" w:rsidP="00A9163F">
      <w:pPr>
        <w:pStyle w:val="a3"/>
        <w:widowControl w:val="0"/>
        <w:tabs>
          <w:tab w:val="left" w:pos="0"/>
        </w:tabs>
        <w:rPr>
          <w:b/>
          <w:szCs w:val="28"/>
        </w:rPr>
      </w:pP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Данная форма предназначена для расчета сумм акциза, уплаченного за сырье, фактически использованное для производства алкогольной продукции, в отчетном налоговом периоде и подлежащего вычету в соответствии со</w:t>
      </w:r>
      <w:r w:rsidR="00924816">
        <w:rPr>
          <w:rFonts w:eastAsia="Batang"/>
          <w:snapToGrid w:val="0"/>
          <w:sz w:val="28"/>
          <w:szCs w:val="28"/>
          <w:lang w:eastAsia="ko-KR"/>
        </w:rPr>
        <w:br/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статьей </w:t>
      </w:r>
      <w:r w:rsidR="002C31C9">
        <w:rPr>
          <w:rFonts w:eastAsia="Batang"/>
          <w:snapToGrid w:val="0"/>
          <w:sz w:val="28"/>
          <w:szCs w:val="28"/>
          <w:lang w:eastAsia="ko-KR"/>
        </w:rPr>
        <w:t>474</w:t>
      </w:r>
      <w:r w:rsidRPr="00CD419A">
        <w:rPr>
          <w:rFonts w:eastAsia="Batang"/>
          <w:snapToGrid w:val="0"/>
          <w:sz w:val="28"/>
          <w:szCs w:val="28"/>
          <w:lang w:eastAsia="ko-KR"/>
        </w:rPr>
        <w:t xml:space="preserve"> Налогового кодекса.</w:t>
      </w:r>
    </w:p>
    <w:p w:rsidR="0055392D" w:rsidRPr="00CD419A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D419A">
        <w:rPr>
          <w:rFonts w:eastAsia="Batang"/>
          <w:snapToGrid w:val="0"/>
          <w:sz w:val="28"/>
          <w:szCs w:val="28"/>
          <w:lang w:eastAsia="ko-KR"/>
        </w:rPr>
        <w:t>В разделе «Сумма вычета»: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8"/>
        </w:numPr>
        <w:tabs>
          <w:tab w:val="clear" w:pos="1817"/>
          <w:tab w:val="left" w:pos="1080"/>
        </w:tabs>
        <w:ind w:left="0" w:firstLine="720"/>
        <w:jc w:val="both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порядковый номер строки;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8"/>
        </w:numPr>
        <w:tabs>
          <w:tab w:val="clear" w:pos="1817"/>
          <w:tab w:val="left" w:pos="1080"/>
        </w:tabs>
        <w:ind w:left="0" w:firstLine="720"/>
        <w:jc w:val="both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код бюджетной классификации;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8"/>
        </w:numPr>
        <w:tabs>
          <w:tab w:val="clear" w:pos="1817"/>
          <w:tab w:val="left" w:pos="1080"/>
        </w:tabs>
        <w:ind w:left="0" w:firstLine="720"/>
        <w:jc w:val="both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указывается объем использованного сырья (литр) на производство алкогольной продукции в отчетном налоговом периоде. Объем использованного сырья подакцизного товара определяется в соответствии с налоговой базой;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8"/>
        </w:numPr>
        <w:tabs>
          <w:tab w:val="clear" w:pos="1817"/>
          <w:tab w:val="left" w:pos="1080"/>
        </w:tabs>
        <w:ind w:left="0" w:firstLine="720"/>
        <w:jc w:val="both"/>
        <w:rPr>
          <w:szCs w:val="28"/>
        </w:rPr>
      </w:pPr>
      <w:r w:rsidRPr="00CD419A">
        <w:rPr>
          <w:szCs w:val="28"/>
        </w:rPr>
        <w:t>в графе D указывается ставка акциза;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8"/>
        </w:numPr>
        <w:tabs>
          <w:tab w:val="clear" w:pos="1817"/>
          <w:tab w:val="left" w:pos="1080"/>
        </w:tabs>
        <w:ind w:left="0" w:firstLine="720"/>
        <w:jc w:val="both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Е</w:t>
      </w:r>
      <w:proofErr w:type="gramEnd"/>
      <w:r w:rsidRPr="00CD419A">
        <w:rPr>
          <w:szCs w:val="28"/>
        </w:rPr>
        <w:t xml:space="preserve"> указывается сумма акциза, подлежащего вычету;</w:t>
      </w:r>
    </w:p>
    <w:p w:rsidR="0055392D" w:rsidRPr="00CD419A" w:rsidRDefault="0055392D" w:rsidP="00A9163F">
      <w:pPr>
        <w:pStyle w:val="a3"/>
        <w:widowControl w:val="0"/>
        <w:numPr>
          <w:ilvl w:val="0"/>
          <w:numId w:val="8"/>
        </w:numPr>
        <w:tabs>
          <w:tab w:val="clear" w:pos="1817"/>
          <w:tab w:val="left" w:pos="1080"/>
        </w:tabs>
        <w:ind w:left="0" w:firstLine="720"/>
        <w:jc w:val="both"/>
        <w:rPr>
          <w:szCs w:val="28"/>
        </w:rPr>
      </w:pPr>
      <w:r w:rsidRPr="00CD419A">
        <w:rPr>
          <w:szCs w:val="28"/>
        </w:rPr>
        <w:t>в графе</w:t>
      </w:r>
      <w:proofErr w:type="gramStart"/>
      <w:r w:rsidRPr="00CD419A">
        <w:rPr>
          <w:szCs w:val="28"/>
        </w:rPr>
        <w:t xml:space="preserve"> Е</w:t>
      </w:r>
      <w:proofErr w:type="gramEnd"/>
      <w:r w:rsidRPr="00CD419A">
        <w:rPr>
          <w:szCs w:val="28"/>
        </w:rPr>
        <w:t xml:space="preserve"> строки 00000001 указывается итоговая сумма по графе Е.</w:t>
      </w:r>
    </w:p>
    <w:p w:rsidR="0055392D" w:rsidRPr="00CD419A" w:rsidRDefault="0055392D" w:rsidP="00A9163F">
      <w:pPr>
        <w:pStyle w:val="3"/>
        <w:tabs>
          <w:tab w:val="left" w:pos="993"/>
        </w:tabs>
        <w:ind w:firstLine="720"/>
        <w:rPr>
          <w:szCs w:val="28"/>
        </w:rPr>
      </w:pPr>
      <w:r w:rsidRPr="00CD419A">
        <w:rPr>
          <w:szCs w:val="28"/>
        </w:rPr>
        <w:t>Итоговая сумма строки 00000001 графы</w:t>
      </w:r>
      <w:proofErr w:type="gramStart"/>
      <w:r w:rsidRPr="00CD419A">
        <w:rPr>
          <w:szCs w:val="28"/>
        </w:rPr>
        <w:t xml:space="preserve"> Е</w:t>
      </w:r>
      <w:proofErr w:type="gramEnd"/>
      <w:r w:rsidRPr="00CD419A">
        <w:rPr>
          <w:szCs w:val="28"/>
        </w:rPr>
        <w:t xml:space="preserve"> настоящей формы переносится в строку 421.00.004.</w:t>
      </w:r>
    </w:p>
    <w:p w:rsidR="0055392D" w:rsidRDefault="0055392D" w:rsidP="00A9163F">
      <w:pPr>
        <w:pStyle w:val="3"/>
        <w:tabs>
          <w:tab w:val="left" w:pos="993"/>
        </w:tabs>
        <w:ind w:firstLine="720"/>
        <w:rPr>
          <w:szCs w:val="28"/>
        </w:rPr>
      </w:pPr>
    </w:p>
    <w:p w:rsidR="00A9163F" w:rsidRPr="00CD419A" w:rsidRDefault="00A9163F" w:rsidP="00A9163F">
      <w:pPr>
        <w:pStyle w:val="3"/>
        <w:tabs>
          <w:tab w:val="left" w:pos="993"/>
        </w:tabs>
        <w:ind w:firstLine="720"/>
        <w:rPr>
          <w:szCs w:val="28"/>
        </w:rPr>
      </w:pPr>
    </w:p>
    <w:p w:rsidR="0055392D" w:rsidRPr="00CD419A" w:rsidRDefault="002C31C9" w:rsidP="00924816">
      <w:pPr>
        <w:pStyle w:val="a3"/>
        <w:widowControl w:val="0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Глава </w:t>
      </w:r>
      <w:r w:rsidR="0055392D" w:rsidRPr="00CD419A">
        <w:rPr>
          <w:b/>
          <w:szCs w:val="28"/>
        </w:rPr>
        <w:t xml:space="preserve">6. </w:t>
      </w:r>
      <w:r>
        <w:rPr>
          <w:b/>
          <w:szCs w:val="28"/>
        </w:rPr>
        <w:t>Пояснение по заполнению</w:t>
      </w:r>
      <w:r w:rsidR="0055392D" w:rsidRPr="00CD419A">
        <w:rPr>
          <w:b/>
          <w:szCs w:val="28"/>
        </w:rPr>
        <w:t xml:space="preserve"> формы 421.04 – </w:t>
      </w:r>
    </w:p>
    <w:p w:rsidR="0055392D" w:rsidRPr="00CD419A" w:rsidRDefault="0055392D" w:rsidP="00924816">
      <w:pPr>
        <w:pStyle w:val="a3"/>
        <w:widowControl w:val="0"/>
        <w:tabs>
          <w:tab w:val="left" w:pos="0"/>
        </w:tabs>
        <w:rPr>
          <w:b/>
          <w:szCs w:val="28"/>
        </w:rPr>
      </w:pPr>
      <w:proofErr w:type="gramStart"/>
      <w:r w:rsidRPr="00CD419A">
        <w:rPr>
          <w:b/>
          <w:szCs w:val="28"/>
        </w:rPr>
        <w:t xml:space="preserve">Облагаемые операции по бензину (за исключением авиационного) </w:t>
      </w:r>
      <w:proofErr w:type="gramEnd"/>
    </w:p>
    <w:p w:rsidR="0055392D" w:rsidRPr="00CD419A" w:rsidRDefault="0055392D" w:rsidP="00924816">
      <w:pPr>
        <w:pStyle w:val="a3"/>
        <w:widowControl w:val="0"/>
        <w:tabs>
          <w:tab w:val="left" w:pos="0"/>
        </w:tabs>
        <w:rPr>
          <w:b/>
          <w:szCs w:val="28"/>
        </w:rPr>
      </w:pPr>
      <w:r w:rsidRPr="00CD419A">
        <w:rPr>
          <w:b/>
          <w:szCs w:val="28"/>
        </w:rPr>
        <w:t>и (или) дизельному топливу</w:t>
      </w:r>
    </w:p>
    <w:p w:rsidR="0055392D" w:rsidRPr="00CD419A" w:rsidRDefault="0055392D" w:rsidP="00A9163F">
      <w:pPr>
        <w:pStyle w:val="3"/>
        <w:tabs>
          <w:tab w:val="left" w:pos="993"/>
        </w:tabs>
        <w:ind w:firstLine="720"/>
        <w:rPr>
          <w:szCs w:val="28"/>
        </w:rPr>
      </w:pPr>
    </w:p>
    <w:p w:rsidR="0055392D" w:rsidRPr="00A04245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proofErr w:type="gramStart"/>
      <w:r w:rsidRPr="00A04245">
        <w:rPr>
          <w:sz w:val="28"/>
          <w:szCs w:val="28"/>
        </w:rPr>
        <w:t>Раздел «Операции по бензину (за исключением авиационного), осуществляемые структурным подразделением или объектами, связанными с налогообложением» предназначен для отражения информации об облагаемых операциях, осуществленных структурным подразделением или объектами, связанными с налогообложением, в течение отчетного налогового периода по бензину (за исключением авиационного):</w:t>
      </w:r>
      <w:proofErr w:type="gramEnd"/>
    </w:p>
    <w:p w:rsidR="0055392D" w:rsidRPr="00CD419A" w:rsidRDefault="0055392D" w:rsidP="00A9163F">
      <w:pPr>
        <w:pStyle w:val="a8"/>
        <w:widowControl w:val="0"/>
        <w:numPr>
          <w:ilvl w:val="1"/>
          <w:numId w:val="19"/>
        </w:numPr>
        <w:tabs>
          <w:tab w:val="clear" w:pos="1097"/>
          <w:tab w:val="num" w:pos="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в графе</w:t>
      </w:r>
      <w:proofErr w:type="gramStart"/>
      <w:r w:rsidRPr="00CD419A">
        <w:rPr>
          <w:sz w:val="28"/>
          <w:szCs w:val="28"/>
        </w:rPr>
        <w:t xml:space="preserve"> А</w:t>
      </w:r>
      <w:proofErr w:type="gramEnd"/>
      <w:r w:rsidRPr="00CD419A">
        <w:rPr>
          <w:sz w:val="28"/>
          <w:szCs w:val="28"/>
        </w:rPr>
        <w:t xml:space="preserve"> указывается размер налоговой базы по облагаемой операции. Налоговая база отражается в тоннах;</w:t>
      </w:r>
    </w:p>
    <w:p w:rsidR="0055392D" w:rsidRPr="00CD419A" w:rsidRDefault="0055392D" w:rsidP="00A9163F">
      <w:pPr>
        <w:pStyle w:val="a8"/>
        <w:widowControl w:val="0"/>
        <w:numPr>
          <w:ilvl w:val="1"/>
          <w:numId w:val="19"/>
        </w:numPr>
        <w:tabs>
          <w:tab w:val="num" w:pos="0"/>
          <w:tab w:val="num" w:pos="993"/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 xml:space="preserve"> в графе</w:t>
      </w:r>
      <w:proofErr w:type="gramStart"/>
      <w:r w:rsidRPr="00CD419A">
        <w:rPr>
          <w:sz w:val="28"/>
          <w:szCs w:val="28"/>
        </w:rPr>
        <w:t xml:space="preserve"> В</w:t>
      </w:r>
      <w:proofErr w:type="gramEnd"/>
      <w:r w:rsidRPr="00CD419A">
        <w:rPr>
          <w:sz w:val="28"/>
          <w:szCs w:val="28"/>
        </w:rPr>
        <w:t xml:space="preserve"> указывается ставка акциза;</w:t>
      </w:r>
    </w:p>
    <w:p w:rsidR="0055392D" w:rsidRPr="00CD419A" w:rsidRDefault="0055392D" w:rsidP="00A9163F">
      <w:pPr>
        <w:pStyle w:val="a8"/>
        <w:widowControl w:val="0"/>
        <w:numPr>
          <w:ilvl w:val="1"/>
          <w:numId w:val="19"/>
        </w:numPr>
        <w:tabs>
          <w:tab w:val="num" w:pos="0"/>
          <w:tab w:val="left" w:pos="709"/>
          <w:tab w:val="num" w:pos="993"/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 xml:space="preserve"> в графе</w:t>
      </w:r>
      <w:proofErr w:type="gramStart"/>
      <w:r w:rsidRPr="00CD419A">
        <w:rPr>
          <w:sz w:val="28"/>
          <w:szCs w:val="28"/>
        </w:rPr>
        <w:t xml:space="preserve"> С</w:t>
      </w:r>
      <w:proofErr w:type="gramEnd"/>
      <w:r w:rsidRPr="00CD419A">
        <w:rPr>
          <w:sz w:val="28"/>
          <w:szCs w:val="28"/>
        </w:rPr>
        <w:t xml:space="preserve"> указывается сумма акциза по облагаемой операции, которая определяется в соответствии со статьей </w:t>
      </w:r>
      <w:r w:rsidR="002C31C9">
        <w:rPr>
          <w:sz w:val="28"/>
          <w:szCs w:val="28"/>
        </w:rPr>
        <w:t>472</w:t>
      </w:r>
      <w:r w:rsidRPr="00CD419A">
        <w:rPr>
          <w:sz w:val="28"/>
          <w:szCs w:val="28"/>
        </w:rPr>
        <w:t xml:space="preserve"> Налогового кодекса</w:t>
      </w:r>
      <w:r w:rsidRPr="00CD419A">
        <w:rPr>
          <w:sz w:val="28"/>
          <w:szCs w:val="28"/>
          <w:lang w:val="kk-KZ"/>
        </w:rPr>
        <w:t>;</w:t>
      </w:r>
    </w:p>
    <w:p w:rsidR="0055392D" w:rsidRPr="00CD419A" w:rsidRDefault="0055392D" w:rsidP="00A9163F">
      <w:pPr>
        <w:pStyle w:val="a3"/>
        <w:widowControl w:val="0"/>
        <w:tabs>
          <w:tab w:val="left" w:pos="-360"/>
          <w:tab w:val="num" w:pos="-180"/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</w:rPr>
        <w:t xml:space="preserve">4) в строке 421.04.001 указываются сведения по бензину, реализованному в сфере оптовой торговли, определяемые как сумма строк с 421.04.001 I по 421.04.001 </w:t>
      </w:r>
      <w:r w:rsidRPr="00CD419A">
        <w:rPr>
          <w:szCs w:val="28"/>
          <w:lang w:val="en-US"/>
        </w:rPr>
        <w:t>IV</w:t>
      </w:r>
      <w:r w:rsidRPr="00CD419A">
        <w:rPr>
          <w:szCs w:val="28"/>
        </w:rPr>
        <w:t>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  <w:lang w:val="kk-KZ"/>
        </w:rPr>
      </w:pPr>
      <w:r w:rsidRPr="00CD419A">
        <w:rPr>
          <w:szCs w:val="28"/>
        </w:rPr>
        <w:t>5) в строке 421.04.001 I указываются сведения по оптовой реализации бензина, произведенного структурным подразделением или объектами, связанными с налогообложением;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</w:rPr>
        <w:t>6) в строке 421.04.001 II указываются сведения по оптовой реализации бензина, полученного от головной организации или от поставщиков;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</w:rPr>
        <w:lastRenderedPageBreak/>
        <w:t xml:space="preserve">7) в строке 421.04.001 III указываются сведения по оптовой реализации </w:t>
      </w:r>
      <w:r w:rsidRPr="00CD419A">
        <w:rPr>
          <w:bCs/>
          <w:iCs/>
          <w:szCs w:val="28"/>
        </w:rPr>
        <w:t>конкурсной массы</w:t>
      </w:r>
      <w:r w:rsidRPr="00CD419A">
        <w:rPr>
          <w:szCs w:val="28"/>
        </w:rPr>
        <w:t>, конфискованного и (или) бесхозяйного, перешедшего по праву наследования к государству и безвозмездно переданного в собственность государству</w:t>
      </w:r>
      <w:r w:rsidRPr="00CD419A">
        <w:rPr>
          <w:b/>
          <w:bCs/>
          <w:szCs w:val="28"/>
        </w:rPr>
        <w:t xml:space="preserve"> </w:t>
      </w:r>
      <w:r w:rsidRPr="00CD419A">
        <w:rPr>
          <w:szCs w:val="28"/>
        </w:rPr>
        <w:t>бензина;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</w:rPr>
        <w:t xml:space="preserve">8) в строке 421.04.001 </w:t>
      </w:r>
      <w:r w:rsidRPr="00CD419A">
        <w:rPr>
          <w:szCs w:val="28"/>
          <w:lang w:val="en-US"/>
        </w:rPr>
        <w:t>IV</w:t>
      </w:r>
      <w:r w:rsidRPr="00CD419A">
        <w:rPr>
          <w:szCs w:val="28"/>
        </w:rPr>
        <w:t xml:space="preserve"> указываются сведения по перемещению подакцизных товаров, осуществляемые производителем с указанного в лицензии адреса производства;</w:t>
      </w:r>
    </w:p>
    <w:p w:rsidR="0055392D" w:rsidRPr="00CD419A" w:rsidRDefault="0055392D" w:rsidP="00A9163F">
      <w:pPr>
        <w:pStyle w:val="a3"/>
        <w:widowControl w:val="0"/>
        <w:tabs>
          <w:tab w:val="num" w:pos="0"/>
          <w:tab w:val="num" w:pos="1800"/>
        </w:tabs>
        <w:ind w:firstLine="720"/>
        <w:jc w:val="both"/>
        <w:rPr>
          <w:szCs w:val="28"/>
        </w:rPr>
      </w:pPr>
      <w:r w:rsidRPr="00CD419A">
        <w:rPr>
          <w:rFonts w:eastAsia="Batang"/>
          <w:snapToGrid w:val="0"/>
          <w:szCs w:val="28"/>
        </w:rPr>
        <w:t>9) в с</w:t>
      </w:r>
      <w:r w:rsidRPr="00CD419A">
        <w:rPr>
          <w:szCs w:val="28"/>
        </w:rPr>
        <w:t xml:space="preserve">троке 421.04.002 указываются сведения по бензину, реализованному в сфере розничной реализации, определяемые как сумма строк с 421.04.002 </w:t>
      </w:r>
      <w:r w:rsidRPr="00CD419A">
        <w:rPr>
          <w:szCs w:val="28"/>
          <w:lang w:val="en-US"/>
        </w:rPr>
        <w:t>I</w:t>
      </w:r>
      <w:r w:rsidRPr="00CD419A">
        <w:rPr>
          <w:szCs w:val="28"/>
        </w:rPr>
        <w:t xml:space="preserve"> по 421.04.002 </w:t>
      </w:r>
      <w:r w:rsidRPr="00CD419A">
        <w:rPr>
          <w:szCs w:val="28"/>
          <w:lang w:val="en-US"/>
        </w:rPr>
        <w:t>VI</w:t>
      </w:r>
      <w:r w:rsidRPr="00CD419A">
        <w:rPr>
          <w:szCs w:val="28"/>
        </w:rPr>
        <w:t>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</w:rPr>
        <w:t>10) в строке 421.04.002 I указываются сведения по розничной реализации бензина, произведенного структурным подразделением или объектами, связанными с налогообложением;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</w:rPr>
        <w:t>11) в строке 421.04.002 II указываются сведения по розничной реализации бензина, полученного от головной организации или от поставщиков;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</w:rPr>
        <w:t xml:space="preserve">12) в строке 421.04.002 III указываются сведения по розничной реализации </w:t>
      </w:r>
      <w:r w:rsidRPr="00CD419A">
        <w:rPr>
          <w:bCs/>
          <w:iCs/>
          <w:szCs w:val="28"/>
        </w:rPr>
        <w:t>конкурсной массы</w:t>
      </w:r>
      <w:r w:rsidRPr="00CD419A">
        <w:rPr>
          <w:szCs w:val="28"/>
        </w:rPr>
        <w:t>, конфискованного и (или) бесхозяйного, перешедшего по праву наследования к государству и безвозмездно переданного в собственность государству</w:t>
      </w:r>
      <w:r w:rsidRPr="00CD419A">
        <w:rPr>
          <w:b/>
          <w:bCs/>
          <w:szCs w:val="28"/>
        </w:rPr>
        <w:t xml:space="preserve"> </w:t>
      </w:r>
      <w:r w:rsidRPr="00CD419A">
        <w:rPr>
          <w:szCs w:val="28"/>
        </w:rPr>
        <w:t>бензина;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</w:rPr>
        <w:t>13) в строке 421.04.002 IV указываются сведения по бензину, по которому установлен факт его порчи или утраты;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</w:rPr>
        <w:t xml:space="preserve">14) в строке 421.04.002 </w:t>
      </w:r>
      <w:r w:rsidRPr="00CD419A">
        <w:rPr>
          <w:szCs w:val="28"/>
          <w:lang w:val="en-US"/>
        </w:rPr>
        <w:t>V</w:t>
      </w:r>
      <w:r w:rsidRPr="00CD419A">
        <w:rPr>
          <w:szCs w:val="28"/>
        </w:rPr>
        <w:t xml:space="preserve"> указываются сведения по бензину собственного производства, использованного на собственные производственные нужды;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</w:rPr>
        <w:t xml:space="preserve">15) в строке 421.04.002 </w:t>
      </w:r>
      <w:r w:rsidRPr="00CD419A">
        <w:rPr>
          <w:szCs w:val="28"/>
          <w:lang w:val="en-US"/>
        </w:rPr>
        <w:t>V</w:t>
      </w:r>
      <w:r w:rsidRPr="00CD419A">
        <w:rPr>
          <w:szCs w:val="28"/>
        </w:rPr>
        <w:t>I указываются сведения по бензину, полученному от головной организации или от поставщиков и использованному на собственные производственные нужды;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</w:rPr>
        <w:t>16) строка 421.04.003 предназначена для определения общего размера налоговой базы по облагаемым операциям, указанным в строках 421.04.001, 421.04.002, а также итоговая сумма акциза, исчисленного по этим операциям, определяемая как сумма строк 421.04.001 и 421.04.002.</w:t>
      </w:r>
    </w:p>
    <w:p w:rsidR="0055392D" w:rsidRPr="00A04245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r w:rsidRPr="00A04245">
        <w:rPr>
          <w:sz w:val="28"/>
          <w:szCs w:val="28"/>
        </w:rPr>
        <w:t>Раздел «Операции по дизельному топливу, осуществляемые структурным подразделением или объектами, связанными с налогообложением» предназначен для отражения информации об облагаемых операциях, совершенных структурным подразделением или объектами, связанными с налогообложением, в течение отчетного налогового периода по дизельному топливу:</w:t>
      </w:r>
    </w:p>
    <w:p w:rsidR="0055392D" w:rsidRPr="00CD419A" w:rsidRDefault="0055392D" w:rsidP="00A9163F">
      <w:pPr>
        <w:pStyle w:val="a8"/>
        <w:widowControl w:val="0"/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в графе</w:t>
      </w:r>
      <w:proofErr w:type="gramStart"/>
      <w:r w:rsidRPr="00CD419A">
        <w:rPr>
          <w:sz w:val="28"/>
          <w:szCs w:val="28"/>
        </w:rPr>
        <w:t xml:space="preserve"> А</w:t>
      </w:r>
      <w:proofErr w:type="gramEnd"/>
      <w:r w:rsidRPr="00CD419A">
        <w:rPr>
          <w:sz w:val="28"/>
          <w:szCs w:val="28"/>
        </w:rPr>
        <w:t xml:space="preserve"> указывается размер налоговой базы по облагаемой операции. Налоговая база отражается в тоннах;</w:t>
      </w:r>
    </w:p>
    <w:p w:rsidR="0055392D" w:rsidRPr="00CD419A" w:rsidRDefault="0055392D" w:rsidP="00A9163F">
      <w:pPr>
        <w:pStyle w:val="a8"/>
        <w:widowControl w:val="0"/>
        <w:tabs>
          <w:tab w:val="num" w:pos="0"/>
          <w:tab w:val="left" w:pos="1134"/>
          <w:tab w:val="num" w:pos="1800"/>
        </w:tabs>
        <w:spacing w:after="0"/>
        <w:ind w:left="0"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2) в графе</w:t>
      </w:r>
      <w:proofErr w:type="gramStart"/>
      <w:r w:rsidRPr="00CD419A">
        <w:rPr>
          <w:sz w:val="28"/>
          <w:szCs w:val="28"/>
        </w:rPr>
        <w:t xml:space="preserve"> В</w:t>
      </w:r>
      <w:proofErr w:type="gramEnd"/>
      <w:r w:rsidRPr="00CD419A">
        <w:rPr>
          <w:sz w:val="28"/>
          <w:szCs w:val="28"/>
        </w:rPr>
        <w:t xml:space="preserve"> указывается ставка акциза;</w:t>
      </w:r>
    </w:p>
    <w:p w:rsidR="0055392D" w:rsidRPr="00CD419A" w:rsidRDefault="0055392D" w:rsidP="00A9163F">
      <w:pPr>
        <w:pStyle w:val="a8"/>
        <w:widowControl w:val="0"/>
        <w:tabs>
          <w:tab w:val="num" w:pos="0"/>
          <w:tab w:val="left" w:pos="1134"/>
          <w:tab w:val="num" w:pos="1800"/>
        </w:tabs>
        <w:spacing w:after="0"/>
        <w:ind w:left="0"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3) в графе</w:t>
      </w:r>
      <w:proofErr w:type="gramStart"/>
      <w:r w:rsidRPr="00CD419A">
        <w:rPr>
          <w:sz w:val="28"/>
          <w:szCs w:val="28"/>
        </w:rPr>
        <w:t xml:space="preserve"> С</w:t>
      </w:r>
      <w:proofErr w:type="gramEnd"/>
      <w:r w:rsidRPr="00CD419A">
        <w:rPr>
          <w:sz w:val="28"/>
          <w:szCs w:val="28"/>
        </w:rPr>
        <w:t xml:space="preserve"> указывается сумма акциза по облагаемой операции, которая определяется в соответствии со статьей </w:t>
      </w:r>
      <w:r w:rsidR="002C31C9">
        <w:rPr>
          <w:sz w:val="28"/>
          <w:szCs w:val="28"/>
        </w:rPr>
        <w:t>472</w:t>
      </w:r>
      <w:r w:rsidR="00924816">
        <w:rPr>
          <w:sz w:val="28"/>
          <w:szCs w:val="28"/>
        </w:rPr>
        <w:t xml:space="preserve"> Налогового кодекса;</w:t>
      </w:r>
    </w:p>
    <w:p w:rsidR="0055392D" w:rsidRPr="00CD419A" w:rsidRDefault="0055392D" w:rsidP="00A9163F">
      <w:pPr>
        <w:pStyle w:val="a8"/>
        <w:widowControl w:val="0"/>
        <w:numPr>
          <w:ilvl w:val="1"/>
          <w:numId w:val="19"/>
        </w:numPr>
        <w:tabs>
          <w:tab w:val="num" w:pos="0"/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 w:rsidRPr="00CD419A">
        <w:rPr>
          <w:sz w:val="28"/>
          <w:szCs w:val="28"/>
        </w:rPr>
        <w:t>в строке 421.04.004 указываются сведения по дизельному топливу, реализованному в сфере оптовой т</w:t>
      </w:r>
      <w:r w:rsidR="00924816">
        <w:rPr>
          <w:sz w:val="28"/>
          <w:szCs w:val="28"/>
        </w:rPr>
        <w:t>орговли, определяемая как сумма</w:t>
      </w:r>
      <w:r w:rsidR="00924816">
        <w:rPr>
          <w:sz w:val="28"/>
          <w:szCs w:val="28"/>
        </w:rPr>
        <w:br/>
      </w:r>
      <w:r w:rsidRPr="00CD419A">
        <w:rPr>
          <w:sz w:val="28"/>
          <w:szCs w:val="28"/>
        </w:rPr>
        <w:lastRenderedPageBreak/>
        <w:t>строк с 421.04.004 I по 421.04.004 IV;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  <w:lang w:val="kk-KZ"/>
        </w:rPr>
        <w:t>5</w:t>
      </w:r>
      <w:r w:rsidRPr="00CD419A">
        <w:rPr>
          <w:szCs w:val="28"/>
        </w:rPr>
        <w:t xml:space="preserve">) в строке 421.04.004 I указываются сведения по оптовой реализации дизельного топлива, произведенного структурным подразделением или объектами, связанными с налогообложением; 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  <w:lang w:val="kk-KZ"/>
        </w:rPr>
        <w:t>6</w:t>
      </w:r>
      <w:r w:rsidRPr="00CD419A">
        <w:rPr>
          <w:szCs w:val="28"/>
        </w:rPr>
        <w:t>) в строке 421.04.004 II указываются сведения по оптовой реализации дизельного топлива, полученного от головной организации или от поставщиков;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  <w:lang w:val="kk-KZ"/>
        </w:rPr>
        <w:t>7</w:t>
      </w:r>
      <w:r w:rsidRPr="00CD419A">
        <w:rPr>
          <w:szCs w:val="28"/>
        </w:rPr>
        <w:t xml:space="preserve">) в строке 421.04.004 III указываются сведения по оптовой реализации </w:t>
      </w:r>
      <w:r w:rsidRPr="00CD419A">
        <w:rPr>
          <w:bCs/>
          <w:iCs/>
          <w:szCs w:val="28"/>
        </w:rPr>
        <w:t>конкурсной массы</w:t>
      </w:r>
      <w:r w:rsidRPr="00CD419A">
        <w:rPr>
          <w:szCs w:val="28"/>
        </w:rPr>
        <w:t>, конфискованного и (или) бесхозяйного, перешедшего по праву наследования к государству и безвозмездно переданного в собственность государству</w:t>
      </w:r>
      <w:r w:rsidRPr="00CD419A">
        <w:rPr>
          <w:b/>
          <w:bCs/>
          <w:szCs w:val="28"/>
        </w:rPr>
        <w:t xml:space="preserve"> </w:t>
      </w:r>
      <w:r w:rsidRPr="00CD419A">
        <w:rPr>
          <w:szCs w:val="28"/>
        </w:rPr>
        <w:t xml:space="preserve">дизельного топлива; 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  <w:lang w:val="kk-KZ"/>
        </w:rPr>
        <w:t>8</w:t>
      </w:r>
      <w:r w:rsidRPr="00CD419A">
        <w:rPr>
          <w:szCs w:val="28"/>
        </w:rPr>
        <w:t xml:space="preserve">) в строке 421.04.004 </w:t>
      </w:r>
      <w:r w:rsidRPr="00CD419A">
        <w:rPr>
          <w:szCs w:val="28"/>
          <w:lang w:val="en-US"/>
        </w:rPr>
        <w:t>IV</w:t>
      </w:r>
      <w:r w:rsidRPr="00CD419A">
        <w:rPr>
          <w:szCs w:val="28"/>
        </w:rPr>
        <w:t xml:space="preserve"> указываются сведения по перемещению подакцизных товаров, осуществляемые производителем с указанного в лицензии адреса производства;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rFonts w:eastAsia="Batang"/>
          <w:snapToGrid w:val="0"/>
          <w:szCs w:val="28"/>
          <w:lang w:val="kk-KZ"/>
        </w:rPr>
        <w:t>9</w:t>
      </w:r>
      <w:r w:rsidRPr="00CD419A">
        <w:rPr>
          <w:rFonts w:eastAsia="Batang"/>
          <w:snapToGrid w:val="0"/>
          <w:szCs w:val="28"/>
        </w:rPr>
        <w:t>) в с</w:t>
      </w:r>
      <w:r w:rsidRPr="00CD419A">
        <w:rPr>
          <w:szCs w:val="28"/>
        </w:rPr>
        <w:t>троке 421.04.005 указываются сведения по дизельному топливу, реализованному в сфере розничной реа</w:t>
      </w:r>
      <w:r w:rsidR="00924816">
        <w:rPr>
          <w:szCs w:val="28"/>
        </w:rPr>
        <w:t>лизации, определяемая как сумма</w:t>
      </w:r>
      <w:r w:rsidR="00924816">
        <w:rPr>
          <w:szCs w:val="28"/>
        </w:rPr>
        <w:br/>
      </w:r>
      <w:r w:rsidRPr="00CD419A">
        <w:rPr>
          <w:szCs w:val="28"/>
        </w:rPr>
        <w:t>строк с 421.04.005 I по 421.04.005 V</w:t>
      </w:r>
      <w:r w:rsidRPr="00CD419A">
        <w:rPr>
          <w:szCs w:val="28"/>
          <w:lang w:val="en-US"/>
        </w:rPr>
        <w:t>I</w:t>
      </w:r>
      <w:r w:rsidRPr="00CD419A">
        <w:rPr>
          <w:szCs w:val="28"/>
        </w:rPr>
        <w:t>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  <w:lang w:val="kk-KZ"/>
        </w:rPr>
        <w:t>10</w:t>
      </w:r>
      <w:r w:rsidRPr="00CD419A">
        <w:rPr>
          <w:szCs w:val="28"/>
        </w:rPr>
        <w:t>) в строке 421.04.005 I указываются сведения по розничной реализации дизельного топлива, произведенного структурным подразделением или объектами, связанными с налогообложением;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  <w:lang w:val="kk-KZ"/>
        </w:rPr>
        <w:t>11</w:t>
      </w:r>
      <w:r w:rsidRPr="00CD419A">
        <w:rPr>
          <w:szCs w:val="28"/>
        </w:rPr>
        <w:t>) в строке 421.04.005 II указываются сведения по розничной реализации дизельного топлива, полученного от головной организации или от поставщиков;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  <w:lang w:val="kk-KZ"/>
        </w:rPr>
        <w:t>12</w:t>
      </w:r>
      <w:r w:rsidRPr="00CD419A">
        <w:rPr>
          <w:szCs w:val="28"/>
        </w:rPr>
        <w:t xml:space="preserve">) в строке 421.04.005 III указываются сведения по розничной реализации </w:t>
      </w:r>
      <w:r w:rsidRPr="00CD419A">
        <w:rPr>
          <w:bCs/>
          <w:iCs/>
          <w:szCs w:val="28"/>
        </w:rPr>
        <w:t>конкурсной массы</w:t>
      </w:r>
      <w:r w:rsidRPr="00CD419A">
        <w:rPr>
          <w:szCs w:val="28"/>
        </w:rPr>
        <w:t>, конфискованного и (или) бесхозяйного, перешедшего по праву наследования к государству и безвозмездно переданного в собственность государству</w:t>
      </w:r>
      <w:r w:rsidRPr="00CD419A">
        <w:rPr>
          <w:b/>
          <w:bCs/>
          <w:szCs w:val="28"/>
        </w:rPr>
        <w:t xml:space="preserve"> </w:t>
      </w:r>
      <w:r w:rsidRPr="00CD419A">
        <w:rPr>
          <w:szCs w:val="28"/>
        </w:rPr>
        <w:t>дизельного топлива;</w:t>
      </w:r>
    </w:p>
    <w:p w:rsidR="0055392D" w:rsidRPr="00CD419A" w:rsidRDefault="0055392D" w:rsidP="00A9163F">
      <w:pPr>
        <w:pStyle w:val="3"/>
        <w:tabs>
          <w:tab w:val="num" w:pos="0"/>
          <w:tab w:val="left" w:pos="567"/>
        </w:tabs>
        <w:ind w:firstLine="720"/>
        <w:rPr>
          <w:szCs w:val="28"/>
        </w:rPr>
      </w:pPr>
      <w:r w:rsidRPr="00CD419A">
        <w:rPr>
          <w:szCs w:val="28"/>
          <w:lang w:val="kk-KZ"/>
        </w:rPr>
        <w:t>13</w:t>
      </w:r>
      <w:r w:rsidRPr="00CD419A">
        <w:rPr>
          <w:szCs w:val="28"/>
        </w:rPr>
        <w:t>) в строке 421.04.005 IV указываются сведения по дизельному топливу, по которому установлен факт его порчи или утраты;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</w:rPr>
        <w:t>1</w:t>
      </w:r>
      <w:r w:rsidRPr="00CD419A">
        <w:rPr>
          <w:szCs w:val="28"/>
          <w:lang w:val="kk-KZ"/>
        </w:rPr>
        <w:t>4</w:t>
      </w:r>
      <w:r w:rsidRPr="00CD419A">
        <w:rPr>
          <w:szCs w:val="28"/>
        </w:rPr>
        <w:t xml:space="preserve">) в строке 421.04.005 </w:t>
      </w:r>
      <w:r w:rsidRPr="00CD419A">
        <w:rPr>
          <w:szCs w:val="28"/>
          <w:lang w:val="en-US"/>
        </w:rPr>
        <w:t>V</w:t>
      </w:r>
      <w:r w:rsidRPr="00CD419A">
        <w:rPr>
          <w:szCs w:val="28"/>
        </w:rPr>
        <w:t xml:space="preserve"> указываются сведения по дизельному топливу собственного производства, использованного на собственные производственные нужды;</w:t>
      </w:r>
    </w:p>
    <w:p w:rsidR="0055392D" w:rsidRPr="00CD419A" w:rsidRDefault="0055392D" w:rsidP="00A9163F">
      <w:pPr>
        <w:pStyle w:val="3"/>
        <w:tabs>
          <w:tab w:val="num" w:pos="0"/>
        </w:tabs>
        <w:ind w:firstLine="720"/>
        <w:rPr>
          <w:szCs w:val="28"/>
        </w:rPr>
      </w:pPr>
      <w:r w:rsidRPr="00CD419A">
        <w:rPr>
          <w:szCs w:val="28"/>
        </w:rPr>
        <w:t>1</w:t>
      </w:r>
      <w:r w:rsidRPr="00CD419A">
        <w:rPr>
          <w:szCs w:val="28"/>
          <w:lang w:val="kk-KZ"/>
        </w:rPr>
        <w:t>5</w:t>
      </w:r>
      <w:r w:rsidRPr="00CD419A">
        <w:rPr>
          <w:szCs w:val="28"/>
        </w:rPr>
        <w:t xml:space="preserve">) в строке 421.04.005 </w:t>
      </w:r>
      <w:r w:rsidRPr="00CD419A">
        <w:rPr>
          <w:szCs w:val="28"/>
          <w:lang w:val="en-US"/>
        </w:rPr>
        <w:t>V</w:t>
      </w:r>
      <w:r w:rsidRPr="00CD419A">
        <w:rPr>
          <w:szCs w:val="28"/>
        </w:rPr>
        <w:t>I указываются сведения по дизельному топливу, полученному от головной организации или от поставщиков и использованному на собственные производственные нужды;</w:t>
      </w:r>
    </w:p>
    <w:p w:rsidR="0055392D" w:rsidRPr="00CD419A" w:rsidRDefault="0055392D" w:rsidP="00A9163F">
      <w:pPr>
        <w:pStyle w:val="a3"/>
        <w:widowControl w:val="0"/>
        <w:tabs>
          <w:tab w:val="num" w:pos="0"/>
        </w:tabs>
        <w:ind w:firstLine="720"/>
        <w:jc w:val="both"/>
        <w:rPr>
          <w:szCs w:val="28"/>
        </w:rPr>
      </w:pPr>
      <w:r w:rsidRPr="00CD419A">
        <w:rPr>
          <w:szCs w:val="28"/>
        </w:rPr>
        <w:t>1</w:t>
      </w:r>
      <w:r w:rsidRPr="00CD419A">
        <w:rPr>
          <w:szCs w:val="28"/>
          <w:lang w:val="kk-KZ"/>
        </w:rPr>
        <w:t>6</w:t>
      </w:r>
      <w:r w:rsidRPr="00CD419A">
        <w:rPr>
          <w:szCs w:val="28"/>
        </w:rPr>
        <w:t>) строка 421.04.006 предназначена для определения общего размера налоговой базы по об</w:t>
      </w:r>
      <w:r w:rsidR="00924816">
        <w:rPr>
          <w:szCs w:val="28"/>
        </w:rPr>
        <w:t>лагаемым операциям, указанным в</w:t>
      </w:r>
      <w:r w:rsidR="00924816">
        <w:rPr>
          <w:szCs w:val="28"/>
        </w:rPr>
        <w:br/>
      </w:r>
      <w:r w:rsidRPr="00CD419A">
        <w:rPr>
          <w:szCs w:val="28"/>
        </w:rPr>
        <w:t>строках 421.04.004, 421.04.005, а также итоговая сумма акциза, исчисленного по этим операциям, определяемая как сумм</w:t>
      </w:r>
      <w:r w:rsidR="00924816">
        <w:rPr>
          <w:szCs w:val="28"/>
        </w:rPr>
        <w:t>а строк 421.04.004 и 421.04.005.</w:t>
      </w:r>
    </w:p>
    <w:p w:rsidR="0055392D" w:rsidRPr="00A04245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r w:rsidRPr="00A04245">
        <w:rPr>
          <w:sz w:val="28"/>
          <w:szCs w:val="28"/>
        </w:rPr>
        <w:t>Раздел «Вычеты» предназначен для детального отражения итоговых сумм акцизов, а также в разрезе кодов бюджетной классификации подлежащих вычету:</w:t>
      </w:r>
    </w:p>
    <w:p w:rsidR="0055392D" w:rsidRPr="00CD419A" w:rsidRDefault="0055392D" w:rsidP="00A9163F">
      <w:pPr>
        <w:pStyle w:val="3"/>
        <w:tabs>
          <w:tab w:val="num" w:pos="0"/>
          <w:tab w:val="left" w:pos="993"/>
        </w:tabs>
        <w:ind w:firstLine="720"/>
        <w:rPr>
          <w:szCs w:val="28"/>
        </w:rPr>
      </w:pPr>
      <w:r w:rsidRPr="00CD419A">
        <w:rPr>
          <w:szCs w:val="28"/>
        </w:rPr>
        <w:t>1) в строке 421.04.07 указывается итоговая сумма вычета;</w:t>
      </w:r>
    </w:p>
    <w:p w:rsidR="0055392D" w:rsidRPr="00CD419A" w:rsidRDefault="0055392D" w:rsidP="00A9163F">
      <w:pPr>
        <w:pStyle w:val="3"/>
        <w:tabs>
          <w:tab w:val="num" w:pos="0"/>
          <w:tab w:val="left" w:pos="993"/>
        </w:tabs>
        <w:ind w:firstLine="720"/>
        <w:rPr>
          <w:szCs w:val="28"/>
        </w:rPr>
      </w:pPr>
      <w:r w:rsidRPr="00CD419A">
        <w:rPr>
          <w:szCs w:val="28"/>
        </w:rPr>
        <w:lastRenderedPageBreak/>
        <w:t>2) в графе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код бюджетной классификации. Одному коду бюджетной классификации соответствует одна строка;</w:t>
      </w:r>
    </w:p>
    <w:p w:rsidR="0055392D" w:rsidRPr="00CD419A" w:rsidRDefault="0055392D" w:rsidP="00A9163F">
      <w:pPr>
        <w:pStyle w:val="3"/>
        <w:tabs>
          <w:tab w:val="num" w:pos="0"/>
          <w:tab w:val="left" w:pos="993"/>
        </w:tabs>
        <w:ind w:firstLine="720"/>
        <w:rPr>
          <w:szCs w:val="28"/>
        </w:rPr>
      </w:pPr>
      <w:r w:rsidRPr="00CD419A">
        <w:rPr>
          <w:szCs w:val="28"/>
        </w:rPr>
        <w:t>3) в графе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объем подакцизного товара (в тоннах);</w:t>
      </w:r>
    </w:p>
    <w:p w:rsidR="0055392D" w:rsidRPr="00CD419A" w:rsidRDefault="0055392D" w:rsidP="00A9163F">
      <w:pPr>
        <w:pStyle w:val="a3"/>
        <w:widowControl w:val="0"/>
        <w:tabs>
          <w:tab w:val="num" w:pos="0"/>
          <w:tab w:val="left" w:pos="993"/>
          <w:tab w:val="num" w:pos="1620"/>
        </w:tabs>
        <w:ind w:firstLine="720"/>
        <w:jc w:val="both"/>
        <w:rPr>
          <w:szCs w:val="28"/>
        </w:rPr>
      </w:pPr>
      <w:r w:rsidRPr="00CD419A">
        <w:rPr>
          <w:szCs w:val="28"/>
        </w:rPr>
        <w:t>4) в графе</w:t>
      </w:r>
      <w:proofErr w:type="gramStart"/>
      <w:r w:rsidRPr="00CD419A">
        <w:rPr>
          <w:szCs w:val="28"/>
        </w:rPr>
        <w:t xml:space="preserve"> С</w:t>
      </w:r>
      <w:proofErr w:type="gramEnd"/>
      <w:r w:rsidRPr="00CD419A">
        <w:rPr>
          <w:szCs w:val="28"/>
        </w:rPr>
        <w:t xml:space="preserve"> указывается сумма вычета по акцизу за отчетный месяц.</w:t>
      </w:r>
    </w:p>
    <w:p w:rsidR="0055392D" w:rsidRPr="00A04245" w:rsidRDefault="0055392D" w:rsidP="00A04245">
      <w:pPr>
        <w:pStyle w:val="a8"/>
        <w:widowControl w:val="0"/>
        <w:numPr>
          <w:ilvl w:val="0"/>
          <w:numId w:val="22"/>
        </w:numPr>
        <w:tabs>
          <w:tab w:val="clear" w:pos="3240"/>
          <w:tab w:val="left" w:pos="567"/>
          <w:tab w:val="num" w:pos="1276"/>
        </w:tabs>
        <w:spacing w:after="0"/>
        <w:ind w:left="0" w:firstLine="737"/>
        <w:jc w:val="both"/>
        <w:rPr>
          <w:sz w:val="28"/>
          <w:szCs w:val="28"/>
        </w:rPr>
      </w:pPr>
      <w:r w:rsidRPr="00A04245">
        <w:rPr>
          <w:sz w:val="28"/>
          <w:szCs w:val="28"/>
        </w:rPr>
        <w:t>Раздел «Исчисление акциза» предназначен для детального отражения итоговых сумм исчисленных акцизов, а также в разрезе кодов бюджетной классификации за минусом вычетов, указанных в строке 421.04.007:</w:t>
      </w:r>
    </w:p>
    <w:p w:rsidR="0055392D" w:rsidRPr="00CD419A" w:rsidRDefault="0055392D" w:rsidP="00A9163F">
      <w:pPr>
        <w:pStyle w:val="a3"/>
        <w:widowControl w:val="0"/>
        <w:tabs>
          <w:tab w:val="num" w:pos="0"/>
          <w:tab w:val="left" w:pos="993"/>
          <w:tab w:val="num" w:pos="1620"/>
        </w:tabs>
        <w:ind w:firstLine="720"/>
        <w:jc w:val="both"/>
        <w:rPr>
          <w:szCs w:val="28"/>
        </w:rPr>
      </w:pPr>
      <w:r w:rsidRPr="00CD419A">
        <w:rPr>
          <w:szCs w:val="28"/>
        </w:rPr>
        <w:t>1) в строке 421.04.008 указывается итоговая сумма исчисленного акциза;</w:t>
      </w:r>
    </w:p>
    <w:p w:rsidR="0055392D" w:rsidRPr="00CD419A" w:rsidRDefault="0055392D" w:rsidP="00A9163F">
      <w:pPr>
        <w:pStyle w:val="3"/>
        <w:tabs>
          <w:tab w:val="num" w:pos="0"/>
          <w:tab w:val="left" w:pos="993"/>
        </w:tabs>
        <w:ind w:firstLine="720"/>
        <w:rPr>
          <w:szCs w:val="28"/>
        </w:rPr>
      </w:pPr>
      <w:r w:rsidRPr="00CD419A">
        <w:rPr>
          <w:szCs w:val="28"/>
        </w:rPr>
        <w:t>2) в графе</w:t>
      </w:r>
      <w:proofErr w:type="gramStart"/>
      <w:r w:rsidRPr="00CD419A">
        <w:rPr>
          <w:szCs w:val="28"/>
        </w:rPr>
        <w:t xml:space="preserve"> А</w:t>
      </w:r>
      <w:proofErr w:type="gramEnd"/>
      <w:r w:rsidRPr="00CD419A">
        <w:rPr>
          <w:szCs w:val="28"/>
        </w:rPr>
        <w:t xml:space="preserve"> указывается код бюджетной классификации. Одному коду бюджетной классификации соответствует одна строка;</w:t>
      </w:r>
    </w:p>
    <w:p w:rsidR="00D86441" w:rsidRPr="00CD419A" w:rsidRDefault="0055392D" w:rsidP="00A04245">
      <w:pPr>
        <w:pStyle w:val="3"/>
        <w:tabs>
          <w:tab w:val="num" w:pos="0"/>
          <w:tab w:val="left" w:pos="993"/>
        </w:tabs>
        <w:ind w:firstLine="720"/>
        <w:rPr>
          <w:szCs w:val="28"/>
        </w:rPr>
      </w:pPr>
      <w:r w:rsidRPr="00CD419A">
        <w:rPr>
          <w:szCs w:val="28"/>
        </w:rPr>
        <w:t>3) в графе</w:t>
      </w:r>
      <w:proofErr w:type="gramStart"/>
      <w:r w:rsidRPr="00CD419A">
        <w:rPr>
          <w:szCs w:val="28"/>
        </w:rPr>
        <w:t xml:space="preserve"> В</w:t>
      </w:r>
      <w:proofErr w:type="gramEnd"/>
      <w:r w:rsidRPr="00CD419A">
        <w:rPr>
          <w:szCs w:val="28"/>
        </w:rPr>
        <w:t xml:space="preserve"> указывается сумма исчисленного акциза за отчетный месяц.</w:t>
      </w:r>
    </w:p>
    <w:sectPr w:rsidR="00D86441" w:rsidRPr="00CD419A" w:rsidSect="0022054B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18" w:right="851" w:bottom="1418" w:left="1418" w:header="567" w:footer="720" w:gutter="0"/>
      <w:pgNumType w:start="59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98" w:rsidRDefault="00B92998">
      <w:r>
        <w:separator/>
      </w:r>
    </w:p>
  </w:endnote>
  <w:endnote w:type="continuationSeparator" w:id="0">
    <w:p w:rsidR="00B92998" w:rsidRDefault="00B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61" w:rsidRDefault="00ED70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D7061" w:rsidRDefault="00ED70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98" w:rsidRDefault="00B92998">
      <w:r>
        <w:separator/>
      </w:r>
    </w:p>
  </w:footnote>
  <w:footnote w:type="continuationSeparator" w:id="0">
    <w:p w:rsidR="00B92998" w:rsidRDefault="00B9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61" w:rsidRDefault="00ED7061" w:rsidP="00903A7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061" w:rsidRDefault="00ED70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61" w:rsidRPr="001E67B8" w:rsidRDefault="004F6B61">
    <w:pPr>
      <w:pStyle w:val="a4"/>
      <w:jc w:val="center"/>
      <w:rPr>
        <w:sz w:val="28"/>
        <w:szCs w:val="28"/>
      </w:rPr>
    </w:pPr>
    <w:r w:rsidRPr="001E67B8">
      <w:rPr>
        <w:sz w:val="28"/>
        <w:szCs w:val="28"/>
      </w:rPr>
      <w:fldChar w:fldCharType="begin"/>
    </w:r>
    <w:r w:rsidRPr="001E67B8">
      <w:rPr>
        <w:sz w:val="28"/>
        <w:szCs w:val="28"/>
      </w:rPr>
      <w:instrText xml:space="preserve"> PAGE   \* MERGEFORMAT </w:instrText>
    </w:r>
    <w:r w:rsidRPr="001E67B8">
      <w:rPr>
        <w:sz w:val="28"/>
        <w:szCs w:val="28"/>
      </w:rPr>
      <w:fldChar w:fldCharType="separate"/>
    </w:r>
    <w:r w:rsidR="00951FAC">
      <w:rPr>
        <w:noProof/>
        <w:sz w:val="28"/>
        <w:szCs w:val="28"/>
      </w:rPr>
      <w:t>601</w:t>
    </w:r>
    <w:r w:rsidRPr="001E67B8">
      <w:rPr>
        <w:sz w:val="28"/>
        <w:szCs w:val="28"/>
      </w:rPr>
      <w:fldChar w:fldCharType="end"/>
    </w:r>
  </w:p>
  <w:p w:rsidR="004F6B61" w:rsidRDefault="004F6B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2408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351C" w:rsidRPr="00DE43F2" w:rsidRDefault="0040351C">
        <w:pPr>
          <w:pStyle w:val="a4"/>
          <w:jc w:val="center"/>
          <w:rPr>
            <w:sz w:val="28"/>
            <w:szCs w:val="28"/>
          </w:rPr>
        </w:pPr>
        <w:r w:rsidRPr="00DE43F2">
          <w:rPr>
            <w:sz w:val="28"/>
            <w:szCs w:val="28"/>
          </w:rPr>
          <w:fldChar w:fldCharType="begin"/>
        </w:r>
        <w:r w:rsidRPr="00DE43F2">
          <w:rPr>
            <w:sz w:val="28"/>
            <w:szCs w:val="28"/>
          </w:rPr>
          <w:instrText>PAGE   \* MERGEFORMAT</w:instrText>
        </w:r>
        <w:r w:rsidRPr="00DE43F2">
          <w:rPr>
            <w:sz w:val="28"/>
            <w:szCs w:val="28"/>
          </w:rPr>
          <w:fldChar w:fldCharType="separate"/>
        </w:r>
        <w:r w:rsidR="00951FAC">
          <w:rPr>
            <w:noProof/>
            <w:sz w:val="28"/>
            <w:szCs w:val="28"/>
          </w:rPr>
          <w:t>591</w:t>
        </w:r>
        <w:r w:rsidRPr="00DE43F2">
          <w:rPr>
            <w:sz w:val="28"/>
            <w:szCs w:val="28"/>
          </w:rPr>
          <w:fldChar w:fldCharType="end"/>
        </w:r>
      </w:p>
    </w:sdtContent>
  </w:sdt>
  <w:p w:rsidR="00ED7061" w:rsidRDefault="00ED7061" w:rsidP="000862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8B1"/>
    <w:multiLevelType w:val="hybridMultilevel"/>
    <w:tmpl w:val="C5AE1CCC"/>
    <w:lvl w:ilvl="0" w:tplc="A000A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C8560D8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EC3674"/>
    <w:multiLevelType w:val="hybridMultilevel"/>
    <w:tmpl w:val="3544BC46"/>
    <w:lvl w:ilvl="0" w:tplc="6B60D47A">
      <w:start w:val="1"/>
      <w:numFmt w:val="decimal"/>
      <w:lvlText w:val="%1)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b w:val="0"/>
        <w:i w:val="0"/>
        <w:sz w:val="28"/>
      </w:rPr>
    </w:lvl>
    <w:lvl w:ilvl="1" w:tplc="5EAEAE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E2C13"/>
    <w:multiLevelType w:val="hybridMultilevel"/>
    <w:tmpl w:val="46523578"/>
    <w:lvl w:ilvl="0" w:tplc="FDA8D9A4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B6F"/>
    <w:multiLevelType w:val="hybridMultilevel"/>
    <w:tmpl w:val="72F47C60"/>
    <w:lvl w:ilvl="0" w:tplc="35240BA8">
      <w:start w:val="7"/>
      <w:numFmt w:val="decimal"/>
      <w:lvlText w:val="%1)"/>
      <w:lvlJc w:val="left"/>
      <w:pPr>
        <w:tabs>
          <w:tab w:val="num" w:pos="6103"/>
        </w:tabs>
        <w:ind w:left="6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23"/>
        </w:tabs>
        <w:ind w:left="68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543"/>
        </w:tabs>
        <w:ind w:left="7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63"/>
        </w:tabs>
        <w:ind w:left="8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83"/>
        </w:tabs>
        <w:ind w:left="8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03"/>
        </w:tabs>
        <w:ind w:left="9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23"/>
        </w:tabs>
        <w:ind w:left="10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43"/>
        </w:tabs>
        <w:ind w:left="11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63"/>
        </w:tabs>
        <w:ind w:left="11863" w:hanging="180"/>
      </w:pPr>
    </w:lvl>
  </w:abstractNum>
  <w:abstractNum w:abstractNumId="4">
    <w:nsid w:val="099842F0"/>
    <w:multiLevelType w:val="hybridMultilevel"/>
    <w:tmpl w:val="5EC6449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8"/>
      </w:rPr>
    </w:lvl>
    <w:lvl w:ilvl="1" w:tplc="2B6AF6AE">
      <w:start w:val="21"/>
      <w:numFmt w:val="decimal"/>
      <w:lvlText w:val="%2."/>
      <w:lvlJc w:val="left"/>
      <w:pPr>
        <w:tabs>
          <w:tab w:val="num" w:pos="3583"/>
        </w:tabs>
        <w:ind w:left="3583" w:hanging="360"/>
      </w:pPr>
      <w:rPr>
        <w:rFonts w:hint="default"/>
      </w:rPr>
    </w:lvl>
    <w:lvl w:ilvl="2" w:tplc="4ADC3B72">
      <w:start w:val="3"/>
      <w:numFmt w:val="decimal"/>
      <w:lvlText w:val="%3)"/>
      <w:lvlJc w:val="left"/>
      <w:pPr>
        <w:tabs>
          <w:tab w:val="num" w:pos="4483"/>
        </w:tabs>
        <w:ind w:left="448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3"/>
        </w:tabs>
        <w:ind w:left="5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3"/>
        </w:tabs>
        <w:ind w:left="5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3"/>
        </w:tabs>
        <w:ind w:left="6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3"/>
        </w:tabs>
        <w:ind w:left="7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3"/>
        </w:tabs>
        <w:ind w:left="7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3"/>
        </w:tabs>
        <w:ind w:left="8623" w:hanging="180"/>
      </w:pPr>
    </w:lvl>
  </w:abstractNum>
  <w:abstractNum w:abstractNumId="5">
    <w:nsid w:val="0F9A4455"/>
    <w:multiLevelType w:val="hybridMultilevel"/>
    <w:tmpl w:val="5FEEC150"/>
    <w:lvl w:ilvl="0" w:tplc="C8560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F3375"/>
    <w:multiLevelType w:val="hybridMultilevel"/>
    <w:tmpl w:val="8F38FD4C"/>
    <w:lvl w:ilvl="0" w:tplc="8B48E38E">
      <w:start w:val="1"/>
      <w:numFmt w:val="decimal"/>
      <w:lvlText w:val="%1)"/>
      <w:lvlJc w:val="left"/>
      <w:pPr>
        <w:tabs>
          <w:tab w:val="num" w:pos="1260"/>
        </w:tabs>
        <w:ind w:left="163" w:firstLine="737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B6BC4"/>
    <w:multiLevelType w:val="hybridMultilevel"/>
    <w:tmpl w:val="FC98141C"/>
    <w:lvl w:ilvl="0" w:tplc="5EAEAEF2">
      <w:start w:val="1"/>
      <w:numFmt w:val="decimal"/>
      <w:lvlText w:val="%1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D202AB"/>
    <w:multiLevelType w:val="hybridMultilevel"/>
    <w:tmpl w:val="A0A8DE98"/>
    <w:lvl w:ilvl="0" w:tplc="5EAEAEF2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1A9E782C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752C6"/>
    <w:multiLevelType w:val="hybridMultilevel"/>
    <w:tmpl w:val="7A56A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5028D"/>
    <w:multiLevelType w:val="hybridMultilevel"/>
    <w:tmpl w:val="CDF00A28"/>
    <w:lvl w:ilvl="0" w:tplc="7C38EC3E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7A6F73"/>
    <w:multiLevelType w:val="hybridMultilevel"/>
    <w:tmpl w:val="E3BE71A4"/>
    <w:lvl w:ilvl="0" w:tplc="CE2641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A6C2E9F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i w:val="0"/>
        <w:sz w:val="28"/>
      </w:rPr>
    </w:lvl>
    <w:lvl w:ilvl="2" w:tplc="21ECBCF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BA85524"/>
    <w:multiLevelType w:val="hybridMultilevel"/>
    <w:tmpl w:val="2224457E"/>
    <w:lvl w:ilvl="0" w:tplc="5EAEAEF2">
      <w:start w:val="1"/>
      <w:numFmt w:val="decimal"/>
      <w:lvlText w:val="%1)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3">
    <w:nsid w:val="3EA217F8"/>
    <w:multiLevelType w:val="multilevel"/>
    <w:tmpl w:val="450C6BAE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00DED"/>
    <w:multiLevelType w:val="hybridMultilevel"/>
    <w:tmpl w:val="5226CBE2"/>
    <w:lvl w:ilvl="0" w:tplc="5EAEAEF2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7C2C1336">
      <w:start w:val="15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23D0F"/>
    <w:multiLevelType w:val="multilevel"/>
    <w:tmpl w:val="E71246E2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841A83"/>
    <w:multiLevelType w:val="hybridMultilevel"/>
    <w:tmpl w:val="52DE754A"/>
    <w:lvl w:ilvl="0" w:tplc="C8560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0648E"/>
    <w:multiLevelType w:val="hybridMultilevel"/>
    <w:tmpl w:val="EE70D3F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B4605"/>
    <w:multiLevelType w:val="multilevel"/>
    <w:tmpl w:val="09CAED88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F4A43"/>
    <w:multiLevelType w:val="hybridMultilevel"/>
    <w:tmpl w:val="653C1826"/>
    <w:lvl w:ilvl="0" w:tplc="5EAEAEF2">
      <w:start w:val="1"/>
      <w:numFmt w:val="decimal"/>
      <w:lvlText w:val="%1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3126288"/>
    <w:multiLevelType w:val="hybridMultilevel"/>
    <w:tmpl w:val="9DD2F438"/>
    <w:lvl w:ilvl="0" w:tplc="AC081DF4">
      <w:start w:val="2"/>
      <w:numFmt w:val="decimal"/>
      <w:lvlText w:val="%1)"/>
      <w:lvlJc w:val="left"/>
      <w:pPr>
        <w:tabs>
          <w:tab w:val="num" w:pos="4483"/>
        </w:tabs>
        <w:ind w:left="4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03"/>
        </w:tabs>
        <w:ind w:left="52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23"/>
        </w:tabs>
        <w:ind w:left="5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43"/>
        </w:tabs>
        <w:ind w:left="6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63"/>
        </w:tabs>
        <w:ind w:left="7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83"/>
        </w:tabs>
        <w:ind w:left="8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03"/>
        </w:tabs>
        <w:ind w:left="8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23"/>
        </w:tabs>
        <w:ind w:left="9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43"/>
        </w:tabs>
        <w:ind w:left="10243" w:hanging="180"/>
      </w:pPr>
    </w:lvl>
  </w:abstractNum>
  <w:abstractNum w:abstractNumId="21">
    <w:nsid w:val="7C4F4022"/>
    <w:multiLevelType w:val="singleLevel"/>
    <w:tmpl w:val="D842003C"/>
    <w:lvl w:ilvl="0">
      <w:start w:val="1"/>
      <w:numFmt w:val="decimal"/>
      <w:lvlText w:val="%1)"/>
      <w:lvlJc w:val="left"/>
      <w:pPr>
        <w:tabs>
          <w:tab w:val="num" w:pos="1080"/>
        </w:tabs>
        <w:ind w:left="-17" w:firstLine="737"/>
      </w:pPr>
      <w:rPr>
        <w:rFonts w:hint="default"/>
      </w:rPr>
    </w:lvl>
  </w:abstractNum>
  <w:abstractNum w:abstractNumId="22">
    <w:nsid w:val="7EEA1A62"/>
    <w:multiLevelType w:val="hybridMultilevel"/>
    <w:tmpl w:val="1BE80A9A"/>
    <w:lvl w:ilvl="0" w:tplc="A1D84754">
      <w:start w:val="7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EBDA98A8">
      <w:start w:val="1"/>
      <w:numFmt w:val="decimal"/>
      <w:lvlText w:val="%2)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8"/>
  </w:num>
  <w:num w:numId="8">
    <w:abstractNumId w:val="19"/>
  </w:num>
  <w:num w:numId="9">
    <w:abstractNumId w:val="7"/>
  </w:num>
  <w:num w:numId="10">
    <w:abstractNumId w:val="12"/>
  </w:num>
  <w:num w:numId="11">
    <w:abstractNumId w:val="16"/>
  </w:num>
  <w:num w:numId="12">
    <w:abstractNumId w:val="17"/>
  </w:num>
  <w:num w:numId="13">
    <w:abstractNumId w:val="10"/>
  </w:num>
  <w:num w:numId="14">
    <w:abstractNumId w:val="0"/>
  </w:num>
  <w:num w:numId="15">
    <w:abstractNumId w:val="20"/>
  </w:num>
  <w:num w:numId="16">
    <w:abstractNumId w:val="3"/>
  </w:num>
  <w:num w:numId="17">
    <w:abstractNumId w:val="18"/>
  </w:num>
  <w:num w:numId="18">
    <w:abstractNumId w:val="15"/>
  </w:num>
  <w:num w:numId="19">
    <w:abstractNumId w:val="22"/>
  </w:num>
  <w:num w:numId="20">
    <w:abstractNumId w:val="5"/>
  </w:num>
  <w:num w:numId="21">
    <w:abstractNumId w:val="1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9A"/>
    <w:rsid w:val="00003054"/>
    <w:rsid w:val="00003598"/>
    <w:rsid w:val="00016E19"/>
    <w:rsid w:val="00023B71"/>
    <w:rsid w:val="00031BD9"/>
    <w:rsid w:val="00047386"/>
    <w:rsid w:val="00050B30"/>
    <w:rsid w:val="0006161C"/>
    <w:rsid w:val="00076BD1"/>
    <w:rsid w:val="000862A0"/>
    <w:rsid w:val="00086E40"/>
    <w:rsid w:val="000A4719"/>
    <w:rsid w:val="000B31BA"/>
    <w:rsid w:val="000C47BD"/>
    <w:rsid w:val="000D414C"/>
    <w:rsid w:val="000F4F8C"/>
    <w:rsid w:val="00107250"/>
    <w:rsid w:val="00110D07"/>
    <w:rsid w:val="00133377"/>
    <w:rsid w:val="00146DB2"/>
    <w:rsid w:val="001532DB"/>
    <w:rsid w:val="0015642B"/>
    <w:rsid w:val="0017466D"/>
    <w:rsid w:val="00195011"/>
    <w:rsid w:val="001951E0"/>
    <w:rsid w:val="001B2F5A"/>
    <w:rsid w:val="001E67B8"/>
    <w:rsid w:val="001F2456"/>
    <w:rsid w:val="001F56AC"/>
    <w:rsid w:val="001F7A2F"/>
    <w:rsid w:val="00210E99"/>
    <w:rsid w:val="0022054B"/>
    <w:rsid w:val="00237C58"/>
    <w:rsid w:val="00250FD8"/>
    <w:rsid w:val="00254D79"/>
    <w:rsid w:val="00260A1D"/>
    <w:rsid w:val="002625FE"/>
    <w:rsid w:val="002767B7"/>
    <w:rsid w:val="00280D06"/>
    <w:rsid w:val="00280DF9"/>
    <w:rsid w:val="00281CE6"/>
    <w:rsid w:val="002A0805"/>
    <w:rsid w:val="002B0D04"/>
    <w:rsid w:val="002C2E43"/>
    <w:rsid w:val="002C31C9"/>
    <w:rsid w:val="002C71F6"/>
    <w:rsid w:val="002D3F5C"/>
    <w:rsid w:val="002D40FA"/>
    <w:rsid w:val="002E1114"/>
    <w:rsid w:val="002E5D3A"/>
    <w:rsid w:val="002E642C"/>
    <w:rsid w:val="00306227"/>
    <w:rsid w:val="00310E39"/>
    <w:rsid w:val="00315ADA"/>
    <w:rsid w:val="003221E6"/>
    <w:rsid w:val="00324475"/>
    <w:rsid w:val="003708CA"/>
    <w:rsid w:val="00380525"/>
    <w:rsid w:val="00381E90"/>
    <w:rsid w:val="003918BB"/>
    <w:rsid w:val="00394D69"/>
    <w:rsid w:val="003A5AED"/>
    <w:rsid w:val="003B0F9C"/>
    <w:rsid w:val="003B119E"/>
    <w:rsid w:val="003C5068"/>
    <w:rsid w:val="003D625D"/>
    <w:rsid w:val="003E27D4"/>
    <w:rsid w:val="003E6C96"/>
    <w:rsid w:val="003F1F2B"/>
    <w:rsid w:val="003F21B3"/>
    <w:rsid w:val="003F2E6A"/>
    <w:rsid w:val="003F4189"/>
    <w:rsid w:val="0040351C"/>
    <w:rsid w:val="0040723D"/>
    <w:rsid w:val="00413886"/>
    <w:rsid w:val="00417B5C"/>
    <w:rsid w:val="004220D4"/>
    <w:rsid w:val="0045167C"/>
    <w:rsid w:val="00477DE5"/>
    <w:rsid w:val="004863F6"/>
    <w:rsid w:val="00491751"/>
    <w:rsid w:val="0049256B"/>
    <w:rsid w:val="0049369E"/>
    <w:rsid w:val="00496BB1"/>
    <w:rsid w:val="004A1A80"/>
    <w:rsid w:val="004A27CE"/>
    <w:rsid w:val="004B0BA4"/>
    <w:rsid w:val="004B43B9"/>
    <w:rsid w:val="004C4297"/>
    <w:rsid w:val="004D4D9F"/>
    <w:rsid w:val="004D7ED3"/>
    <w:rsid w:val="004E3F9B"/>
    <w:rsid w:val="004F2289"/>
    <w:rsid w:val="004F6B61"/>
    <w:rsid w:val="00504ECA"/>
    <w:rsid w:val="00505E4D"/>
    <w:rsid w:val="00522C12"/>
    <w:rsid w:val="00522CC9"/>
    <w:rsid w:val="00524401"/>
    <w:rsid w:val="005307EB"/>
    <w:rsid w:val="00534269"/>
    <w:rsid w:val="00536742"/>
    <w:rsid w:val="00545C21"/>
    <w:rsid w:val="00546F87"/>
    <w:rsid w:val="0055392D"/>
    <w:rsid w:val="00560695"/>
    <w:rsid w:val="0056273E"/>
    <w:rsid w:val="00574CA9"/>
    <w:rsid w:val="005809C4"/>
    <w:rsid w:val="0058671F"/>
    <w:rsid w:val="00590F3B"/>
    <w:rsid w:val="005B30C7"/>
    <w:rsid w:val="005B51A8"/>
    <w:rsid w:val="005C7AAE"/>
    <w:rsid w:val="005D1BDB"/>
    <w:rsid w:val="005E0418"/>
    <w:rsid w:val="005E1807"/>
    <w:rsid w:val="005E3492"/>
    <w:rsid w:val="005E5812"/>
    <w:rsid w:val="005F26F5"/>
    <w:rsid w:val="005F50C6"/>
    <w:rsid w:val="00612A5E"/>
    <w:rsid w:val="0063007E"/>
    <w:rsid w:val="0064370B"/>
    <w:rsid w:val="00650D70"/>
    <w:rsid w:val="00653E16"/>
    <w:rsid w:val="00662218"/>
    <w:rsid w:val="00662D48"/>
    <w:rsid w:val="00672D30"/>
    <w:rsid w:val="00676742"/>
    <w:rsid w:val="00680774"/>
    <w:rsid w:val="0068700B"/>
    <w:rsid w:val="00696239"/>
    <w:rsid w:val="006A10C5"/>
    <w:rsid w:val="006A61FD"/>
    <w:rsid w:val="006B09D6"/>
    <w:rsid w:val="006B254B"/>
    <w:rsid w:val="006B72E0"/>
    <w:rsid w:val="006C5520"/>
    <w:rsid w:val="006D1A6D"/>
    <w:rsid w:val="006D7217"/>
    <w:rsid w:val="006E15C0"/>
    <w:rsid w:val="006E62A8"/>
    <w:rsid w:val="006F6BAA"/>
    <w:rsid w:val="00710A9F"/>
    <w:rsid w:val="00713042"/>
    <w:rsid w:val="00713EC2"/>
    <w:rsid w:val="00714C94"/>
    <w:rsid w:val="00723860"/>
    <w:rsid w:val="00731076"/>
    <w:rsid w:val="00732538"/>
    <w:rsid w:val="00743C79"/>
    <w:rsid w:val="00744D36"/>
    <w:rsid w:val="007472B8"/>
    <w:rsid w:val="00773F13"/>
    <w:rsid w:val="00777931"/>
    <w:rsid w:val="00793255"/>
    <w:rsid w:val="00793C85"/>
    <w:rsid w:val="007A3B10"/>
    <w:rsid w:val="007B44F8"/>
    <w:rsid w:val="007D1D5F"/>
    <w:rsid w:val="007E66AD"/>
    <w:rsid w:val="00806DB0"/>
    <w:rsid w:val="0080719A"/>
    <w:rsid w:val="00811B72"/>
    <w:rsid w:val="00812A7F"/>
    <w:rsid w:val="00831264"/>
    <w:rsid w:val="00832DCD"/>
    <w:rsid w:val="00846293"/>
    <w:rsid w:val="00890307"/>
    <w:rsid w:val="00892F71"/>
    <w:rsid w:val="00893B10"/>
    <w:rsid w:val="00895532"/>
    <w:rsid w:val="008957BE"/>
    <w:rsid w:val="00897143"/>
    <w:rsid w:val="008A2B09"/>
    <w:rsid w:val="008A5730"/>
    <w:rsid w:val="008B2E0A"/>
    <w:rsid w:val="008B5131"/>
    <w:rsid w:val="008C3AF9"/>
    <w:rsid w:val="008D44DC"/>
    <w:rsid w:val="00903A74"/>
    <w:rsid w:val="009146B3"/>
    <w:rsid w:val="009219E3"/>
    <w:rsid w:val="00924816"/>
    <w:rsid w:val="009312BB"/>
    <w:rsid w:val="0093707A"/>
    <w:rsid w:val="00951FAC"/>
    <w:rsid w:val="00963454"/>
    <w:rsid w:val="0096435E"/>
    <w:rsid w:val="00970D19"/>
    <w:rsid w:val="009736A8"/>
    <w:rsid w:val="00973E8A"/>
    <w:rsid w:val="00976682"/>
    <w:rsid w:val="009856A6"/>
    <w:rsid w:val="009A22FF"/>
    <w:rsid w:val="009A3493"/>
    <w:rsid w:val="009A43D8"/>
    <w:rsid w:val="009B77B5"/>
    <w:rsid w:val="009C312A"/>
    <w:rsid w:val="009F3A04"/>
    <w:rsid w:val="009F6DB0"/>
    <w:rsid w:val="00A02BA9"/>
    <w:rsid w:val="00A04245"/>
    <w:rsid w:val="00A25CAE"/>
    <w:rsid w:val="00A64AE9"/>
    <w:rsid w:val="00A739E5"/>
    <w:rsid w:val="00A9163F"/>
    <w:rsid w:val="00A926A7"/>
    <w:rsid w:val="00AA05DC"/>
    <w:rsid w:val="00AB2FF7"/>
    <w:rsid w:val="00AB38E2"/>
    <w:rsid w:val="00AB4D3B"/>
    <w:rsid w:val="00AC3CB8"/>
    <w:rsid w:val="00AC606D"/>
    <w:rsid w:val="00AF563B"/>
    <w:rsid w:val="00B0127E"/>
    <w:rsid w:val="00B07570"/>
    <w:rsid w:val="00B11DDE"/>
    <w:rsid w:val="00B26F48"/>
    <w:rsid w:val="00B3785F"/>
    <w:rsid w:val="00B40B3B"/>
    <w:rsid w:val="00B40F3C"/>
    <w:rsid w:val="00B416B0"/>
    <w:rsid w:val="00B42227"/>
    <w:rsid w:val="00B440D8"/>
    <w:rsid w:val="00B50BF7"/>
    <w:rsid w:val="00B51AE1"/>
    <w:rsid w:val="00B53DF5"/>
    <w:rsid w:val="00B56768"/>
    <w:rsid w:val="00B71FE2"/>
    <w:rsid w:val="00B77855"/>
    <w:rsid w:val="00B804C4"/>
    <w:rsid w:val="00B85979"/>
    <w:rsid w:val="00B92998"/>
    <w:rsid w:val="00B94C7A"/>
    <w:rsid w:val="00BA6E60"/>
    <w:rsid w:val="00BB215A"/>
    <w:rsid w:val="00BB5101"/>
    <w:rsid w:val="00BD0EE4"/>
    <w:rsid w:val="00BD6E56"/>
    <w:rsid w:val="00BE1260"/>
    <w:rsid w:val="00BE1D73"/>
    <w:rsid w:val="00BE4A2F"/>
    <w:rsid w:val="00BF4C6F"/>
    <w:rsid w:val="00BF7C9B"/>
    <w:rsid w:val="00C01FBE"/>
    <w:rsid w:val="00C02D0E"/>
    <w:rsid w:val="00C04D3F"/>
    <w:rsid w:val="00C10870"/>
    <w:rsid w:val="00C151E5"/>
    <w:rsid w:val="00C2049A"/>
    <w:rsid w:val="00C233BD"/>
    <w:rsid w:val="00C40DC2"/>
    <w:rsid w:val="00C431BD"/>
    <w:rsid w:val="00C43AFD"/>
    <w:rsid w:val="00C55031"/>
    <w:rsid w:val="00C569A4"/>
    <w:rsid w:val="00C60071"/>
    <w:rsid w:val="00C62063"/>
    <w:rsid w:val="00C7295A"/>
    <w:rsid w:val="00C836FB"/>
    <w:rsid w:val="00C87DC2"/>
    <w:rsid w:val="00C87E08"/>
    <w:rsid w:val="00C97CD4"/>
    <w:rsid w:val="00CA2EAE"/>
    <w:rsid w:val="00CA3316"/>
    <w:rsid w:val="00CB7890"/>
    <w:rsid w:val="00CC07F4"/>
    <w:rsid w:val="00CD00CE"/>
    <w:rsid w:val="00CD419A"/>
    <w:rsid w:val="00CE394C"/>
    <w:rsid w:val="00CE735A"/>
    <w:rsid w:val="00CF2272"/>
    <w:rsid w:val="00CF5C6C"/>
    <w:rsid w:val="00CF6079"/>
    <w:rsid w:val="00CF717B"/>
    <w:rsid w:val="00D013F1"/>
    <w:rsid w:val="00D13ACF"/>
    <w:rsid w:val="00D15494"/>
    <w:rsid w:val="00D2116D"/>
    <w:rsid w:val="00D45448"/>
    <w:rsid w:val="00D64508"/>
    <w:rsid w:val="00D66AA6"/>
    <w:rsid w:val="00D752EB"/>
    <w:rsid w:val="00D77E29"/>
    <w:rsid w:val="00D86441"/>
    <w:rsid w:val="00DA0689"/>
    <w:rsid w:val="00DA1F44"/>
    <w:rsid w:val="00DC6AAD"/>
    <w:rsid w:val="00DD4097"/>
    <w:rsid w:val="00DE0308"/>
    <w:rsid w:val="00DE1E3A"/>
    <w:rsid w:val="00DE43F2"/>
    <w:rsid w:val="00DE64DA"/>
    <w:rsid w:val="00DF29E2"/>
    <w:rsid w:val="00DF2BFD"/>
    <w:rsid w:val="00DF68AB"/>
    <w:rsid w:val="00E11490"/>
    <w:rsid w:val="00E150BE"/>
    <w:rsid w:val="00E20D21"/>
    <w:rsid w:val="00E30A55"/>
    <w:rsid w:val="00E31ABD"/>
    <w:rsid w:val="00E401A4"/>
    <w:rsid w:val="00E40C31"/>
    <w:rsid w:val="00E510CA"/>
    <w:rsid w:val="00E65B81"/>
    <w:rsid w:val="00E80291"/>
    <w:rsid w:val="00E9320C"/>
    <w:rsid w:val="00ED142B"/>
    <w:rsid w:val="00ED7061"/>
    <w:rsid w:val="00EE1A9B"/>
    <w:rsid w:val="00EF3197"/>
    <w:rsid w:val="00F0043B"/>
    <w:rsid w:val="00F00D83"/>
    <w:rsid w:val="00F022B4"/>
    <w:rsid w:val="00F220AC"/>
    <w:rsid w:val="00F23F5B"/>
    <w:rsid w:val="00F4347F"/>
    <w:rsid w:val="00F4724C"/>
    <w:rsid w:val="00F54BE3"/>
    <w:rsid w:val="00F63B9A"/>
    <w:rsid w:val="00F7490C"/>
    <w:rsid w:val="00F75A9A"/>
    <w:rsid w:val="00F769A0"/>
    <w:rsid w:val="00F80492"/>
    <w:rsid w:val="00FB33A9"/>
    <w:rsid w:val="00FD072C"/>
    <w:rsid w:val="00FD65E2"/>
    <w:rsid w:val="00FD6911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49A"/>
    <w:pPr>
      <w:jc w:val="center"/>
    </w:pPr>
    <w:rPr>
      <w:sz w:val="28"/>
      <w:szCs w:val="20"/>
      <w:lang w:eastAsia="ko-KR"/>
    </w:rPr>
  </w:style>
  <w:style w:type="paragraph" w:styleId="3">
    <w:name w:val="Body Text Indent 3"/>
    <w:basedOn w:val="a"/>
    <w:rsid w:val="00C2049A"/>
    <w:pPr>
      <w:widowControl w:val="0"/>
      <w:ind w:firstLine="709"/>
      <w:jc w:val="both"/>
    </w:pPr>
    <w:rPr>
      <w:rFonts w:eastAsia="Batang"/>
      <w:snapToGrid w:val="0"/>
      <w:sz w:val="28"/>
      <w:szCs w:val="20"/>
      <w:lang w:eastAsia="ko-KR"/>
    </w:rPr>
  </w:style>
  <w:style w:type="paragraph" w:styleId="a4">
    <w:name w:val="header"/>
    <w:basedOn w:val="a"/>
    <w:link w:val="a5"/>
    <w:uiPriority w:val="99"/>
    <w:rsid w:val="00C2049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rsid w:val="00C2049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C2049A"/>
  </w:style>
  <w:style w:type="paragraph" w:styleId="a8">
    <w:name w:val="Body Text Indent"/>
    <w:basedOn w:val="a"/>
    <w:rsid w:val="00C2049A"/>
    <w:pPr>
      <w:spacing w:after="120"/>
      <w:ind w:left="283"/>
    </w:pPr>
  </w:style>
  <w:style w:type="character" w:customStyle="1" w:styleId="s1">
    <w:name w:val="s1"/>
    <w:rsid w:val="00C204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semiHidden/>
    <w:rsid w:val="00C02D0E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autoRedefine/>
    <w:rsid w:val="00895532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Body Text"/>
    <w:basedOn w:val="a"/>
    <w:rsid w:val="00903A74"/>
    <w:pPr>
      <w:spacing w:after="120"/>
    </w:pPr>
  </w:style>
  <w:style w:type="character" w:customStyle="1" w:styleId="a5">
    <w:name w:val="Верхний колонтитул Знак"/>
    <w:basedOn w:val="a0"/>
    <w:link w:val="a4"/>
    <w:uiPriority w:val="99"/>
    <w:rsid w:val="004F6B61"/>
  </w:style>
  <w:style w:type="paragraph" w:styleId="ac">
    <w:name w:val="List Paragraph"/>
    <w:basedOn w:val="a"/>
    <w:uiPriority w:val="34"/>
    <w:qFormat/>
    <w:rsid w:val="00403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49A"/>
    <w:pPr>
      <w:jc w:val="center"/>
    </w:pPr>
    <w:rPr>
      <w:sz w:val="28"/>
      <w:szCs w:val="20"/>
      <w:lang w:eastAsia="ko-KR"/>
    </w:rPr>
  </w:style>
  <w:style w:type="paragraph" w:styleId="3">
    <w:name w:val="Body Text Indent 3"/>
    <w:basedOn w:val="a"/>
    <w:rsid w:val="00C2049A"/>
    <w:pPr>
      <w:widowControl w:val="0"/>
      <w:ind w:firstLine="709"/>
      <w:jc w:val="both"/>
    </w:pPr>
    <w:rPr>
      <w:rFonts w:eastAsia="Batang"/>
      <w:snapToGrid w:val="0"/>
      <w:sz w:val="28"/>
      <w:szCs w:val="20"/>
      <w:lang w:eastAsia="ko-KR"/>
    </w:rPr>
  </w:style>
  <w:style w:type="paragraph" w:styleId="a4">
    <w:name w:val="header"/>
    <w:basedOn w:val="a"/>
    <w:link w:val="a5"/>
    <w:uiPriority w:val="99"/>
    <w:rsid w:val="00C2049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rsid w:val="00C2049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C2049A"/>
  </w:style>
  <w:style w:type="paragraph" w:styleId="a8">
    <w:name w:val="Body Text Indent"/>
    <w:basedOn w:val="a"/>
    <w:rsid w:val="00C2049A"/>
    <w:pPr>
      <w:spacing w:after="120"/>
      <w:ind w:left="283"/>
    </w:pPr>
  </w:style>
  <w:style w:type="character" w:customStyle="1" w:styleId="s1">
    <w:name w:val="s1"/>
    <w:rsid w:val="00C204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semiHidden/>
    <w:rsid w:val="00C02D0E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autoRedefine/>
    <w:rsid w:val="00895532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Body Text"/>
    <w:basedOn w:val="a"/>
    <w:rsid w:val="00903A74"/>
    <w:pPr>
      <w:spacing w:after="120"/>
    </w:pPr>
  </w:style>
  <w:style w:type="character" w:customStyle="1" w:styleId="a5">
    <w:name w:val="Верхний колонтитул Знак"/>
    <w:basedOn w:val="a0"/>
    <w:link w:val="a4"/>
    <w:uiPriority w:val="99"/>
    <w:rsid w:val="004F6B61"/>
  </w:style>
  <w:style w:type="paragraph" w:styleId="ac">
    <w:name w:val="List Paragraph"/>
    <w:basedOn w:val="a"/>
    <w:uiPriority w:val="34"/>
    <w:qFormat/>
    <w:rsid w:val="0040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421.00.doc</vt:lpstr>
    </vt:vector>
  </TitlesOfParts>
  <Company>Grizli777</Company>
  <LinksUpToDate>false</LinksUpToDate>
  <CharactersWithSpaces>22892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421.00.doc</dc:title>
  <dc:creator>nkudaibergenova</dc:creator>
  <cp:lastModifiedBy>Момышева Эльмира</cp:lastModifiedBy>
  <cp:revision>4</cp:revision>
  <cp:lastPrinted>2013-12-25T14:38:00Z</cp:lastPrinted>
  <dcterms:created xsi:type="dcterms:W3CDTF">2018-02-28T18:59:00Z</dcterms:created>
  <dcterms:modified xsi:type="dcterms:W3CDTF">2018-03-19T13:17:00Z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nkudaibergenova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display_urn:schemas-microsoft-com:office:office#Editor">
    <vt:lpwstr>portal</vt:lpwstr>
  </property>
  <property fmtid="{D5CDD505-2E9C-101B-9397-08002B2CF9AE}" pid="12" name="xd_Signature">
    <vt:lpwstr/>
  </property>
  <property fmtid="{D5CDD505-2E9C-101B-9397-08002B2CF9AE}" pid="13" name="display_urn:schemas-microsoft-com:office:office#Author">
    <vt:lpwstr>portal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PublishingStartDate">
    <vt:lpwstr/>
  </property>
  <property fmtid="{D5CDD505-2E9C-101B-9397-08002B2CF9AE}" pid="17" name="PublishingExpirationDate">
    <vt:lpwstr/>
  </property>
  <property fmtid="{D5CDD505-2E9C-101B-9397-08002B2CF9AE}" pid="18" name="_SourceUrl">
    <vt:lpwstr/>
  </property>
</Properties>
</file>