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60" w:rsidRDefault="00BA7D60" w:rsidP="00BA7D60">
      <w:pPr>
        <w:jc w:val="center"/>
        <w:rPr>
          <w:b/>
          <w:sz w:val="28"/>
          <w:szCs w:val="28"/>
          <w:lang w:val="en-US"/>
        </w:rPr>
      </w:pPr>
    </w:p>
    <w:p w:rsidR="00BA7D60" w:rsidRPr="00EE4E26" w:rsidRDefault="00BA7D60" w:rsidP="00BA7D60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СПИСОК</w:t>
      </w:r>
    </w:p>
    <w:p w:rsidR="00BA7D60" w:rsidRPr="008150D1" w:rsidRDefault="00BA7D60" w:rsidP="00BA7D60">
      <w:pPr>
        <w:jc w:val="center"/>
        <w:rPr>
          <w:b/>
          <w:sz w:val="28"/>
          <w:szCs w:val="28"/>
          <w:lang w:val="kk-KZ"/>
        </w:rPr>
      </w:pPr>
      <w:r w:rsidRPr="00854A5B">
        <w:rPr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b/>
          <w:sz w:val="28"/>
          <w:szCs w:val="28"/>
          <w:lang w:val="kk-KZ"/>
        </w:rPr>
        <w:t xml:space="preserve">согласно </w:t>
      </w:r>
      <w:r w:rsidRPr="008150D1">
        <w:rPr>
          <w:b/>
          <w:sz w:val="28"/>
          <w:szCs w:val="28"/>
          <w:lang w:val="kk-KZ"/>
        </w:rPr>
        <w:t>протокольного решения №</w:t>
      </w:r>
      <w:r>
        <w:rPr>
          <w:b/>
          <w:sz w:val="28"/>
          <w:szCs w:val="28"/>
          <w:lang w:val="kk-KZ"/>
        </w:rPr>
        <w:t>18</w:t>
      </w:r>
      <w:r w:rsidRPr="008150D1">
        <w:rPr>
          <w:b/>
          <w:sz w:val="28"/>
          <w:szCs w:val="28"/>
          <w:lang w:val="kk-KZ"/>
        </w:rPr>
        <w:t xml:space="preserve"> от </w:t>
      </w:r>
      <w:r>
        <w:rPr>
          <w:b/>
          <w:sz w:val="28"/>
          <w:szCs w:val="28"/>
          <w:lang w:val="kk-KZ"/>
        </w:rPr>
        <w:t>11</w:t>
      </w:r>
      <w:r w:rsidRPr="008150D1">
        <w:rPr>
          <w:b/>
          <w:sz w:val="28"/>
          <w:szCs w:val="28"/>
          <w:lang w:val="kk-KZ"/>
        </w:rPr>
        <w:t>.0</w:t>
      </w:r>
      <w:r>
        <w:rPr>
          <w:b/>
          <w:sz w:val="28"/>
          <w:szCs w:val="28"/>
          <w:lang w:val="kk-KZ"/>
        </w:rPr>
        <w:t>7</w:t>
      </w:r>
      <w:r w:rsidRPr="008150D1">
        <w:rPr>
          <w:b/>
          <w:sz w:val="28"/>
          <w:szCs w:val="28"/>
          <w:lang w:val="kk-KZ"/>
        </w:rPr>
        <w:t>.201</w:t>
      </w:r>
      <w:r>
        <w:rPr>
          <w:b/>
          <w:sz w:val="28"/>
          <w:szCs w:val="28"/>
          <w:lang w:val="kk-KZ"/>
        </w:rPr>
        <w:t>8</w:t>
      </w:r>
      <w:r w:rsidRPr="008150D1">
        <w:rPr>
          <w:b/>
          <w:sz w:val="28"/>
          <w:szCs w:val="28"/>
          <w:lang w:val="kk-KZ"/>
        </w:rPr>
        <w:t xml:space="preserve"> года</w:t>
      </w:r>
    </w:p>
    <w:p w:rsidR="00BA7D60" w:rsidRPr="0046546F" w:rsidRDefault="00BA7D60" w:rsidP="00BA7D60">
      <w:pPr>
        <w:jc w:val="center"/>
        <w:rPr>
          <w:b/>
          <w:sz w:val="28"/>
          <w:szCs w:val="28"/>
          <w:lang w:val="kk-KZ"/>
        </w:rPr>
      </w:pPr>
      <w:r w:rsidRPr="008150D1">
        <w:rPr>
          <w:b/>
          <w:sz w:val="28"/>
          <w:szCs w:val="28"/>
          <w:lang w:val="kk-KZ"/>
        </w:rPr>
        <w:t xml:space="preserve">конкурсной комиссии </w:t>
      </w:r>
      <w:r w:rsidRPr="008150D1">
        <w:rPr>
          <w:b/>
          <w:iCs/>
          <w:sz w:val="28"/>
          <w:szCs w:val="28"/>
          <w:lang w:val="kk-KZ"/>
        </w:rPr>
        <w:t>внутреннего конкурса среди государственных служащих данного государственного органа на</w:t>
      </w:r>
      <w:r w:rsidRPr="008150D1">
        <w:rPr>
          <w:b/>
          <w:iCs/>
          <w:sz w:val="28"/>
          <w:szCs w:val="28"/>
        </w:rPr>
        <w:t xml:space="preserve"> </w:t>
      </w:r>
      <w:proofErr w:type="spellStart"/>
      <w:r w:rsidRPr="008150D1">
        <w:rPr>
          <w:b/>
          <w:iCs/>
          <w:sz w:val="28"/>
          <w:szCs w:val="28"/>
        </w:rPr>
        <w:t>заняти</w:t>
      </w:r>
      <w:proofErr w:type="spellEnd"/>
      <w:r w:rsidRPr="008150D1">
        <w:rPr>
          <w:b/>
          <w:iCs/>
          <w:sz w:val="28"/>
          <w:szCs w:val="28"/>
          <w:lang w:val="kk-KZ"/>
        </w:rPr>
        <w:t>е</w:t>
      </w:r>
      <w:r w:rsidRPr="008150D1">
        <w:rPr>
          <w:b/>
          <w:iCs/>
          <w:sz w:val="28"/>
          <w:szCs w:val="28"/>
        </w:rPr>
        <w:t xml:space="preserve"> </w:t>
      </w:r>
      <w:proofErr w:type="spellStart"/>
      <w:r w:rsidRPr="008150D1">
        <w:rPr>
          <w:b/>
          <w:iCs/>
          <w:sz w:val="28"/>
          <w:szCs w:val="28"/>
        </w:rPr>
        <w:t>вакантн</w:t>
      </w:r>
      <w:proofErr w:type="spellEnd"/>
      <w:r w:rsidRPr="008150D1">
        <w:rPr>
          <w:b/>
          <w:iCs/>
          <w:sz w:val="28"/>
          <w:szCs w:val="28"/>
          <w:lang w:val="kk-KZ"/>
        </w:rPr>
        <w:t xml:space="preserve">ой </w:t>
      </w:r>
      <w:r w:rsidRPr="008150D1">
        <w:rPr>
          <w:b/>
          <w:iCs/>
          <w:sz w:val="28"/>
          <w:szCs w:val="28"/>
        </w:rPr>
        <w:t>административной государственной должности корпуса «Б</w:t>
      </w:r>
      <w:r w:rsidRPr="0046546F">
        <w:rPr>
          <w:b/>
          <w:iCs/>
          <w:sz w:val="28"/>
          <w:szCs w:val="28"/>
        </w:rPr>
        <w:t>»</w:t>
      </w:r>
      <w:r w:rsidRPr="0046546F">
        <w:rPr>
          <w:b/>
          <w:iCs/>
          <w:sz w:val="28"/>
          <w:szCs w:val="28"/>
          <w:lang w:val="kk-KZ"/>
        </w:rPr>
        <w:t xml:space="preserve">, </w:t>
      </w:r>
      <w:r w:rsidRPr="0046546F">
        <w:rPr>
          <w:b/>
          <w:sz w:val="28"/>
          <w:szCs w:val="28"/>
          <w:lang w:val="kk-KZ"/>
        </w:rPr>
        <w:t xml:space="preserve">Управление государственных доходов по Кармакшинскому району Департамента государственных доходов по Кызылординской области Комитета государственных доходов </w:t>
      </w:r>
      <w:r w:rsidRPr="0046546F">
        <w:rPr>
          <w:b/>
          <w:sz w:val="28"/>
          <w:szCs w:val="28"/>
        </w:rPr>
        <w:t xml:space="preserve"> Министерства финансов Республики </w:t>
      </w:r>
      <w:r w:rsidRPr="0046546F">
        <w:rPr>
          <w:b/>
          <w:sz w:val="28"/>
          <w:szCs w:val="28"/>
          <w:lang w:val="kk-KZ"/>
        </w:rPr>
        <w:t>Казахстан</w:t>
      </w:r>
    </w:p>
    <w:p w:rsidR="00BA7D60" w:rsidRPr="00854A5B" w:rsidRDefault="00BA7D60" w:rsidP="00BA7D60">
      <w:pPr>
        <w:jc w:val="center"/>
        <w:rPr>
          <w:b/>
          <w:sz w:val="28"/>
          <w:szCs w:val="28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9264"/>
      </w:tblGrid>
      <w:tr w:rsidR="00BA7D60" w:rsidRPr="0046546F" w:rsidTr="00AA523C">
        <w:tc>
          <w:tcPr>
            <w:tcW w:w="10065" w:type="dxa"/>
            <w:gridSpan w:val="2"/>
          </w:tcPr>
          <w:p w:rsidR="00BA7D60" w:rsidRPr="0046546F" w:rsidRDefault="00BA7D60" w:rsidP="00AA523C">
            <w:pPr>
              <w:pStyle w:val="FR1"/>
              <w:spacing w:after="0"/>
              <w:ind w:left="-142" w:right="141"/>
              <w:jc w:val="both"/>
              <w:rPr>
                <w:sz w:val="28"/>
                <w:szCs w:val="28"/>
                <w:lang w:val="kk-KZ"/>
              </w:rPr>
            </w:pP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На 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главного специалиста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B657C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  <w:lang w:val="kk-KZ"/>
              </w:rPr>
              <w:t>Отдела учета, анализ и налогового контроля</w:t>
            </w:r>
            <w:r w:rsidRPr="00B657C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 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Управление государственных доходов по Кармакшинскому району Департамента государственных доходов по Кызылординской области,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en-US"/>
              </w:rPr>
              <w:t>C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4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(1 единица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,индекс 20-2-2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)</w:t>
            </w:r>
          </w:p>
        </w:tc>
      </w:tr>
      <w:tr w:rsidR="00BA7D60" w:rsidRPr="00854A5B" w:rsidTr="00AA523C">
        <w:tc>
          <w:tcPr>
            <w:tcW w:w="801" w:type="dxa"/>
          </w:tcPr>
          <w:p w:rsidR="00BA7D60" w:rsidRPr="004A3892" w:rsidRDefault="00BA7D60" w:rsidP="00AA523C">
            <w:pPr>
              <w:jc w:val="center"/>
              <w:rPr>
                <w:sz w:val="28"/>
                <w:szCs w:val="28"/>
                <w:lang w:val="kk-KZ"/>
              </w:rPr>
            </w:pPr>
            <w:r w:rsidRPr="004A389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BA7D60" w:rsidRPr="00B657C6" w:rsidRDefault="00BA7D60" w:rsidP="00AA523C">
            <w:pPr>
              <w:pStyle w:val="western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Ержанов Алпысбай</w:t>
            </w:r>
          </w:p>
        </w:tc>
      </w:tr>
    </w:tbl>
    <w:p w:rsidR="00BA7D60" w:rsidRPr="00D8560E" w:rsidRDefault="00BA7D60" w:rsidP="00BA7D60">
      <w:pPr>
        <w:pStyle w:val="3"/>
        <w:tabs>
          <w:tab w:val="left" w:pos="2410"/>
        </w:tabs>
        <w:spacing w:before="0" w:beforeAutospacing="0" w:after="0" w:afterAutospacing="0"/>
        <w:rPr>
          <w:iCs/>
          <w:color w:val="000000"/>
          <w:lang w:val="kk-KZ"/>
        </w:rPr>
      </w:pPr>
    </w:p>
    <w:p w:rsidR="00B641B0" w:rsidRDefault="00BA7D60"/>
    <w:sectPr w:rsidR="00B6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60"/>
    <w:rsid w:val="009C6E53"/>
    <w:rsid w:val="00A04C26"/>
    <w:rsid w:val="00BA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BA7D6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7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BA7D60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FR1">
    <w:name w:val="FR1"/>
    <w:uiPriority w:val="99"/>
    <w:qFormat/>
    <w:rsid w:val="00BA7D60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BA7D6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7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BA7D60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FR1">
    <w:name w:val="FR1"/>
    <w:uiPriority w:val="99"/>
    <w:qFormat/>
    <w:rsid w:val="00BA7D60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2018-07-12T11:32:00Z</dcterms:created>
  <dcterms:modified xsi:type="dcterms:W3CDTF">2018-07-12T11:32:00Z</dcterms:modified>
</cp:coreProperties>
</file>