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7"/>
      </w:tblGrid>
      <w:tr w:rsidR="002342F2" w:rsidTr="002342F2">
        <w:tblPrEx>
          <w:tblCellMar>
            <w:top w:w="0" w:type="dxa"/>
            <w:bottom w:w="0" w:type="dxa"/>
          </w:tblCellMar>
        </w:tblPrEx>
        <w:tc>
          <w:tcPr>
            <w:tcW w:w="10137" w:type="dxa"/>
            <w:shd w:val="clear" w:color="auto" w:fill="auto"/>
          </w:tcPr>
          <w:p w:rsidR="002342F2" w:rsidRPr="002342F2" w:rsidRDefault="002342F2" w:rsidP="00376F10">
            <w:pPr>
              <w:pStyle w:val="3"/>
              <w:tabs>
                <w:tab w:val="left" w:pos="2410"/>
              </w:tabs>
              <w:spacing w:before="0" w:beforeAutospacing="0" w:after="0" w:afterAutospacing="0"/>
              <w:jc w:val="both"/>
              <w:rPr>
                <w:rStyle w:val="a3"/>
                <w:color w:val="0C0000"/>
                <w:sz w:val="24"/>
                <w:szCs w:val="28"/>
              </w:rPr>
            </w:pPr>
            <w:bookmarkStart w:id="0" w:name="_GoBack"/>
            <w:bookmarkEnd w:id="0"/>
          </w:p>
        </w:tc>
      </w:tr>
    </w:tbl>
    <w:p w:rsidR="00E776CB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671920" w:rsidRDefault="00671920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B4067" w:rsidRPr="0082728E" w:rsidRDefault="000B4067" w:rsidP="000B4067">
      <w:pPr>
        <w:spacing w:line="240" w:lineRule="auto"/>
        <w:contextualSpacing/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</w:pPr>
      <w:r w:rsidRPr="0082728E"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  <w:t>СПИСОК</w:t>
      </w:r>
    </w:p>
    <w:p w:rsidR="000B4067" w:rsidRPr="0082728E" w:rsidRDefault="000B4067" w:rsidP="000B4067">
      <w:pPr>
        <w:spacing w:line="240" w:lineRule="auto"/>
        <w:contextualSpacing/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</w:pPr>
      <w:r w:rsidRPr="0082728E"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  <w:t>кандидатов, получивших положительное заключение согласно протокольного решения №</w:t>
      </w:r>
      <w:r w:rsidR="00E4498E"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  <w:t xml:space="preserve"> </w:t>
      </w:r>
      <w:r w:rsidRPr="0082728E"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  <w:t>3 от</w:t>
      </w:r>
      <w:r w:rsidR="000A22A9" w:rsidRPr="0082728E"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  <w:t xml:space="preserve"> </w:t>
      </w:r>
      <w:r w:rsidR="00AB5D21" w:rsidRPr="00AB5D21">
        <w:rPr>
          <w:rFonts w:ascii="Times New Roman" w:eastAsiaTheme="majorEastAsia" w:hAnsi="Times New Roman" w:cstheme="majorBidi"/>
          <w:b/>
          <w:bCs/>
          <w:sz w:val="28"/>
          <w:szCs w:val="28"/>
        </w:rPr>
        <w:t>13</w:t>
      </w:r>
      <w:r w:rsidR="00682832" w:rsidRPr="0082728E"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  <w:t>.</w:t>
      </w:r>
      <w:r w:rsidR="00DD0D15" w:rsidRPr="00DD0D15">
        <w:rPr>
          <w:rFonts w:ascii="Times New Roman" w:eastAsiaTheme="majorEastAsia" w:hAnsi="Times New Roman" w:cstheme="majorBidi"/>
          <w:b/>
          <w:bCs/>
          <w:sz w:val="28"/>
          <w:szCs w:val="28"/>
        </w:rPr>
        <w:t>0</w:t>
      </w:r>
      <w:r w:rsidR="00AB5D21" w:rsidRPr="00AB5D21">
        <w:rPr>
          <w:rFonts w:ascii="Times New Roman" w:eastAsiaTheme="majorEastAsia" w:hAnsi="Times New Roman" w:cstheme="majorBidi"/>
          <w:b/>
          <w:bCs/>
          <w:sz w:val="28"/>
          <w:szCs w:val="28"/>
        </w:rPr>
        <w:t>7</w:t>
      </w:r>
      <w:r w:rsidRPr="0082728E"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  <w:t>.201</w:t>
      </w:r>
      <w:r w:rsidR="00DD0D15" w:rsidRPr="00DD0D15">
        <w:rPr>
          <w:rFonts w:ascii="Times New Roman" w:eastAsiaTheme="majorEastAsia" w:hAnsi="Times New Roman" w:cstheme="majorBidi"/>
          <w:b/>
          <w:bCs/>
          <w:sz w:val="28"/>
          <w:szCs w:val="28"/>
        </w:rPr>
        <w:t>8</w:t>
      </w:r>
      <w:r w:rsidRPr="0082728E"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  <w:t xml:space="preserve"> года</w:t>
      </w:r>
    </w:p>
    <w:p w:rsidR="000B4067" w:rsidRPr="0082728E" w:rsidRDefault="000B4067" w:rsidP="000B4067">
      <w:pPr>
        <w:spacing w:line="240" w:lineRule="auto"/>
        <w:contextualSpacing/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</w:pPr>
      <w:r w:rsidRPr="0082728E"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  <w:t xml:space="preserve">конкурсной комиссии </w:t>
      </w:r>
      <w:r w:rsidR="008D5785"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  <w:t>внутренного</w:t>
      </w:r>
      <w:r w:rsidRPr="0082728E"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  <w:t xml:space="preserve"> конкурса</w:t>
      </w:r>
      <w:r w:rsidR="000A22A9" w:rsidRPr="0082728E"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  <w:t xml:space="preserve"> </w:t>
      </w:r>
      <w:r w:rsidRPr="0082728E"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  <w:t>на занятие вакантной административной государственной должности корпуса «Б», Управления государственных доходов по городу Кызылорда Департамента государственных доходов по Кызылординской области Комитета государственных доходов Министерства финансов Республики Казахстан</w:t>
      </w:r>
    </w:p>
    <w:p w:rsidR="00DD0D15" w:rsidRPr="00045E1E" w:rsidRDefault="00DD0D15" w:rsidP="00DD0D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065" w:type="dxa"/>
        <w:tblLook w:val="04A0" w:firstRow="1" w:lastRow="0" w:firstColumn="1" w:lastColumn="0" w:noHBand="0" w:noVBand="1"/>
      </w:tblPr>
      <w:tblGrid>
        <w:gridCol w:w="594"/>
        <w:gridCol w:w="9471"/>
      </w:tblGrid>
      <w:tr w:rsidR="00045E1E" w:rsidRPr="00D94C8B" w:rsidTr="00E33519">
        <w:trPr>
          <w:trHeight w:val="653"/>
        </w:trPr>
        <w:tc>
          <w:tcPr>
            <w:tcW w:w="594" w:type="dxa"/>
            <w:hideMark/>
          </w:tcPr>
          <w:p w:rsidR="00045E1E" w:rsidRPr="00D11501" w:rsidRDefault="00045E1E" w:rsidP="00E3351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471" w:type="dxa"/>
            <w:hideMark/>
          </w:tcPr>
          <w:p w:rsidR="00045E1E" w:rsidRPr="00D11501" w:rsidRDefault="00045E1E" w:rsidP="00E335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045E1E" w:rsidRPr="00DE06CA" w:rsidTr="00E33519">
        <w:trPr>
          <w:trHeight w:val="930"/>
        </w:trPr>
        <w:tc>
          <w:tcPr>
            <w:tcW w:w="10065" w:type="dxa"/>
            <w:gridSpan w:val="2"/>
            <w:hideMark/>
          </w:tcPr>
          <w:p w:rsidR="00045E1E" w:rsidRPr="00DE06CA" w:rsidRDefault="00AB5D21" w:rsidP="00AB5D21">
            <w:pPr>
              <w:pStyle w:val="a4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0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Pr="00DE0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главного специалиста о</w:t>
            </w:r>
            <w:r w:rsidRPr="00DE06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тдел</w:t>
            </w:r>
            <w:r w:rsidRPr="00DE06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06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32B6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«Центр по приему и обработке информации </w:t>
            </w:r>
            <w:r w:rsidRPr="00F32B6E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юридических лиц</w:t>
            </w:r>
            <w:r w:rsidRPr="00F32B6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» </w:t>
            </w:r>
            <w:r w:rsidRPr="00DE06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DE06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 единица</w:t>
            </w:r>
            <w:r w:rsidRPr="00DE06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),</w:t>
            </w:r>
            <w:r w:rsidRPr="00DE06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категория С-</w:t>
            </w:r>
            <w:r w:rsidRPr="00DE06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</w:t>
            </w:r>
            <w:r w:rsidRPr="00DE06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-4,</w:t>
            </w:r>
            <w:r w:rsidRPr="00DE06C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Управления государственных доходов по городу Кызылорда </w:t>
            </w:r>
            <w:r w:rsidRPr="00DE06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045E1E" w:rsidRPr="00DE06CA" w:rsidTr="00E33519">
        <w:trPr>
          <w:trHeight w:val="600"/>
        </w:trPr>
        <w:tc>
          <w:tcPr>
            <w:tcW w:w="594" w:type="dxa"/>
            <w:hideMark/>
          </w:tcPr>
          <w:p w:rsidR="00045E1E" w:rsidRPr="00DE06CA" w:rsidRDefault="00045E1E" w:rsidP="00E335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71" w:type="dxa"/>
          </w:tcPr>
          <w:p w:rsidR="00045E1E" w:rsidRPr="00DE06CA" w:rsidRDefault="0056337E" w:rsidP="00E335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09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Кандидаты рекомендованные к назначению отсутствуют</w:t>
            </w:r>
          </w:p>
        </w:tc>
      </w:tr>
    </w:tbl>
    <w:p w:rsidR="00C669A0" w:rsidRDefault="006C0BCF" w:rsidP="002342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2F2" w:rsidRDefault="002342F2" w:rsidP="002342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2F2" w:rsidRPr="002342F2" w:rsidRDefault="002342F2" w:rsidP="002342F2">
      <w:pPr>
        <w:rPr>
          <w:rFonts w:ascii="Times New Roman" w:hAnsi="Times New Roman" w:cs="Times New Roman"/>
          <w:color w:val="0C0000"/>
          <w:sz w:val="20"/>
          <w:szCs w:val="28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8"/>
        </w:rPr>
        <w:br/>
      </w:r>
      <w:r>
        <w:rPr>
          <w:rFonts w:ascii="Times New Roman" w:hAnsi="Times New Roman" w:cs="Times New Roman"/>
          <w:color w:val="0C0000"/>
          <w:sz w:val="20"/>
          <w:szCs w:val="28"/>
        </w:rPr>
        <w:t xml:space="preserve">19.07.2018 16:57:08: </w:t>
      </w:r>
      <w:proofErr w:type="spellStart"/>
      <w:r>
        <w:rPr>
          <w:rFonts w:ascii="Times New Roman" w:hAnsi="Times New Roman" w:cs="Times New Roman"/>
          <w:color w:val="0C0000"/>
          <w:sz w:val="20"/>
          <w:szCs w:val="28"/>
        </w:rPr>
        <w:t>Оралбаева</w:t>
      </w:r>
      <w:proofErr w:type="spellEnd"/>
      <w:r>
        <w:rPr>
          <w:rFonts w:ascii="Times New Roman" w:hAnsi="Times New Roman" w:cs="Times New Roman"/>
          <w:color w:val="0C0000"/>
          <w:sz w:val="20"/>
          <w:szCs w:val="28"/>
        </w:rPr>
        <w:t xml:space="preserve"> М. Т. (Отдел по работе с персоналом) - - </w:t>
      </w:r>
      <w:proofErr w:type="spellStart"/>
      <w:proofErr w:type="gramStart"/>
      <w:r>
        <w:rPr>
          <w:rFonts w:ascii="Times New Roman" w:hAnsi="Times New Roman" w:cs="Times New Roman"/>
          <w:color w:val="0C0000"/>
          <w:sz w:val="20"/>
          <w:szCs w:val="28"/>
        </w:rPr>
        <w:t>c</w:t>
      </w:r>
      <w:proofErr w:type="gramEnd"/>
      <w:r>
        <w:rPr>
          <w:rFonts w:ascii="Times New Roman" w:hAnsi="Times New Roman" w:cs="Times New Roman"/>
          <w:color w:val="0C0000"/>
          <w:sz w:val="20"/>
          <w:szCs w:val="28"/>
        </w:rPr>
        <w:t>огласовано</w:t>
      </w:r>
      <w:proofErr w:type="spellEnd"/>
      <w:r>
        <w:rPr>
          <w:rFonts w:ascii="Times New Roman" w:hAnsi="Times New Roman" w:cs="Times New Roman"/>
          <w:color w:val="0C0000"/>
          <w:sz w:val="20"/>
          <w:szCs w:val="28"/>
        </w:rPr>
        <w:t xml:space="preserve">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</w:r>
    </w:p>
    <w:sectPr w:rsidR="002342F2" w:rsidRPr="002342F2" w:rsidSect="00F240EA">
      <w:head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BCF" w:rsidRDefault="006C0BCF" w:rsidP="002342F2">
      <w:pPr>
        <w:spacing w:after="0" w:line="240" w:lineRule="auto"/>
      </w:pPr>
      <w:r>
        <w:separator/>
      </w:r>
    </w:p>
  </w:endnote>
  <w:endnote w:type="continuationSeparator" w:id="0">
    <w:p w:rsidR="006C0BCF" w:rsidRDefault="006C0BCF" w:rsidP="0023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BCF" w:rsidRDefault="006C0BCF" w:rsidP="002342F2">
      <w:pPr>
        <w:spacing w:after="0" w:line="240" w:lineRule="auto"/>
      </w:pPr>
      <w:r>
        <w:separator/>
      </w:r>
    </w:p>
  </w:footnote>
  <w:footnote w:type="continuationSeparator" w:id="0">
    <w:p w:rsidR="006C0BCF" w:rsidRDefault="006C0BCF" w:rsidP="00234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2F2" w:rsidRDefault="002342F2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42F2" w:rsidRPr="002342F2" w:rsidRDefault="002342F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20.07.2018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(7.22.1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AbTK374AAAAAwBAAAPAAAAAAAAAAAAAAAAAFI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:rsidR="002342F2" w:rsidRPr="002342F2" w:rsidRDefault="002342F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20.07.2018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(7.22.1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6A"/>
    <w:rsid w:val="00034FFE"/>
    <w:rsid w:val="00045E1E"/>
    <w:rsid w:val="00062E39"/>
    <w:rsid w:val="000A22A9"/>
    <w:rsid w:val="000B4067"/>
    <w:rsid w:val="000C54E5"/>
    <w:rsid w:val="000F55B1"/>
    <w:rsid w:val="000F6FB5"/>
    <w:rsid w:val="0015785C"/>
    <w:rsid w:val="00171094"/>
    <w:rsid w:val="00171B2C"/>
    <w:rsid w:val="0018196C"/>
    <w:rsid w:val="001A373F"/>
    <w:rsid w:val="001D6166"/>
    <w:rsid w:val="001E3D1C"/>
    <w:rsid w:val="001E4EF1"/>
    <w:rsid w:val="001F72B0"/>
    <w:rsid w:val="00225BDD"/>
    <w:rsid w:val="002342F2"/>
    <w:rsid w:val="00262E9C"/>
    <w:rsid w:val="002A7A7E"/>
    <w:rsid w:val="002D6DE6"/>
    <w:rsid w:val="00376F10"/>
    <w:rsid w:val="00396071"/>
    <w:rsid w:val="003B7101"/>
    <w:rsid w:val="003E4A01"/>
    <w:rsid w:val="004008D8"/>
    <w:rsid w:val="00423D0C"/>
    <w:rsid w:val="00463D3C"/>
    <w:rsid w:val="00487319"/>
    <w:rsid w:val="004C0CB2"/>
    <w:rsid w:val="004E507E"/>
    <w:rsid w:val="004E5376"/>
    <w:rsid w:val="004E5A5F"/>
    <w:rsid w:val="0053391B"/>
    <w:rsid w:val="0054411F"/>
    <w:rsid w:val="005548FD"/>
    <w:rsid w:val="0056337E"/>
    <w:rsid w:val="0059567E"/>
    <w:rsid w:val="005A399F"/>
    <w:rsid w:val="005D3579"/>
    <w:rsid w:val="005D6379"/>
    <w:rsid w:val="0063402F"/>
    <w:rsid w:val="00637B19"/>
    <w:rsid w:val="00671920"/>
    <w:rsid w:val="00682832"/>
    <w:rsid w:val="006C0BCF"/>
    <w:rsid w:val="006C44A3"/>
    <w:rsid w:val="006E4EC6"/>
    <w:rsid w:val="006E761C"/>
    <w:rsid w:val="00716629"/>
    <w:rsid w:val="007226D7"/>
    <w:rsid w:val="00795FBA"/>
    <w:rsid w:val="007B15D7"/>
    <w:rsid w:val="007F1A0A"/>
    <w:rsid w:val="00803E55"/>
    <w:rsid w:val="008150D1"/>
    <w:rsid w:val="0082728E"/>
    <w:rsid w:val="00854EE7"/>
    <w:rsid w:val="00860EF6"/>
    <w:rsid w:val="008713FB"/>
    <w:rsid w:val="008D5785"/>
    <w:rsid w:val="008F0F91"/>
    <w:rsid w:val="00912C65"/>
    <w:rsid w:val="00973050"/>
    <w:rsid w:val="009C43E0"/>
    <w:rsid w:val="009F7B99"/>
    <w:rsid w:val="00A12A76"/>
    <w:rsid w:val="00A400CB"/>
    <w:rsid w:val="00A6210D"/>
    <w:rsid w:val="00AB16E8"/>
    <w:rsid w:val="00AB5D21"/>
    <w:rsid w:val="00B11D29"/>
    <w:rsid w:val="00B2088A"/>
    <w:rsid w:val="00B93579"/>
    <w:rsid w:val="00BB2F37"/>
    <w:rsid w:val="00BE1350"/>
    <w:rsid w:val="00C73D23"/>
    <w:rsid w:val="00C819FC"/>
    <w:rsid w:val="00D22927"/>
    <w:rsid w:val="00D84342"/>
    <w:rsid w:val="00D8560E"/>
    <w:rsid w:val="00DD0D15"/>
    <w:rsid w:val="00DF6FB5"/>
    <w:rsid w:val="00DF7FBC"/>
    <w:rsid w:val="00E0336A"/>
    <w:rsid w:val="00E260D1"/>
    <w:rsid w:val="00E4498E"/>
    <w:rsid w:val="00E52A49"/>
    <w:rsid w:val="00E776CB"/>
    <w:rsid w:val="00EC636D"/>
    <w:rsid w:val="00EE47A5"/>
    <w:rsid w:val="00EE4E26"/>
    <w:rsid w:val="00F240EA"/>
    <w:rsid w:val="00F4291A"/>
    <w:rsid w:val="00F96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A6210D"/>
    <w:pPr>
      <w:ind w:left="720"/>
      <w:contextualSpacing/>
    </w:pPr>
  </w:style>
  <w:style w:type="table" w:styleId="a5">
    <w:name w:val="Table Grid"/>
    <w:basedOn w:val="a1"/>
    <w:uiPriority w:val="39"/>
    <w:rsid w:val="00A6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3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42F2"/>
  </w:style>
  <w:style w:type="paragraph" w:styleId="a8">
    <w:name w:val="footer"/>
    <w:basedOn w:val="a"/>
    <w:link w:val="a9"/>
    <w:uiPriority w:val="99"/>
    <w:unhideWhenUsed/>
    <w:rsid w:val="0023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4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A6210D"/>
    <w:pPr>
      <w:ind w:left="720"/>
      <w:contextualSpacing/>
    </w:pPr>
  </w:style>
  <w:style w:type="table" w:styleId="a5">
    <w:name w:val="Table Grid"/>
    <w:basedOn w:val="a1"/>
    <w:uiPriority w:val="39"/>
    <w:rsid w:val="00A6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3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42F2"/>
  </w:style>
  <w:style w:type="paragraph" w:styleId="a8">
    <w:name w:val="footer"/>
    <w:basedOn w:val="a"/>
    <w:link w:val="a9"/>
    <w:uiPriority w:val="99"/>
    <w:unhideWhenUsed/>
    <w:rsid w:val="0023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4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600A8-190A-41A6-B0C1-E27D1E99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asultankulova</cp:lastModifiedBy>
  <cp:revision>2</cp:revision>
  <dcterms:created xsi:type="dcterms:W3CDTF">2018-07-20T06:29:00Z</dcterms:created>
  <dcterms:modified xsi:type="dcterms:W3CDTF">2018-07-20T06:29:00Z</dcterms:modified>
</cp:coreProperties>
</file>