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20BE1" w:rsidRPr="00EE1E9E" w:rsidRDefault="00020BE1" w:rsidP="00020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1E9E">
        <w:rPr>
          <w:rFonts w:ascii="Times New Roman" w:hAnsi="Times New Roman" w:cs="Times New Roman"/>
          <w:b/>
          <w:sz w:val="24"/>
          <w:szCs w:val="24"/>
          <w:lang w:val="kk-KZ"/>
        </w:rPr>
        <w:t>СПИСОК</w:t>
      </w:r>
    </w:p>
    <w:p w:rsidR="00020BE1" w:rsidRPr="00EE1E9E" w:rsidRDefault="00020BE1" w:rsidP="00020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1E9E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согласно протокольного решения №</w:t>
      </w:r>
      <w:r w:rsidR="00034A18" w:rsidRPr="00EE1E9E">
        <w:rPr>
          <w:rFonts w:ascii="Times New Roman" w:hAnsi="Times New Roman" w:cs="Times New Roman"/>
          <w:b/>
          <w:sz w:val="24"/>
          <w:szCs w:val="24"/>
        </w:rPr>
        <w:t>16</w:t>
      </w:r>
      <w:r w:rsidR="00CC510F" w:rsidRPr="00EE1E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034A18" w:rsidRPr="00EE1E9E">
        <w:rPr>
          <w:rFonts w:ascii="Times New Roman" w:hAnsi="Times New Roman" w:cs="Times New Roman"/>
          <w:b/>
          <w:sz w:val="24"/>
          <w:szCs w:val="24"/>
        </w:rPr>
        <w:t>17</w:t>
      </w:r>
      <w:r w:rsidR="00CC510F" w:rsidRPr="00EE1E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034A18" w:rsidRPr="00EE1E9E">
        <w:rPr>
          <w:rFonts w:ascii="Times New Roman" w:hAnsi="Times New Roman" w:cs="Times New Roman"/>
          <w:b/>
          <w:sz w:val="24"/>
          <w:szCs w:val="24"/>
        </w:rPr>
        <w:t>18</w:t>
      </w:r>
      <w:r w:rsidRPr="00EE1E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 w:rsidR="00034A18" w:rsidRPr="00EE1E9E">
        <w:rPr>
          <w:rFonts w:ascii="Times New Roman" w:hAnsi="Times New Roman" w:cs="Times New Roman"/>
          <w:b/>
          <w:sz w:val="24"/>
          <w:szCs w:val="24"/>
        </w:rPr>
        <w:t>4</w:t>
      </w:r>
      <w:r w:rsidRPr="00EE1E9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EE1E9E">
        <w:rPr>
          <w:rFonts w:ascii="Times New Roman" w:hAnsi="Times New Roman" w:cs="Times New Roman"/>
          <w:b/>
          <w:sz w:val="24"/>
          <w:szCs w:val="24"/>
        </w:rPr>
        <w:t>0</w:t>
      </w:r>
      <w:r w:rsidR="00034A18" w:rsidRPr="00EE1E9E">
        <w:rPr>
          <w:rFonts w:ascii="Times New Roman" w:hAnsi="Times New Roman" w:cs="Times New Roman"/>
          <w:b/>
          <w:sz w:val="24"/>
          <w:szCs w:val="24"/>
        </w:rPr>
        <w:t>7</w:t>
      </w:r>
      <w:r w:rsidRPr="00EE1E9E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1276AD" w:rsidRPr="00EE1E9E">
        <w:rPr>
          <w:rFonts w:ascii="Times New Roman" w:hAnsi="Times New Roman" w:cs="Times New Roman"/>
          <w:b/>
          <w:sz w:val="24"/>
          <w:szCs w:val="24"/>
        </w:rPr>
        <w:t>9</w:t>
      </w:r>
      <w:r w:rsidRPr="00EE1E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020BE1" w:rsidRPr="00EE1E9E" w:rsidRDefault="00020BE1" w:rsidP="00020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E1E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</w:t>
      </w:r>
      <w:r w:rsidRPr="00EE1E9E">
        <w:rPr>
          <w:rFonts w:ascii="Times New Roman" w:hAnsi="Times New Roman" w:cs="Times New Roman"/>
          <w:b/>
          <w:iCs/>
          <w:sz w:val="24"/>
          <w:szCs w:val="24"/>
          <w:lang w:val="kk-KZ"/>
        </w:rPr>
        <w:t>внутреннего конкурса среди</w:t>
      </w:r>
      <w:r w:rsidR="00055109" w:rsidRPr="00EE1E9E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EE1E9E">
        <w:rPr>
          <w:rFonts w:ascii="Times New Roman" w:hAnsi="Times New Roman" w:cs="Times New Roman"/>
          <w:b/>
          <w:iCs/>
          <w:sz w:val="24"/>
          <w:szCs w:val="24"/>
          <w:lang w:val="kk-KZ"/>
        </w:rPr>
        <w:t>государственных служащих данного</w:t>
      </w:r>
      <w:r w:rsidR="009D012A" w:rsidRPr="00EE1E9E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и</w:t>
      </w:r>
      <w:r w:rsidR="009D012A" w:rsidRPr="00EE1E9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D101D0" w:rsidRPr="00EE1E9E">
        <w:rPr>
          <w:rFonts w:ascii="Times New Roman" w:hAnsi="Times New Roman" w:cs="Times New Roman"/>
          <w:b/>
          <w:iCs/>
          <w:sz w:val="24"/>
          <w:szCs w:val="24"/>
        </w:rPr>
        <w:t xml:space="preserve">всех </w:t>
      </w:r>
      <w:r w:rsidRPr="00EE1E9E">
        <w:rPr>
          <w:rFonts w:ascii="Times New Roman" w:hAnsi="Times New Roman" w:cs="Times New Roman"/>
          <w:b/>
          <w:iCs/>
          <w:sz w:val="24"/>
          <w:szCs w:val="24"/>
          <w:lang w:val="kk-KZ"/>
        </w:rPr>
        <w:t>государственн</w:t>
      </w:r>
      <w:r w:rsidR="00D101D0" w:rsidRPr="00EE1E9E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ых </w:t>
      </w:r>
      <w:r w:rsidRPr="00EE1E9E">
        <w:rPr>
          <w:rFonts w:ascii="Times New Roman" w:hAnsi="Times New Roman" w:cs="Times New Roman"/>
          <w:b/>
          <w:iCs/>
          <w:sz w:val="24"/>
          <w:szCs w:val="24"/>
          <w:lang w:val="kk-KZ"/>
        </w:rPr>
        <w:t>орган</w:t>
      </w:r>
      <w:r w:rsidR="009D012A" w:rsidRPr="00EE1E9E">
        <w:rPr>
          <w:rFonts w:ascii="Times New Roman" w:hAnsi="Times New Roman" w:cs="Times New Roman"/>
          <w:b/>
          <w:iCs/>
          <w:sz w:val="24"/>
          <w:szCs w:val="24"/>
          <w:lang w:val="kk-KZ"/>
        </w:rPr>
        <w:t>ов</w:t>
      </w:r>
      <w:r w:rsidRPr="00EE1E9E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на</w:t>
      </w:r>
      <w:r w:rsidR="00055109" w:rsidRPr="00EE1E9E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proofErr w:type="spellStart"/>
      <w:r w:rsidRPr="00EE1E9E">
        <w:rPr>
          <w:rFonts w:ascii="Times New Roman" w:hAnsi="Times New Roman" w:cs="Times New Roman"/>
          <w:b/>
          <w:iCs/>
          <w:sz w:val="24"/>
          <w:szCs w:val="24"/>
        </w:rPr>
        <w:t>заняти</w:t>
      </w:r>
      <w:proofErr w:type="spellEnd"/>
      <w:r w:rsidRPr="00EE1E9E">
        <w:rPr>
          <w:rFonts w:ascii="Times New Roman" w:hAnsi="Times New Roman" w:cs="Times New Roman"/>
          <w:b/>
          <w:iCs/>
          <w:sz w:val="24"/>
          <w:szCs w:val="24"/>
          <w:lang w:val="kk-KZ"/>
        </w:rPr>
        <w:t>е</w:t>
      </w:r>
      <w:r w:rsidR="00E85E2D" w:rsidRPr="00EE1E9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E1E9E">
        <w:rPr>
          <w:rFonts w:ascii="Times New Roman" w:hAnsi="Times New Roman" w:cs="Times New Roman"/>
          <w:b/>
          <w:iCs/>
          <w:sz w:val="24"/>
          <w:szCs w:val="24"/>
        </w:rPr>
        <w:t>вакантн</w:t>
      </w:r>
      <w:proofErr w:type="spellEnd"/>
      <w:r w:rsidRPr="00EE1E9E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ой </w:t>
      </w:r>
      <w:r w:rsidRPr="00EE1E9E">
        <w:rPr>
          <w:rFonts w:ascii="Times New Roman" w:hAnsi="Times New Roman" w:cs="Times New Roman"/>
          <w:b/>
          <w:iCs/>
          <w:sz w:val="24"/>
          <w:szCs w:val="24"/>
        </w:rPr>
        <w:t>административной государственной должности корпуса «Б»</w:t>
      </w:r>
      <w:r w:rsidR="00055109" w:rsidRPr="00EE1E9E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EE1E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Департамента государственных доходов по Кызылординской  области Комитета государственных доходов Министерства финансов Республики Казахстан </w:t>
      </w:r>
    </w:p>
    <w:p w:rsidR="00E776CB" w:rsidRPr="00EE1E9E" w:rsidRDefault="00E776CB" w:rsidP="00E7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210D" w:rsidRPr="00EE1E9E" w:rsidRDefault="00A6210D" w:rsidP="00E7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5"/>
        <w:tblW w:w="10207" w:type="dxa"/>
        <w:tblInd w:w="-289" w:type="dxa"/>
        <w:tblLook w:val="04A0"/>
      </w:tblPr>
      <w:tblGrid>
        <w:gridCol w:w="862"/>
        <w:gridCol w:w="9345"/>
      </w:tblGrid>
      <w:tr w:rsidR="00D101D0" w:rsidRPr="00EE1E9E" w:rsidTr="00404176">
        <w:trPr>
          <w:trHeight w:val="816"/>
        </w:trPr>
        <w:tc>
          <w:tcPr>
            <w:tcW w:w="10207" w:type="dxa"/>
            <w:gridSpan w:val="2"/>
            <w:hideMark/>
          </w:tcPr>
          <w:p w:rsidR="00D101D0" w:rsidRPr="00EE1E9E" w:rsidRDefault="00F3170A" w:rsidP="0040417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="00D101D0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="00D101D0" w:rsidRPr="00EE1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="00D101D0" w:rsidRPr="00EE1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Руководител</w:t>
            </w:r>
            <w:proofErr w:type="spellEnd"/>
            <w:r w:rsidR="00D101D0" w:rsidRPr="00EE1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я 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финансового отдела Организационно-финансового Управления</w:t>
            </w:r>
            <w:r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категория С-О-4, 1 единица (</w:t>
            </w:r>
            <w:r w:rsidRPr="00EE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№06-2-1</w:t>
            </w:r>
            <w:r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) </w:t>
            </w:r>
          </w:p>
        </w:tc>
      </w:tr>
      <w:tr w:rsidR="00D101D0" w:rsidRPr="00EE1E9E" w:rsidTr="00065D61">
        <w:trPr>
          <w:trHeight w:val="600"/>
        </w:trPr>
        <w:tc>
          <w:tcPr>
            <w:tcW w:w="862" w:type="dxa"/>
          </w:tcPr>
          <w:p w:rsidR="00D101D0" w:rsidRPr="00EE1E9E" w:rsidRDefault="00D101D0" w:rsidP="00026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D101D0" w:rsidRPr="00EE1E9E" w:rsidRDefault="00F3170A" w:rsidP="00065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Каратаева Дидар Сейткасымовна</w:t>
            </w:r>
          </w:p>
        </w:tc>
      </w:tr>
      <w:tr w:rsidR="00D101D0" w:rsidRPr="00EE1E9E" w:rsidTr="00065D61">
        <w:trPr>
          <w:trHeight w:val="600"/>
        </w:trPr>
        <w:tc>
          <w:tcPr>
            <w:tcW w:w="10207" w:type="dxa"/>
            <w:gridSpan w:val="2"/>
          </w:tcPr>
          <w:p w:rsidR="00D101D0" w:rsidRPr="00EE1E9E" w:rsidRDefault="00D101D0" w:rsidP="00692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2.</w:t>
            </w:r>
            <w:r w:rsidR="00404176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F3170A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главного специалиста о</w:t>
            </w:r>
            <w:r w:rsidR="00F3170A"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тдела налогового аудита НДС Управления администрирования косвенных налогов, категория С-О-5, 1 единица постоянно (</w:t>
            </w:r>
            <w:r w:rsidR="00F3170A" w:rsidRPr="00EE1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№11-3-4</w:t>
            </w:r>
            <w:r w:rsidR="00F3170A"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D101D0" w:rsidRPr="00EE1E9E" w:rsidTr="00065D61">
        <w:trPr>
          <w:trHeight w:val="600"/>
        </w:trPr>
        <w:tc>
          <w:tcPr>
            <w:tcW w:w="862" w:type="dxa"/>
          </w:tcPr>
          <w:p w:rsidR="00D101D0" w:rsidRPr="00EE1E9E" w:rsidRDefault="00D101D0" w:rsidP="00026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D101D0" w:rsidRPr="00EE1E9E" w:rsidRDefault="00A63C8D" w:rsidP="00065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Бодықов Сейілхан Зиятұлы</w:t>
            </w:r>
          </w:p>
        </w:tc>
      </w:tr>
      <w:tr w:rsidR="00D101D0" w:rsidRPr="00EE1E9E" w:rsidTr="00065D61">
        <w:trPr>
          <w:trHeight w:val="600"/>
        </w:trPr>
        <w:tc>
          <w:tcPr>
            <w:tcW w:w="10207" w:type="dxa"/>
            <w:gridSpan w:val="2"/>
          </w:tcPr>
          <w:p w:rsidR="00D101D0" w:rsidRPr="00EE1E9E" w:rsidRDefault="00D101D0" w:rsidP="00A303E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3.</w:t>
            </w:r>
            <w:r w:rsidR="00404176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на должность Руководителя </w:t>
            </w:r>
            <w:r w:rsidR="00A303E8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Управления государственных доходов по Сырдарьинскому району, </w:t>
            </w:r>
            <w:r w:rsidR="00A303E8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категория С-</w:t>
            </w:r>
            <w:r w:rsidR="00A303E8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="00A303E8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303E8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 (№25</w:t>
            </w:r>
            <w:r w:rsidR="00A303E8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303E8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="00A303E8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303E8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1)</w:t>
            </w:r>
          </w:p>
        </w:tc>
      </w:tr>
      <w:tr w:rsidR="00D101D0" w:rsidRPr="00EE1E9E" w:rsidTr="00065D61">
        <w:trPr>
          <w:trHeight w:val="600"/>
        </w:trPr>
        <w:tc>
          <w:tcPr>
            <w:tcW w:w="862" w:type="dxa"/>
          </w:tcPr>
          <w:p w:rsidR="00D101D0" w:rsidRPr="00EE1E9E" w:rsidRDefault="00D101D0" w:rsidP="00026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D101D0" w:rsidRPr="00EE1E9E" w:rsidRDefault="00A303E8" w:rsidP="00065D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Нурсеитов Нурлан Сайлауович</w:t>
            </w:r>
          </w:p>
        </w:tc>
      </w:tr>
      <w:tr w:rsidR="00D101D0" w:rsidRPr="00EE1E9E" w:rsidTr="00AC693C">
        <w:trPr>
          <w:trHeight w:val="600"/>
        </w:trPr>
        <w:tc>
          <w:tcPr>
            <w:tcW w:w="10207" w:type="dxa"/>
            <w:gridSpan w:val="2"/>
          </w:tcPr>
          <w:p w:rsidR="00D101D0" w:rsidRPr="00EE1E9E" w:rsidRDefault="00D101D0" w:rsidP="000254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Pr="00EE1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0F209B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Руководител</w:t>
            </w:r>
            <w:r w:rsidR="002841C5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я</w:t>
            </w:r>
            <w:r w:rsidR="000F209B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Управления государственных доходов по Жанакорганскому  району, </w:t>
            </w:r>
            <w:r w:rsidR="000F209B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категория С-</w:t>
            </w:r>
            <w:r w:rsidR="000F209B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="000F209B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F209B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1(№27</w:t>
            </w:r>
            <w:r w:rsidR="000F209B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F209B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="000F209B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0F209B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1);</w:t>
            </w:r>
          </w:p>
        </w:tc>
      </w:tr>
      <w:tr w:rsidR="00D101D0" w:rsidRPr="00EE1E9E" w:rsidTr="00065D61">
        <w:trPr>
          <w:trHeight w:val="600"/>
        </w:trPr>
        <w:tc>
          <w:tcPr>
            <w:tcW w:w="862" w:type="dxa"/>
          </w:tcPr>
          <w:p w:rsidR="00D101D0" w:rsidRPr="00EE1E9E" w:rsidRDefault="00D101D0" w:rsidP="00026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D101D0" w:rsidRPr="00EE1E9E" w:rsidRDefault="003B2906" w:rsidP="00065D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Әбдрахманов Еркеғали  Аманкелдіұлы</w:t>
            </w:r>
          </w:p>
        </w:tc>
      </w:tr>
      <w:tr w:rsidR="002841C5" w:rsidRPr="00EE1E9E" w:rsidTr="0006201C">
        <w:trPr>
          <w:trHeight w:val="426"/>
        </w:trPr>
        <w:tc>
          <w:tcPr>
            <w:tcW w:w="10207" w:type="dxa"/>
            <w:gridSpan w:val="2"/>
          </w:tcPr>
          <w:p w:rsidR="002841C5" w:rsidRPr="00EE1E9E" w:rsidRDefault="003B2906" w:rsidP="003B29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Pr="00EE1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Руководителя </w:t>
            </w:r>
            <w:r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  <w:proofErr w:type="spellStart"/>
            <w:r w:rsidRPr="00EE1E9E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proofErr w:type="spellEnd"/>
            <w:r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EE1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 и рисков</w:t>
            </w:r>
            <w:r w:rsidRPr="00EE1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категория</w:t>
            </w:r>
            <w:r w:rsidR="0006201C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       </w:t>
            </w:r>
            <w:r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С-О-3, (№03-0-1)</w:t>
            </w:r>
          </w:p>
        </w:tc>
      </w:tr>
      <w:tr w:rsidR="002841C5" w:rsidRPr="00EE1E9E" w:rsidTr="00065D61">
        <w:trPr>
          <w:trHeight w:val="600"/>
        </w:trPr>
        <w:tc>
          <w:tcPr>
            <w:tcW w:w="862" w:type="dxa"/>
          </w:tcPr>
          <w:p w:rsidR="002841C5" w:rsidRPr="00EE1E9E" w:rsidRDefault="00026BC4" w:rsidP="00026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2841C5" w:rsidRPr="00EE1E9E" w:rsidRDefault="001210BD" w:rsidP="00065D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Темирова Гульсара Хусеиновна</w:t>
            </w:r>
          </w:p>
        </w:tc>
      </w:tr>
      <w:tr w:rsidR="00035905" w:rsidRPr="00EE1E9E" w:rsidTr="006049DC">
        <w:trPr>
          <w:trHeight w:val="600"/>
        </w:trPr>
        <w:tc>
          <w:tcPr>
            <w:tcW w:w="10207" w:type="dxa"/>
            <w:gridSpan w:val="2"/>
          </w:tcPr>
          <w:p w:rsidR="00035905" w:rsidRPr="00EE1E9E" w:rsidRDefault="00035905" w:rsidP="00065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6. 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должность</w:t>
            </w:r>
            <w:r w:rsidRPr="00EE1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Руководителя Управления государственных доходов по Жалагашскому району, </w:t>
            </w:r>
            <w:r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категория С-</w:t>
            </w:r>
            <w:r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1(№24</w:t>
            </w:r>
            <w:r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1)</w:t>
            </w:r>
          </w:p>
        </w:tc>
      </w:tr>
      <w:tr w:rsidR="00035905" w:rsidRPr="00EE1E9E" w:rsidTr="00065D61">
        <w:trPr>
          <w:trHeight w:val="600"/>
        </w:trPr>
        <w:tc>
          <w:tcPr>
            <w:tcW w:w="862" w:type="dxa"/>
          </w:tcPr>
          <w:p w:rsidR="00035905" w:rsidRPr="00EE1E9E" w:rsidRDefault="00026BC4" w:rsidP="00026B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345" w:type="dxa"/>
            <w:vAlign w:val="center"/>
          </w:tcPr>
          <w:p w:rsidR="00035905" w:rsidRPr="00EE1E9E" w:rsidRDefault="004D2121" w:rsidP="00065D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E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Байгазиев Руслан Жаксылыкович</w:t>
            </w:r>
          </w:p>
        </w:tc>
      </w:tr>
      <w:tr w:rsidR="00D101D0" w:rsidRPr="00EE1E9E" w:rsidTr="00EF1E21">
        <w:trPr>
          <w:trHeight w:val="600"/>
        </w:trPr>
        <w:tc>
          <w:tcPr>
            <w:tcW w:w="10207" w:type="dxa"/>
            <w:gridSpan w:val="2"/>
          </w:tcPr>
          <w:p w:rsidR="00D101D0" w:rsidRPr="00EE1E9E" w:rsidRDefault="004D2121" w:rsidP="00065D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="00D101D0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. </w:t>
            </w:r>
            <w:r w:rsidR="00D101D0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="00D101D0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Руководителя отдела</w:t>
            </w:r>
            <w:r w:rsidR="00D101D0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01D0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контроля качества государственных услуг</w:t>
            </w:r>
            <w:r w:rsidR="00D101D0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01D0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Управления государственных услуг</w:t>
            </w:r>
            <w:r w:rsidR="00D101D0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категория С-О-4, 1 единица </w:t>
            </w:r>
            <w:r w:rsidR="00D101D0" w:rsidRPr="00EE1E9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( </w:t>
            </w:r>
            <w:r w:rsidR="00D101D0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№10-1-1)</w:t>
            </w:r>
          </w:p>
        </w:tc>
      </w:tr>
      <w:tr w:rsidR="00D101D0" w:rsidRPr="00EE1E9E" w:rsidTr="00065D61">
        <w:trPr>
          <w:trHeight w:val="600"/>
        </w:trPr>
        <w:tc>
          <w:tcPr>
            <w:tcW w:w="862" w:type="dxa"/>
          </w:tcPr>
          <w:p w:rsidR="00D101D0" w:rsidRPr="00EE1E9E" w:rsidRDefault="00D101D0" w:rsidP="00065D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D101D0" w:rsidRPr="00EE1E9E" w:rsidRDefault="00D101D0" w:rsidP="004D2121">
            <w:pPr>
              <w:ind w:left="708"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состоялся</w:t>
            </w:r>
          </w:p>
          <w:p w:rsidR="00D101D0" w:rsidRPr="00EE1E9E" w:rsidRDefault="00D101D0" w:rsidP="00065D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4D2121" w:rsidRPr="00EE1E9E" w:rsidTr="00653F2D">
        <w:trPr>
          <w:trHeight w:val="600"/>
        </w:trPr>
        <w:tc>
          <w:tcPr>
            <w:tcW w:w="10207" w:type="dxa"/>
            <w:gridSpan w:val="2"/>
          </w:tcPr>
          <w:p w:rsidR="004D2121" w:rsidRPr="00EE1E9E" w:rsidRDefault="004D2121" w:rsidP="000254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8. 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должность 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Главного</w:t>
            </w:r>
            <w:r w:rsidR="008F48E3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специалист</w:t>
            </w:r>
            <w:r w:rsidR="00B504E2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а 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52F58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о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тдела аудита №1 Управления аудита категория  С-О-5,  1 единица постоянно </w:t>
            </w:r>
            <w:r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EE1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№08-1-7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</w:tr>
      <w:tr w:rsidR="001210BD" w:rsidRPr="00EE1E9E" w:rsidTr="00065D61">
        <w:trPr>
          <w:trHeight w:val="600"/>
        </w:trPr>
        <w:tc>
          <w:tcPr>
            <w:tcW w:w="862" w:type="dxa"/>
          </w:tcPr>
          <w:p w:rsidR="001210BD" w:rsidRPr="00EE1E9E" w:rsidRDefault="001210BD" w:rsidP="00065D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1210BD" w:rsidRPr="00EE1E9E" w:rsidRDefault="00026BC4" w:rsidP="00D101D0">
            <w:pPr>
              <w:ind w:left="708" w:firstLine="70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E1E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B504E2" w:rsidRPr="00EE1E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 состоялся</w:t>
            </w:r>
          </w:p>
        </w:tc>
      </w:tr>
      <w:tr w:rsidR="00B504E2" w:rsidRPr="00EE1E9E" w:rsidTr="000B3BD8">
        <w:trPr>
          <w:trHeight w:val="600"/>
        </w:trPr>
        <w:tc>
          <w:tcPr>
            <w:tcW w:w="10207" w:type="dxa"/>
            <w:gridSpan w:val="2"/>
          </w:tcPr>
          <w:p w:rsidR="00B504E2" w:rsidRPr="00EE1E9E" w:rsidRDefault="00B504E2" w:rsidP="00FF6A2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9. </w:t>
            </w:r>
            <w:r w:rsidR="00FF6A2F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а должность главного  специалиста  отдела электронного контроля налогового аудита (ЭКНА) Управления аудита </w:t>
            </w:r>
            <w:r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категория </w:t>
            </w: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С-О-5, 1 единица постоянно </w:t>
            </w:r>
            <w:r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Pr="00EE1E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№08-3-7</w:t>
            </w:r>
            <w:r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4D2121" w:rsidRPr="00EE1E9E" w:rsidTr="00065D61">
        <w:trPr>
          <w:trHeight w:val="600"/>
        </w:trPr>
        <w:tc>
          <w:tcPr>
            <w:tcW w:w="862" w:type="dxa"/>
          </w:tcPr>
          <w:p w:rsidR="004D2121" w:rsidRPr="00EE1E9E" w:rsidRDefault="004D2121" w:rsidP="00065D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4D2121" w:rsidRPr="00EE1E9E" w:rsidRDefault="00026BC4" w:rsidP="00D101D0">
            <w:pPr>
              <w:ind w:left="708" w:firstLine="70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E1E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B504E2" w:rsidRPr="00EE1E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 состоялся</w:t>
            </w:r>
          </w:p>
        </w:tc>
      </w:tr>
      <w:tr w:rsidR="00B504E2" w:rsidRPr="00EE1E9E" w:rsidTr="00093AF0">
        <w:trPr>
          <w:trHeight w:val="600"/>
        </w:trPr>
        <w:tc>
          <w:tcPr>
            <w:tcW w:w="10207" w:type="dxa"/>
            <w:gridSpan w:val="2"/>
          </w:tcPr>
          <w:p w:rsidR="00B504E2" w:rsidRPr="00EE1E9E" w:rsidRDefault="00CA604F" w:rsidP="00FF6A2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10. </w:t>
            </w:r>
            <w:r w:rsidR="00FF6A2F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н</w:t>
            </w:r>
            <w:r w:rsidR="00B751AD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а должность главного  </w:t>
            </w:r>
            <w:r w:rsidR="00C361F8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специалист</w:t>
            </w:r>
            <w:r w:rsidR="00752F58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="00C361F8" w:rsidRPr="00EE1E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отдела развития и контроля качества государственных услуг Управления государственных услуг</w:t>
            </w:r>
            <w:r w:rsidR="00C361F8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, категория С-О-5, 1 единица, постоянно  (</w:t>
            </w:r>
            <w:r w:rsidR="00C361F8" w:rsidRPr="00EE1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№10-1-4</w:t>
            </w:r>
            <w:r w:rsidR="00C361F8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)</w:t>
            </w:r>
          </w:p>
        </w:tc>
      </w:tr>
      <w:tr w:rsidR="004D2121" w:rsidRPr="00EE1E9E" w:rsidTr="00065D61">
        <w:trPr>
          <w:trHeight w:val="600"/>
        </w:trPr>
        <w:tc>
          <w:tcPr>
            <w:tcW w:w="862" w:type="dxa"/>
          </w:tcPr>
          <w:p w:rsidR="004D2121" w:rsidRPr="00EE1E9E" w:rsidRDefault="004D2121" w:rsidP="00065D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4D2121" w:rsidRPr="00EE1E9E" w:rsidRDefault="00026BC4" w:rsidP="00D101D0">
            <w:pPr>
              <w:ind w:left="708" w:firstLine="70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E1E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C361F8" w:rsidRPr="00EE1E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 состоялся</w:t>
            </w:r>
          </w:p>
        </w:tc>
      </w:tr>
      <w:tr w:rsidR="00B751AD" w:rsidRPr="00EE1E9E" w:rsidTr="007F30DB">
        <w:trPr>
          <w:trHeight w:val="600"/>
        </w:trPr>
        <w:tc>
          <w:tcPr>
            <w:tcW w:w="10207" w:type="dxa"/>
            <w:gridSpan w:val="2"/>
          </w:tcPr>
          <w:p w:rsidR="00B751AD" w:rsidRPr="00EE1E9E" w:rsidRDefault="00B751AD" w:rsidP="00FF6A2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11. </w:t>
            </w:r>
            <w:r w:rsidR="00CA604F"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="00CA604F" w:rsidRPr="00EE1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6A2F"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</w:t>
            </w:r>
            <w:r w:rsidR="00B95DC9"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 w:rsidR="00752F58"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="00B95DC9"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отдела администрирования</w:t>
            </w:r>
            <w:r w:rsidR="00FF6A2F"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95DC9"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физических лиц и всеобщего декларирования </w:t>
            </w:r>
            <w:r w:rsidR="00B95DC9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Управления</w:t>
            </w:r>
            <w:r w:rsidR="00FF6A2F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95DC9"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непроизводственных платежей</w:t>
            </w:r>
            <w:r w:rsidR="00B95DC9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="00B95DC9"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категория С-О-5, 1 ед</w:t>
            </w:r>
            <w:r w:rsidR="00FF6A2F"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="00B95DC9"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ница, постоянно (№14-2-4),</w:t>
            </w:r>
          </w:p>
        </w:tc>
      </w:tr>
      <w:tr w:rsidR="004D2121" w:rsidRPr="00EE1E9E" w:rsidTr="00065D61">
        <w:trPr>
          <w:trHeight w:val="600"/>
        </w:trPr>
        <w:tc>
          <w:tcPr>
            <w:tcW w:w="862" w:type="dxa"/>
          </w:tcPr>
          <w:p w:rsidR="004D2121" w:rsidRPr="00EE1E9E" w:rsidRDefault="004D2121" w:rsidP="00065D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4D2121" w:rsidRPr="00EE1E9E" w:rsidRDefault="00026BC4" w:rsidP="00D101D0">
            <w:pPr>
              <w:ind w:left="708" w:firstLine="70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E1E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CA604F" w:rsidRPr="00EE1E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 состоялся</w:t>
            </w:r>
          </w:p>
        </w:tc>
      </w:tr>
      <w:tr w:rsidR="00CA604F" w:rsidRPr="00EE1E9E" w:rsidTr="00E95297">
        <w:trPr>
          <w:trHeight w:val="600"/>
        </w:trPr>
        <w:tc>
          <w:tcPr>
            <w:tcW w:w="10207" w:type="dxa"/>
            <w:gridSpan w:val="2"/>
          </w:tcPr>
          <w:p w:rsidR="00CA604F" w:rsidRPr="00EE1E9E" w:rsidRDefault="00CA604F" w:rsidP="00FF6A2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1E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</w:t>
            </w:r>
            <w:r w:rsidR="00B95DC9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752F58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 должность главного</w:t>
            </w:r>
            <w:r w:rsidR="00B95DC9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специалист</w:t>
            </w:r>
            <w:r w:rsidR="00752F58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="00B95DC9" w:rsidRPr="00EE1E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отдела реабилитации и банкротства Управления по работе с задолженностью, категория С-О-5, 1 единица, постоянно (№12-2-6)</w:t>
            </w:r>
          </w:p>
        </w:tc>
      </w:tr>
      <w:tr w:rsidR="00B751AD" w:rsidRPr="00EE1E9E" w:rsidTr="00065D61">
        <w:trPr>
          <w:trHeight w:val="600"/>
        </w:trPr>
        <w:tc>
          <w:tcPr>
            <w:tcW w:w="862" w:type="dxa"/>
          </w:tcPr>
          <w:p w:rsidR="00B751AD" w:rsidRPr="00EE1E9E" w:rsidRDefault="00B751AD" w:rsidP="00065D6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9345" w:type="dxa"/>
            <w:vAlign w:val="center"/>
          </w:tcPr>
          <w:p w:rsidR="00B751AD" w:rsidRPr="00EE1E9E" w:rsidRDefault="00026BC4" w:rsidP="00D101D0">
            <w:pPr>
              <w:ind w:left="708" w:firstLine="70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E1E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B95DC9" w:rsidRPr="00EE1E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 состоялся</w:t>
            </w:r>
          </w:p>
        </w:tc>
      </w:tr>
    </w:tbl>
    <w:p w:rsidR="00D101D0" w:rsidRPr="00EE1E9E" w:rsidRDefault="00D101D0" w:rsidP="00E7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669A0" w:rsidRPr="009F7B99" w:rsidRDefault="00EE1E9E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630F"/>
    <w:multiLevelType w:val="hybridMultilevel"/>
    <w:tmpl w:val="640C9B92"/>
    <w:lvl w:ilvl="0" w:tplc="97B8E4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D75711"/>
    <w:multiLevelType w:val="hybridMultilevel"/>
    <w:tmpl w:val="E622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3391A"/>
    <w:multiLevelType w:val="hybridMultilevel"/>
    <w:tmpl w:val="D0B40424"/>
    <w:lvl w:ilvl="0" w:tplc="01AEE94C">
      <w:start w:val="3"/>
      <w:numFmt w:val="decimal"/>
      <w:lvlText w:val="%1."/>
      <w:lvlJc w:val="left"/>
      <w:pPr>
        <w:ind w:left="810" w:hanging="36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36A"/>
    <w:rsid w:val="00020BE1"/>
    <w:rsid w:val="000254F9"/>
    <w:rsid w:val="00026BC4"/>
    <w:rsid w:val="00034A18"/>
    <w:rsid w:val="00034FFE"/>
    <w:rsid w:val="00035905"/>
    <w:rsid w:val="0004092E"/>
    <w:rsid w:val="00041479"/>
    <w:rsid w:val="00055109"/>
    <w:rsid w:val="0006201C"/>
    <w:rsid w:val="000928CA"/>
    <w:rsid w:val="000976D7"/>
    <w:rsid w:val="000C14B0"/>
    <w:rsid w:val="000C54E5"/>
    <w:rsid w:val="000D02CB"/>
    <w:rsid w:val="000F209B"/>
    <w:rsid w:val="000F55B1"/>
    <w:rsid w:val="001210BD"/>
    <w:rsid w:val="001276AD"/>
    <w:rsid w:val="00136569"/>
    <w:rsid w:val="0014325C"/>
    <w:rsid w:val="0014491E"/>
    <w:rsid w:val="00171B2C"/>
    <w:rsid w:val="00181B01"/>
    <w:rsid w:val="0018583F"/>
    <w:rsid w:val="0019629C"/>
    <w:rsid w:val="001D6166"/>
    <w:rsid w:val="001E3D1C"/>
    <w:rsid w:val="001E4EF1"/>
    <w:rsid w:val="001E6F20"/>
    <w:rsid w:val="001F72B0"/>
    <w:rsid w:val="002125A4"/>
    <w:rsid w:val="00251317"/>
    <w:rsid w:val="00262E9C"/>
    <w:rsid w:val="002841C5"/>
    <w:rsid w:val="002A7A7E"/>
    <w:rsid w:val="002D5410"/>
    <w:rsid w:val="002D6DE6"/>
    <w:rsid w:val="002E1C61"/>
    <w:rsid w:val="00311524"/>
    <w:rsid w:val="00323462"/>
    <w:rsid w:val="00376F10"/>
    <w:rsid w:val="00382ED5"/>
    <w:rsid w:val="00396071"/>
    <w:rsid w:val="003B2906"/>
    <w:rsid w:val="003B7101"/>
    <w:rsid w:val="003C3E9E"/>
    <w:rsid w:val="003E4A01"/>
    <w:rsid w:val="004008D8"/>
    <w:rsid w:val="00404176"/>
    <w:rsid w:val="00456083"/>
    <w:rsid w:val="00463D3C"/>
    <w:rsid w:val="00487319"/>
    <w:rsid w:val="004C0CB2"/>
    <w:rsid w:val="004C71A7"/>
    <w:rsid w:val="004D2121"/>
    <w:rsid w:val="004E507E"/>
    <w:rsid w:val="004E5376"/>
    <w:rsid w:val="004E5A5F"/>
    <w:rsid w:val="004F1C01"/>
    <w:rsid w:val="00521621"/>
    <w:rsid w:val="0054411F"/>
    <w:rsid w:val="005548FD"/>
    <w:rsid w:val="00562C9A"/>
    <w:rsid w:val="00562D93"/>
    <w:rsid w:val="0059567E"/>
    <w:rsid w:val="005D3579"/>
    <w:rsid w:val="005D6379"/>
    <w:rsid w:val="005F393A"/>
    <w:rsid w:val="00617C67"/>
    <w:rsid w:val="0063402F"/>
    <w:rsid w:val="00637B19"/>
    <w:rsid w:val="00652366"/>
    <w:rsid w:val="00671920"/>
    <w:rsid w:val="00673385"/>
    <w:rsid w:val="006846EB"/>
    <w:rsid w:val="0069258C"/>
    <w:rsid w:val="006968D9"/>
    <w:rsid w:val="006C05BA"/>
    <w:rsid w:val="006D19D2"/>
    <w:rsid w:val="006E4EC6"/>
    <w:rsid w:val="00704986"/>
    <w:rsid w:val="00716629"/>
    <w:rsid w:val="0072181A"/>
    <w:rsid w:val="007226D7"/>
    <w:rsid w:val="00752F58"/>
    <w:rsid w:val="00761BFD"/>
    <w:rsid w:val="007652AE"/>
    <w:rsid w:val="00795FBA"/>
    <w:rsid w:val="007B15D7"/>
    <w:rsid w:val="007F1A0A"/>
    <w:rsid w:val="007F24B8"/>
    <w:rsid w:val="008150D1"/>
    <w:rsid w:val="00860EF6"/>
    <w:rsid w:val="008621DB"/>
    <w:rsid w:val="008713FB"/>
    <w:rsid w:val="00884E22"/>
    <w:rsid w:val="00894040"/>
    <w:rsid w:val="008E30BE"/>
    <w:rsid w:val="008F0F91"/>
    <w:rsid w:val="008F48E3"/>
    <w:rsid w:val="00912C65"/>
    <w:rsid w:val="00914FD1"/>
    <w:rsid w:val="00944A9B"/>
    <w:rsid w:val="0098058C"/>
    <w:rsid w:val="009D012A"/>
    <w:rsid w:val="009E6ADF"/>
    <w:rsid w:val="009F7B99"/>
    <w:rsid w:val="00A03DF0"/>
    <w:rsid w:val="00A12A76"/>
    <w:rsid w:val="00A173A0"/>
    <w:rsid w:val="00A303E8"/>
    <w:rsid w:val="00A57592"/>
    <w:rsid w:val="00A6210D"/>
    <w:rsid w:val="00A63C8D"/>
    <w:rsid w:val="00A64848"/>
    <w:rsid w:val="00A673FC"/>
    <w:rsid w:val="00A81CDF"/>
    <w:rsid w:val="00A87431"/>
    <w:rsid w:val="00AD5210"/>
    <w:rsid w:val="00AE6BFA"/>
    <w:rsid w:val="00B11D29"/>
    <w:rsid w:val="00B2088A"/>
    <w:rsid w:val="00B504E2"/>
    <w:rsid w:val="00B751AD"/>
    <w:rsid w:val="00B93579"/>
    <w:rsid w:val="00B95DC9"/>
    <w:rsid w:val="00BB2F37"/>
    <w:rsid w:val="00BE1350"/>
    <w:rsid w:val="00BF09AE"/>
    <w:rsid w:val="00C34A3F"/>
    <w:rsid w:val="00C361F8"/>
    <w:rsid w:val="00C73D23"/>
    <w:rsid w:val="00CA604F"/>
    <w:rsid w:val="00CB0520"/>
    <w:rsid w:val="00CC510F"/>
    <w:rsid w:val="00D0472F"/>
    <w:rsid w:val="00D101D0"/>
    <w:rsid w:val="00D20621"/>
    <w:rsid w:val="00D40A87"/>
    <w:rsid w:val="00D72416"/>
    <w:rsid w:val="00D8350C"/>
    <w:rsid w:val="00D83D73"/>
    <w:rsid w:val="00D84342"/>
    <w:rsid w:val="00D8560E"/>
    <w:rsid w:val="00DA175F"/>
    <w:rsid w:val="00DC531E"/>
    <w:rsid w:val="00DF7FBC"/>
    <w:rsid w:val="00E0336A"/>
    <w:rsid w:val="00E260D1"/>
    <w:rsid w:val="00E33609"/>
    <w:rsid w:val="00E46858"/>
    <w:rsid w:val="00E52A49"/>
    <w:rsid w:val="00E72F22"/>
    <w:rsid w:val="00E776CB"/>
    <w:rsid w:val="00E85E2D"/>
    <w:rsid w:val="00E9424C"/>
    <w:rsid w:val="00EC636D"/>
    <w:rsid w:val="00EE1E9E"/>
    <w:rsid w:val="00EE31D8"/>
    <w:rsid w:val="00EE4E26"/>
    <w:rsid w:val="00F240EA"/>
    <w:rsid w:val="00F3170A"/>
    <w:rsid w:val="00F32F82"/>
    <w:rsid w:val="00F41E37"/>
    <w:rsid w:val="00F64E4B"/>
    <w:rsid w:val="00F904CA"/>
    <w:rsid w:val="00F91215"/>
    <w:rsid w:val="00F94B1A"/>
    <w:rsid w:val="00FC6371"/>
    <w:rsid w:val="00FD1578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A6210D"/>
    <w:pPr>
      <w:ind w:left="720"/>
      <w:contextualSpacing/>
    </w:pPr>
  </w:style>
  <w:style w:type="table" w:styleId="a5">
    <w:name w:val="Table Grid"/>
    <w:basedOn w:val="a1"/>
    <w:uiPriority w:val="59"/>
    <w:rsid w:val="00A6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8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A429-5F31-4EAE-B065-CC67CD9E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Абдикерова Молдир Тулегеновн</cp:lastModifiedBy>
  <cp:revision>5</cp:revision>
  <cp:lastPrinted>2019-07-05T10:43:00Z</cp:lastPrinted>
  <dcterms:created xsi:type="dcterms:W3CDTF">2019-07-05T11:10:00Z</dcterms:created>
  <dcterms:modified xsi:type="dcterms:W3CDTF">2019-07-05T12:22:00Z</dcterms:modified>
</cp:coreProperties>
</file>