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86" w:rsidRDefault="00587886" w:rsidP="00587886">
      <w:pPr>
        <w:spacing w:after="0" w:line="240" w:lineRule="auto"/>
        <w:ind w:firstLine="708"/>
        <w:contextualSpacing/>
        <w:jc w:val="both"/>
        <w:rPr>
          <w:rFonts w:ascii="Times New Roman" w:hAnsi="Times New Roman"/>
          <w:b/>
          <w:bCs/>
          <w:color w:val="000000"/>
          <w:sz w:val="28"/>
          <w:szCs w:val="28"/>
          <w:lang w:val="kk-KZ"/>
        </w:rPr>
      </w:pPr>
      <w:r>
        <w:rPr>
          <w:rFonts w:ascii="Times New Roman" w:hAnsi="Times New Roman"/>
          <w:b/>
          <w:color w:val="000000"/>
          <w:sz w:val="28"/>
          <w:szCs w:val="28"/>
          <w:lang w:val="kk-KZ"/>
        </w:rPr>
        <w:t>«</w:t>
      </w:r>
      <w:r>
        <w:rPr>
          <w:rFonts w:ascii="Times New Roman" w:hAnsi="Times New Roman"/>
          <w:b/>
          <w:bCs/>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Жалағаш ауданы </w:t>
      </w:r>
      <w:r>
        <w:rPr>
          <w:rFonts w:ascii="Times New Roman" w:hAnsi="Times New Roman"/>
          <w:b/>
          <w:sz w:val="28"/>
          <w:szCs w:val="28"/>
          <w:lang w:val="kk-KZ"/>
        </w:rPr>
        <w:t>бойынша Мемлекеттік кірістер басқармасы» РММ</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120200,  Жалағаш кенті, Желтоқсан көшесі </w:t>
      </w:r>
      <w:r w:rsidRPr="00CE62A1">
        <w:rPr>
          <w:rFonts w:ascii="Times New Roman" w:hAnsi="Times New Roman"/>
          <w:b/>
          <w:sz w:val="28"/>
          <w:szCs w:val="28"/>
          <w:lang w:val="kk-KZ"/>
        </w:rPr>
        <w:t xml:space="preserve">№28 </w:t>
      </w:r>
      <w:r>
        <w:rPr>
          <w:rFonts w:ascii="Times New Roman" w:hAnsi="Times New Roman"/>
          <w:b/>
          <w:sz w:val="28"/>
          <w:szCs w:val="28"/>
          <w:lang w:val="kk-KZ"/>
        </w:rPr>
        <w:t>үй,</w:t>
      </w:r>
      <w:r w:rsidRPr="00CE62A1">
        <w:rPr>
          <w:rFonts w:ascii="Times New Roman" w:hAnsi="Times New Roman"/>
          <w:b/>
          <w:sz w:val="28"/>
          <w:szCs w:val="28"/>
          <w:lang w:val="kk-KZ"/>
        </w:rPr>
        <w:t xml:space="preserve"> </w:t>
      </w:r>
      <w:r>
        <w:rPr>
          <w:rFonts w:ascii="Times New Roman" w:hAnsi="Times New Roman"/>
          <w:b/>
          <w:color w:val="000000"/>
          <w:sz w:val="28"/>
          <w:szCs w:val="28"/>
          <w:lang w:val="kk-KZ"/>
        </w:rPr>
        <w:t>анықтама үшін байланыс телефондары: 8(724-31-31-2-88, 31-6-71 электронды.</w:t>
      </w:r>
      <w:r w:rsidRPr="00CE62A1">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пошта  </w:t>
      </w:r>
      <w:r>
        <w:rPr>
          <w:rFonts w:ascii="Times New Roman" w:hAnsi="Times New Roman"/>
          <w:b/>
          <w:bCs/>
          <w:sz w:val="28"/>
          <w:szCs w:val="28"/>
          <w:lang w:val="kk-KZ"/>
        </w:rPr>
        <w:t xml:space="preserve">e-mail: </w:t>
      </w:r>
      <w:r w:rsidRPr="00CE62A1">
        <w:rPr>
          <w:rFonts w:ascii="Times New Roman" w:hAnsi="Times New Roman"/>
          <w:b/>
          <w:color w:val="FF0000"/>
          <w:sz w:val="28"/>
          <w:szCs w:val="28"/>
          <w:u w:val="single"/>
          <w:lang w:val="kk-KZ"/>
        </w:rPr>
        <w:t>jalagash@taxkzil.mgd.kz</w:t>
      </w:r>
      <w:r>
        <w:rPr>
          <w:rFonts w:ascii="Times New Roman" w:hAnsi="Times New Roman"/>
          <w:b/>
          <w:bCs/>
          <w:color w:val="000000"/>
          <w:sz w:val="28"/>
          <w:szCs w:val="28"/>
          <w:lang w:val="kk-KZ"/>
        </w:rPr>
        <w:t xml:space="preserve">  </w:t>
      </w:r>
      <w:r>
        <w:rPr>
          <w:rFonts w:ascii="Times New Roman" w:hAnsi="Times New Roman"/>
          <w:b/>
          <w:sz w:val="28"/>
          <w:szCs w:val="28"/>
          <w:lang w:val="kk-KZ"/>
        </w:rPr>
        <w:t>«Б» корпусының бос төменгі әкімшілік</w:t>
      </w:r>
      <w:r>
        <w:rPr>
          <w:b/>
          <w:sz w:val="28"/>
          <w:szCs w:val="28"/>
          <w:lang w:val="kk-KZ"/>
        </w:rPr>
        <w:t xml:space="preserve"> </w:t>
      </w:r>
      <w:r>
        <w:rPr>
          <w:rFonts w:ascii="Times New Roman" w:hAnsi="Times New Roman"/>
          <w:b/>
          <w:bCs/>
          <w:color w:val="000000"/>
          <w:sz w:val="28"/>
          <w:szCs w:val="28"/>
          <w:lang w:val="kk-KZ"/>
        </w:rPr>
        <w:t xml:space="preserve">мемлекеттік лауазымына  орналасуға жалпы конкурс жариялайды: </w:t>
      </w:r>
    </w:p>
    <w:p w:rsidR="00587886" w:rsidRDefault="00587886" w:rsidP="00587886">
      <w:pPr>
        <w:spacing w:after="0" w:line="240" w:lineRule="auto"/>
        <w:ind w:firstLine="708"/>
        <w:contextualSpacing/>
        <w:jc w:val="center"/>
        <w:rPr>
          <w:rFonts w:ascii="Times New Roman" w:hAnsi="Times New Roman"/>
          <w:b/>
          <w:color w:val="000000"/>
          <w:sz w:val="28"/>
          <w:szCs w:val="28"/>
          <w:lang w:val="kk-KZ"/>
        </w:rPr>
      </w:pPr>
    </w:p>
    <w:p w:rsidR="00587886" w:rsidRDefault="00587886" w:rsidP="00587886">
      <w:pPr>
        <w:shd w:val="clear" w:color="auto" w:fill="FFFFFF"/>
        <w:autoSpaceDE w:val="0"/>
        <w:autoSpaceDN w:val="0"/>
        <w:adjustRightInd w:val="0"/>
        <w:spacing w:after="0" w:line="240" w:lineRule="auto"/>
        <w:contextualSpacing/>
        <w:jc w:val="both"/>
        <w:rPr>
          <w:rFonts w:ascii="Times New Roman" w:hAnsi="Times New Roman"/>
          <w:b/>
          <w:color w:val="000000"/>
          <w:sz w:val="28"/>
          <w:szCs w:val="28"/>
          <w:lang w:val="kk-KZ"/>
        </w:rPr>
      </w:pPr>
      <w:r>
        <w:rPr>
          <w:rFonts w:ascii="Times New Roman" w:hAnsi="Times New Roman"/>
          <w:b/>
          <w:sz w:val="28"/>
          <w:szCs w:val="28"/>
          <w:lang w:val="kk-KZ"/>
        </w:rPr>
        <w:t xml:space="preserve">        1.</w:t>
      </w:r>
      <w:r>
        <w:rPr>
          <w:rFonts w:ascii="Times New Roman" w:hAnsi="Times New Roman"/>
          <w:b/>
          <w:bCs/>
          <w:sz w:val="28"/>
          <w:szCs w:val="28"/>
          <w:lang w:val="kk-KZ"/>
        </w:rPr>
        <w:t xml:space="preserve"> </w:t>
      </w:r>
      <w:r>
        <w:rPr>
          <w:rFonts w:ascii="Times New Roman" w:hAnsi="Times New Roman"/>
          <w:b/>
          <w:sz w:val="28"/>
          <w:szCs w:val="28"/>
          <w:lang w:val="kk-KZ"/>
        </w:rPr>
        <w:t>«</w:t>
      </w:r>
      <w:r>
        <w:rPr>
          <w:rFonts w:ascii="Times New Roman" w:hAnsi="Times New Roman"/>
          <w:b/>
          <w:sz w:val="28"/>
          <w:szCs w:val="28"/>
          <w:lang w:val="kk-KZ" w:eastAsia="ko-KR"/>
        </w:rPr>
        <w:t>Тіркеу, ақпараттық технологиялар, ақпарттарды қабылдау, және  өңдеу орталығы</w:t>
      </w:r>
      <w:r>
        <w:rPr>
          <w:rFonts w:ascii="Times New Roman" w:hAnsi="Times New Roman"/>
          <w:b/>
          <w:sz w:val="28"/>
          <w:szCs w:val="28"/>
          <w:lang w:val="kk-KZ"/>
        </w:rPr>
        <w:t xml:space="preserve">» бөлімінің жетекші маманы (С-R-5 санаты, 1 бірлік,  </w:t>
      </w:r>
      <w:r>
        <w:rPr>
          <w:rFonts w:ascii="Times New Roman" w:hAnsi="Times New Roman"/>
          <w:b/>
          <w:iCs/>
          <w:color w:val="000000"/>
          <w:sz w:val="28"/>
          <w:szCs w:val="28"/>
          <w:lang w:val="kk-KZ"/>
        </w:rPr>
        <w:t>индекс  №20-1-4-</w:t>
      </w:r>
      <w:r>
        <w:rPr>
          <w:rFonts w:ascii="Times New Roman" w:hAnsi="Times New Roman"/>
          <w:b/>
          <w:sz w:val="28"/>
          <w:szCs w:val="28"/>
          <w:lang w:val="kk-KZ"/>
        </w:rPr>
        <w:t>)</w:t>
      </w:r>
      <w:r>
        <w:rPr>
          <w:rFonts w:ascii="Times New Roman" w:hAnsi="Times New Roman"/>
          <w:b/>
          <w:bCs/>
          <w:color w:val="000000"/>
          <w:sz w:val="28"/>
          <w:szCs w:val="28"/>
          <w:lang w:val="kk-KZ"/>
        </w:rPr>
        <w:t xml:space="preserve">.  </w:t>
      </w:r>
      <w:r>
        <w:rPr>
          <w:rFonts w:ascii="Times New Roman" w:hAnsi="Times New Roman"/>
          <w:b/>
          <w:color w:val="000000"/>
          <w:sz w:val="28"/>
          <w:szCs w:val="28"/>
          <w:lang w:val="kk-KZ"/>
        </w:rPr>
        <w:t>Лауазымдық жалақысы мемлекеттік қызмет өтіліне қарай 64960</w:t>
      </w:r>
      <w:r>
        <w:rPr>
          <w:rFonts w:ascii="Times New Roman" w:hAnsi="Times New Roman"/>
          <w:b/>
          <w:sz w:val="28"/>
          <w:szCs w:val="28"/>
          <w:lang w:val="kk-KZ"/>
        </w:rPr>
        <w:t xml:space="preserve"> теңгеден </w:t>
      </w:r>
      <w:r>
        <w:rPr>
          <w:rFonts w:ascii="Times New Roman" w:hAnsi="Times New Roman"/>
          <w:b/>
          <w:color w:val="000000"/>
          <w:sz w:val="28"/>
          <w:szCs w:val="28"/>
          <w:lang w:val="kk-KZ"/>
        </w:rPr>
        <w:t xml:space="preserve"> 88279 теңгеге дейін </w:t>
      </w:r>
      <w:r>
        <w:rPr>
          <w:rFonts w:ascii="Times New Roman" w:hAnsi="Times New Roman"/>
          <w:b/>
          <w:i/>
          <w:iCs/>
          <w:color w:val="000000"/>
          <w:sz w:val="28"/>
          <w:szCs w:val="28"/>
          <w:lang w:val="kk-KZ"/>
        </w:rPr>
        <w:t>(экологиялық коэффициентті есепке алмағанда).</w:t>
      </w:r>
    </w:p>
    <w:p w:rsidR="00587886" w:rsidRDefault="00587886" w:rsidP="00587886">
      <w:pPr>
        <w:spacing w:after="0" w:line="240" w:lineRule="auto"/>
        <w:ind w:firstLine="540"/>
        <w:contextualSpacing/>
        <w:jc w:val="both"/>
        <w:rPr>
          <w:rFonts w:ascii="Times New Roman" w:hAnsi="Times New Roman"/>
          <w:b/>
          <w:sz w:val="28"/>
          <w:szCs w:val="28"/>
          <w:lang w:val="kk-KZ"/>
        </w:rPr>
      </w:pPr>
      <w:r>
        <w:rPr>
          <w:rFonts w:ascii="Times New Roman" w:hAnsi="Times New Roman"/>
          <w:b/>
          <w:sz w:val="28"/>
          <w:szCs w:val="28"/>
          <w:lang w:val="kk-KZ"/>
        </w:rPr>
        <w:t xml:space="preserve"> Негізгі функционалдық міндеттері:   </w:t>
      </w:r>
    </w:p>
    <w:p w:rsidR="00587886" w:rsidRDefault="00587886" w:rsidP="00587886">
      <w:pPr>
        <w:spacing w:line="240" w:lineRule="auto"/>
        <w:ind w:firstLine="540"/>
        <w:jc w:val="both"/>
        <w:rPr>
          <w:rFonts w:ascii="Times New Roman" w:hAnsi="Times New Roman"/>
          <w:sz w:val="28"/>
          <w:szCs w:val="28"/>
          <w:lang w:val="kk-KZ"/>
        </w:rPr>
      </w:pPr>
      <w:r>
        <w:rPr>
          <w:rFonts w:ascii="Times New Roman" w:hAnsi="Times New Roman"/>
          <w:sz w:val="28"/>
          <w:szCs w:val="28"/>
          <w:lang w:val="kk-KZ"/>
        </w:rPr>
        <w:t>Салық кодексіне сәйкес салық төлемгерлерінен барлық салық есептілік түрлерін қабылдауды жүргізеді; салық есептілігін қағаз түрінде қабылдаған жағдайда, олардың ақпараттық бағдарламалар арқылы тіркелуін қамтамасыз етеді; салық есептілігін электронды, өзі келу тәртібімен немесе пошта арқылы тапсырысты хатпен табыс еткен жағдайда Салық кодексіне сәйкес көрсетілген талаптардың орындалуын іске асырады; салық төлемгерінің қате тапсырған салық есептіліктері бойынша салық есептілігін кері шақыртады; салық міндеттемелерін уақытылы орындамаған салық төлемгерлеріне хабарлама жолдау, олардың банктік шоттарына шығыс операцияларын тоқтату туралы өкім қалыптастыруды қамтамасыз етеді. Мемлекеттік қызмет көрсету стандарттарына сәйкес сапалы қызмет көрсетеді. Басқарманың ішкі еңбек тәртіп ережесін сақтау; мемлекеттік және қызметтік құпия болып саналатын мәліметтерді жария етпеу.</w:t>
      </w:r>
    </w:p>
    <w:p w:rsidR="00587886" w:rsidRDefault="00587886" w:rsidP="00587886">
      <w:pPr>
        <w:spacing w:after="0" w:line="240" w:lineRule="auto"/>
        <w:contextualSpacing/>
        <w:jc w:val="both"/>
        <w:rPr>
          <w:rFonts w:ascii="Times New Roman" w:hAnsi="Times New Roman"/>
          <w:sz w:val="28"/>
          <w:szCs w:val="28"/>
          <w:lang w:val="kk-KZ"/>
        </w:rPr>
      </w:pPr>
      <w:r>
        <w:rPr>
          <w:rFonts w:ascii="Times New Roman" w:hAnsi="Times New Roman"/>
          <w:b/>
          <w:bCs/>
          <w:color w:val="000000"/>
          <w:sz w:val="28"/>
          <w:szCs w:val="28"/>
          <w:lang w:val="kk-KZ"/>
        </w:rPr>
        <w:t xml:space="preserve">        </w:t>
      </w:r>
      <w:r>
        <w:rPr>
          <w:rFonts w:ascii="Times New Roman" w:hAnsi="Times New Roman"/>
          <w:b/>
          <w:sz w:val="28"/>
          <w:szCs w:val="28"/>
          <w:lang w:val="kk-KZ"/>
        </w:rPr>
        <w:t xml:space="preserve">Үміткерлерге қойылатын негізгі талаптар: </w:t>
      </w:r>
      <w:r>
        <w:rPr>
          <w:rFonts w:ascii="Times New Roman" w:hAnsi="Times New Roman"/>
          <w:sz w:val="28"/>
          <w:szCs w:val="28"/>
          <w:lang w:val="kk-KZ"/>
        </w:rPr>
        <w:t>Жоғары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ортадан кейінгі қызмет көрсету, экономика және басқару (маркетинг, менеджмент, қаржы, статистика, есеп және аудит, экономика) білімі.</w:t>
      </w:r>
    </w:p>
    <w:p w:rsidR="00587886" w:rsidRDefault="00587886" w:rsidP="00587886">
      <w:pPr>
        <w:spacing w:after="0" w:line="240" w:lineRule="auto"/>
        <w:ind w:firstLine="540"/>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талап етілмейді</w:t>
      </w:r>
    </w:p>
    <w:p w:rsidR="00587886" w:rsidRDefault="00587886" w:rsidP="00587886">
      <w:pPr>
        <w:spacing w:after="0" w:line="240" w:lineRule="auto"/>
        <w:ind w:firstLine="708"/>
        <w:contextualSpacing/>
        <w:jc w:val="both"/>
        <w:rPr>
          <w:rFonts w:ascii="Times New Roman" w:hAnsi="Times New Roman"/>
          <w:color w:val="000000"/>
          <w:sz w:val="28"/>
          <w:szCs w:val="28"/>
          <w:lang w:val="kk-KZ"/>
        </w:rPr>
      </w:pPr>
      <w:r>
        <w:rPr>
          <w:rFonts w:ascii="Times New Roman" w:hAnsi="Times New Roman"/>
          <w:b/>
          <w:sz w:val="28"/>
          <w:szCs w:val="28"/>
          <w:lang w:val="kk-KZ"/>
        </w:rPr>
        <w:t>Мынадай құзыреттердің бар болуы:</w:t>
      </w:r>
      <w:r>
        <w:rPr>
          <w:rFonts w:ascii="Times New Roman" w:hAnsi="Times New Roman"/>
          <w:sz w:val="28"/>
          <w:szCs w:val="28"/>
          <w:lang w:val="kk-KZ"/>
        </w:rPr>
        <w:t xml:space="preserve"> </w:t>
      </w:r>
      <w:r>
        <w:rPr>
          <w:rFonts w:ascii="Times New Roman" w:hAnsi="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87886" w:rsidRDefault="00587886" w:rsidP="00587886">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тиісті санат үшін әкімшілік мемлекеттік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587886" w:rsidRDefault="00587886" w:rsidP="00587886">
      <w:pPr>
        <w:pStyle w:val="a4"/>
        <w:spacing w:after="0"/>
        <w:ind w:firstLine="473"/>
        <w:contextualSpacing/>
        <w:jc w:val="both"/>
        <w:rPr>
          <w:color w:val="000000"/>
          <w:sz w:val="28"/>
          <w:szCs w:val="28"/>
          <w:lang w:val="kk-KZ"/>
        </w:rPr>
      </w:pPr>
      <w:r>
        <w:rPr>
          <w:color w:val="000000"/>
          <w:sz w:val="28"/>
          <w:szCs w:val="28"/>
          <w:lang w:val="kk-KZ"/>
        </w:rPr>
        <w:t xml:space="preserve"> </w:t>
      </w:r>
      <w:r>
        <w:rPr>
          <w:sz w:val="28"/>
          <w:szCs w:val="28"/>
          <w:lang w:val="kk-KZ"/>
        </w:rPr>
        <w:t xml:space="preserve">«Қазақстан-2050»: қалыптасқан мемлекеттің жаңа саяси бағыты стратегиясын білу, </w:t>
      </w:r>
      <w:r>
        <w:rPr>
          <w:color w:val="000000"/>
          <w:sz w:val="28"/>
          <w:szCs w:val="28"/>
          <w:lang w:val="kk-KZ"/>
        </w:rPr>
        <w:t xml:space="preserve">нақты лауазымның мамандануына сәйкес салалардағы </w:t>
      </w:r>
      <w:r>
        <w:rPr>
          <w:color w:val="000000"/>
          <w:sz w:val="28"/>
          <w:szCs w:val="28"/>
          <w:lang w:val="kk-KZ"/>
        </w:rPr>
        <w:lastRenderedPageBreak/>
        <w:t>қатынастарды реттейтін Қазақстан Республикасының нормативтік құқықтық актілерін білу</w:t>
      </w:r>
      <w:r>
        <w:rPr>
          <w:sz w:val="28"/>
          <w:szCs w:val="28"/>
          <w:lang w:val="kk-KZ"/>
        </w:rPr>
        <w:t xml:space="preserve">;  </w:t>
      </w:r>
      <w:r>
        <w:rPr>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587886" w:rsidRDefault="00587886" w:rsidP="00587886">
      <w:pPr>
        <w:spacing w:after="0" w:line="240" w:lineRule="auto"/>
        <w:ind w:left="567"/>
        <w:contextualSpacing/>
        <w:jc w:val="both"/>
        <w:rPr>
          <w:rFonts w:ascii="Times New Roman" w:hAnsi="Times New Roman"/>
          <w:b/>
          <w:bCs/>
          <w:color w:val="000000"/>
          <w:sz w:val="28"/>
          <w:szCs w:val="28"/>
          <w:lang w:val="kk-KZ"/>
        </w:rPr>
      </w:pPr>
      <w:r>
        <w:rPr>
          <w:rFonts w:ascii="Times New Roman" w:hAnsi="Times New Roman"/>
          <w:b/>
          <w:bCs/>
          <w:color w:val="000000"/>
          <w:sz w:val="28"/>
          <w:szCs w:val="28"/>
          <w:lang w:val="kk-KZ"/>
        </w:rPr>
        <w:t>Жалпы конкурсқа қатысуға қажетті құжаттар:</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r>
        <w:rPr>
          <w:color w:val="FF0000"/>
        </w:rPr>
        <w:fldChar w:fldCharType="begin"/>
      </w:r>
      <w:r w:rsidRPr="00CE62A1">
        <w:rPr>
          <w:color w:val="FF0000"/>
          <w:lang w:val="kk-KZ"/>
        </w:rPr>
        <w:instrText xml:space="preserve"> HYPERLINK "http://adilet.zan.kz/kaz/docs/V1500012639" \l "z205" </w:instrText>
      </w:r>
      <w:r>
        <w:rPr>
          <w:color w:val="FF0000"/>
        </w:rPr>
        <w:fldChar w:fldCharType="separate"/>
      </w:r>
      <w:r>
        <w:rPr>
          <w:rStyle w:val="a3"/>
          <w:color w:val="FF0000"/>
          <w:sz w:val="28"/>
          <w:szCs w:val="28"/>
          <w:lang w:val="kk-KZ"/>
        </w:rPr>
        <w:t>2-қосымшасына</w:t>
      </w:r>
      <w:r>
        <w:rPr>
          <w:color w:val="FF0000"/>
        </w:rPr>
        <w:fldChar w:fldCharType="end"/>
      </w:r>
      <w:r>
        <w:rPr>
          <w:rFonts w:ascii="Times New Roman" w:hAnsi="Times New Roman"/>
          <w:sz w:val="28"/>
          <w:szCs w:val="28"/>
          <w:lang w:val="kk-KZ"/>
        </w:rPr>
        <w:t xml:space="preserve"> сәйкес нысандағы өтініш;</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3х4 үлгідегі суретпен осы Қағидаларға 3-қосымшаға сәйкес нысанда толтырылған сауалнама;</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3) бiлiмi туралы құжаттардың нотариалдық куәландырылған көшiрмелерi;</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 еңбек қызметін растайтын құжаттың нотариалдық куәландырылған көшiрмесi;</w:t>
      </w:r>
      <w:r>
        <w:rPr>
          <w:rFonts w:ascii="Times New Roman" w:hAnsi="Times New Roman"/>
          <w:sz w:val="28"/>
          <w:szCs w:val="28"/>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r>
        <w:rPr>
          <w:rFonts w:ascii="Times New Roman" w:hAnsi="Times New Roman"/>
          <w:sz w:val="28"/>
          <w:szCs w:val="28"/>
          <w:lang w:val="kk-KZ"/>
        </w:rPr>
        <w:br/>
        <w:t>       6) Қазақстан Республикасы азаматының жеке басын куәландыратын құжаттың көшірмесі;</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587886" w:rsidRDefault="00587886" w:rsidP="0058788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b/>
          <w:sz w:val="28"/>
          <w:szCs w:val="28"/>
          <w:lang w:val="kk-KZ"/>
        </w:rPr>
        <w:t>бір сағат</w:t>
      </w:r>
      <w:r>
        <w:rPr>
          <w:rFonts w:ascii="Times New Roman" w:hAnsi="Times New Roman"/>
          <w:sz w:val="28"/>
          <w:szCs w:val="28"/>
          <w:lang w:val="kk-KZ"/>
        </w:rPr>
        <w:t xml:space="preserve"> </w:t>
      </w:r>
      <w:r>
        <w:rPr>
          <w:rFonts w:ascii="Times New Roman" w:hAnsi="Times New Roman"/>
          <w:sz w:val="28"/>
          <w:szCs w:val="28"/>
          <w:lang w:val="kk-KZ"/>
        </w:rPr>
        <w:lastRenderedPageBreak/>
        <w:t>бұрын кешіктірілмей береді.Оларды бермеген жағдайда тұлға конкурс комиссиясымен әңгімелесуден өтуге жіберілмейді.</w:t>
      </w:r>
    </w:p>
    <w:p w:rsidR="00587886" w:rsidRDefault="00587886" w:rsidP="00587886">
      <w:pPr>
        <w:spacing w:after="0" w:line="240" w:lineRule="auto"/>
        <w:contextualSpacing/>
        <w:jc w:val="both"/>
        <w:rPr>
          <w:rFonts w:ascii="Times New Roman" w:hAnsi="Times New Roman"/>
          <w:iCs/>
          <w:sz w:val="28"/>
          <w:szCs w:val="28"/>
          <w:lang w:val="kk-KZ"/>
        </w:rPr>
      </w:pPr>
      <w:r>
        <w:rPr>
          <w:rFonts w:ascii="Times New Roman" w:hAnsi="Times New Roman"/>
          <w:color w:val="000000"/>
          <w:sz w:val="28"/>
          <w:szCs w:val="28"/>
          <w:lang w:val="kk-KZ"/>
        </w:rPr>
        <w:tab/>
        <w:t xml:space="preserve">Құжаттар </w:t>
      </w:r>
      <w:r>
        <w:rPr>
          <w:rFonts w:ascii="Times New Roman" w:hAnsi="Times New Roman"/>
          <w:sz w:val="28"/>
          <w:szCs w:val="28"/>
          <w:lang w:val="kk-KZ"/>
        </w:rPr>
        <w:t xml:space="preserve">жалпы конкурс өткiзу туралы хабарландыру соңғы жарияланған күнінен бастап </w:t>
      </w:r>
      <w:r>
        <w:rPr>
          <w:rFonts w:ascii="Times New Roman" w:hAnsi="Times New Roman"/>
          <w:b/>
          <w:sz w:val="28"/>
          <w:szCs w:val="28"/>
          <w:lang w:val="kk-KZ"/>
        </w:rPr>
        <w:t xml:space="preserve">он жұмыс күні </w:t>
      </w:r>
      <w:r>
        <w:rPr>
          <w:rFonts w:ascii="Times New Roman" w:hAnsi="Times New Roman"/>
          <w:bCs/>
          <w:color w:val="000000"/>
          <w:sz w:val="28"/>
          <w:szCs w:val="28"/>
          <w:lang w:val="kk-KZ"/>
        </w:rPr>
        <w:t xml:space="preserve">ішінде </w:t>
      </w:r>
      <w:r>
        <w:rPr>
          <w:rFonts w:ascii="Times New Roman" w:hAnsi="Times New Roman"/>
          <w:iCs/>
          <w:sz w:val="28"/>
          <w:szCs w:val="28"/>
          <w:lang w:val="kk-KZ"/>
        </w:rPr>
        <w:t xml:space="preserve">«Қызылорда облысы, Жалағаш ауданы бойынша  Мемлекеттік кірістер басқармасы» мемлекеттік мекемесі, 120200, Жалағаш кенті, Желтоқсан көшесі, № 28 үйде </w:t>
      </w:r>
      <w:r>
        <w:rPr>
          <w:rFonts w:ascii="Times New Roman" w:hAnsi="Times New Roman"/>
          <w:color w:val="000000"/>
          <w:sz w:val="28"/>
          <w:szCs w:val="28"/>
          <w:lang w:val="kk-KZ"/>
        </w:rPr>
        <w:t xml:space="preserve"> қабылданады.</w:t>
      </w:r>
      <w:r>
        <w:rPr>
          <w:rFonts w:ascii="Times New Roman" w:hAnsi="Times New Roman"/>
          <w:sz w:val="28"/>
          <w:szCs w:val="28"/>
          <w:lang w:val="kk-KZ"/>
        </w:rPr>
        <w:t xml:space="preserve">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Pr>
          <w:rFonts w:ascii="Times New Roman" w:hAnsi="Times New Roman"/>
          <w:b/>
          <w:sz w:val="28"/>
          <w:szCs w:val="28"/>
          <w:lang w:val="kk-KZ"/>
        </w:rPr>
        <w:t>екі жұмыс күн</w:t>
      </w:r>
      <w:r>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Pr>
          <w:rFonts w:ascii="Times New Roman" w:hAnsi="Times New Roman"/>
          <w:b/>
          <w:sz w:val="28"/>
          <w:szCs w:val="28"/>
          <w:lang w:val="kk-KZ"/>
        </w:rPr>
        <w:t>бір жұмыс күн ішінде</w:t>
      </w:r>
      <w:r>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Pr>
          <w:rFonts w:ascii="Times New Roman" w:hAnsi="Times New Roman"/>
          <w:b/>
          <w:sz w:val="28"/>
          <w:szCs w:val="28"/>
          <w:lang w:val="kk-KZ"/>
        </w:rPr>
        <w:t>бір жұмыс күн ішінде</w:t>
      </w:r>
      <w:r>
        <w:rPr>
          <w:rFonts w:ascii="Times New Roman" w:hAnsi="Times New Roman"/>
          <w:sz w:val="28"/>
          <w:szCs w:val="28"/>
          <w:lang w:val="kk-KZ"/>
        </w:rPr>
        <w:t xml:space="preserve"> бұл туралы конкурс комиссиясының хатшысымен хабарландырылады.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rPr>
        <w:t>бес жұмыс күн</w:t>
      </w:r>
      <w:r>
        <w:rPr>
          <w:rFonts w:ascii="Times New Roman" w:hAnsi="Times New Roman"/>
          <w:sz w:val="28"/>
          <w:szCs w:val="28"/>
          <w:lang w:val="kk-KZ"/>
        </w:rPr>
        <w:t xml:space="preserve"> ішінде конкурс жариялаған мемлекеттік органдарда өтеді.</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Үміткерлермен әңгімелесу </w:t>
      </w:r>
      <w:r>
        <w:rPr>
          <w:rFonts w:ascii="Times New Roman" w:hAnsi="Times New Roman"/>
          <w:iCs/>
          <w:sz w:val="28"/>
          <w:szCs w:val="28"/>
          <w:lang w:val="kk-KZ"/>
        </w:rPr>
        <w:t xml:space="preserve">     Жалағаш кенті,   Желтоқсан көшесі   № 28 – ші үйде </w:t>
      </w:r>
      <w:r>
        <w:rPr>
          <w:rFonts w:ascii="Times New Roman" w:hAnsi="Times New Roman"/>
          <w:color w:val="000000"/>
          <w:sz w:val="28"/>
          <w:szCs w:val="28"/>
          <w:lang w:val="kk-KZ"/>
        </w:rPr>
        <w:t>өтеді.</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Әңгімелесу өткiзілгеннен кейiн </w:t>
      </w:r>
      <w:r>
        <w:rPr>
          <w:rFonts w:ascii="Times New Roman" w:hAnsi="Times New Roman"/>
          <w:b/>
          <w:sz w:val="28"/>
          <w:szCs w:val="28"/>
          <w:lang w:val="kk-KZ"/>
        </w:rPr>
        <w:t xml:space="preserve">екі жұмыс күнінен </w:t>
      </w:r>
      <w:r>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Pr>
          <w:rFonts w:ascii="Times New Roman" w:hAnsi="Times New Roman"/>
          <w:b/>
          <w:sz w:val="28"/>
          <w:szCs w:val="28"/>
          <w:lang w:val="kk-KZ"/>
        </w:rPr>
        <w:t>бір жұмыс күн</w:t>
      </w:r>
      <w:r>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«Б» корпусының мемлекеттік әкімшілік лауазымдарына орналасуға үміткерлерді тестілеуден өткізу бағдарламары: </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 xml:space="preserve"> Екінші бағдарлама бойынша тестілеуді өту мәндері барлық нормативтік құқықтық актілер бойынша сұрақтардың жалпы санынан </w:t>
      </w:r>
      <w:r>
        <w:rPr>
          <w:rFonts w:ascii="Times New Roman" w:hAnsi="Times New Roman"/>
          <w:sz w:val="28"/>
          <w:szCs w:val="28"/>
          <w:lang w:val="kk-KZ"/>
        </w:rPr>
        <w:br/>
        <w:t>(120 сұрақ)  кем  дегенде 72 дұрыс жауапты және әрбір нормативтік құқықтық  актілер  бойынша  кем  дегенде  5 дұрыс  жауапты  құрайды.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Екінші бағдарлама бойынша Қазақстан Республикасының заңнамаларын білуге арналған тестерді орындау үшін жалпы уақыт </w:t>
      </w:r>
      <w:r>
        <w:rPr>
          <w:rFonts w:ascii="Times New Roman" w:hAnsi="Times New Roman"/>
          <w:sz w:val="28"/>
          <w:szCs w:val="28"/>
          <w:lang w:val="kk-KZ"/>
        </w:rPr>
        <w:br/>
        <w:t>100  минутті  құрайды.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«Б» корпусының лауазымына үміткерлердің жеке қасиеттерін бағалауға арналған тестілеуден өткізу бағдарламалары: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екінші бағдарлама B-5, C-4, C-5, С-О-3, C-O-4, C-O-5, C-O-6, C-R-2, C-R-3, C-R-4, C-R-5, D-4, D-5, D-О-3, D-O-4, D-O-5, D-O-6, E-3, E-4, E-5, E-R-1, E-R-2, E-R-3, E-R-4, E-R-5, E-G-1, E-G-2, E-G-3, E-G-4 санаттарына арналған және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Екінші бағдарлама бойынша тестерді орындау үшін жалпы уақыт </w:t>
      </w:r>
      <w:r>
        <w:rPr>
          <w:rFonts w:ascii="Times New Roman" w:hAnsi="Times New Roman"/>
          <w:sz w:val="28"/>
          <w:szCs w:val="28"/>
          <w:lang w:val="kk-KZ"/>
        </w:rPr>
        <w:br/>
        <w:t>75 минутты құрайды.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587886" w:rsidRDefault="00587886" w:rsidP="00587886">
      <w:pPr>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          Әңгімелесу өткізу кезінде кандидаттардың конкурс комиссиясымен айқындалған тақырыпқа эссе жазуларына жол беріледі.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Pr>
          <w:rFonts w:ascii="Times New Roman" w:hAnsi="Times New Roman"/>
          <w:b/>
          <w:sz w:val="28"/>
          <w:szCs w:val="28"/>
          <w:lang w:val="kk-KZ"/>
        </w:rPr>
        <w:t>бір жұмыс күнінен</w:t>
      </w:r>
      <w:r>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w:t>
      </w:r>
      <w:r>
        <w:rPr>
          <w:rFonts w:ascii="Times New Roman" w:hAnsi="Times New Roman"/>
          <w:sz w:val="28"/>
          <w:szCs w:val="28"/>
          <w:lang w:val="kk-KZ"/>
        </w:rPr>
        <w:lastRenderedPageBreak/>
        <w:t>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7886" w:rsidRDefault="00587886" w:rsidP="00587886">
      <w:pPr>
        <w:spacing w:after="0" w:line="240" w:lineRule="auto"/>
        <w:ind w:firstLine="708"/>
        <w:contextualSpacing/>
        <w:jc w:val="both"/>
        <w:rPr>
          <w:rFonts w:ascii="Times New Roman" w:hAnsi="Times New Roman"/>
          <w:b/>
          <w:sz w:val="28"/>
          <w:szCs w:val="28"/>
          <w:lang w:val="kk-KZ"/>
        </w:rPr>
      </w:pPr>
      <w:r>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87886" w:rsidRDefault="00587886" w:rsidP="00587886">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87886" w:rsidRDefault="00587886" w:rsidP="00587886">
      <w:pPr>
        <w:pStyle w:val="FR1"/>
        <w:tabs>
          <w:tab w:val="left" w:pos="980"/>
          <w:tab w:val="left" w:pos="1400"/>
          <w:tab w:val="num" w:pos="1800"/>
        </w:tabs>
        <w:spacing w:after="0"/>
        <w:ind w:firstLine="709"/>
        <w:contextualSpacing/>
        <w:jc w:val="both"/>
        <w:rPr>
          <w:rFonts w:ascii="Times New Roman" w:hAnsi="Times New Roman"/>
          <w:i w:val="0"/>
          <w:iCs/>
          <w:sz w:val="28"/>
          <w:szCs w:val="28"/>
          <w:lang w:val="kk-KZ"/>
        </w:rPr>
      </w:pPr>
    </w:p>
    <w:p w:rsidR="00587886" w:rsidRDefault="00587886" w:rsidP="00587886">
      <w:pPr>
        <w:spacing w:after="0" w:line="240" w:lineRule="auto"/>
        <w:ind w:firstLine="708"/>
        <w:contextualSpacing/>
        <w:jc w:val="both"/>
        <w:rPr>
          <w:rFonts w:ascii="Times New Roman" w:hAnsi="Times New Roman"/>
          <w:sz w:val="28"/>
          <w:szCs w:val="28"/>
          <w:lang w:val="kk-KZ"/>
        </w:rPr>
      </w:pPr>
    </w:p>
    <w:p w:rsidR="00587886" w:rsidRDefault="00587886" w:rsidP="00587886">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 xml:space="preserve">«ҚР ҚМ МКК Қызылорда облысы бойынша Мемлекеттік кірістер департаментінің </w:t>
      </w:r>
    </w:p>
    <w:p w:rsidR="00587886" w:rsidRDefault="00587886" w:rsidP="00587886">
      <w:pPr>
        <w:spacing w:after="0" w:line="240" w:lineRule="auto"/>
        <w:contextualSpacing/>
        <w:jc w:val="right"/>
        <w:rPr>
          <w:rFonts w:ascii="Times New Roman" w:hAnsi="Times New Roman"/>
          <w:b/>
          <w:sz w:val="28"/>
          <w:szCs w:val="28"/>
          <w:lang w:val="kk-KZ"/>
        </w:rPr>
      </w:pPr>
      <w:r>
        <w:rPr>
          <w:rFonts w:ascii="Times New Roman" w:hAnsi="Times New Roman"/>
          <w:b/>
          <w:bCs/>
          <w:sz w:val="28"/>
          <w:szCs w:val="28"/>
          <w:lang w:val="kk-KZ"/>
        </w:rPr>
        <w:t xml:space="preserve">Жалағаш ауданы </w:t>
      </w:r>
      <w:r>
        <w:rPr>
          <w:rFonts w:ascii="Times New Roman" w:hAnsi="Times New Roman"/>
          <w:b/>
          <w:sz w:val="28"/>
          <w:szCs w:val="28"/>
          <w:lang w:val="kk-KZ"/>
        </w:rPr>
        <w:t xml:space="preserve">бойынша Мемлекеттік кірістер басқармасы»  </w:t>
      </w:r>
    </w:p>
    <w:p w:rsidR="00587886" w:rsidRDefault="00587886" w:rsidP="00587886">
      <w:pPr>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республикалық  мемлекеттік мекемесінің конкурстық комиссиясы</w:t>
      </w:r>
    </w:p>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 w:rsidR="00587886" w:rsidRDefault="00587886" w:rsidP="00587886">
      <w:pPr>
        <w:spacing w:before="100" w:beforeAutospacing="1" w:after="100" w:afterAutospacing="1" w:line="240" w:lineRule="auto"/>
        <w:ind w:firstLine="708"/>
        <w:contextualSpacing/>
        <w:jc w:val="center"/>
        <w:rPr>
          <w:rFonts w:ascii="Times New Roman" w:hAnsi="Times New Roman"/>
          <w:sz w:val="28"/>
          <w:szCs w:val="28"/>
        </w:rPr>
      </w:pPr>
      <w:r>
        <w:rPr>
          <w:rFonts w:ascii="Times New Roman" w:hAnsi="Times New Roman"/>
          <w:b/>
          <w:sz w:val="28"/>
          <w:szCs w:val="28"/>
          <w:lang w:val="kk-KZ"/>
        </w:rPr>
        <w:t>Республиканское  государственное учреждение</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Управление Государственных доходов по </w:t>
      </w:r>
      <w:r>
        <w:rPr>
          <w:rFonts w:ascii="Times New Roman" w:hAnsi="Times New Roman"/>
          <w:b/>
          <w:bCs/>
          <w:sz w:val="28"/>
          <w:szCs w:val="28"/>
          <w:lang w:val="kk-KZ"/>
        </w:rPr>
        <w:t xml:space="preserve">Жалагашскому району </w:t>
      </w:r>
      <w:r>
        <w:rPr>
          <w:rFonts w:ascii="Times New Roman" w:hAnsi="Times New Roman"/>
          <w:b/>
          <w:sz w:val="28"/>
          <w:szCs w:val="28"/>
          <w:lang w:val="kk-KZ"/>
        </w:rPr>
        <w:t xml:space="preserve">Департамента Государственных доходов по Кызылординской области комитета Государственных доходов Министерства финансов Республики Казахстан», 120200, п.Жалагаш , ул.Желтоксан </w:t>
      </w:r>
      <w:r>
        <w:rPr>
          <w:rFonts w:ascii="Times New Roman" w:hAnsi="Times New Roman"/>
          <w:b/>
          <w:sz w:val="28"/>
          <w:szCs w:val="28"/>
        </w:rPr>
        <w:t>№28</w:t>
      </w:r>
      <w:r>
        <w:rPr>
          <w:rFonts w:ascii="Times New Roman" w:hAnsi="Times New Roman"/>
          <w:b/>
          <w:sz w:val="28"/>
          <w:szCs w:val="28"/>
          <w:lang w:val="kk-KZ"/>
        </w:rPr>
        <w:t xml:space="preserve">, телефоны для справок: </w:t>
      </w:r>
      <w:r>
        <w:rPr>
          <w:rFonts w:ascii="Times New Roman" w:hAnsi="Times New Roman"/>
          <w:b/>
          <w:bCs/>
          <w:sz w:val="28"/>
          <w:szCs w:val="28"/>
          <w:lang w:val="kk-KZ"/>
        </w:rPr>
        <w:t xml:space="preserve">8(72431) 31-2-88 факс,  8(72431) 31-6-71, </w:t>
      </w:r>
      <w:r>
        <w:rPr>
          <w:rFonts w:ascii="Times New Roman" w:hAnsi="Times New Roman"/>
          <w:b/>
          <w:bCs/>
          <w:sz w:val="28"/>
          <w:szCs w:val="28"/>
          <w:lang w:val="en-US"/>
        </w:rPr>
        <w:t>e</w:t>
      </w:r>
      <w:r>
        <w:rPr>
          <w:rFonts w:ascii="Times New Roman" w:hAnsi="Times New Roman"/>
          <w:b/>
          <w:bCs/>
          <w:sz w:val="28"/>
          <w:szCs w:val="28"/>
          <w:lang w:val="kk-KZ"/>
        </w:rPr>
        <w:t xml:space="preserve">-mail: </w:t>
      </w:r>
      <w:proofErr w:type="spellStart"/>
      <w:r>
        <w:rPr>
          <w:rFonts w:ascii="Times New Roman" w:hAnsi="Times New Roman"/>
          <w:b/>
          <w:color w:val="FF0000"/>
          <w:sz w:val="28"/>
          <w:szCs w:val="28"/>
          <w:u w:val="single"/>
          <w:lang w:val="en-US"/>
        </w:rPr>
        <w:t>jalagash</w:t>
      </w:r>
      <w:proofErr w:type="spellEnd"/>
      <w:r>
        <w:rPr>
          <w:rFonts w:ascii="Times New Roman" w:hAnsi="Times New Roman"/>
          <w:b/>
          <w:color w:val="FF0000"/>
          <w:sz w:val="28"/>
          <w:szCs w:val="28"/>
          <w:u w:val="single"/>
        </w:rPr>
        <w:t>@</w:t>
      </w:r>
      <w:proofErr w:type="spellStart"/>
      <w:r>
        <w:rPr>
          <w:rFonts w:ascii="Times New Roman" w:hAnsi="Times New Roman"/>
          <w:b/>
          <w:color w:val="FF0000"/>
          <w:sz w:val="28"/>
          <w:szCs w:val="28"/>
          <w:u w:val="single"/>
          <w:lang w:val="en-US"/>
        </w:rPr>
        <w:t>taxkzil</w:t>
      </w:r>
      <w:proofErr w:type="spellEnd"/>
      <w:r>
        <w:rPr>
          <w:rFonts w:ascii="Times New Roman" w:hAnsi="Times New Roman"/>
          <w:b/>
          <w:color w:val="FF0000"/>
          <w:sz w:val="28"/>
          <w:szCs w:val="28"/>
          <w:u w:val="single"/>
        </w:rPr>
        <w:t>.</w:t>
      </w:r>
      <w:proofErr w:type="spellStart"/>
      <w:r>
        <w:rPr>
          <w:rFonts w:ascii="Times New Roman" w:hAnsi="Times New Roman"/>
          <w:b/>
          <w:color w:val="FF0000"/>
          <w:sz w:val="28"/>
          <w:szCs w:val="28"/>
          <w:u w:val="single"/>
          <w:lang w:val="en-US"/>
        </w:rPr>
        <w:t>mgd</w:t>
      </w:r>
      <w:proofErr w:type="spellEnd"/>
      <w:r>
        <w:rPr>
          <w:rFonts w:ascii="Times New Roman" w:hAnsi="Times New Roman"/>
          <w:b/>
          <w:color w:val="FF0000"/>
          <w:sz w:val="28"/>
          <w:szCs w:val="28"/>
          <w:u w:val="single"/>
        </w:rPr>
        <w:t>.</w:t>
      </w:r>
      <w:proofErr w:type="spellStart"/>
      <w:r>
        <w:rPr>
          <w:rFonts w:ascii="Times New Roman" w:hAnsi="Times New Roman"/>
          <w:b/>
          <w:color w:val="FF0000"/>
          <w:sz w:val="28"/>
          <w:szCs w:val="28"/>
          <w:u w:val="single"/>
          <w:lang w:val="en-US"/>
        </w:rPr>
        <w:t>kz</w:t>
      </w:r>
      <w:proofErr w:type="spellEnd"/>
      <w:r>
        <w:rPr>
          <w:rFonts w:ascii="Times New Roman" w:hAnsi="Times New Roman"/>
          <w:b/>
          <w:bCs/>
          <w:color w:val="000000"/>
          <w:sz w:val="28"/>
          <w:szCs w:val="28"/>
          <w:lang w:val="kk-KZ"/>
        </w:rPr>
        <w:t xml:space="preserve">  </w:t>
      </w:r>
      <w:r>
        <w:rPr>
          <w:rFonts w:ascii="Times New Roman" w:hAnsi="Times New Roman"/>
          <w:b/>
          <w:sz w:val="28"/>
          <w:szCs w:val="28"/>
          <w:lang w:val="kk-KZ"/>
        </w:rPr>
        <w:t>,</w:t>
      </w:r>
      <w:r>
        <w:rPr>
          <w:rFonts w:ascii="Times New Roman" w:hAnsi="Times New Roman"/>
          <w:b/>
          <w:bCs/>
          <w:color w:val="000000"/>
          <w:sz w:val="28"/>
          <w:szCs w:val="28"/>
          <w:lang w:val="kk-KZ"/>
        </w:rPr>
        <w:t xml:space="preserve"> </w:t>
      </w:r>
      <w:r>
        <w:rPr>
          <w:rFonts w:ascii="Times New Roman" w:hAnsi="Times New Roman"/>
          <w:b/>
          <w:bCs/>
          <w:sz w:val="28"/>
          <w:szCs w:val="28"/>
          <w:lang w:val="kk-KZ"/>
        </w:rPr>
        <w:t xml:space="preserve">объявляет общий </w:t>
      </w:r>
      <w:r>
        <w:rPr>
          <w:rFonts w:ascii="Times New Roman" w:hAnsi="Times New Roman"/>
          <w:b/>
          <w:sz w:val="28"/>
          <w:szCs w:val="28"/>
        </w:rPr>
        <w:t xml:space="preserve">конкурс на занятие </w:t>
      </w:r>
      <w:r>
        <w:rPr>
          <w:rFonts w:ascii="Times New Roman" w:hAnsi="Times New Roman"/>
          <w:b/>
          <w:sz w:val="28"/>
          <w:szCs w:val="28"/>
        </w:rPr>
        <w:lastRenderedPageBreak/>
        <w:t>вакантных административных государственных низовых должностей корпуса «Б»:</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b/>
          <w:color w:val="000000"/>
          <w:sz w:val="28"/>
          <w:szCs w:val="28"/>
        </w:rPr>
      </w:pPr>
    </w:p>
    <w:p w:rsidR="00587886" w:rsidRDefault="00587886" w:rsidP="00587886">
      <w:pPr>
        <w:jc w:val="both"/>
        <w:rPr>
          <w:rFonts w:ascii="Times New Roman" w:hAnsi="Times New Roman"/>
          <w:b/>
          <w:i/>
          <w:iCs/>
          <w:sz w:val="28"/>
          <w:szCs w:val="28"/>
          <w:lang w:val="kk-KZ"/>
        </w:rPr>
      </w:pPr>
      <w:r>
        <w:rPr>
          <w:rFonts w:ascii="Times New Roman" w:hAnsi="Times New Roman"/>
          <w:b/>
          <w:sz w:val="28"/>
          <w:szCs w:val="28"/>
          <w:lang w:val="kk-KZ"/>
        </w:rPr>
        <w:t>1. Ведущий специалист  отдел «</w:t>
      </w:r>
      <w:r>
        <w:rPr>
          <w:rFonts w:ascii="Times New Roman" w:hAnsi="Times New Roman"/>
          <w:b/>
          <w:bCs/>
          <w:sz w:val="28"/>
          <w:szCs w:val="28"/>
          <w:lang w:val="kk-KZ"/>
        </w:rPr>
        <w:t xml:space="preserve"> Центр регистраций , информационных технологий, приема  и обработке  информации </w:t>
      </w:r>
      <w:r>
        <w:rPr>
          <w:rFonts w:ascii="Times New Roman" w:hAnsi="Times New Roman"/>
          <w:b/>
          <w:sz w:val="28"/>
          <w:szCs w:val="28"/>
          <w:lang w:val="kk-KZ"/>
        </w:rPr>
        <w:t>( категория С-R-5,</w:t>
      </w:r>
      <w:r>
        <w:rPr>
          <w:rFonts w:ascii="Times New Roman" w:hAnsi="Times New Roman"/>
          <w:b/>
          <w:bCs/>
          <w:sz w:val="28"/>
          <w:szCs w:val="28"/>
          <w:lang w:val="kk-KZ"/>
        </w:rPr>
        <w:t xml:space="preserve"> 1 единица , </w:t>
      </w:r>
      <w:r>
        <w:rPr>
          <w:rFonts w:ascii="Times New Roman" w:hAnsi="Times New Roman"/>
          <w:b/>
          <w:i/>
          <w:iCs/>
          <w:sz w:val="28"/>
          <w:szCs w:val="28"/>
          <w:lang w:val="kk-KZ"/>
        </w:rPr>
        <w:t xml:space="preserve"> </w:t>
      </w:r>
      <w:r>
        <w:rPr>
          <w:rFonts w:ascii="Times New Roman" w:hAnsi="Times New Roman"/>
          <w:b/>
          <w:iCs/>
          <w:sz w:val="28"/>
          <w:szCs w:val="28"/>
          <w:lang w:val="kk-KZ"/>
        </w:rPr>
        <w:t>индекс №20-1-4</w:t>
      </w:r>
      <w:r>
        <w:rPr>
          <w:rFonts w:ascii="Times New Roman" w:hAnsi="Times New Roman"/>
          <w:b/>
          <w:bCs/>
          <w:sz w:val="28"/>
          <w:szCs w:val="28"/>
          <w:lang w:val="kk-KZ"/>
        </w:rPr>
        <w:t xml:space="preserve">).     </w:t>
      </w:r>
      <w:r>
        <w:rPr>
          <w:rFonts w:ascii="Times New Roman" w:hAnsi="Times New Roman"/>
          <w:b/>
          <w:sz w:val="28"/>
          <w:szCs w:val="28"/>
          <w:lang w:val="kk-KZ"/>
        </w:rPr>
        <w:t xml:space="preserve">Должностной оклад в зависимости от выслуги лет от 64 960 до 88 279  тенге </w:t>
      </w:r>
      <w:r>
        <w:rPr>
          <w:rFonts w:ascii="Times New Roman" w:hAnsi="Times New Roman"/>
          <w:b/>
          <w:i/>
          <w:iCs/>
          <w:sz w:val="28"/>
          <w:szCs w:val="28"/>
        </w:rPr>
        <w:t xml:space="preserve">(без учета экологического </w:t>
      </w:r>
      <w:proofErr w:type="spellStart"/>
      <w:r>
        <w:rPr>
          <w:rFonts w:ascii="Times New Roman" w:hAnsi="Times New Roman"/>
          <w:b/>
          <w:i/>
          <w:iCs/>
          <w:sz w:val="28"/>
          <w:szCs w:val="28"/>
        </w:rPr>
        <w:t>коэф</w:t>
      </w:r>
      <w:proofErr w:type="spellEnd"/>
      <w:r>
        <w:rPr>
          <w:rFonts w:ascii="Times New Roman" w:hAnsi="Times New Roman"/>
          <w:b/>
          <w:i/>
          <w:iCs/>
          <w:sz w:val="28"/>
          <w:szCs w:val="28"/>
          <w:lang w:val="kk-KZ"/>
        </w:rPr>
        <w:t>ф</w:t>
      </w:r>
      <w:proofErr w:type="spellStart"/>
      <w:r>
        <w:rPr>
          <w:rFonts w:ascii="Times New Roman" w:hAnsi="Times New Roman"/>
          <w:b/>
          <w:i/>
          <w:iCs/>
          <w:sz w:val="28"/>
          <w:szCs w:val="28"/>
        </w:rPr>
        <w:t>ициента</w:t>
      </w:r>
      <w:proofErr w:type="spellEnd"/>
      <w:r>
        <w:rPr>
          <w:rFonts w:ascii="Times New Roman" w:hAnsi="Times New Roman"/>
          <w:b/>
          <w:i/>
          <w:iCs/>
          <w:sz w:val="28"/>
          <w:szCs w:val="28"/>
        </w:rPr>
        <w:t>).</w:t>
      </w:r>
    </w:p>
    <w:p w:rsidR="00587886" w:rsidRDefault="00587886" w:rsidP="00587886">
      <w:pPr>
        <w:pStyle w:val="a4"/>
        <w:ind w:firstLine="708"/>
        <w:jc w:val="both"/>
        <w:rPr>
          <w:sz w:val="28"/>
          <w:szCs w:val="28"/>
          <w:lang w:val="kk-KZ"/>
        </w:rPr>
      </w:pPr>
      <w:r>
        <w:rPr>
          <w:b/>
          <w:bCs/>
          <w:color w:val="000000"/>
          <w:sz w:val="28"/>
          <w:szCs w:val="28"/>
          <w:lang w:val="kk-KZ"/>
        </w:rPr>
        <w:t xml:space="preserve">Основные функциональные обязанности:  </w:t>
      </w:r>
      <w:r>
        <w:rPr>
          <w:bCs/>
          <w:sz w:val="28"/>
          <w:szCs w:val="28"/>
          <w:lang w:val="kk-KZ"/>
        </w:rPr>
        <w:t xml:space="preserve">Осуществляет прием всех налоговых отчетностей от налогоплательщиков согласно Налогового кодекса; в случае приема налоговой отчетности в бумажном виде обеспечивает их регистрацию через информационные системы;  при представлении налоговой отчетности в электронном виде, в явочном порядке либо через почту заказным письмом осуществляет исполнение требовании согласно Налогового кодекса; осуществляет отзыв ошибочно представленной налоговой отчетности налогоплательщиком,  направляет уведомления налогоплательщикам несвоевременно исполнивших налоговые обязательства, обеспечивает  формирование распоряжения о приостановлении расходных операции по их банковским счетам. Оказывает услуги согласно стандартам государственных услуг. </w:t>
      </w:r>
      <w:r>
        <w:rPr>
          <w:sz w:val="28"/>
          <w:szCs w:val="28"/>
          <w:lang w:val="kk-KZ"/>
        </w:rPr>
        <w:t>Обязан с</w:t>
      </w:r>
      <w:proofErr w:type="spellStart"/>
      <w:r>
        <w:rPr>
          <w:sz w:val="28"/>
          <w:szCs w:val="28"/>
        </w:rPr>
        <w:t>облюдать</w:t>
      </w:r>
      <w:proofErr w:type="spellEnd"/>
      <w:r>
        <w:rPr>
          <w:sz w:val="28"/>
          <w:szCs w:val="28"/>
        </w:rPr>
        <w:t xml:space="preserve"> правила внутреннего трудового распорядка</w:t>
      </w:r>
      <w:r>
        <w:rPr>
          <w:sz w:val="28"/>
          <w:szCs w:val="28"/>
          <w:lang w:val="kk-KZ"/>
        </w:rPr>
        <w:t xml:space="preserve"> У</w:t>
      </w:r>
      <w:r>
        <w:rPr>
          <w:sz w:val="28"/>
          <w:szCs w:val="28"/>
        </w:rPr>
        <w:t>правления; не разглашать сведения, составляющие государственную и служебную тайну.</w:t>
      </w:r>
    </w:p>
    <w:p w:rsidR="00587886" w:rsidRDefault="00587886" w:rsidP="00587886">
      <w:pPr>
        <w:spacing w:line="240" w:lineRule="auto"/>
        <w:ind w:firstLine="708"/>
        <w:jc w:val="both"/>
        <w:rPr>
          <w:rFonts w:ascii="Times New Roman" w:hAnsi="Times New Roman"/>
          <w:sz w:val="28"/>
          <w:szCs w:val="28"/>
          <w:lang w:val="kk-KZ"/>
        </w:rPr>
      </w:pPr>
      <w:r>
        <w:rPr>
          <w:rFonts w:ascii="Times New Roman" w:hAnsi="Times New Roman"/>
          <w:b/>
          <w:bCs/>
          <w:color w:val="000000"/>
          <w:sz w:val="28"/>
          <w:szCs w:val="28"/>
          <w:lang w:val="kk-KZ"/>
        </w:rPr>
        <w:t>Основные требования к участникам конкурса</w:t>
      </w:r>
      <w:r>
        <w:rPr>
          <w:rFonts w:ascii="Times New Roman" w:hAnsi="Times New Roman"/>
          <w:color w:val="000000"/>
          <w:sz w:val="28"/>
          <w:szCs w:val="28"/>
          <w:lang w:val="kk-KZ"/>
        </w:rPr>
        <w:t xml:space="preserve">: </w:t>
      </w:r>
      <w:r>
        <w:rPr>
          <w:rFonts w:ascii="Times New Roman" w:hAnsi="Times New Roman"/>
          <w:sz w:val="28"/>
          <w:szCs w:val="28"/>
          <w:lang w:val="kk-KZ"/>
        </w:rPr>
        <w:t xml:space="preserve">Высшее социальные науки, экономика и бизнес (экономика, менеджмент, учет и аудит, финансы, государственное или местное управление, маркетинг, мировая экономика) либо средне специальное образование сервиса, экономики и управления (маркетинг, менеджмент, финансы, статистика, учет и аудит, экономика).  </w:t>
      </w:r>
    </w:p>
    <w:p w:rsidR="00587886" w:rsidRDefault="00587886" w:rsidP="00587886">
      <w:pPr>
        <w:spacing w:line="240" w:lineRule="auto"/>
        <w:ind w:firstLine="708"/>
        <w:jc w:val="both"/>
        <w:rPr>
          <w:rFonts w:ascii="Times New Roman" w:hAnsi="Times New Roman"/>
          <w:sz w:val="28"/>
          <w:szCs w:val="28"/>
        </w:rPr>
      </w:pPr>
      <w:r>
        <w:rPr>
          <w:rFonts w:ascii="Times New Roman" w:hAnsi="Times New Roman"/>
          <w:color w:val="000000"/>
          <w:sz w:val="28"/>
          <w:szCs w:val="28"/>
        </w:rPr>
        <w:t>Опыт работы не требуется.</w:t>
      </w:r>
    </w:p>
    <w:p w:rsidR="00587886" w:rsidRDefault="00587886" w:rsidP="00587886">
      <w:pPr>
        <w:shd w:val="clear" w:color="auto" w:fill="FFFFFF"/>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Наличие следующих компетенций: инициативность, </w:t>
      </w:r>
      <w:proofErr w:type="spellStart"/>
      <w:r>
        <w:rPr>
          <w:rFonts w:ascii="Times New Roman" w:hAnsi="Times New Roman"/>
          <w:color w:val="000000"/>
          <w:sz w:val="28"/>
          <w:szCs w:val="28"/>
        </w:rPr>
        <w:t>коммуникативность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аналитичность</w:t>
      </w:r>
      <w:proofErr w:type="spellEnd"/>
      <w:r>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87886" w:rsidRDefault="00587886" w:rsidP="00587886">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З</w:t>
      </w:r>
      <w:proofErr w:type="spellStart"/>
      <w:r>
        <w:rPr>
          <w:rFonts w:ascii="Times New Roman" w:hAnsi="Times New Roman"/>
          <w:color w:val="000000"/>
          <w:sz w:val="28"/>
          <w:szCs w:val="28"/>
        </w:rPr>
        <w:t>нание</w:t>
      </w:r>
      <w:proofErr w:type="spellEnd"/>
      <w:r>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Pr>
          <w:rFonts w:ascii="Times New Roman" w:hAnsi="Times New Roman"/>
          <w:sz w:val="28"/>
          <w:szCs w:val="28"/>
        </w:rPr>
        <w:br/>
      </w:r>
      <w:r>
        <w:rPr>
          <w:rFonts w:ascii="Times New Roman" w:hAnsi="Times New Roman"/>
          <w:color w:val="000000"/>
          <w:sz w:val="28"/>
          <w:szCs w:val="28"/>
        </w:rPr>
        <w:t>     </w:t>
      </w:r>
      <w:r>
        <w:rPr>
          <w:rFonts w:ascii="Times New Roman" w:hAnsi="Times New Roman"/>
          <w:color w:val="000000"/>
          <w:sz w:val="28"/>
          <w:szCs w:val="28"/>
          <w:lang w:val="kk-KZ"/>
        </w:rPr>
        <w:t xml:space="preserve"> З</w:t>
      </w:r>
      <w:proofErr w:type="spellStart"/>
      <w:r>
        <w:rPr>
          <w:rFonts w:ascii="Times New Roman" w:hAnsi="Times New Roman"/>
          <w:color w:val="000000"/>
          <w:sz w:val="28"/>
          <w:szCs w:val="28"/>
        </w:rPr>
        <w:t>нание</w:t>
      </w:r>
      <w:proofErr w:type="spellEnd"/>
      <w:r>
        <w:rPr>
          <w:rFonts w:ascii="Times New Roman" w:hAnsi="Times New Roman"/>
          <w:color w:val="000000"/>
          <w:sz w:val="28"/>
          <w:szCs w:val="28"/>
        </w:rPr>
        <w:t xml:space="preserve"> Стратегии «Казахстан – 2050»: новый политический курс состоявшегося государства</w:t>
      </w:r>
      <w:r>
        <w:rPr>
          <w:rFonts w:ascii="Times New Roman" w:hAnsi="Times New Roman"/>
          <w:color w:val="000000"/>
          <w:sz w:val="28"/>
          <w:szCs w:val="28"/>
          <w:lang w:val="kk-KZ"/>
        </w:rPr>
        <w:t xml:space="preserve">; </w:t>
      </w:r>
      <w:r>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87886" w:rsidRDefault="00587886" w:rsidP="00587886">
      <w:pPr>
        <w:shd w:val="clear" w:color="auto" w:fill="FFFFFF"/>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Др</w:t>
      </w:r>
      <w:proofErr w:type="spellStart"/>
      <w:r>
        <w:rPr>
          <w:rFonts w:ascii="Times New Roman" w:hAnsi="Times New Roman"/>
          <w:color w:val="000000"/>
          <w:sz w:val="28"/>
          <w:szCs w:val="28"/>
        </w:rPr>
        <w:t>угие</w:t>
      </w:r>
      <w:proofErr w:type="spellEnd"/>
      <w:r>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587886" w:rsidRDefault="00587886" w:rsidP="00587886">
      <w:pPr>
        <w:spacing w:after="0" w:line="240" w:lineRule="auto"/>
        <w:ind w:firstLine="540"/>
        <w:contextualSpacing/>
        <w:jc w:val="both"/>
        <w:rPr>
          <w:rFonts w:ascii="Times New Roman" w:hAnsi="Times New Roman"/>
          <w:sz w:val="28"/>
          <w:szCs w:val="28"/>
          <w:lang w:val="kk-KZ"/>
        </w:rPr>
      </w:pPr>
      <w:r>
        <w:rPr>
          <w:rFonts w:ascii="Times New Roman" w:hAnsi="Times New Roman"/>
          <w:b/>
          <w:bCs/>
          <w:color w:val="000000"/>
          <w:sz w:val="28"/>
          <w:szCs w:val="28"/>
          <w:lang w:val="kk-KZ"/>
        </w:rPr>
        <w:lastRenderedPageBreak/>
        <w:t>Основные требования к участникам конкурса:</w:t>
      </w:r>
      <w:r>
        <w:rPr>
          <w:rFonts w:ascii="Times New Roman" w:hAnsi="Times New Roman"/>
          <w:color w:val="000000"/>
          <w:sz w:val="28"/>
          <w:szCs w:val="28"/>
          <w:shd w:val="clear" w:color="auto" w:fill="FFFFFF"/>
          <w:lang w:val="kk-KZ"/>
        </w:rPr>
        <w:t xml:space="preserve"> Высшее либо средне специальное образование: социальные науки</w:t>
      </w:r>
      <w:r>
        <w:rPr>
          <w:rFonts w:ascii="Times New Roman" w:hAnsi="Times New Roman"/>
          <w:sz w:val="28"/>
          <w:szCs w:val="28"/>
          <w:lang w:val="kk-KZ"/>
        </w:rPr>
        <w:t xml:space="preserve">, экономика и бизнес (экономика, менеджмент, учет и аудит, финансы, государственное и местное управление,  маркетинг, мировая экономика, право) либо средне специальное образование сервиса, экономики и управления (маркетинг, менеджмент, финансы, статистика, учет и аудит, экономика) либо право (правоведение и правоохранительная служба). </w:t>
      </w:r>
    </w:p>
    <w:p w:rsidR="00587886" w:rsidRDefault="00587886" w:rsidP="00587886">
      <w:pPr>
        <w:spacing w:line="240" w:lineRule="auto"/>
        <w:ind w:firstLine="708"/>
        <w:jc w:val="both"/>
        <w:rPr>
          <w:rFonts w:ascii="Times New Roman" w:hAnsi="Times New Roman"/>
          <w:sz w:val="28"/>
          <w:szCs w:val="28"/>
        </w:rPr>
      </w:pPr>
      <w:r>
        <w:rPr>
          <w:rFonts w:ascii="Times New Roman" w:hAnsi="Times New Roman"/>
          <w:color w:val="000000"/>
          <w:sz w:val="28"/>
          <w:szCs w:val="28"/>
        </w:rPr>
        <w:t>Опыт работы не требуется.</w:t>
      </w:r>
    </w:p>
    <w:p w:rsidR="00587886" w:rsidRDefault="00587886" w:rsidP="00587886">
      <w:pPr>
        <w:shd w:val="clear" w:color="auto" w:fill="FFFFFF"/>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Наличие следующих компетенций: инициативность, </w:t>
      </w:r>
      <w:proofErr w:type="spellStart"/>
      <w:r>
        <w:rPr>
          <w:rFonts w:ascii="Times New Roman" w:hAnsi="Times New Roman"/>
          <w:color w:val="000000"/>
          <w:sz w:val="28"/>
          <w:szCs w:val="28"/>
        </w:rPr>
        <w:t>коммуникативность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аналитичность</w:t>
      </w:r>
      <w:proofErr w:type="spellEnd"/>
      <w:r>
        <w:rPr>
          <w:rFonts w:ascii="Times New Roman" w:hAnsi="Times New Roman"/>
          <w:color w:val="000000"/>
          <w:sz w:val="28"/>
          <w:szCs w:val="28"/>
        </w:rPr>
        <w:t>, организованность, этичность, ориентация на качество, ориентация на потребителя, нетерпимость к коррупции.</w:t>
      </w:r>
    </w:p>
    <w:p w:rsidR="00587886" w:rsidRDefault="00587886" w:rsidP="00587886">
      <w:pPr>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З</w:t>
      </w:r>
      <w:proofErr w:type="spellStart"/>
      <w:r>
        <w:rPr>
          <w:rFonts w:ascii="Times New Roman" w:hAnsi="Times New Roman"/>
          <w:color w:val="000000"/>
          <w:sz w:val="28"/>
          <w:szCs w:val="28"/>
        </w:rPr>
        <w:t>нание</w:t>
      </w:r>
      <w:proofErr w:type="spellEnd"/>
      <w:r>
        <w:rPr>
          <w:rFonts w:ascii="Times New Roman" w:hAnsi="Times New Roman"/>
          <w:color w:val="000000"/>
          <w:sz w:val="28"/>
          <w:szCs w:val="28"/>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Pr>
          <w:rFonts w:ascii="Times New Roman" w:hAnsi="Times New Roman"/>
          <w:sz w:val="28"/>
          <w:szCs w:val="28"/>
        </w:rPr>
        <w:br/>
      </w:r>
      <w:r>
        <w:rPr>
          <w:rFonts w:ascii="Times New Roman" w:hAnsi="Times New Roman"/>
          <w:color w:val="000000"/>
          <w:sz w:val="28"/>
          <w:szCs w:val="28"/>
        </w:rPr>
        <w:t>     </w:t>
      </w:r>
      <w:r>
        <w:rPr>
          <w:rFonts w:ascii="Times New Roman" w:hAnsi="Times New Roman"/>
          <w:color w:val="000000"/>
          <w:sz w:val="28"/>
          <w:szCs w:val="28"/>
          <w:lang w:val="kk-KZ"/>
        </w:rPr>
        <w:t xml:space="preserve"> З</w:t>
      </w:r>
      <w:proofErr w:type="spellStart"/>
      <w:r>
        <w:rPr>
          <w:rFonts w:ascii="Times New Roman" w:hAnsi="Times New Roman"/>
          <w:color w:val="000000"/>
          <w:sz w:val="28"/>
          <w:szCs w:val="28"/>
        </w:rPr>
        <w:t>нание</w:t>
      </w:r>
      <w:proofErr w:type="spellEnd"/>
      <w:r>
        <w:rPr>
          <w:rFonts w:ascii="Times New Roman" w:hAnsi="Times New Roman"/>
          <w:color w:val="000000"/>
          <w:sz w:val="28"/>
          <w:szCs w:val="28"/>
        </w:rPr>
        <w:t xml:space="preserve"> Стратегии «Казахстан – 2050»: новый политический курс состоявшегося государства</w:t>
      </w:r>
      <w:r>
        <w:rPr>
          <w:rFonts w:ascii="Times New Roman" w:hAnsi="Times New Roman"/>
          <w:color w:val="000000"/>
          <w:sz w:val="28"/>
          <w:szCs w:val="28"/>
          <w:lang w:val="kk-KZ"/>
        </w:rPr>
        <w:t xml:space="preserve">; </w:t>
      </w:r>
      <w:r>
        <w:rPr>
          <w:rFonts w:ascii="Times New Roman" w:hAnsi="Times New Roman"/>
          <w:color w:val="000000"/>
          <w:sz w:val="28"/>
          <w:szCs w:val="28"/>
        </w:rPr>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87886" w:rsidRDefault="00587886" w:rsidP="00587886">
      <w:pPr>
        <w:shd w:val="clear" w:color="auto" w:fill="FFFFFF"/>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Др</w:t>
      </w:r>
      <w:proofErr w:type="spellStart"/>
      <w:r>
        <w:rPr>
          <w:rFonts w:ascii="Times New Roman" w:hAnsi="Times New Roman"/>
          <w:color w:val="000000"/>
          <w:sz w:val="28"/>
          <w:szCs w:val="28"/>
        </w:rPr>
        <w:t>угие</w:t>
      </w:r>
      <w:proofErr w:type="spellEnd"/>
      <w:r>
        <w:rPr>
          <w:rFonts w:ascii="Times New Roman" w:hAnsi="Times New Roman"/>
          <w:color w:val="000000"/>
          <w:sz w:val="28"/>
          <w:szCs w:val="28"/>
        </w:rPr>
        <w:t xml:space="preserve"> обязательные знания, необходимые для исполнения функциональных обязанностей по должностям данной категории.</w:t>
      </w:r>
    </w:p>
    <w:p w:rsidR="00587886" w:rsidRDefault="00587886" w:rsidP="00587886">
      <w:pPr>
        <w:tabs>
          <w:tab w:val="left" w:pos="540"/>
        </w:tabs>
        <w:spacing w:after="0" w:line="240" w:lineRule="auto"/>
        <w:contextualSpacing/>
        <w:jc w:val="both"/>
        <w:rPr>
          <w:rFonts w:ascii="Times New Roman" w:hAnsi="Times New Roman"/>
          <w:sz w:val="28"/>
          <w:szCs w:val="28"/>
          <w:lang w:val="kk-KZ"/>
        </w:rPr>
      </w:pPr>
      <w:r>
        <w:rPr>
          <w:rFonts w:ascii="Times New Roman" w:hAnsi="Times New Roman"/>
          <w:b/>
          <w:bCs/>
          <w:color w:val="000000"/>
          <w:sz w:val="28"/>
          <w:szCs w:val="28"/>
          <w:lang w:val="kk-KZ"/>
        </w:rPr>
        <w:t>Необходимые для участия в общем конкурсе документы</w:t>
      </w:r>
      <w:r>
        <w:rPr>
          <w:rFonts w:ascii="Times New Roman" w:hAnsi="Times New Roman"/>
          <w:color w:val="000000"/>
          <w:sz w:val="28"/>
          <w:szCs w:val="28"/>
          <w:lang w:val="kk-KZ"/>
        </w:rPr>
        <w:t xml:space="preserve">: </w:t>
      </w:r>
    </w:p>
    <w:p w:rsidR="00587886" w:rsidRDefault="00587886" w:rsidP="00587886">
      <w:pPr>
        <w:shd w:val="clear" w:color="auto" w:fill="FFFFFF"/>
        <w:spacing w:after="0" w:line="240" w:lineRule="auto"/>
        <w:ind w:firstLine="708"/>
        <w:contextualSpacing/>
        <w:jc w:val="both"/>
        <w:rPr>
          <w:rFonts w:ascii="Times New Roman" w:hAnsi="Times New Roman"/>
          <w:sz w:val="28"/>
          <w:szCs w:val="28"/>
        </w:rPr>
      </w:pPr>
      <w:r>
        <w:rPr>
          <w:rFonts w:ascii="Times New Roman" w:hAnsi="Times New Roman"/>
          <w:sz w:val="28"/>
          <w:szCs w:val="28"/>
        </w:rPr>
        <w:t>1) заявление по форме, согласно приложению 2 к Правилам (далее - Правила) проведения конкурсов на занятие административной государственной должности корпуса «Б» утвержденной приказом министра по делам государственной службы Республики Казахстан от 29.12.2015 года №12;</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w:t>
      </w:r>
      <w:r>
        <w:rPr>
          <w:rFonts w:ascii="Times New Roman" w:hAnsi="Times New Roman"/>
          <w:color w:val="000000"/>
          <w:sz w:val="28"/>
          <w:szCs w:val="28"/>
        </w:rPr>
        <w:t xml:space="preserve">заполненная анкета с фотографией размером 3х4 по форме согласно приложению 3 к настоящим Правилам;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rPr>
        <w:t>3) копии документов об образовании, засвидетельствованные нотариально;</w:t>
      </w:r>
      <w:r>
        <w:rPr>
          <w:rFonts w:ascii="Times New Roman" w:hAnsi="Times New Roman"/>
          <w:sz w:val="28"/>
          <w:szCs w:val="28"/>
        </w:rPr>
        <w:br/>
      </w:r>
      <w:r>
        <w:rPr>
          <w:rFonts w:ascii="Times New Roman" w:hAnsi="Times New Roman"/>
          <w:color w:val="000000"/>
          <w:sz w:val="28"/>
          <w:szCs w:val="28"/>
        </w:rPr>
        <w:t xml:space="preserve">      4) копия документа, подтверждающего трудовую деятельность, засвидетельствованная нотариально;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rPr>
        <w:t xml:space="preserve">5) справка о состоянии здоровья по форме, утвержденной приказом </w:t>
      </w:r>
      <w:proofErr w:type="spellStart"/>
      <w:r>
        <w:rPr>
          <w:rFonts w:ascii="Times New Roman" w:hAnsi="Times New Roman"/>
          <w:color w:val="000000"/>
          <w:sz w:val="28"/>
          <w:szCs w:val="28"/>
        </w:rPr>
        <w:t>и.о</w:t>
      </w:r>
      <w:proofErr w:type="spellEnd"/>
      <w:r>
        <w:rPr>
          <w:rFonts w:ascii="Times New Roman" w:hAnsi="Times New Roman"/>
          <w:color w:val="000000"/>
          <w:sz w:val="28"/>
          <w:szCs w:val="28"/>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 копия документа, удостоверяющего личность, гражданина Республики Казахстан;</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587886" w:rsidRDefault="00587886" w:rsidP="00587886">
      <w:pPr>
        <w:shd w:val="clear" w:color="auto" w:fill="FFFFFF"/>
        <w:autoSpaceDE w:val="0"/>
        <w:autoSpaceDN w:val="0"/>
        <w:adjustRightInd w:val="0"/>
        <w:spacing w:after="0" w:line="240" w:lineRule="auto"/>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 xml:space="preserve">           </w:t>
      </w:r>
      <w:r>
        <w:rPr>
          <w:rFonts w:ascii="Times New Roman" w:hAnsi="Times New Roman"/>
          <w:color w:val="000000"/>
          <w:sz w:val="28"/>
          <w:szCs w:val="28"/>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rPr>
        <w:t xml:space="preserve">Допускается предоставление копии документов, указанных в подпунктах 3), 4), 7) и 8) пункта 85 настоящих Правил.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rPr>
        <w:t>Представление неполного пакета документов является основанием для отказа в их рассмотрении конкурсной комиссией.</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w:t>
      </w:r>
      <w:proofErr w:type="spellStart"/>
      <w:r>
        <w:rPr>
          <w:rFonts w:ascii="Times New Roman" w:hAnsi="Times New Roman"/>
          <w:color w:val="000000"/>
          <w:sz w:val="28"/>
          <w:szCs w:val="28"/>
        </w:rPr>
        <w:t>gov</w:t>
      </w:r>
      <w:proofErr w:type="spellEnd"/>
      <w:r>
        <w:rPr>
          <w:rFonts w:ascii="Times New Roman" w:hAnsi="Times New Roman"/>
          <w:color w:val="000000"/>
          <w:sz w:val="28"/>
          <w:szCs w:val="28"/>
        </w:rPr>
        <w:t xml:space="preserve">» в сроки приема документов.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rPr>
        <w:t> </w:t>
      </w:r>
      <w:r>
        <w:rPr>
          <w:rFonts w:ascii="Times New Roman" w:hAnsi="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hAnsi="Times New Roman"/>
          <w:sz w:val="28"/>
          <w:szCs w:val="28"/>
        </w:rPr>
        <w:t>Е</w:t>
      </w:r>
      <w:proofErr w:type="gramEnd"/>
      <w:r>
        <w:rPr>
          <w:rFonts w:ascii="Times New Roman" w:hAnsi="Times New Roman"/>
          <w:sz w:val="28"/>
          <w:szCs w:val="28"/>
        </w:rPr>
        <w:t>-</w:t>
      </w:r>
      <w:proofErr w:type="spellStart"/>
      <w:r>
        <w:rPr>
          <w:rFonts w:ascii="Times New Roman" w:hAnsi="Times New Roman"/>
          <w:sz w:val="28"/>
          <w:szCs w:val="28"/>
        </w:rPr>
        <w:t>gov</w:t>
      </w:r>
      <w:proofErr w:type="spellEnd"/>
      <w:r>
        <w:rPr>
          <w:rFonts w:ascii="Times New Roman" w:hAnsi="Times New Roman"/>
          <w:sz w:val="28"/>
          <w:szCs w:val="28"/>
        </w:rPr>
        <w:t xml:space="preserve">», их оригиналы представляются не позднее чем </w:t>
      </w:r>
      <w:r>
        <w:rPr>
          <w:rFonts w:ascii="Times New Roman" w:hAnsi="Times New Roman"/>
          <w:b/>
          <w:sz w:val="28"/>
          <w:szCs w:val="28"/>
        </w:rPr>
        <w:t>за час</w:t>
      </w:r>
      <w:r>
        <w:rPr>
          <w:rFonts w:ascii="Times New Roman" w:hAnsi="Times New Roman"/>
          <w:sz w:val="28"/>
          <w:szCs w:val="28"/>
        </w:rPr>
        <w:t xml:space="preserve"> до начала собеседования. При их непредставлении, лицо не допускается конкурсной комиссией </w:t>
      </w:r>
      <w:r>
        <w:rPr>
          <w:rFonts w:ascii="Times New Roman" w:hAnsi="Times New Roman"/>
          <w:sz w:val="28"/>
          <w:szCs w:val="28"/>
          <w:lang w:val="kk-KZ"/>
        </w:rPr>
        <w:t xml:space="preserve"> </w:t>
      </w:r>
      <w:r>
        <w:rPr>
          <w:rFonts w:ascii="Times New Roman" w:hAnsi="Times New Roman"/>
          <w:sz w:val="28"/>
          <w:szCs w:val="28"/>
        </w:rPr>
        <w:t xml:space="preserve">к прохождению собеседования. </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lang w:val="kk-KZ"/>
        </w:rPr>
        <w:t xml:space="preserve">Документы принимаются в течение </w:t>
      </w:r>
      <w:r>
        <w:rPr>
          <w:rFonts w:ascii="Times New Roman" w:hAnsi="Times New Roman"/>
          <w:b/>
          <w:sz w:val="28"/>
          <w:szCs w:val="28"/>
          <w:lang w:val="kk-KZ"/>
        </w:rPr>
        <w:t>десяти</w:t>
      </w:r>
      <w:r>
        <w:rPr>
          <w:rFonts w:ascii="Times New Roman" w:hAnsi="Times New Roman"/>
          <w:b/>
          <w:sz w:val="28"/>
          <w:szCs w:val="28"/>
        </w:rPr>
        <w:t xml:space="preserve"> рабочих дней</w:t>
      </w:r>
      <w:r>
        <w:rPr>
          <w:rFonts w:ascii="Times New Roman" w:hAnsi="Times New Roman"/>
          <w:sz w:val="28"/>
          <w:szCs w:val="28"/>
        </w:rPr>
        <w:t xml:space="preserve"> со дня последней публикации объявления о проведении </w:t>
      </w:r>
      <w:r>
        <w:rPr>
          <w:rFonts w:ascii="Times New Roman" w:hAnsi="Times New Roman"/>
          <w:sz w:val="28"/>
          <w:szCs w:val="28"/>
          <w:lang w:val="kk-KZ"/>
        </w:rPr>
        <w:t>общего</w:t>
      </w:r>
      <w:r>
        <w:rPr>
          <w:rFonts w:ascii="Times New Roman" w:hAnsi="Times New Roman"/>
          <w:sz w:val="28"/>
          <w:szCs w:val="28"/>
        </w:rPr>
        <w:t xml:space="preserve"> конкурса</w:t>
      </w:r>
      <w:r>
        <w:rPr>
          <w:rFonts w:ascii="Times New Roman" w:hAnsi="Times New Roman"/>
          <w:color w:val="000000"/>
          <w:sz w:val="28"/>
          <w:szCs w:val="28"/>
          <w:lang w:val="kk-KZ"/>
        </w:rPr>
        <w:t xml:space="preserve"> </w:t>
      </w:r>
      <w:r>
        <w:rPr>
          <w:rFonts w:ascii="Times New Roman" w:hAnsi="Times New Roman"/>
          <w:sz w:val="28"/>
          <w:szCs w:val="28"/>
          <w:lang w:val="kk-KZ"/>
        </w:rPr>
        <w:t xml:space="preserve">в государственном учреждении «Управление государственных доходов  по Жалагашскому району», 120200 г. п.Жалағаш ,ул Желтоксан </w:t>
      </w:r>
      <w:r>
        <w:rPr>
          <w:rFonts w:ascii="Times New Roman" w:hAnsi="Times New Roman"/>
          <w:sz w:val="28"/>
          <w:szCs w:val="28"/>
        </w:rPr>
        <w:t xml:space="preserve">№ 28 </w:t>
      </w:r>
    </w:p>
    <w:p w:rsidR="00587886" w:rsidRDefault="00587886" w:rsidP="00587886">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 xml:space="preserve">Рассмотрение документов участников </w:t>
      </w:r>
      <w:r>
        <w:rPr>
          <w:rFonts w:ascii="Times New Roman" w:hAnsi="Times New Roman"/>
          <w:sz w:val="28"/>
          <w:szCs w:val="28"/>
          <w:lang w:val="kk-KZ"/>
        </w:rPr>
        <w:t>общего</w:t>
      </w:r>
      <w:r>
        <w:rPr>
          <w:rFonts w:ascii="Times New Roman" w:hAnsi="Times New Roman"/>
          <w:sz w:val="28"/>
          <w:szCs w:val="28"/>
        </w:rPr>
        <w:t xml:space="preserve"> конкурса осуществляет конкурсная комиссия после окончания приема документов. Конкурсная комиссия рассматривает представленные документы на соответствие квалификационным требованиям.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По итогам рассмотрения представленных документов конкурсная комиссия в течение </w:t>
      </w:r>
      <w:r>
        <w:rPr>
          <w:rFonts w:ascii="Times New Roman" w:hAnsi="Times New Roman"/>
          <w:b/>
          <w:sz w:val="28"/>
          <w:szCs w:val="28"/>
        </w:rPr>
        <w:t>двух рабочих дней</w:t>
      </w:r>
      <w:r>
        <w:rPr>
          <w:rFonts w:ascii="Times New Roman" w:hAnsi="Times New Roman"/>
          <w:sz w:val="28"/>
          <w:szCs w:val="28"/>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Кандидаты, допущенные к собеседованию, уведомляются секретарем конкурсной комиссии о дате проведения собеседования в течение </w:t>
      </w:r>
      <w:r>
        <w:rPr>
          <w:rFonts w:ascii="Times New Roman" w:hAnsi="Times New Roman"/>
          <w:b/>
          <w:sz w:val="28"/>
          <w:szCs w:val="28"/>
        </w:rPr>
        <w:t>одного рабочего дня</w:t>
      </w:r>
      <w:r>
        <w:rPr>
          <w:rFonts w:ascii="Times New Roman" w:hAnsi="Times New Roman"/>
          <w:sz w:val="28"/>
          <w:szCs w:val="28"/>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Участники конкурса, не получившие допуска, уведомляются об этом секретарем конкурсной комиссии в течение </w:t>
      </w:r>
      <w:r>
        <w:rPr>
          <w:rFonts w:ascii="Times New Roman" w:hAnsi="Times New Roman"/>
          <w:b/>
          <w:sz w:val="28"/>
          <w:szCs w:val="28"/>
        </w:rPr>
        <w:t>одного рабочего дня</w:t>
      </w:r>
      <w:r>
        <w:rPr>
          <w:rFonts w:ascii="Times New Roman" w:hAnsi="Times New Roman"/>
          <w:sz w:val="28"/>
          <w:szCs w:val="28"/>
        </w:rPr>
        <w:t xml:space="preserve"> после принятия решения конкурсной комиссией.</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Кандидаты, участвующие в </w:t>
      </w:r>
      <w:r>
        <w:rPr>
          <w:rFonts w:ascii="Times New Roman" w:hAnsi="Times New Roman"/>
          <w:sz w:val="28"/>
          <w:szCs w:val="28"/>
          <w:lang w:val="kk-KZ"/>
        </w:rPr>
        <w:t>общем</w:t>
      </w:r>
      <w:r>
        <w:rPr>
          <w:rFonts w:ascii="Times New Roman" w:hAnsi="Times New Roman"/>
          <w:sz w:val="28"/>
          <w:szCs w:val="28"/>
        </w:rPr>
        <w:t xml:space="preserve"> конкурсе и допущенные к собеседованию, проходят его в </w:t>
      </w:r>
      <w:r>
        <w:rPr>
          <w:rFonts w:ascii="Times New Roman" w:hAnsi="Times New Roman"/>
          <w:sz w:val="28"/>
          <w:szCs w:val="28"/>
          <w:lang w:val="kk-KZ"/>
        </w:rPr>
        <w:t xml:space="preserve"> </w:t>
      </w:r>
      <w:r>
        <w:rPr>
          <w:rFonts w:ascii="Times New Roman" w:hAnsi="Times New Roman"/>
          <w:sz w:val="28"/>
          <w:szCs w:val="28"/>
        </w:rPr>
        <w:t xml:space="preserve">государственных органах, объявивших конкурс, в течение </w:t>
      </w:r>
      <w:r>
        <w:rPr>
          <w:rFonts w:ascii="Times New Roman" w:hAnsi="Times New Roman"/>
          <w:b/>
          <w:sz w:val="28"/>
          <w:szCs w:val="28"/>
        </w:rPr>
        <w:t>пяти рабочих дней</w:t>
      </w:r>
      <w:r>
        <w:rPr>
          <w:rFonts w:ascii="Times New Roman" w:hAnsi="Times New Roman"/>
          <w:sz w:val="28"/>
          <w:szCs w:val="28"/>
        </w:rPr>
        <w:t xml:space="preserve"> со дня уведомления кандидатов о допуске их к собеседованию.</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rPr>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p>
    <w:p w:rsidR="00587886" w:rsidRDefault="00587886" w:rsidP="00587886">
      <w:pPr>
        <w:shd w:val="clear" w:color="auto" w:fill="FFFFFF"/>
        <w:autoSpaceDE w:val="0"/>
        <w:autoSpaceDN w:val="0"/>
        <w:adjustRightInd w:val="0"/>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Кандидатами собеседование проходят </w:t>
      </w:r>
      <w:r>
        <w:rPr>
          <w:rFonts w:ascii="Times New Roman" w:hAnsi="Times New Roman"/>
          <w:sz w:val="28"/>
          <w:szCs w:val="28"/>
          <w:lang w:val="kk-KZ"/>
        </w:rPr>
        <w:t>в</w:t>
      </w:r>
      <w:r>
        <w:rPr>
          <w:rFonts w:ascii="Times New Roman" w:hAnsi="Times New Roman"/>
          <w:color w:val="000000"/>
          <w:sz w:val="28"/>
          <w:szCs w:val="28"/>
          <w:lang w:val="kk-KZ"/>
        </w:rPr>
        <w:t xml:space="preserve"> государственном учреждении «Управление государственных доходов по Жалагашскому району», 120200, п.Жалагаш, ул. Желтоксан №28.</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color w:val="000000"/>
          <w:sz w:val="28"/>
          <w:szCs w:val="28"/>
          <w:lang w:val="kk-KZ"/>
        </w:rPr>
      </w:pPr>
      <w:r>
        <w:rPr>
          <w:rFonts w:ascii="Times New Roman" w:hAnsi="Times New Roman"/>
          <w:color w:val="000000"/>
          <w:sz w:val="28"/>
          <w:szCs w:val="28"/>
        </w:rPr>
        <w:t xml:space="preserve">На заключительном заседании, которое проводится </w:t>
      </w:r>
      <w:r>
        <w:rPr>
          <w:rFonts w:ascii="Times New Roman" w:hAnsi="Times New Roman"/>
          <w:b/>
          <w:color w:val="000000"/>
          <w:sz w:val="28"/>
          <w:szCs w:val="28"/>
        </w:rPr>
        <w:t>не позднее двух рабочих</w:t>
      </w:r>
      <w:r>
        <w:rPr>
          <w:rFonts w:ascii="Times New Roman" w:hAnsi="Times New Roman"/>
          <w:color w:val="000000"/>
          <w:sz w:val="28"/>
          <w:szCs w:val="28"/>
        </w:rPr>
        <w:t xml:space="preserve"> дней после проведения собеседования, конкурсная комиссия оценивает 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b/>
          <w:bCs/>
          <w:color w:val="000000"/>
          <w:sz w:val="28"/>
          <w:szCs w:val="28"/>
          <w:lang w:val="kk-KZ"/>
        </w:rPr>
      </w:pPr>
      <w:r>
        <w:rPr>
          <w:rFonts w:ascii="Times New Roman" w:hAnsi="Times New Roman"/>
          <w:color w:val="000000"/>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Pr>
          <w:rFonts w:ascii="Times New Roman" w:hAnsi="Times New Roman"/>
          <w:color w:val="000000"/>
          <w:sz w:val="28"/>
          <w:szCs w:val="28"/>
        </w:rPr>
        <w:t>интернет-ресурсе</w:t>
      </w:r>
      <w:proofErr w:type="spellEnd"/>
      <w:r>
        <w:rPr>
          <w:rFonts w:ascii="Times New Roman" w:hAnsi="Times New Roman"/>
          <w:color w:val="000000"/>
          <w:sz w:val="28"/>
          <w:szCs w:val="28"/>
        </w:rPr>
        <w:t xml:space="preserve"> </w:t>
      </w:r>
      <w:r>
        <w:rPr>
          <w:rFonts w:ascii="Times New Roman" w:hAnsi="Times New Roman"/>
          <w:b/>
          <w:color w:val="000000"/>
          <w:sz w:val="28"/>
          <w:szCs w:val="28"/>
        </w:rPr>
        <w:t>в течение одного рабочего</w:t>
      </w:r>
      <w:r>
        <w:rPr>
          <w:rFonts w:ascii="Times New Roman" w:hAnsi="Times New Roman"/>
          <w:color w:val="000000"/>
          <w:sz w:val="28"/>
          <w:szCs w:val="28"/>
        </w:rPr>
        <w:t xml:space="preserve"> дня после проведения конкурса.</w:t>
      </w:r>
      <w:r>
        <w:rPr>
          <w:rFonts w:ascii="Times New Roman" w:hAnsi="Times New Roman"/>
          <w:b/>
          <w:bCs/>
          <w:color w:val="000000"/>
          <w:sz w:val="28"/>
          <w:szCs w:val="28"/>
          <w:lang w:val="kk-KZ"/>
        </w:rPr>
        <w:t xml:space="preserve">    </w:t>
      </w:r>
    </w:p>
    <w:p w:rsidR="00587886" w:rsidRDefault="00587886" w:rsidP="00587886">
      <w:pPr>
        <w:pStyle w:val="1"/>
        <w:ind w:left="0" w:firstLine="708"/>
        <w:jc w:val="both"/>
        <w:rPr>
          <w:sz w:val="28"/>
          <w:szCs w:val="28"/>
          <w:lang w:val="kk-KZ"/>
        </w:rPr>
      </w:pPr>
      <w:r>
        <w:rPr>
          <w:color w:val="000000"/>
          <w:sz w:val="28"/>
          <w:szCs w:val="28"/>
        </w:rPr>
        <w:t xml:space="preserve">Тестирование на оценку личных качеств кандидатов на должности корпуса «Б» по </w:t>
      </w:r>
      <w:r>
        <w:rPr>
          <w:sz w:val="28"/>
          <w:szCs w:val="28"/>
        </w:rPr>
        <w:t xml:space="preserve">второй программе </w:t>
      </w:r>
      <w:proofErr w:type="gramStart"/>
      <w:r>
        <w:rPr>
          <w:sz w:val="28"/>
          <w:szCs w:val="28"/>
        </w:rPr>
        <w:t>предназначена</w:t>
      </w:r>
      <w:proofErr w:type="gramEnd"/>
      <w:r>
        <w:rPr>
          <w:sz w:val="28"/>
          <w:szCs w:val="28"/>
        </w:rPr>
        <w:t xml:space="preserve"> для категорий: </w:t>
      </w:r>
      <w:proofErr w:type="gramStart"/>
      <w:r>
        <w:rPr>
          <w:sz w:val="28"/>
          <w:szCs w:val="28"/>
        </w:rPr>
        <w:t>B-5, C-4,</w:t>
      </w:r>
      <w:r>
        <w:rPr>
          <w:sz w:val="28"/>
          <w:szCs w:val="28"/>
          <w:lang w:val="kk-KZ"/>
        </w:rPr>
        <w:t xml:space="preserve"> </w:t>
      </w:r>
      <w:r>
        <w:rPr>
          <w:sz w:val="28"/>
          <w:szCs w:val="28"/>
        </w:rPr>
        <w:t>C-5, С-О-3, C-O-4, C-O-5, C-O-6, C-R-2, C-R-3, C-R-4, C-R-5, D-4, D-5, D-О-3, D-O-4, D-O-5, D-O-6, E-3, E-4, E-5, E-R-1, E-R-2, E-R-3, E-R-4, E-R-5, E-G-1, E-G-2, E-G-3, E-G-4 и включает: тесты</w:t>
      </w:r>
      <w:r>
        <w:rPr>
          <w:sz w:val="28"/>
          <w:szCs w:val="28"/>
          <w:lang w:val="kk-KZ"/>
        </w:rPr>
        <w:t xml:space="preserve"> </w:t>
      </w:r>
      <w:r>
        <w:rPr>
          <w:sz w:val="28"/>
          <w:szCs w:val="28"/>
        </w:rPr>
        <w:t xml:space="preserve">на выявление уровня инициативности (12 заданий), </w:t>
      </w:r>
      <w:proofErr w:type="spellStart"/>
      <w:r>
        <w:rPr>
          <w:sz w:val="28"/>
          <w:szCs w:val="28"/>
        </w:rPr>
        <w:t>коммуникативности</w:t>
      </w:r>
      <w:proofErr w:type="spellEnd"/>
      <w:r>
        <w:rPr>
          <w:sz w:val="28"/>
          <w:szCs w:val="28"/>
        </w:rPr>
        <w:t xml:space="preserve"> (12 заданий), </w:t>
      </w:r>
      <w:proofErr w:type="spellStart"/>
      <w:r>
        <w:rPr>
          <w:sz w:val="28"/>
          <w:szCs w:val="28"/>
        </w:rPr>
        <w:t>аналитичности</w:t>
      </w:r>
      <w:proofErr w:type="spellEnd"/>
      <w:r>
        <w:rPr>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w:t>
      </w:r>
      <w:proofErr w:type="gramEnd"/>
      <w:r>
        <w:rPr>
          <w:sz w:val="28"/>
          <w:szCs w:val="28"/>
        </w:rPr>
        <w:t>), нетерпимости к коррупции (12 заданий).</w:t>
      </w:r>
    </w:p>
    <w:p w:rsidR="00587886" w:rsidRDefault="00587886" w:rsidP="00587886">
      <w:pPr>
        <w:pStyle w:val="1"/>
        <w:ind w:left="0" w:firstLine="708"/>
        <w:jc w:val="both"/>
        <w:rPr>
          <w:sz w:val="28"/>
          <w:szCs w:val="28"/>
        </w:rPr>
      </w:pPr>
      <w:r>
        <w:rPr>
          <w:sz w:val="28"/>
          <w:szCs w:val="28"/>
        </w:rPr>
        <w:t xml:space="preserve">Общее время на выполнение тестов по второй программе составляет </w:t>
      </w:r>
      <w:r>
        <w:rPr>
          <w:sz w:val="28"/>
          <w:szCs w:val="28"/>
        </w:rPr>
        <w:br/>
        <w:t>75 минут.</w:t>
      </w:r>
    </w:p>
    <w:p w:rsidR="00587886" w:rsidRDefault="00587886" w:rsidP="00587886">
      <w:pPr>
        <w:pStyle w:val="1"/>
        <w:ind w:left="0" w:firstLine="708"/>
        <w:jc w:val="both"/>
        <w:rPr>
          <w:sz w:val="28"/>
          <w:szCs w:val="28"/>
          <w:lang w:val="kk-KZ"/>
        </w:rPr>
      </w:pPr>
      <w:proofErr w:type="gramStart"/>
      <w:r>
        <w:rPr>
          <w:sz w:val="28"/>
          <w:szCs w:val="28"/>
        </w:rPr>
        <w:t xml:space="preserve">Зоны риска из возможных 4 (четырех) баллов для второй программы: инициативность – 1,5 балла, </w:t>
      </w:r>
      <w:proofErr w:type="spellStart"/>
      <w:r>
        <w:rPr>
          <w:sz w:val="28"/>
          <w:szCs w:val="28"/>
        </w:rPr>
        <w:t>коммуникативность</w:t>
      </w:r>
      <w:proofErr w:type="spellEnd"/>
      <w:r>
        <w:rPr>
          <w:sz w:val="28"/>
          <w:szCs w:val="28"/>
        </w:rPr>
        <w:t xml:space="preserve"> – 1,5 балла, </w:t>
      </w:r>
      <w:proofErr w:type="spellStart"/>
      <w:r>
        <w:rPr>
          <w:sz w:val="28"/>
          <w:szCs w:val="28"/>
        </w:rPr>
        <w:t>аналитичность</w:t>
      </w:r>
      <w:proofErr w:type="spellEnd"/>
      <w:r>
        <w:rPr>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587886" w:rsidRDefault="00587886" w:rsidP="00587886">
      <w:pPr>
        <w:pStyle w:val="1"/>
        <w:ind w:left="0" w:firstLine="708"/>
        <w:jc w:val="both"/>
        <w:rPr>
          <w:sz w:val="28"/>
          <w:szCs w:val="28"/>
          <w:lang w:val="kk-KZ"/>
        </w:rPr>
      </w:pPr>
      <w:r>
        <w:rPr>
          <w:sz w:val="28"/>
          <w:szCs w:val="28"/>
        </w:rPr>
        <w:t>При проведении собеседования допускается написание кандидатами эссе на тему, определенную конкурсной комиссией.</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обеспечения прозрачности и объективности работы конкурсной комиссии на ее заседание приглашаются наблюдатели.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rPr>
        <w:t>В качестве наблюдателей на заседании конкур</w:t>
      </w:r>
      <w:r>
        <w:rPr>
          <w:rFonts w:ascii="Times New Roman" w:hAnsi="Times New Roman"/>
          <w:sz w:val="28"/>
          <w:szCs w:val="28"/>
          <w:lang w:val="kk-KZ"/>
        </w:rPr>
        <w:t>с</w:t>
      </w:r>
      <w:r>
        <w:rPr>
          <w:rFonts w:ascii="Times New Roman" w:hAnsi="Times New Roman"/>
          <w:sz w:val="28"/>
          <w:szCs w:val="28"/>
        </w:rPr>
        <w:t xml:space="preserve">ной комиссии могут присутствовать депутаты Парламента Республики Казахстан и </w:t>
      </w:r>
      <w:proofErr w:type="spellStart"/>
      <w:r>
        <w:rPr>
          <w:rFonts w:ascii="Times New Roman" w:hAnsi="Times New Roman"/>
          <w:sz w:val="28"/>
          <w:szCs w:val="28"/>
        </w:rPr>
        <w:t>маслихатов</w:t>
      </w:r>
      <w:proofErr w:type="spellEnd"/>
      <w:r>
        <w:rPr>
          <w:rFonts w:ascii="Times New Roman" w:hAnsi="Times New Roman"/>
          <w:sz w:val="28"/>
          <w:szCs w:val="28"/>
        </w:rPr>
        <w:t xml:space="preserve"> </w:t>
      </w:r>
      <w:r>
        <w:rPr>
          <w:rFonts w:ascii="Times New Roman" w:hAnsi="Times New Roman"/>
          <w:sz w:val="28"/>
          <w:szCs w:val="28"/>
        </w:rPr>
        <w:lastRenderedPageBreak/>
        <w:t xml:space="preserve">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Pr>
          <w:rFonts w:ascii="Times New Roman" w:hAnsi="Times New Roman"/>
          <w:b/>
          <w:sz w:val="28"/>
          <w:szCs w:val="28"/>
        </w:rPr>
        <w:t>одного рабочего дня</w:t>
      </w:r>
      <w:r>
        <w:rPr>
          <w:rFonts w:ascii="Times New Roman" w:hAnsi="Times New Roman"/>
          <w:sz w:val="28"/>
          <w:szCs w:val="28"/>
        </w:rPr>
        <w:t xml:space="preserve">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указанным в </w:t>
      </w:r>
      <w:hyperlink r:id="rId5" w:anchor="z41" w:history="1">
        <w:r>
          <w:rPr>
            <w:rStyle w:val="a3"/>
            <w:rFonts w:ascii="Times New Roman" w:hAnsi="Times New Roman"/>
            <w:sz w:val="28"/>
            <w:szCs w:val="28"/>
          </w:rPr>
          <w:t>пункте 30</w:t>
        </w:r>
      </w:hyperlink>
      <w:r>
        <w:rPr>
          <w:rFonts w:ascii="Times New Roman" w:hAnsi="Times New Roman"/>
          <w:sz w:val="28"/>
          <w:szCs w:val="28"/>
        </w:rPr>
        <w:t xml:space="preserve"> Правил. </w:t>
      </w:r>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rPr>
        <w:t>По согласованию с лицом, указанным в </w:t>
      </w:r>
      <w:hyperlink r:id="rId6" w:anchor="z26" w:history="1">
        <w:r>
          <w:rPr>
            <w:rStyle w:val="a3"/>
            <w:rFonts w:ascii="Times New Roman" w:hAnsi="Times New Roman"/>
            <w:sz w:val="28"/>
            <w:szCs w:val="28"/>
          </w:rPr>
          <w:t>пункте 15</w:t>
        </w:r>
      </w:hyperlink>
      <w:r>
        <w:rPr>
          <w:rFonts w:ascii="Times New Roman" w:hAnsi="Times New Roman"/>
          <w:sz w:val="28"/>
          <w:szCs w:val="28"/>
        </w:rPr>
        <w:t xml:space="preserve"> Правил, на заседание конкурсной комиссии приглашаются эксперты. </w:t>
      </w:r>
      <w:proofErr w:type="gramStart"/>
      <w:r>
        <w:rPr>
          <w:rFonts w:ascii="Times New Roman" w:hAnsi="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sz w:val="28"/>
          <w:szCs w:val="28"/>
        </w:rPr>
        <w:t>маслихатов</w:t>
      </w:r>
      <w:proofErr w:type="spellEnd"/>
      <w:r>
        <w:rPr>
          <w:rFonts w:ascii="Times New Roman" w:hAnsi="Times New Roman"/>
          <w:sz w:val="28"/>
          <w:szCs w:val="28"/>
        </w:rPr>
        <w:t xml:space="preserve">. </w:t>
      </w:r>
      <w:proofErr w:type="gramEnd"/>
    </w:p>
    <w:p w:rsidR="00587886" w:rsidRDefault="00587886" w:rsidP="00587886">
      <w:pPr>
        <w:shd w:val="clear" w:color="auto" w:fill="FFFFFF"/>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w:hAnsi="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87886" w:rsidRDefault="00587886" w:rsidP="00587886">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87886" w:rsidRDefault="00587886" w:rsidP="00587886">
      <w:pPr>
        <w:shd w:val="clear" w:color="auto" w:fill="FFFFFF"/>
        <w:autoSpaceDE w:val="0"/>
        <w:autoSpaceDN w:val="0"/>
        <w:adjustRightInd w:val="0"/>
        <w:spacing w:after="0" w:line="240" w:lineRule="auto"/>
        <w:contextualSpacing/>
        <w:jc w:val="right"/>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                                                 </w:t>
      </w:r>
    </w:p>
    <w:p w:rsidR="00587886" w:rsidRDefault="00587886" w:rsidP="00587886">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Pr>
          <w:rFonts w:ascii="Times New Roman" w:hAnsi="Times New Roman"/>
          <w:b/>
          <w:bCs/>
          <w:color w:val="000000"/>
          <w:sz w:val="28"/>
          <w:szCs w:val="28"/>
          <w:lang w:val="kk-KZ"/>
        </w:rPr>
        <w:t xml:space="preserve">Конкурсная комиссия </w:t>
      </w:r>
      <w:r>
        <w:rPr>
          <w:rFonts w:ascii="Times New Roman" w:hAnsi="Times New Roman"/>
          <w:b/>
          <w:sz w:val="28"/>
          <w:szCs w:val="28"/>
          <w:lang w:val="kk-KZ"/>
        </w:rPr>
        <w:t>РГУ «</w:t>
      </w:r>
      <w:proofErr w:type="spellStart"/>
      <w:r>
        <w:rPr>
          <w:rFonts w:ascii="Times New Roman" w:hAnsi="Times New Roman"/>
          <w:b/>
          <w:sz w:val="28"/>
          <w:szCs w:val="28"/>
        </w:rPr>
        <w:t>Управлени</w:t>
      </w:r>
      <w:proofErr w:type="spellEnd"/>
      <w:r>
        <w:rPr>
          <w:rFonts w:ascii="Times New Roman" w:hAnsi="Times New Roman"/>
          <w:b/>
          <w:sz w:val="28"/>
          <w:szCs w:val="28"/>
          <w:lang w:val="kk-KZ"/>
        </w:rPr>
        <w:t xml:space="preserve">е </w:t>
      </w:r>
    </w:p>
    <w:p w:rsidR="00587886" w:rsidRDefault="00587886" w:rsidP="00587886">
      <w:pPr>
        <w:shd w:val="clear" w:color="auto" w:fill="FFFFFF"/>
        <w:autoSpaceDE w:val="0"/>
        <w:autoSpaceDN w:val="0"/>
        <w:adjustRightInd w:val="0"/>
        <w:spacing w:after="0" w:line="240" w:lineRule="auto"/>
        <w:contextualSpacing/>
        <w:jc w:val="right"/>
        <w:rPr>
          <w:rFonts w:ascii="Times New Roman" w:hAnsi="Times New Roman"/>
          <w:b/>
          <w:color w:val="000000"/>
          <w:sz w:val="28"/>
          <w:szCs w:val="28"/>
          <w:lang w:val="kk-KZ"/>
        </w:rPr>
      </w:pPr>
      <w:r>
        <w:rPr>
          <w:rFonts w:ascii="Times New Roman" w:hAnsi="Times New Roman"/>
          <w:b/>
          <w:sz w:val="28"/>
          <w:szCs w:val="28"/>
          <w:lang w:val="kk-KZ"/>
        </w:rPr>
        <w:t>государственных доходов</w:t>
      </w:r>
      <w:r>
        <w:rPr>
          <w:rFonts w:ascii="Times New Roman" w:hAnsi="Times New Roman"/>
          <w:b/>
          <w:sz w:val="28"/>
          <w:szCs w:val="28"/>
        </w:rPr>
        <w:t xml:space="preserve">  </w:t>
      </w:r>
      <w:r>
        <w:rPr>
          <w:rFonts w:ascii="Times New Roman" w:hAnsi="Times New Roman"/>
          <w:b/>
          <w:sz w:val="28"/>
          <w:szCs w:val="28"/>
          <w:lang w:val="kk-KZ"/>
        </w:rPr>
        <w:t xml:space="preserve">по Жалагашскому району </w:t>
      </w:r>
    </w:p>
    <w:p w:rsidR="00587886" w:rsidRDefault="00587886" w:rsidP="00587886">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 xml:space="preserve"> Департамента государственных доходов по </w:t>
      </w:r>
    </w:p>
    <w:p w:rsidR="00587886" w:rsidRDefault="00587886" w:rsidP="00587886">
      <w:pPr>
        <w:shd w:val="clear" w:color="auto" w:fill="FFFFFF"/>
        <w:autoSpaceDE w:val="0"/>
        <w:autoSpaceDN w:val="0"/>
        <w:adjustRightInd w:val="0"/>
        <w:spacing w:after="0" w:line="240" w:lineRule="auto"/>
        <w:contextualSpacing/>
        <w:jc w:val="right"/>
        <w:rPr>
          <w:rFonts w:ascii="Times New Roman" w:hAnsi="Times New Roman"/>
          <w:b/>
          <w:sz w:val="28"/>
          <w:szCs w:val="28"/>
          <w:lang w:val="kk-KZ"/>
        </w:rPr>
      </w:pPr>
      <w:r>
        <w:rPr>
          <w:rFonts w:ascii="Times New Roman" w:hAnsi="Times New Roman"/>
          <w:b/>
          <w:sz w:val="28"/>
          <w:szCs w:val="28"/>
          <w:lang w:val="kk-KZ"/>
        </w:rPr>
        <w:t xml:space="preserve">Кызылординской области </w:t>
      </w:r>
      <w:r>
        <w:rPr>
          <w:rFonts w:ascii="Times New Roman" w:hAnsi="Times New Roman"/>
          <w:b/>
          <w:sz w:val="28"/>
          <w:szCs w:val="28"/>
        </w:rPr>
        <w:t>КГД МФ РК</w:t>
      </w:r>
      <w:r>
        <w:rPr>
          <w:rFonts w:ascii="Times New Roman" w:hAnsi="Times New Roman"/>
          <w:b/>
          <w:sz w:val="28"/>
          <w:szCs w:val="28"/>
          <w:lang w:val="kk-KZ"/>
        </w:rPr>
        <w:t>»</w:t>
      </w:r>
    </w:p>
    <w:p w:rsidR="00197AEB" w:rsidRPr="00587886" w:rsidRDefault="00197AEB">
      <w:pPr>
        <w:rPr>
          <w:lang w:val="kk-KZ"/>
        </w:rPr>
      </w:pPr>
      <w:bookmarkStart w:id="0" w:name="_GoBack"/>
      <w:bookmarkEnd w:id="0"/>
    </w:p>
    <w:sectPr w:rsidR="00197AEB" w:rsidRPr="00587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86"/>
    <w:rsid w:val="00197AEB"/>
    <w:rsid w:val="00587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886"/>
    <w:rPr>
      <w:color w:val="0000FF"/>
      <w:u w:val="single"/>
    </w:rPr>
  </w:style>
  <w:style w:type="paragraph" w:styleId="a4">
    <w:name w:val="Body Text"/>
    <w:basedOn w:val="a"/>
    <w:link w:val="a5"/>
    <w:uiPriority w:val="99"/>
    <w:semiHidden/>
    <w:unhideWhenUsed/>
    <w:rsid w:val="00587886"/>
    <w:pPr>
      <w:widowControl w:val="0"/>
      <w:autoSpaceDE w:val="0"/>
      <w:autoSpaceDN w:val="0"/>
      <w:adjustRightInd w:val="0"/>
      <w:spacing w:after="120" w:line="240" w:lineRule="auto"/>
    </w:pPr>
    <w:rPr>
      <w:rFonts w:ascii="Times New Roman" w:hAnsi="Times New Roman"/>
      <w:sz w:val="20"/>
      <w:szCs w:val="20"/>
    </w:rPr>
  </w:style>
  <w:style w:type="character" w:customStyle="1" w:styleId="a5">
    <w:name w:val="Основной текст Знак"/>
    <w:basedOn w:val="a0"/>
    <w:link w:val="a4"/>
    <w:uiPriority w:val="99"/>
    <w:semiHidden/>
    <w:rsid w:val="00587886"/>
    <w:rPr>
      <w:rFonts w:ascii="Times New Roman" w:eastAsia="Times New Roman" w:hAnsi="Times New Roman" w:cs="Times New Roman"/>
      <w:sz w:val="20"/>
      <w:szCs w:val="20"/>
      <w:lang w:eastAsia="ru-RU"/>
    </w:rPr>
  </w:style>
  <w:style w:type="paragraph" w:customStyle="1" w:styleId="FR1">
    <w:name w:val="FR1"/>
    <w:uiPriority w:val="99"/>
    <w:rsid w:val="00587886"/>
    <w:pPr>
      <w:widowControl w:val="0"/>
      <w:spacing w:after="40" w:line="240" w:lineRule="auto"/>
      <w:jc w:val="center"/>
    </w:pPr>
    <w:rPr>
      <w:rFonts w:ascii="Arial" w:eastAsia="Times New Roman" w:hAnsi="Arial" w:cs="Times New Roman"/>
      <w:b/>
      <w:i/>
      <w:sz w:val="24"/>
      <w:szCs w:val="20"/>
      <w:lang w:eastAsia="ru-RU"/>
    </w:rPr>
  </w:style>
  <w:style w:type="paragraph" w:customStyle="1" w:styleId="1">
    <w:name w:val="Абзац списка1"/>
    <w:basedOn w:val="a"/>
    <w:uiPriority w:val="99"/>
    <w:rsid w:val="00587886"/>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7886"/>
    <w:rPr>
      <w:color w:val="0000FF"/>
      <w:u w:val="single"/>
    </w:rPr>
  </w:style>
  <w:style w:type="paragraph" w:styleId="a4">
    <w:name w:val="Body Text"/>
    <w:basedOn w:val="a"/>
    <w:link w:val="a5"/>
    <w:uiPriority w:val="99"/>
    <w:semiHidden/>
    <w:unhideWhenUsed/>
    <w:rsid w:val="00587886"/>
    <w:pPr>
      <w:widowControl w:val="0"/>
      <w:autoSpaceDE w:val="0"/>
      <w:autoSpaceDN w:val="0"/>
      <w:adjustRightInd w:val="0"/>
      <w:spacing w:after="120" w:line="240" w:lineRule="auto"/>
    </w:pPr>
    <w:rPr>
      <w:rFonts w:ascii="Times New Roman" w:hAnsi="Times New Roman"/>
      <w:sz w:val="20"/>
      <w:szCs w:val="20"/>
    </w:rPr>
  </w:style>
  <w:style w:type="character" w:customStyle="1" w:styleId="a5">
    <w:name w:val="Основной текст Знак"/>
    <w:basedOn w:val="a0"/>
    <w:link w:val="a4"/>
    <w:uiPriority w:val="99"/>
    <w:semiHidden/>
    <w:rsid w:val="00587886"/>
    <w:rPr>
      <w:rFonts w:ascii="Times New Roman" w:eastAsia="Times New Roman" w:hAnsi="Times New Roman" w:cs="Times New Roman"/>
      <w:sz w:val="20"/>
      <w:szCs w:val="20"/>
      <w:lang w:eastAsia="ru-RU"/>
    </w:rPr>
  </w:style>
  <w:style w:type="paragraph" w:customStyle="1" w:styleId="FR1">
    <w:name w:val="FR1"/>
    <w:uiPriority w:val="99"/>
    <w:rsid w:val="00587886"/>
    <w:pPr>
      <w:widowControl w:val="0"/>
      <w:spacing w:after="40" w:line="240" w:lineRule="auto"/>
      <w:jc w:val="center"/>
    </w:pPr>
    <w:rPr>
      <w:rFonts w:ascii="Arial" w:eastAsia="Times New Roman" w:hAnsi="Arial" w:cs="Times New Roman"/>
      <w:b/>
      <w:i/>
      <w:sz w:val="24"/>
      <w:szCs w:val="20"/>
      <w:lang w:eastAsia="ru-RU"/>
    </w:rPr>
  </w:style>
  <w:style w:type="paragraph" w:customStyle="1" w:styleId="1">
    <w:name w:val="Абзац списка1"/>
    <w:basedOn w:val="a"/>
    <w:uiPriority w:val="99"/>
    <w:rsid w:val="00587886"/>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V1500012639" TargetMode="External"/><Relationship Id="rId5" Type="http://schemas.openxmlformats.org/officeDocument/2006/relationships/hyperlink" Target="http://adilet.zan.kz/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Султанкулова Айгуль</dc:creator>
  <cp:keywords/>
  <dc:description/>
  <cp:lastModifiedBy>Султанкулова Айгуль</cp:lastModifiedBy>
  <cp:revision>1</cp:revision>
  <dcterms:created xsi:type="dcterms:W3CDTF">2016-07-01T04:00:00Z</dcterms:created>
  <dcterms:modified xsi:type="dcterms:W3CDTF">2016-07-01T04:01:00Z</dcterms:modified>
</cp:coreProperties>
</file>