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1B2296" w14:textId="77777777" w:rsidR="008E070E" w:rsidRDefault="008E070E" w:rsidP="008E070E">
      <w:bookmarkStart w:id="0" w:name="_GoBack"/>
      <w:bookmarkEnd w:id="0"/>
    </w:p>
    <w:p w14:paraId="230AB082" w14:textId="77777777" w:rsidR="008E070E" w:rsidRDefault="008E070E" w:rsidP="008E070E"/>
    <w:p w14:paraId="6C2220CC" w14:textId="77777777" w:rsidR="008E070E" w:rsidRDefault="008E070E" w:rsidP="008E070E"/>
    <w:p w14:paraId="74512D70" w14:textId="77777777" w:rsidR="008E070E" w:rsidRDefault="008E070E" w:rsidP="008E070E"/>
    <w:p w14:paraId="6949214A" w14:textId="46FD8586" w:rsidR="008E070E" w:rsidRPr="00DB3988" w:rsidRDefault="00CD2340" w:rsidP="008E070E">
      <w:pPr>
        <w:jc w:val="center"/>
        <w:rPr>
          <w:b/>
          <w:color w:val="002060"/>
          <w:sz w:val="52"/>
          <w:szCs w:val="52"/>
          <w:lang w:val="ru-RU"/>
        </w:rPr>
      </w:pPr>
      <w:r>
        <w:rPr>
          <w:b/>
          <w:color w:val="002060"/>
          <w:sz w:val="52"/>
          <w:szCs w:val="52"/>
          <w:lang w:val="ru-RU"/>
        </w:rPr>
        <w:t>Декларация на Товары</w:t>
      </w:r>
      <w:r w:rsidR="008E070E" w:rsidRPr="00DB3988">
        <w:rPr>
          <w:b/>
          <w:color w:val="002060"/>
          <w:sz w:val="52"/>
          <w:szCs w:val="52"/>
          <w:lang w:val="ru-RU"/>
        </w:rPr>
        <w:t xml:space="preserve"> (</w:t>
      </w:r>
      <w:r>
        <w:rPr>
          <w:b/>
          <w:color w:val="002060"/>
          <w:sz w:val="52"/>
          <w:szCs w:val="52"/>
          <w:lang w:val="ru-RU"/>
        </w:rPr>
        <w:t>ДТ</w:t>
      </w:r>
      <w:r w:rsidR="008E070E" w:rsidRPr="00DB3988">
        <w:rPr>
          <w:b/>
          <w:color w:val="002060"/>
          <w:sz w:val="52"/>
          <w:szCs w:val="52"/>
          <w:lang w:val="ru-RU"/>
        </w:rPr>
        <w:t xml:space="preserve">) </w:t>
      </w:r>
      <w:r w:rsidR="008E070E">
        <w:rPr>
          <w:b/>
          <w:color w:val="002060"/>
          <w:sz w:val="52"/>
          <w:szCs w:val="52"/>
          <w:lang w:val="ru-RU"/>
        </w:rPr>
        <w:t xml:space="preserve">Руководство пользователя </w:t>
      </w:r>
      <w:r w:rsidR="008E070E" w:rsidRPr="00DB3988">
        <w:rPr>
          <w:b/>
          <w:color w:val="002060"/>
          <w:sz w:val="52"/>
          <w:szCs w:val="52"/>
          <w:lang w:val="ru-RU"/>
        </w:rPr>
        <w:t>(</w:t>
      </w:r>
      <w:r w:rsidR="008E070E" w:rsidRPr="005D3EBD">
        <w:rPr>
          <w:b/>
          <w:color w:val="002060"/>
          <w:sz w:val="52"/>
          <w:szCs w:val="52"/>
        </w:rPr>
        <w:t>V</w:t>
      </w:r>
      <w:r w:rsidR="008E070E" w:rsidRPr="00DB3988">
        <w:rPr>
          <w:b/>
          <w:color w:val="002060"/>
          <w:sz w:val="52"/>
          <w:szCs w:val="52"/>
          <w:lang w:val="ru-RU"/>
        </w:rPr>
        <w:t xml:space="preserve"> 1.0)</w:t>
      </w:r>
    </w:p>
    <w:p w14:paraId="358EFA9C" w14:textId="77777777" w:rsidR="008E070E" w:rsidRPr="00DB3988" w:rsidRDefault="008E070E" w:rsidP="008E070E">
      <w:pPr>
        <w:rPr>
          <w:lang w:val="ru-RU"/>
        </w:rPr>
      </w:pPr>
    </w:p>
    <w:p w14:paraId="49310DA2" w14:textId="77777777" w:rsidR="008E070E" w:rsidRPr="00DB3988" w:rsidRDefault="008E070E" w:rsidP="008E070E">
      <w:pPr>
        <w:rPr>
          <w:lang w:val="ru-RU"/>
        </w:rPr>
      </w:pPr>
    </w:p>
    <w:p w14:paraId="79E4ED52" w14:textId="77777777" w:rsidR="008E070E" w:rsidRPr="007E50FD" w:rsidRDefault="008E070E" w:rsidP="008E070E">
      <w:pPr>
        <w:rPr>
          <w:color w:val="FF0000"/>
        </w:rPr>
      </w:pPr>
      <w:r>
        <w:rPr>
          <w:color w:val="FF0000"/>
        </w:rPr>
        <w:t>The under development parts are indicated with Red fonts and should be updated later on based on the final version.</w:t>
      </w:r>
    </w:p>
    <w:p w14:paraId="5E714B16" w14:textId="77777777" w:rsidR="008E070E" w:rsidRDefault="008E070E" w:rsidP="008E070E"/>
    <w:p w14:paraId="3B5A8533" w14:textId="77777777" w:rsidR="008E070E" w:rsidRDefault="008E070E" w:rsidP="008E070E"/>
    <w:p w14:paraId="1AB4D92F" w14:textId="77777777" w:rsidR="008E070E" w:rsidRDefault="008E070E" w:rsidP="008E070E"/>
    <w:p w14:paraId="26FCA9E1" w14:textId="77777777" w:rsidR="008E070E" w:rsidRDefault="008E070E" w:rsidP="008E070E"/>
    <w:p w14:paraId="460DF35B" w14:textId="77777777" w:rsidR="008E070E" w:rsidRDefault="008E070E" w:rsidP="008E070E"/>
    <w:p w14:paraId="203DC300" w14:textId="77777777" w:rsidR="008E070E" w:rsidRDefault="008E070E" w:rsidP="008E070E"/>
    <w:p w14:paraId="7C6EA1C6" w14:textId="77777777" w:rsidR="008E070E" w:rsidRDefault="008E070E" w:rsidP="008E070E"/>
    <w:p w14:paraId="3B4133C6" w14:textId="77777777" w:rsidR="008E070E" w:rsidRDefault="008E070E" w:rsidP="008E070E"/>
    <w:p w14:paraId="4F6BFCBC" w14:textId="77777777" w:rsidR="008E070E" w:rsidRDefault="008E070E" w:rsidP="008E070E"/>
    <w:p w14:paraId="7CCB8EE9" w14:textId="77777777" w:rsidR="008E070E" w:rsidRDefault="008E070E" w:rsidP="008E070E"/>
    <w:p w14:paraId="28367FF3" w14:textId="77777777" w:rsidR="008E070E" w:rsidRDefault="008E070E" w:rsidP="008E070E"/>
    <w:p w14:paraId="4DD75821" w14:textId="77777777" w:rsidR="008E070E" w:rsidRDefault="008E070E" w:rsidP="008E070E"/>
    <w:p w14:paraId="595CD56F" w14:textId="77777777" w:rsidR="008E070E" w:rsidRDefault="008E070E" w:rsidP="008E070E"/>
    <w:p w14:paraId="72E34D8E" w14:textId="196AF627" w:rsidR="00CD2340" w:rsidRDefault="008E070E">
      <w:pPr>
        <w:pStyle w:val="11"/>
        <w:tabs>
          <w:tab w:val="left" w:pos="440"/>
          <w:tab w:val="right" w:leader="dot" w:pos="9710"/>
        </w:tabs>
        <w:rPr>
          <w:b w:val="0"/>
          <w:bCs w:val="0"/>
          <w:noProof/>
          <w:sz w:val="22"/>
          <w:szCs w:val="22"/>
          <w:lang w:val="ru-RU" w:eastAsia="ru-RU"/>
        </w:rPr>
      </w:pPr>
      <w:r>
        <w:rPr>
          <w:noProof/>
        </w:rPr>
        <w:fldChar w:fldCharType="begin"/>
      </w:r>
      <w:r w:rsidRPr="003453D8">
        <w:rPr>
          <w:noProof/>
          <w:lang w:val="ru-RU"/>
        </w:rPr>
        <w:instrText xml:space="preserve"> </w:instrText>
      </w:r>
      <w:r>
        <w:rPr>
          <w:noProof/>
        </w:rPr>
        <w:instrText>TOC</w:instrText>
      </w:r>
      <w:r w:rsidRPr="003453D8">
        <w:rPr>
          <w:noProof/>
          <w:lang w:val="ru-RU"/>
        </w:rPr>
        <w:instrText xml:space="preserve"> \</w:instrText>
      </w:r>
      <w:r>
        <w:rPr>
          <w:noProof/>
        </w:rPr>
        <w:instrText>o</w:instrText>
      </w:r>
      <w:r w:rsidRPr="003453D8">
        <w:rPr>
          <w:noProof/>
          <w:lang w:val="ru-RU"/>
        </w:rPr>
        <w:instrText xml:space="preserve"> "1-6" </w:instrText>
      </w:r>
      <w:r>
        <w:rPr>
          <w:noProof/>
        </w:rPr>
        <w:fldChar w:fldCharType="separate"/>
      </w:r>
      <w:r w:rsidR="00CD2340">
        <w:rPr>
          <w:noProof/>
        </w:rPr>
        <w:t>I</w:t>
      </w:r>
      <w:r w:rsidR="00CD2340" w:rsidRPr="00CD2340">
        <w:rPr>
          <w:noProof/>
          <w:lang w:val="ru-RU"/>
        </w:rPr>
        <w:t>.</w:t>
      </w:r>
      <w:r w:rsidR="00CD2340">
        <w:rPr>
          <w:b w:val="0"/>
          <w:bCs w:val="0"/>
          <w:noProof/>
          <w:sz w:val="22"/>
          <w:szCs w:val="22"/>
          <w:lang w:val="ru-RU" w:eastAsia="ru-RU"/>
        </w:rPr>
        <w:tab/>
      </w:r>
      <w:r w:rsidR="00CD2340" w:rsidRPr="00CB5497">
        <w:rPr>
          <w:noProof/>
          <w:lang w:val="ru-RU"/>
        </w:rPr>
        <w:t>Общее введение АСТАНА-1</w:t>
      </w:r>
      <w:r w:rsidR="00CD2340" w:rsidRPr="00CD2340">
        <w:rPr>
          <w:noProof/>
          <w:lang w:val="ru-RU"/>
        </w:rPr>
        <w:tab/>
      </w:r>
      <w:r w:rsidR="00CD2340">
        <w:rPr>
          <w:noProof/>
        </w:rPr>
        <w:fldChar w:fldCharType="begin"/>
      </w:r>
      <w:r w:rsidR="00CD2340" w:rsidRPr="00CD2340">
        <w:rPr>
          <w:noProof/>
          <w:lang w:val="ru-RU"/>
        </w:rPr>
        <w:instrText xml:space="preserve"> </w:instrText>
      </w:r>
      <w:r w:rsidR="00CD2340">
        <w:rPr>
          <w:noProof/>
        </w:rPr>
        <w:instrText>PAGEREF</w:instrText>
      </w:r>
      <w:r w:rsidR="00CD2340" w:rsidRPr="00CD2340">
        <w:rPr>
          <w:noProof/>
          <w:lang w:val="ru-RU"/>
        </w:rPr>
        <w:instrText xml:space="preserve"> _</w:instrText>
      </w:r>
      <w:r w:rsidR="00CD2340">
        <w:rPr>
          <w:noProof/>
        </w:rPr>
        <w:instrText>Toc</w:instrText>
      </w:r>
      <w:r w:rsidR="00CD2340" w:rsidRPr="00CD2340">
        <w:rPr>
          <w:noProof/>
          <w:lang w:val="ru-RU"/>
        </w:rPr>
        <w:instrText>502334067 \</w:instrText>
      </w:r>
      <w:r w:rsidR="00CD2340">
        <w:rPr>
          <w:noProof/>
        </w:rPr>
        <w:instrText>h</w:instrText>
      </w:r>
      <w:r w:rsidR="00CD2340" w:rsidRPr="00CD2340">
        <w:rPr>
          <w:noProof/>
          <w:lang w:val="ru-RU"/>
        </w:rPr>
        <w:instrText xml:space="preserve"> </w:instrText>
      </w:r>
      <w:r w:rsidR="00CD2340">
        <w:rPr>
          <w:noProof/>
        </w:rPr>
      </w:r>
      <w:r w:rsidR="00CD2340">
        <w:rPr>
          <w:noProof/>
        </w:rPr>
        <w:fldChar w:fldCharType="separate"/>
      </w:r>
      <w:r w:rsidR="00CD2340" w:rsidRPr="00CD2340">
        <w:rPr>
          <w:noProof/>
          <w:lang w:val="ru-RU"/>
        </w:rPr>
        <w:t>9</w:t>
      </w:r>
      <w:r w:rsidR="00CD2340">
        <w:rPr>
          <w:noProof/>
        </w:rPr>
        <w:fldChar w:fldCharType="end"/>
      </w:r>
    </w:p>
    <w:p w14:paraId="15232F7C" w14:textId="21E8A2FC" w:rsidR="00CD2340" w:rsidRDefault="00CD2340">
      <w:pPr>
        <w:pStyle w:val="21"/>
        <w:tabs>
          <w:tab w:val="left" w:pos="660"/>
          <w:tab w:val="right" w:leader="dot" w:pos="9710"/>
        </w:tabs>
        <w:rPr>
          <w:b w:val="0"/>
          <w:bCs w:val="0"/>
          <w:noProof/>
          <w:lang w:val="ru-RU" w:eastAsia="ru-RU"/>
        </w:rPr>
      </w:pPr>
      <w:r w:rsidRPr="00CD2340">
        <w:rPr>
          <w:noProof/>
          <w:lang w:val="ru-RU"/>
        </w:rPr>
        <w:t>1.</w:t>
      </w:r>
      <w:r>
        <w:rPr>
          <w:b w:val="0"/>
          <w:bCs w:val="0"/>
          <w:noProof/>
          <w:lang w:val="ru-RU" w:eastAsia="ru-RU"/>
        </w:rPr>
        <w:tab/>
      </w:r>
      <w:r w:rsidRPr="00CB5497">
        <w:rPr>
          <w:noProof/>
          <w:lang w:val="ru-RU"/>
        </w:rPr>
        <w:t>Библиотека Документов</w:t>
      </w:r>
      <w:r w:rsidRPr="00CD2340">
        <w:rPr>
          <w:noProof/>
          <w:lang w:val="ru-RU"/>
        </w:rPr>
        <w:t xml:space="preserve"> (</w:t>
      </w:r>
      <w:r w:rsidRPr="00CB5497">
        <w:rPr>
          <w:noProof/>
          <w:lang w:val="ru-RU"/>
        </w:rPr>
        <w:t>БД</w:t>
      </w:r>
      <w:r w:rsidRPr="00CD2340">
        <w:rPr>
          <w:noProof/>
          <w:lang w:val="ru-RU"/>
        </w:rPr>
        <w:t>)</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502334068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12</w:t>
      </w:r>
      <w:r>
        <w:rPr>
          <w:noProof/>
        </w:rPr>
        <w:fldChar w:fldCharType="end"/>
      </w:r>
    </w:p>
    <w:p w14:paraId="01E154EF" w14:textId="08D0086E" w:rsidR="00CD2340" w:rsidRDefault="00CD2340">
      <w:pPr>
        <w:pStyle w:val="21"/>
        <w:tabs>
          <w:tab w:val="left" w:pos="660"/>
          <w:tab w:val="right" w:leader="dot" w:pos="9710"/>
        </w:tabs>
        <w:rPr>
          <w:b w:val="0"/>
          <w:bCs w:val="0"/>
          <w:noProof/>
          <w:lang w:val="ru-RU" w:eastAsia="ru-RU"/>
        </w:rPr>
      </w:pPr>
      <w:r w:rsidRPr="00CB5497">
        <w:rPr>
          <w:noProof/>
          <w:lang w:val="ru-RU"/>
        </w:rPr>
        <w:t>2.</w:t>
      </w:r>
      <w:r>
        <w:rPr>
          <w:b w:val="0"/>
          <w:bCs w:val="0"/>
          <w:noProof/>
          <w:lang w:val="ru-RU" w:eastAsia="ru-RU"/>
        </w:rPr>
        <w:tab/>
      </w:r>
      <w:r w:rsidRPr="00CB5497">
        <w:rPr>
          <w:noProof/>
          <w:lang w:val="ru-RU"/>
        </w:rPr>
        <w:t>Управление языком и паролями в системе</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502334069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13</w:t>
      </w:r>
      <w:r>
        <w:rPr>
          <w:noProof/>
        </w:rPr>
        <w:fldChar w:fldCharType="end"/>
      </w:r>
    </w:p>
    <w:p w14:paraId="3C8400BC" w14:textId="08DCDCDC" w:rsidR="00CD2340" w:rsidRDefault="00CD2340">
      <w:pPr>
        <w:pStyle w:val="11"/>
        <w:tabs>
          <w:tab w:val="left" w:pos="440"/>
          <w:tab w:val="right" w:leader="dot" w:pos="9710"/>
        </w:tabs>
        <w:rPr>
          <w:b w:val="0"/>
          <w:bCs w:val="0"/>
          <w:noProof/>
          <w:sz w:val="22"/>
          <w:szCs w:val="22"/>
          <w:lang w:val="ru-RU" w:eastAsia="ru-RU"/>
        </w:rPr>
      </w:pPr>
      <w:r>
        <w:rPr>
          <w:noProof/>
        </w:rPr>
        <w:t>II</w:t>
      </w:r>
      <w:r w:rsidRPr="00CD2340">
        <w:rPr>
          <w:noProof/>
          <w:lang w:val="ru-RU"/>
        </w:rPr>
        <w:t>.</w:t>
      </w:r>
      <w:r>
        <w:rPr>
          <w:b w:val="0"/>
          <w:bCs w:val="0"/>
          <w:noProof/>
          <w:sz w:val="22"/>
          <w:szCs w:val="22"/>
          <w:lang w:val="ru-RU" w:eastAsia="ru-RU"/>
        </w:rPr>
        <w:tab/>
      </w:r>
      <w:r w:rsidRPr="00CB5497">
        <w:rPr>
          <w:noProof/>
          <w:lang w:val="ru-RU"/>
        </w:rPr>
        <w:t>Единый Административный Документ</w:t>
      </w:r>
      <w:r w:rsidRPr="00CD2340">
        <w:rPr>
          <w:noProof/>
          <w:lang w:val="ru-RU"/>
        </w:rPr>
        <w:t xml:space="preserve">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16</w:t>
      </w:r>
      <w:r>
        <w:rPr>
          <w:noProof/>
        </w:rPr>
        <w:fldChar w:fldCharType="end"/>
      </w:r>
    </w:p>
    <w:p w14:paraId="2F1CF0B6" w14:textId="0ECF8225" w:rsidR="00CD2340" w:rsidRDefault="00CD2340">
      <w:pPr>
        <w:pStyle w:val="21"/>
        <w:tabs>
          <w:tab w:val="left" w:pos="660"/>
          <w:tab w:val="right" w:leader="dot" w:pos="9710"/>
        </w:tabs>
        <w:rPr>
          <w:b w:val="0"/>
          <w:bCs w:val="0"/>
          <w:noProof/>
          <w:lang w:val="ru-RU" w:eastAsia="ru-RU"/>
        </w:rPr>
      </w:pPr>
      <w:r w:rsidRPr="00CD2340">
        <w:rPr>
          <w:noProof/>
          <w:lang w:val="ru-RU"/>
        </w:rPr>
        <w:t>1.</w:t>
      </w:r>
      <w:r>
        <w:rPr>
          <w:b w:val="0"/>
          <w:bCs w:val="0"/>
          <w:noProof/>
          <w:lang w:val="ru-RU" w:eastAsia="ru-RU"/>
        </w:rPr>
        <w:tab/>
      </w:r>
      <w:r w:rsidRPr="00CB5497">
        <w:rPr>
          <w:noProof/>
          <w:lang w:val="ru-RU"/>
        </w:rPr>
        <w:t>Создание новой декларации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18</w:t>
      </w:r>
      <w:r>
        <w:rPr>
          <w:noProof/>
        </w:rPr>
        <w:fldChar w:fldCharType="end"/>
      </w:r>
    </w:p>
    <w:p w14:paraId="044B3A61" w14:textId="37095848" w:rsidR="00CD2340" w:rsidRDefault="00CD2340">
      <w:pPr>
        <w:pStyle w:val="31"/>
        <w:tabs>
          <w:tab w:val="left" w:pos="1100"/>
          <w:tab w:val="right" w:leader="dot" w:pos="9710"/>
        </w:tabs>
        <w:rPr>
          <w:noProof/>
          <w:lang w:val="ru-RU" w:eastAsia="ru-RU"/>
        </w:rPr>
      </w:pPr>
      <w:r w:rsidRPr="00CD2340">
        <w:rPr>
          <w:noProof/>
          <w:lang w:val="ru-RU"/>
        </w:rPr>
        <w:t>1.1</w:t>
      </w:r>
      <w:r>
        <w:rPr>
          <w:noProof/>
          <w:lang w:val="ru-RU" w:eastAsia="ru-RU"/>
        </w:rPr>
        <w:tab/>
      </w:r>
      <w:r w:rsidRPr="00CB5497">
        <w:rPr>
          <w:noProof/>
          <w:lang w:val="ru-RU"/>
        </w:rPr>
        <w:t>Жизненный цикл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18</w:t>
      </w:r>
      <w:r>
        <w:rPr>
          <w:noProof/>
        </w:rPr>
        <w:fldChar w:fldCharType="end"/>
      </w:r>
    </w:p>
    <w:p w14:paraId="550B60EC" w14:textId="3027056D" w:rsidR="00CD2340" w:rsidRDefault="00CD2340">
      <w:pPr>
        <w:pStyle w:val="31"/>
        <w:tabs>
          <w:tab w:val="left" w:pos="1100"/>
          <w:tab w:val="right" w:leader="dot" w:pos="9710"/>
        </w:tabs>
        <w:rPr>
          <w:noProof/>
          <w:lang w:val="ru-RU" w:eastAsia="ru-RU"/>
        </w:rPr>
      </w:pPr>
      <w:r w:rsidRPr="00CD2340">
        <w:rPr>
          <w:noProof/>
          <w:lang w:val="ru-RU"/>
        </w:rPr>
        <w:t>1.2</w:t>
      </w:r>
      <w:r>
        <w:rPr>
          <w:noProof/>
          <w:lang w:val="ru-RU" w:eastAsia="ru-RU"/>
        </w:rPr>
        <w:tab/>
      </w:r>
      <w:r w:rsidRPr="00CB5497">
        <w:rPr>
          <w:noProof/>
          <w:lang w:val="ru-RU"/>
        </w:rPr>
        <w:t>Новый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18</w:t>
      </w:r>
      <w:r>
        <w:rPr>
          <w:noProof/>
        </w:rPr>
        <w:fldChar w:fldCharType="end"/>
      </w:r>
    </w:p>
    <w:p w14:paraId="309214BA" w14:textId="13050A5C" w:rsidR="00CD2340" w:rsidRDefault="00CD2340">
      <w:pPr>
        <w:pStyle w:val="41"/>
        <w:tabs>
          <w:tab w:val="left" w:pos="1320"/>
          <w:tab w:val="right" w:leader="dot" w:pos="9710"/>
        </w:tabs>
        <w:rPr>
          <w:noProof/>
          <w:sz w:val="22"/>
          <w:szCs w:val="22"/>
          <w:lang w:val="ru-RU" w:eastAsia="ru-RU"/>
        </w:rPr>
      </w:pPr>
      <w:r w:rsidRPr="00CD2340">
        <w:rPr>
          <w:noProof/>
          <w:lang w:val="ru-RU"/>
        </w:rPr>
        <w:t>1.2.1</w:t>
      </w:r>
      <w:r>
        <w:rPr>
          <w:noProof/>
          <w:sz w:val="22"/>
          <w:szCs w:val="22"/>
          <w:lang w:val="ru-RU" w:eastAsia="ru-RU"/>
        </w:rPr>
        <w:tab/>
      </w:r>
      <w:r w:rsidRPr="00CB5497">
        <w:rPr>
          <w:noProof/>
          <w:lang w:val="ru-RU"/>
        </w:rPr>
        <w:t>Общий сегмент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18</w:t>
      </w:r>
      <w:r>
        <w:rPr>
          <w:noProof/>
        </w:rPr>
        <w:fldChar w:fldCharType="end"/>
      </w:r>
    </w:p>
    <w:p w14:paraId="6F31F8FC" w14:textId="11A69427" w:rsidR="00CD2340" w:rsidRDefault="00CD2340">
      <w:pPr>
        <w:pStyle w:val="51"/>
        <w:tabs>
          <w:tab w:val="right" w:leader="dot" w:pos="9710"/>
        </w:tabs>
        <w:rPr>
          <w:noProof/>
          <w:sz w:val="22"/>
          <w:szCs w:val="22"/>
          <w:lang w:val="ru-RU" w:eastAsia="ru-RU"/>
        </w:rPr>
      </w:pPr>
      <w:r w:rsidRPr="00CB5497">
        <w:rPr>
          <w:noProof/>
          <w:lang w:val="ru-RU"/>
        </w:rPr>
        <w:t>Тип декларации (Графа1)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21</w:t>
      </w:r>
      <w:r>
        <w:rPr>
          <w:noProof/>
        </w:rPr>
        <w:fldChar w:fldCharType="end"/>
      </w:r>
    </w:p>
    <w:p w14:paraId="6B29DE72" w14:textId="2B9E04B4" w:rsidR="00CD2340" w:rsidRDefault="00CD2340">
      <w:pPr>
        <w:pStyle w:val="51"/>
        <w:tabs>
          <w:tab w:val="right" w:leader="dot" w:pos="9710"/>
        </w:tabs>
        <w:rPr>
          <w:noProof/>
          <w:sz w:val="22"/>
          <w:szCs w:val="22"/>
          <w:lang w:val="ru-RU" w:eastAsia="ru-RU"/>
        </w:rPr>
      </w:pPr>
      <w:r w:rsidRPr="00CB5497">
        <w:rPr>
          <w:noProof/>
          <w:lang w:val="ru-RU"/>
        </w:rPr>
        <w:t>Имя экспортера (Графа2)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22</w:t>
      </w:r>
      <w:r>
        <w:rPr>
          <w:noProof/>
        </w:rPr>
        <w:fldChar w:fldCharType="end"/>
      </w:r>
    </w:p>
    <w:p w14:paraId="4047A1D7" w14:textId="2978B572" w:rsidR="00CD2340" w:rsidRDefault="00CD2340">
      <w:pPr>
        <w:pStyle w:val="51"/>
        <w:tabs>
          <w:tab w:val="right" w:leader="dot" w:pos="9710"/>
        </w:tabs>
        <w:rPr>
          <w:noProof/>
          <w:sz w:val="22"/>
          <w:szCs w:val="22"/>
          <w:lang w:val="ru-RU" w:eastAsia="ru-RU"/>
        </w:rPr>
      </w:pPr>
      <w:r w:rsidRPr="00CB5497">
        <w:rPr>
          <w:noProof/>
          <w:lang w:val="ru-RU"/>
        </w:rPr>
        <w:t>Грузополучатель (Графа 8)</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25</w:t>
      </w:r>
      <w:r>
        <w:rPr>
          <w:noProof/>
        </w:rPr>
        <w:fldChar w:fldCharType="end"/>
      </w:r>
    </w:p>
    <w:p w14:paraId="17189AA3" w14:textId="5A64F51A" w:rsidR="00CD2340" w:rsidRDefault="00CD2340">
      <w:pPr>
        <w:pStyle w:val="51"/>
        <w:tabs>
          <w:tab w:val="right" w:leader="dot" w:pos="9710"/>
        </w:tabs>
        <w:rPr>
          <w:noProof/>
          <w:sz w:val="22"/>
          <w:szCs w:val="22"/>
          <w:lang w:val="ru-RU" w:eastAsia="ru-RU"/>
        </w:rPr>
      </w:pPr>
      <w:r w:rsidRPr="00CB5497">
        <w:rPr>
          <w:noProof/>
          <w:lang w:val="ru-RU"/>
        </w:rPr>
        <w:t>Декларант (Графа 14)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26</w:t>
      </w:r>
      <w:r>
        <w:rPr>
          <w:noProof/>
        </w:rPr>
        <w:fldChar w:fldCharType="end"/>
      </w:r>
    </w:p>
    <w:p w14:paraId="25F1176A" w14:textId="52B6CF2C" w:rsidR="00CD2340" w:rsidRDefault="00CD2340">
      <w:pPr>
        <w:pStyle w:val="51"/>
        <w:tabs>
          <w:tab w:val="right" w:leader="dot" w:pos="9710"/>
        </w:tabs>
        <w:rPr>
          <w:noProof/>
          <w:sz w:val="22"/>
          <w:szCs w:val="22"/>
          <w:lang w:val="ru-RU" w:eastAsia="ru-RU"/>
        </w:rPr>
      </w:pPr>
      <w:r w:rsidRPr="00CB5497">
        <w:rPr>
          <w:noProof/>
          <w:lang w:val="ru-RU"/>
        </w:rPr>
        <w:t>Отгрузочные листы (Графа 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26</w:t>
      </w:r>
      <w:r>
        <w:rPr>
          <w:noProof/>
        </w:rPr>
        <w:fldChar w:fldCharType="end"/>
      </w:r>
    </w:p>
    <w:p w14:paraId="2D1BF9D4" w14:textId="6B143C57" w:rsidR="00CD2340" w:rsidRDefault="00CD2340">
      <w:pPr>
        <w:pStyle w:val="51"/>
        <w:tabs>
          <w:tab w:val="right" w:leader="dot" w:pos="9710"/>
        </w:tabs>
        <w:rPr>
          <w:noProof/>
          <w:sz w:val="22"/>
          <w:szCs w:val="22"/>
          <w:lang w:val="ru-RU" w:eastAsia="ru-RU"/>
        </w:rPr>
      </w:pPr>
      <w:r w:rsidRPr="00CB5497">
        <w:rPr>
          <w:noProof/>
          <w:lang w:val="ru-RU"/>
        </w:rPr>
        <w:t>Справочный номер и Специфика декларарирования (Графа 7)</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27</w:t>
      </w:r>
      <w:r>
        <w:rPr>
          <w:noProof/>
        </w:rPr>
        <w:fldChar w:fldCharType="end"/>
      </w:r>
    </w:p>
    <w:p w14:paraId="254BF5F6" w14:textId="1CF0B437" w:rsidR="00CD2340" w:rsidRDefault="00CD2340">
      <w:pPr>
        <w:pStyle w:val="51"/>
        <w:tabs>
          <w:tab w:val="right" w:leader="dot" w:pos="9710"/>
        </w:tabs>
        <w:rPr>
          <w:noProof/>
          <w:sz w:val="22"/>
          <w:szCs w:val="22"/>
          <w:lang w:val="ru-RU" w:eastAsia="ru-RU"/>
        </w:rPr>
      </w:pPr>
      <w:r w:rsidRPr="00CB5497">
        <w:rPr>
          <w:noProof/>
          <w:lang w:val="ru-RU"/>
        </w:rPr>
        <w:t>Лицо ответ за фин регулирование (Графа 9)</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27</w:t>
      </w:r>
      <w:r>
        <w:rPr>
          <w:noProof/>
        </w:rPr>
        <w:fldChar w:fldCharType="end"/>
      </w:r>
    </w:p>
    <w:p w14:paraId="6E279DD4" w14:textId="0F580ED4" w:rsidR="00CD2340" w:rsidRDefault="00CD2340">
      <w:pPr>
        <w:pStyle w:val="51"/>
        <w:tabs>
          <w:tab w:val="right" w:leader="dot" w:pos="9710"/>
        </w:tabs>
        <w:rPr>
          <w:noProof/>
          <w:sz w:val="22"/>
          <w:szCs w:val="22"/>
          <w:lang w:val="ru-RU" w:eastAsia="ru-RU"/>
        </w:rPr>
      </w:pPr>
      <w:r w:rsidRPr="00CB5497">
        <w:rPr>
          <w:noProof/>
          <w:lang w:val="ru-RU"/>
        </w:rPr>
        <w:t>Страна первого назначения/последнего отправления (Графа 10)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28</w:t>
      </w:r>
      <w:r>
        <w:rPr>
          <w:noProof/>
        </w:rPr>
        <w:fldChar w:fldCharType="end"/>
      </w:r>
    </w:p>
    <w:p w14:paraId="00DEC874" w14:textId="1404EF27" w:rsidR="00CD2340" w:rsidRDefault="00CD2340">
      <w:pPr>
        <w:pStyle w:val="51"/>
        <w:tabs>
          <w:tab w:val="right" w:leader="dot" w:pos="9710"/>
        </w:tabs>
        <w:rPr>
          <w:noProof/>
          <w:sz w:val="22"/>
          <w:szCs w:val="22"/>
          <w:lang w:val="ru-RU" w:eastAsia="ru-RU"/>
        </w:rPr>
      </w:pPr>
      <w:r w:rsidRPr="00CB5497">
        <w:rPr>
          <w:noProof/>
          <w:lang w:val="ru-RU"/>
        </w:rPr>
        <w:t>Торгующая страна (Графа 11)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28</w:t>
      </w:r>
      <w:r>
        <w:rPr>
          <w:noProof/>
        </w:rPr>
        <w:fldChar w:fldCharType="end"/>
      </w:r>
    </w:p>
    <w:p w14:paraId="7DBCB61F" w14:textId="1506F918" w:rsidR="00CD2340" w:rsidRDefault="00CD2340">
      <w:pPr>
        <w:pStyle w:val="51"/>
        <w:tabs>
          <w:tab w:val="right" w:leader="dot" w:pos="9710"/>
        </w:tabs>
        <w:rPr>
          <w:noProof/>
          <w:sz w:val="22"/>
          <w:szCs w:val="22"/>
          <w:lang w:val="ru-RU" w:eastAsia="ru-RU"/>
        </w:rPr>
      </w:pPr>
      <w:r w:rsidRPr="00CB5497">
        <w:rPr>
          <w:noProof/>
          <w:lang w:val="ru-RU"/>
        </w:rPr>
        <w:t>Страна отправления (Графа 15) &amp; Страна назначения (Графа 17)</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28</w:t>
      </w:r>
      <w:r>
        <w:rPr>
          <w:noProof/>
        </w:rPr>
        <w:fldChar w:fldCharType="end"/>
      </w:r>
    </w:p>
    <w:p w14:paraId="4BA3B501" w14:textId="22F71475" w:rsidR="00CD2340" w:rsidRDefault="00CD2340">
      <w:pPr>
        <w:pStyle w:val="51"/>
        <w:tabs>
          <w:tab w:val="right" w:leader="dot" w:pos="9710"/>
        </w:tabs>
        <w:rPr>
          <w:noProof/>
          <w:sz w:val="22"/>
          <w:szCs w:val="22"/>
          <w:lang w:val="ru-RU" w:eastAsia="ru-RU"/>
        </w:rPr>
      </w:pPr>
      <w:r w:rsidRPr="00CB5497">
        <w:rPr>
          <w:noProof/>
          <w:lang w:val="ru-RU"/>
        </w:rPr>
        <w:t>Тип ставки (Графа 13)</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502334085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29</w:t>
      </w:r>
      <w:r>
        <w:rPr>
          <w:noProof/>
        </w:rPr>
        <w:fldChar w:fldCharType="end"/>
      </w:r>
    </w:p>
    <w:p w14:paraId="6263C266" w14:textId="75D94D8A" w:rsidR="00CD2340" w:rsidRDefault="00CD2340">
      <w:pPr>
        <w:pStyle w:val="51"/>
        <w:tabs>
          <w:tab w:val="right" w:leader="dot" w:pos="9710"/>
        </w:tabs>
        <w:rPr>
          <w:noProof/>
          <w:sz w:val="22"/>
          <w:szCs w:val="22"/>
          <w:lang w:val="ru-RU" w:eastAsia="ru-RU"/>
        </w:rPr>
      </w:pPr>
      <w:r w:rsidRPr="00CB5497">
        <w:rPr>
          <w:noProof/>
          <w:lang w:val="ru-RU"/>
        </w:rPr>
        <w:t>Вид транспорта на границе (Графа 25)</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502334086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29</w:t>
      </w:r>
      <w:r>
        <w:rPr>
          <w:noProof/>
        </w:rPr>
        <w:fldChar w:fldCharType="end"/>
      </w:r>
    </w:p>
    <w:p w14:paraId="2825B77F" w14:textId="56138B7C" w:rsidR="00CD2340" w:rsidRDefault="00CD2340">
      <w:pPr>
        <w:pStyle w:val="51"/>
        <w:tabs>
          <w:tab w:val="right" w:leader="dot" w:pos="9710"/>
        </w:tabs>
        <w:rPr>
          <w:noProof/>
          <w:sz w:val="22"/>
          <w:szCs w:val="22"/>
          <w:lang w:val="ru-RU" w:eastAsia="ru-RU"/>
        </w:rPr>
      </w:pPr>
      <w:r w:rsidRPr="00CB5497">
        <w:rPr>
          <w:noProof/>
          <w:lang w:val="ru-RU"/>
        </w:rPr>
        <w:t>Вид транспорта внутри страны (Графа 26)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30</w:t>
      </w:r>
      <w:r>
        <w:rPr>
          <w:noProof/>
        </w:rPr>
        <w:fldChar w:fldCharType="end"/>
      </w:r>
    </w:p>
    <w:p w14:paraId="49FD40F4" w14:textId="4FA945E2" w:rsidR="00CD2340" w:rsidRDefault="00CD2340">
      <w:pPr>
        <w:pStyle w:val="51"/>
        <w:tabs>
          <w:tab w:val="right" w:leader="dot" w:pos="9710"/>
        </w:tabs>
        <w:rPr>
          <w:noProof/>
          <w:sz w:val="22"/>
          <w:szCs w:val="22"/>
          <w:lang w:val="ru-RU" w:eastAsia="ru-RU"/>
        </w:rPr>
      </w:pPr>
      <w:r w:rsidRPr="00CB5497">
        <w:rPr>
          <w:noProof/>
          <w:lang w:val="ru-RU"/>
        </w:rPr>
        <w:t>Контейнер (Графа 19)</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31</w:t>
      </w:r>
      <w:r>
        <w:rPr>
          <w:noProof/>
        </w:rPr>
        <w:fldChar w:fldCharType="end"/>
      </w:r>
    </w:p>
    <w:p w14:paraId="13B1A4DD" w14:textId="0742AFF6" w:rsidR="00CD2340" w:rsidRDefault="00CD2340">
      <w:pPr>
        <w:pStyle w:val="51"/>
        <w:tabs>
          <w:tab w:val="right" w:leader="dot" w:pos="9710"/>
        </w:tabs>
        <w:rPr>
          <w:noProof/>
          <w:sz w:val="22"/>
          <w:szCs w:val="22"/>
          <w:lang w:val="ru-RU" w:eastAsia="ru-RU"/>
        </w:rPr>
      </w:pPr>
      <w:r w:rsidRPr="00CB5497">
        <w:rPr>
          <w:noProof/>
          <w:lang w:val="ru-RU"/>
        </w:rPr>
        <w:t>Место разгрузки (Графа 27)</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32</w:t>
      </w:r>
      <w:r>
        <w:rPr>
          <w:noProof/>
        </w:rPr>
        <w:fldChar w:fldCharType="end"/>
      </w:r>
    </w:p>
    <w:p w14:paraId="210E6C0F" w14:textId="00DD40BA" w:rsidR="00CD2340" w:rsidRDefault="00CD2340">
      <w:pPr>
        <w:pStyle w:val="51"/>
        <w:tabs>
          <w:tab w:val="right" w:leader="dot" w:pos="9710"/>
        </w:tabs>
        <w:rPr>
          <w:noProof/>
          <w:sz w:val="22"/>
          <w:szCs w:val="22"/>
          <w:lang w:val="ru-RU" w:eastAsia="ru-RU"/>
        </w:rPr>
      </w:pPr>
      <w:r w:rsidRPr="00CB5497">
        <w:rPr>
          <w:noProof/>
          <w:lang w:val="ru-RU"/>
        </w:rPr>
        <w:t>Орган въезда (Графа 29)</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33</w:t>
      </w:r>
      <w:r>
        <w:rPr>
          <w:noProof/>
        </w:rPr>
        <w:fldChar w:fldCharType="end"/>
      </w:r>
    </w:p>
    <w:p w14:paraId="415430A6" w14:textId="2A15B7F4" w:rsidR="00CD2340" w:rsidRDefault="00CD2340">
      <w:pPr>
        <w:pStyle w:val="51"/>
        <w:tabs>
          <w:tab w:val="right" w:leader="dot" w:pos="9710"/>
        </w:tabs>
        <w:rPr>
          <w:noProof/>
          <w:sz w:val="22"/>
          <w:szCs w:val="22"/>
          <w:lang w:val="ru-RU" w:eastAsia="ru-RU"/>
        </w:rPr>
      </w:pPr>
      <w:r w:rsidRPr="00CB5497">
        <w:rPr>
          <w:noProof/>
          <w:lang w:val="ru-RU"/>
        </w:rPr>
        <w:t>Местонахождение товаров (Графа 30)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33</w:t>
      </w:r>
      <w:r>
        <w:rPr>
          <w:noProof/>
        </w:rPr>
        <w:fldChar w:fldCharType="end"/>
      </w:r>
    </w:p>
    <w:p w14:paraId="55DB28CB" w14:textId="5BA04E1E" w:rsidR="00CD2340" w:rsidRDefault="00CD2340">
      <w:pPr>
        <w:pStyle w:val="51"/>
        <w:tabs>
          <w:tab w:val="right" w:leader="dot" w:pos="9710"/>
        </w:tabs>
        <w:rPr>
          <w:noProof/>
          <w:sz w:val="22"/>
          <w:szCs w:val="22"/>
          <w:lang w:val="ru-RU" w:eastAsia="ru-RU"/>
        </w:rPr>
      </w:pPr>
      <w:r w:rsidRPr="00CB5497">
        <w:rPr>
          <w:noProof/>
          <w:lang w:val="ru-RU"/>
        </w:rPr>
        <w:t>Условия поставки (Графа 20)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33</w:t>
      </w:r>
      <w:r>
        <w:rPr>
          <w:noProof/>
        </w:rPr>
        <w:fldChar w:fldCharType="end"/>
      </w:r>
    </w:p>
    <w:p w14:paraId="53B8E171" w14:textId="0258CA96" w:rsidR="00CD2340" w:rsidRDefault="00CD2340">
      <w:pPr>
        <w:pStyle w:val="51"/>
        <w:tabs>
          <w:tab w:val="right" w:leader="dot" w:pos="9710"/>
        </w:tabs>
        <w:rPr>
          <w:noProof/>
          <w:sz w:val="22"/>
          <w:szCs w:val="22"/>
          <w:lang w:val="ru-RU" w:eastAsia="ru-RU"/>
        </w:rPr>
      </w:pPr>
      <w:r w:rsidRPr="00CB5497">
        <w:rPr>
          <w:noProof/>
          <w:lang w:val="ru-RU"/>
        </w:rPr>
        <w:t>Валюта и общая сумма по счету (Графа 22)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76AD82E4" w14:textId="65924241" w:rsidR="00CD2340" w:rsidRDefault="00CD2340">
      <w:pPr>
        <w:pStyle w:val="51"/>
        <w:tabs>
          <w:tab w:val="right" w:leader="dot" w:pos="9710"/>
        </w:tabs>
        <w:rPr>
          <w:noProof/>
          <w:sz w:val="22"/>
          <w:szCs w:val="22"/>
          <w:lang w:val="ru-RU" w:eastAsia="ru-RU"/>
        </w:rPr>
      </w:pPr>
      <w:r w:rsidRPr="00CB5497">
        <w:rPr>
          <w:noProof/>
          <w:lang w:val="ru-RU"/>
        </w:rPr>
        <w:t>Курс валюты (Графа 23)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798352AB" w14:textId="480CF89D" w:rsidR="00CD2340" w:rsidRDefault="00CD2340">
      <w:pPr>
        <w:pStyle w:val="51"/>
        <w:tabs>
          <w:tab w:val="right" w:leader="dot" w:pos="9710"/>
        </w:tabs>
        <w:rPr>
          <w:noProof/>
          <w:sz w:val="22"/>
          <w:szCs w:val="22"/>
          <w:lang w:val="ru-RU" w:eastAsia="ru-RU"/>
        </w:rPr>
      </w:pPr>
      <w:r w:rsidRPr="00CB5497">
        <w:rPr>
          <w:noProof/>
          <w:lang w:val="ru-RU"/>
        </w:rPr>
        <w:t>Характер сделки (Графа 24)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3E07756A" w14:textId="06C7B1E6" w:rsidR="00CD2340" w:rsidRDefault="00CD2340">
      <w:pPr>
        <w:pStyle w:val="41"/>
        <w:tabs>
          <w:tab w:val="left" w:pos="1320"/>
          <w:tab w:val="right" w:leader="dot" w:pos="9710"/>
        </w:tabs>
        <w:rPr>
          <w:noProof/>
          <w:sz w:val="22"/>
          <w:szCs w:val="22"/>
          <w:lang w:val="ru-RU" w:eastAsia="ru-RU"/>
        </w:rPr>
      </w:pPr>
      <w:r w:rsidRPr="00CD2340">
        <w:rPr>
          <w:noProof/>
          <w:lang w:val="ru-RU"/>
        </w:rPr>
        <w:t>1.2.2</w:t>
      </w:r>
      <w:r>
        <w:rPr>
          <w:noProof/>
          <w:sz w:val="22"/>
          <w:szCs w:val="22"/>
          <w:lang w:val="ru-RU" w:eastAsia="ru-RU"/>
        </w:rPr>
        <w:tab/>
      </w:r>
      <w:r w:rsidRPr="00CB5497">
        <w:rPr>
          <w:noProof/>
          <w:lang w:val="ru-RU"/>
        </w:rPr>
        <w:t>Товарные позиции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35</w:t>
      </w:r>
      <w:r>
        <w:rPr>
          <w:noProof/>
        </w:rPr>
        <w:fldChar w:fldCharType="end"/>
      </w:r>
    </w:p>
    <w:p w14:paraId="3F3030C2" w14:textId="4C523FE6" w:rsidR="00CD2340" w:rsidRDefault="00CD2340">
      <w:pPr>
        <w:pStyle w:val="51"/>
        <w:tabs>
          <w:tab w:val="right" w:leader="dot" w:pos="9710"/>
        </w:tabs>
        <w:rPr>
          <w:noProof/>
          <w:sz w:val="22"/>
          <w:szCs w:val="22"/>
          <w:lang w:val="ru-RU" w:eastAsia="ru-RU"/>
        </w:rPr>
      </w:pPr>
      <w:r w:rsidRPr="00CB5497">
        <w:rPr>
          <w:noProof/>
          <w:lang w:val="ru-RU"/>
        </w:rPr>
        <w:t>Номер товара (Графа32)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36</w:t>
      </w:r>
      <w:r>
        <w:rPr>
          <w:noProof/>
        </w:rPr>
        <w:fldChar w:fldCharType="end"/>
      </w:r>
    </w:p>
    <w:p w14:paraId="36CB66BB" w14:textId="25A753CD" w:rsidR="00CD2340" w:rsidRDefault="00CD2340">
      <w:pPr>
        <w:pStyle w:val="51"/>
        <w:tabs>
          <w:tab w:val="right" w:leader="dot" w:pos="9710"/>
        </w:tabs>
        <w:rPr>
          <w:noProof/>
          <w:sz w:val="22"/>
          <w:szCs w:val="22"/>
          <w:lang w:val="ru-RU" w:eastAsia="ru-RU"/>
        </w:rPr>
      </w:pPr>
      <w:r w:rsidRPr="00CB5497">
        <w:rPr>
          <w:noProof/>
          <w:lang w:val="ru-RU"/>
        </w:rPr>
        <w:t>Упаковки и описание товаров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37</w:t>
      </w:r>
      <w:r>
        <w:rPr>
          <w:noProof/>
        </w:rPr>
        <w:fldChar w:fldCharType="end"/>
      </w:r>
    </w:p>
    <w:p w14:paraId="3430EF1F" w14:textId="78385CC0" w:rsidR="00CD2340" w:rsidRDefault="00CD2340">
      <w:pPr>
        <w:pStyle w:val="51"/>
        <w:tabs>
          <w:tab w:val="right" w:leader="dot" w:pos="9710"/>
        </w:tabs>
        <w:rPr>
          <w:noProof/>
          <w:sz w:val="22"/>
          <w:szCs w:val="22"/>
          <w:lang w:val="ru-RU" w:eastAsia="ru-RU"/>
        </w:rPr>
      </w:pPr>
      <w:r w:rsidRPr="00CB5497">
        <w:rPr>
          <w:noProof/>
          <w:lang w:val="ru-RU"/>
        </w:rPr>
        <w:t>Код товара (Графа 33)</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502334099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38</w:t>
      </w:r>
      <w:r>
        <w:rPr>
          <w:noProof/>
        </w:rPr>
        <w:fldChar w:fldCharType="end"/>
      </w:r>
    </w:p>
    <w:p w14:paraId="54525446" w14:textId="1D021873" w:rsidR="00CD2340" w:rsidRDefault="00CD2340">
      <w:pPr>
        <w:pStyle w:val="51"/>
        <w:tabs>
          <w:tab w:val="right" w:leader="dot" w:pos="9710"/>
        </w:tabs>
        <w:rPr>
          <w:noProof/>
          <w:sz w:val="22"/>
          <w:szCs w:val="22"/>
          <w:lang w:val="ru-RU" w:eastAsia="ru-RU"/>
        </w:rPr>
      </w:pPr>
      <w:r w:rsidRPr="00CB5497">
        <w:rPr>
          <w:noProof/>
          <w:lang w:val="ru-RU"/>
        </w:rPr>
        <w:t>Процедура (Графа 37)</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502334100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44</w:t>
      </w:r>
      <w:r>
        <w:rPr>
          <w:noProof/>
        </w:rPr>
        <w:fldChar w:fldCharType="end"/>
      </w:r>
    </w:p>
    <w:p w14:paraId="7577DD5D" w14:textId="4E535284" w:rsidR="00CD2340" w:rsidRDefault="00CD2340">
      <w:pPr>
        <w:pStyle w:val="51"/>
        <w:tabs>
          <w:tab w:val="right" w:leader="dot" w:pos="9710"/>
        </w:tabs>
        <w:rPr>
          <w:noProof/>
          <w:sz w:val="22"/>
          <w:szCs w:val="22"/>
          <w:lang w:val="ru-RU" w:eastAsia="ru-RU"/>
        </w:rPr>
      </w:pPr>
      <w:r w:rsidRPr="00CB5497">
        <w:rPr>
          <w:noProof/>
          <w:lang w:val="ru-RU"/>
        </w:rPr>
        <w:t>Вес брутто (кг) и Вес нетто (кг) (Графы 35 и 38)</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502334101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48</w:t>
      </w:r>
      <w:r>
        <w:rPr>
          <w:noProof/>
        </w:rPr>
        <w:fldChar w:fldCharType="end"/>
      </w:r>
    </w:p>
    <w:p w14:paraId="1274341F" w14:textId="4C45EA42" w:rsidR="00CD2340" w:rsidRDefault="00CD2340">
      <w:pPr>
        <w:pStyle w:val="51"/>
        <w:tabs>
          <w:tab w:val="right" w:leader="dot" w:pos="9710"/>
        </w:tabs>
        <w:rPr>
          <w:noProof/>
          <w:sz w:val="22"/>
          <w:szCs w:val="22"/>
          <w:lang w:val="ru-RU" w:eastAsia="ru-RU"/>
        </w:rPr>
      </w:pPr>
      <w:r w:rsidRPr="00CB5497">
        <w:rPr>
          <w:noProof/>
          <w:lang w:val="ru-RU"/>
        </w:rPr>
        <w:t>Страна происхождения (графа 34 и 16):</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502334102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49</w:t>
      </w:r>
      <w:r>
        <w:rPr>
          <w:noProof/>
        </w:rPr>
        <w:fldChar w:fldCharType="end"/>
      </w:r>
    </w:p>
    <w:p w14:paraId="0F003C24" w14:textId="38498541" w:rsidR="00CD2340" w:rsidRDefault="00CD2340">
      <w:pPr>
        <w:pStyle w:val="51"/>
        <w:tabs>
          <w:tab w:val="right" w:leader="dot" w:pos="9710"/>
        </w:tabs>
        <w:rPr>
          <w:noProof/>
          <w:sz w:val="22"/>
          <w:szCs w:val="22"/>
          <w:lang w:val="ru-RU" w:eastAsia="ru-RU"/>
        </w:rPr>
      </w:pPr>
      <w:r w:rsidRPr="00CB5497">
        <w:rPr>
          <w:noProof/>
          <w:lang w:val="ru-RU"/>
        </w:rPr>
        <w:t>Преференции (графа 36):</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502334103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49</w:t>
      </w:r>
      <w:r>
        <w:rPr>
          <w:noProof/>
        </w:rPr>
        <w:fldChar w:fldCharType="end"/>
      </w:r>
    </w:p>
    <w:p w14:paraId="170FF15F" w14:textId="2A65E863" w:rsidR="00CD2340" w:rsidRDefault="00CD2340">
      <w:pPr>
        <w:pStyle w:val="51"/>
        <w:tabs>
          <w:tab w:val="right" w:leader="dot" w:pos="9710"/>
        </w:tabs>
        <w:rPr>
          <w:noProof/>
          <w:sz w:val="22"/>
          <w:szCs w:val="22"/>
          <w:lang w:val="ru-RU" w:eastAsia="ru-RU"/>
        </w:rPr>
      </w:pPr>
      <w:r w:rsidRPr="00CB5497">
        <w:rPr>
          <w:noProof/>
          <w:lang w:val="ru-RU"/>
        </w:rPr>
        <w:lastRenderedPageBreak/>
        <w:t>Общая декларация/Предшествующий документ (Графа 40)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59AB7724" w14:textId="0498D059" w:rsidR="00CD2340" w:rsidRDefault="00CD2340">
      <w:pPr>
        <w:pStyle w:val="51"/>
        <w:tabs>
          <w:tab w:val="right" w:leader="dot" w:pos="9710"/>
        </w:tabs>
        <w:rPr>
          <w:noProof/>
          <w:sz w:val="22"/>
          <w:szCs w:val="22"/>
          <w:lang w:val="ru-RU" w:eastAsia="ru-RU"/>
        </w:rPr>
      </w:pPr>
      <w:r w:rsidRPr="00CB5497">
        <w:rPr>
          <w:noProof/>
          <w:lang w:val="ru-RU"/>
        </w:rPr>
        <w:t>Дополнит. единицы (Графа 41)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220691AC" w14:textId="36332FAE" w:rsidR="00CD2340" w:rsidRDefault="00CD2340">
      <w:pPr>
        <w:pStyle w:val="51"/>
        <w:tabs>
          <w:tab w:val="right" w:leader="dot" w:pos="9710"/>
        </w:tabs>
        <w:rPr>
          <w:noProof/>
          <w:sz w:val="22"/>
          <w:szCs w:val="22"/>
          <w:lang w:val="ru-RU" w:eastAsia="ru-RU"/>
        </w:rPr>
      </w:pPr>
      <w:r w:rsidRPr="00CB5497">
        <w:rPr>
          <w:noProof/>
          <w:lang w:val="ru-RU"/>
        </w:rPr>
        <w:t>Цена товара (Графа 42)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710F350B" w14:textId="4374DA0A" w:rsidR="00CD2340" w:rsidRDefault="00CD2340">
      <w:pPr>
        <w:pStyle w:val="51"/>
        <w:tabs>
          <w:tab w:val="right" w:leader="dot" w:pos="9710"/>
        </w:tabs>
        <w:rPr>
          <w:noProof/>
          <w:sz w:val="22"/>
          <w:szCs w:val="22"/>
          <w:lang w:val="ru-RU" w:eastAsia="ru-RU"/>
        </w:rPr>
      </w:pPr>
      <w:r w:rsidRPr="00CB5497">
        <w:rPr>
          <w:noProof/>
          <w:lang w:val="ru-RU"/>
        </w:rPr>
        <w:t>Метод расчета стоимости (Графа 43)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6F72E4B9" w14:textId="510CF0C0" w:rsidR="00CD2340" w:rsidRDefault="00CD2340">
      <w:pPr>
        <w:pStyle w:val="41"/>
        <w:tabs>
          <w:tab w:val="left" w:pos="1540"/>
          <w:tab w:val="right" w:leader="dot" w:pos="9710"/>
        </w:tabs>
        <w:rPr>
          <w:noProof/>
          <w:sz w:val="22"/>
          <w:szCs w:val="22"/>
          <w:lang w:val="ru-RU" w:eastAsia="ru-RU"/>
        </w:rPr>
      </w:pPr>
      <w:r w:rsidRPr="00CD2340">
        <w:rPr>
          <w:noProof/>
          <w:lang w:val="ru-RU"/>
        </w:rPr>
        <w:t>1.2.2.1</w:t>
      </w:r>
      <w:r>
        <w:rPr>
          <w:noProof/>
          <w:sz w:val="22"/>
          <w:szCs w:val="22"/>
          <w:lang w:val="ru-RU" w:eastAsia="ru-RU"/>
        </w:rPr>
        <w:tab/>
      </w:r>
      <w:r w:rsidRPr="00CB5497">
        <w:rPr>
          <w:noProof/>
          <w:lang w:val="ru-RU"/>
        </w:rPr>
        <w:t>ДТС</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51</w:t>
      </w:r>
      <w:r>
        <w:rPr>
          <w:noProof/>
        </w:rPr>
        <w:fldChar w:fldCharType="end"/>
      </w:r>
    </w:p>
    <w:p w14:paraId="25BD859E" w14:textId="54188A16" w:rsidR="00CD2340" w:rsidRDefault="00CD2340">
      <w:pPr>
        <w:pStyle w:val="51"/>
        <w:tabs>
          <w:tab w:val="right" w:leader="dot" w:pos="9710"/>
        </w:tabs>
        <w:rPr>
          <w:noProof/>
          <w:sz w:val="22"/>
          <w:szCs w:val="22"/>
          <w:lang w:val="ru-RU" w:eastAsia="ru-RU"/>
        </w:rPr>
      </w:pPr>
      <w:r w:rsidRPr="00CB5497">
        <w:rPr>
          <w:noProof/>
          <w:lang w:val="ru-RU"/>
        </w:rPr>
        <w:t>ДТС-1 (Расчет там.стоимости - Общий сегмент)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51</w:t>
      </w:r>
      <w:r>
        <w:rPr>
          <w:noProof/>
        </w:rPr>
        <w:fldChar w:fldCharType="end"/>
      </w:r>
    </w:p>
    <w:p w14:paraId="72BBD457" w14:textId="4E97765C" w:rsidR="00CD2340" w:rsidRDefault="00CD2340">
      <w:pPr>
        <w:pStyle w:val="51"/>
        <w:tabs>
          <w:tab w:val="right" w:leader="dot" w:pos="9710"/>
        </w:tabs>
        <w:rPr>
          <w:noProof/>
          <w:sz w:val="22"/>
          <w:szCs w:val="22"/>
          <w:lang w:val="ru-RU" w:eastAsia="ru-RU"/>
        </w:rPr>
      </w:pPr>
      <w:r w:rsidRPr="00CB5497">
        <w:rPr>
          <w:noProof/>
          <w:lang w:val="ru-RU"/>
        </w:rPr>
        <w:t>ДТ</w:t>
      </w:r>
      <w:r w:rsidRPr="00CD2340">
        <w:rPr>
          <w:noProof/>
          <w:lang w:val="ru-RU"/>
        </w:rPr>
        <w:t xml:space="preserve"> - </w:t>
      </w:r>
      <w:r w:rsidRPr="00CB5497">
        <w:rPr>
          <w:noProof/>
          <w:lang w:val="ru-RU"/>
        </w:rPr>
        <w:t>Расчет</w:t>
      </w:r>
      <w:r w:rsidRPr="00CD2340">
        <w:rPr>
          <w:noProof/>
          <w:lang w:val="ru-RU"/>
        </w:rPr>
        <w:t xml:space="preserve"> </w:t>
      </w:r>
      <w:r w:rsidRPr="00CB5497">
        <w:rPr>
          <w:noProof/>
          <w:lang w:val="ru-RU"/>
        </w:rPr>
        <w:t>там</w:t>
      </w:r>
      <w:r w:rsidRPr="00CD2340">
        <w:rPr>
          <w:noProof/>
          <w:lang w:val="ru-RU"/>
        </w:rPr>
        <w:t xml:space="preserve">. </w:t>
      </w:r>
      <w:r w:rsidRPr="00CB5497">
        <w:rPr>
          <w:noProof/>
          <w:lang w:val="ru-RU"/>
        </w:rPr>
        <w:t>стоимости</w:t>
      </w:r>
      <w:r w:rsidRPr="00CD2340">
        <w:rPr>
          <w:noProof/>
          <w:lang w:val="ru-RU"/>
        </w:rPr>
        <w:t xml:space="preserve"> - </w:t>
      </w:r>
      <w:r w:rsidRPr="00CB5497">
        <w:rPr>
          <w:noProof/>
          <w:lang w:val="ru-RU"/>
        </w:rPr>
        <w:t>Товар</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52</w:t>
      </w:r>
      <w:r>
        <w:rPr>
          <w:noProof/>
        </w:rPr>
        <w:fldChar w:fldCharType="end"/>
      </w:r>
    </w:p>
    <w:p w14:paraId="2ACDF48F" w14:textId="6602579A" w:rsidR="00CD2340" w:rsidRDefault="00CD2340">
      <w:pPr>
        <w:pStyle w:val="51"/>
        <w:tabs>
          <w:tab w:val="right" w:leader="dot" w:pos="9710"/>
        </w:tabs>
        <w:rPr>
          <w:noProof/>
          <w:sz w:val="22"/>
          <w:szCs w:val="22"/>
          <w:lang w:val="ru-RU" w:eastAsia="ru-RU"/>
        </w:rPr>
      </w:pPr>
      <w:r w:rsidRPr="00CB5497">
        <w:rPr>
          <w:noProof/>
          <w:lang w:val="ru-RU"/>
        </w:rPr>
        <w:t>Страницы прикрепленных и сканируемых документов</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56</w:t>
      </w:r>
      <w:r>
        <w:rPr>
          <w:noProof/>
        </w:rPr>
        <w:fldChar w:fldCharType="end"/>
      </w:r>
    </w:p>
    <w:p w14:paraId="3A2BDB9B" w14:textId="22069B2B" w:rsidR="00CD2340" w:rsidRDefault="00CD2340">
      <w:pPr>
        <w:pStyle w:val="51"/>
        <w:tabs>
          <w:tab w:val="right" w:leader="dot" w:pos="9710"/>
        </w:tabs>
        <w:rPr>
          <w:noProof/>
          <w:sz w:val="22"/>
          <w:szCs w:val="22"/>
          <w:lang w:val="ru-RU" w:eastAsia="ru-RU"/>
        </w:rPr>
      </w:pPr>
      <w:r w:rsidRPr="00CB5497">
        <w:rPr>
          <w:noProof/>
          <w:lang w:val="ru-RU"/>
        </w:rPr>
        <w:t>Количество упаковок (графа 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62</w:t>
      </w:r>
      <w:r>
        <w:rPr>
          <w:noProof/>
        </w:rPr>
        <w:fldChar w:fldCharType="end"/>
      </w:r>
    </w:p>
    <w:p w14:paraId="3F9491FD" w14:textId="57982115" w:rsidR="00CD2340" w:rsidRDefault="00CD2340">
      <w:pPr>
        <w:pStyle w:val="31"/>
        <w:tabs>
          <w:tab w:val="left" w:pos="1100"/>
          <w:tab w:val="right" w:leader="dot" w:pos="9710"/>
        </w:tabs>
        <w:rPr>
          <w:noProof/>
          <w:lang w:val="ru-RU" w:eastAsia="ru-RU"/>
        </w:rPr>
      </w:pPr>
      <w:r w:rsidRPr="00CB5497">
        <w:rPr>
          <w:noProof/>
          <w:lang w:val="ru-RU"/>
        </w:rPr>
        <w:t>1.3</w:t>
      </w:r>
      <w:r>
        <w:rPr>
          <w:noProof/>
          <w:lang w:val="ru-RU" w:eastAsia="ru-RU"/>
        </w:rPr>
        <w:tab/>
      </w:r>
      <w:r w:rsidRPr="00CB5497">
        <w:rPr>
          <w:noProof/>
          <w:lang w:val="ru-RU"/>
        </w:rPr>
        <w:t>Регистрация и контроль ДТ (Декларации на Товары)</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62</w:t>
      </w:r>
      <w:r>
        <w:rPr>
          <w:noProof/>
        </w:rPr>
        <w:fldChar w:fldCharType="end"/>
      </w:r>
    </w:p>
    <w:p w14:paraId="41B17818" w14:textId="3D9C6E35" w:rsidR="00CD2340" w:rsidRDefault="00CD2340">
      <w:pPr>
        <w:pStyle w:val="51"/>
        <w:tabs>
          <w:tab w:val="right" w:leader="dot" w:pos="9710"/>
        </w:tabs>
        <w:rPr>
          <w:noProof/>
          <w:sz w:val="22"/>
          <w:szCs w:val="22"/>
          <w:lang w:val="ru-RU" w:eastAsia="ru-RU"/>
        </w:rPr>
      </w:pPr>
      <w:r w:rsidRPr="00CB5497">
        <w:rPr>
          <w:noProof/>
          <w:lang w:val="ru-RU"/>
        </w:rPr>
        <w:t>Номер завершения контроля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64</w:t>
      </w:r>
      <w:r>
        <w:rPr>
          <w:noProof/>
        </w:rPr>
        <w:fldChar w:fldCharType="end"/>
      </w:r>
    </w:p>
    <w:p w14:paraId="5058FABF" w14:textId="15D46274" w:rsidR="00CD2340" w:rsidRDefault="00CD2340">
      <w:pPr>
        <w:pStyle w:val="51"/>
        <w:tabs>
          <w:tab w:val="right" w:leader="dot" w:pos="9710"/>
        </w:tabs>
        <w:rPr>
          <w:noProof/>
          <w:sz w:val="22"/>
          <w:szCs w:val="22"/>
          <w:lang w:val="ru-RU" w:eastAsia="ru-RU"/>
        </w:rPr>
      </w:pPr>
      <w:r w:rsidRPr="00CB5497">
        <w:rPr>
          <w:noProof/>
          <w:lang w:val="ru-RU"/>
        </w:rPr>
        <w:t>Декларация, выбранная на Красный коридор</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65</w:t>
      </w:r>
      <w:r>
        <w:rPr>
          <w:noProof/>
        </w:rPr>
        <w:fldChar w:fldCharType="end"/>
      </w:r>
    </w:p>
    <w:p w14:paraId="22C95A65" w14:textId="317C373F" w:rsidR="00CD2340" w:rsidRDefault="00CD2340" w:rsidP="00920591">
      <w:pPr>
        <w:pStyle w:val="31"/>
        <w:tabs>
          <w:tab w:val="left" w:pos="1100"/>
          <w:tab w:val="right" w:leader="dot" w:pos="9710"/>
        </w:tabs>
        <w:ind w:left="0"/>
        <w:rPr>
          <w:noProof/>
          <w:lang w:val="ru-RU" w:eastAsia="ru-RU"/>
        </w:rPr>
      </w:pPr>
    </w:p>
    <w:p w14:paraId="219D9CD9" w14:textId="63FF1D83"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w:t>
      </w:r>
      <w:r w:rsidRPr="00CD2340">
        <w:rPr>
          <w:noProof/>
          <w:lang w:val="ru-RU"/>
        </w:rPr>
        <w:t xml:space="preserve"> 1: </w:t>
      </w:r>
      <w:r w:rsidRPr="00CB5497">
        <w:rPr>
          <w:noProof/>
          <w:lang w:val="ru-RU"/>
        </w:rPr>
        <w:t>Модели Деклараций</w:t>
      </w:r>
      <w:r w:rsidRPr="00CD2340">
        <w:rPr>
          <w:noProof/>
          <w:lang w:val="ru-RU"/>
        </w:rPr>
        <w:tab/>
      </w:r>
      <w:r w:rsidR="00920591">
        <w:rPr>
          <w:noProof/>
          <w:lang w:val="ru-RU"/>
        </w:rPr>
        <w:t>67</w:t>
      </w:r>
    </w:p>
    <w:p w14:paraId="3697079A" w14:textId="4AFBF26E"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 2: Кода спецификации декларирования и описание</w:t>
      </w:r>
      <w:r w:rsidRPr="00CD2340">
        <w:rPr>
          <w:noProof/>
          <w:lang w:val="ru-RU"/>
        </w:rPr>
        <w:tab/>
      </w:r>
      <w:r w:rsidR="00920591">
        <w:rPr>
          <w:noProof/>
          <w:lang w:val="ru-RU"/>
        </w:rPr>
        <w:t>68</w:t>
      </w:r>
    </w:p>
    <w:p w14:paraId="5B0B5F75" w14:textId="3DA79BC2"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w:t>
      </w:r>
      <w:r w:rsidRPr="00CD2340">
        <w:rPr>
          <w:noProof/>
          <w:lang w:val="ru-RU"/>
        </w:rPr>
        <w:t xml:space="preserve"> 3: </w:t>
      </w:r>
      <w:r w:rsidRPr="00CB5497">
        <w:rPr>
          <w:noProof/>
          <w:lang w:val="ru-RU"/>
        </w:rPr>
        <w:t>Списко кодов стран</w:t>
      </w:r>
      <w:r w:rsidRPr="00CD2340">
        <w:rPr>
          <w:noProof/>
          <w:lang w:val="ru-RU"/>
        </w:rPr>
        <w:tab/>
      </w:r>
      <w:r w:rsidR="00920591">
        <w:rPr>
          <w:noProof/>
          <w:lang w:val="ru-RU"/>
        </w:rPr>
        <w:t>69</w:t>
      </w:r>
    </w:p>
    <w:p w14:paraId="5E59F467" w14:textId="7E1E3BB0"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 4: Коды видов транспорта и описание</w:t>
      </w:r>
      <w:r w:rsidRPr="00CD2340">
        <w:rPr>
          <w:noProof/>
          <w:lang w:val="ru-RU"/>
        </w:rPr>
        <w:tab/>
      </w:r>
      <w:r w:rsidR="00920591">
        <w:rPr>
          <w:noProof/>
          <w:lang w:val="ru-RU"/>
        </w:rPr>
        <w:t>73</w:t>
      </w:r>
    </w:p>
    <w:p w14:paraId="3C01F8A6" w14:textId="2CF40983"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 5.1: Характер кода транзакции (</w:t>
      </w:r>
      <w:r>
        <w:rPr>
          <w:noProof/>
        </w:rPr>
        <w:t>I</w:t>
      </w:r>
      <w:r w:rsidRPr="00CB5497">
        <w:rPr>
          <w:noProof/>
          <w:lang w:val="ru-RU"/>
        </w:rPr>
        <w:t>)</w:t>
      </w:r>
      <w:r w:rsidRPr="00CD2340">
        <w:rPr>
          <w:noProof/>
          <w:lang w:val="ru-RU"/>
        </w:rPr>
        <w:tab/>
      </w:r>
      <w:r w:rsidR="00920591">
        <w:rPr>
          <w:noProof/>
          <w:lang w:val="ru-RU"/>
        </w:rPr>
        <w:t>74</w:t>
      </w:r>
    </w:p>
    <w:p w14:paraId="32ACBAFE" w14:textId="75972BB1"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 5.2: Характер кода транзакции (</w:t>
      </w:r>
      <w:r>
        <w:rPr>
          <w:noProof/>
        </w:rPr>
        <w:t>II</w:t>
      </w:r>
      <w:r w:rsidRPr="00CB5497">
        <w:rPr>
          <w:noProof/>
          <w:lang w:val="ru-RU"/>
        </w:rPr>
        <w:t>)</w:t>
      </w:r>
      <w:r w:rsidRPr="00CD2340">
        <w:rPr>
          <w:noProof/>
          <w:lang w:val="ru-RU"/>
        </w:rPr>
        <w:tab/>
      </w:r>
      <w:r w:rsidR="00920591">
        <w:rPr>
          <w:noProof/>
          <w:lang w:val="ru-RU"/>
        </w:rPr>
        <w:t>75</w:t>
      </w:r>
    </w:p>
    <w:p w14:paraId="278E6F14" w14:textId="563AA0CA"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w:t>
      </w:r>
      <w:r w:rsidRPr="00CD2340">
        <w:rPr>
          <w:noProof/>
          <w:lang w:val="ru-RU"/>
        </w:rPr>
        <w:t xml:space="preserve"> 6:</w:t>
      </w:r>
      <w:r w:rsidRPr="00CB5497">
        <w:rPr>
          <w:noProof/>
          <w:lang w:val="ru-RU"/>
        </w:rPr>
        <w:t xml:space="preserve"> Тип упаковки – Коды и Описание</w:t>
      </w:r>
      <w:r w:rsidRPr="00CD2340">
        <w:rPr>
          <w:noProof/>
          <w:lang w:val="ru-RU"/>
        </w:rPr>
        <w:tab/>
      </w:r>
      <w:r w:rsidR="00920591">
        <w:rPr>
          <w:noProof/>
          <w:lang w:val="ru-RU"/>
        </w:rPr>
        <w:t>79</w:t>
      </w:r>
    </w:p>
    <w:p w14:paraId="1E480CB6" w14:textId="3DF9CE70"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Прилоежение 7: Продленные и Национальные Таможенные Процедуры</w:t>
      </w:r>
      <w:r w:rsidRPr="00CD2340">
        <w:rPr>
          <w:noProof/>
          <w:lang w:val="ru-RU"/>
        </w:rPr>
        <w:tab/>
      </w:r>
      <w:r w:rsidR="00920591">
        <w:rPr>
          <w:noProof/>
          <w:lang w:val="ru-RU"/>
        </w:rPr>
        <w:t>84</w:t>
      </w:r>
    </w:p>
    <w:p w14:paraId="4D1C6FAB" w14:textId="22AE0A47"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Прилоежение 8: Список прикрепленных документов</w:t>
      </w:r>
      <w:r w:rsidRPr="00CD2340">
        <w:rPr>
          <w:noProof/>
          <w:lang w:val="ru-RU"/>
        </w:rPr>
        <w:tab/>
      </w:r>
      <w:r w:rsidR="00920591">
        <w:rPr>
          <w:noProof/>
          <w:lang w:val="ru-RU"/>
        </w:rPr>
        <w:t>98</w:t>
      </w:r>
    </w:p>
    <w:p w14:paraId="56F4CCE2" w14:textId="5B807102" w:rsidR="00CD2340" w:rsidRDefault="00CD2340">
      <w:pPr>
        <w:pStyle w:val="11"/>
        <w:tabs>
          <w:tab w:val="right" w:leader="dot" w:pos="9710"/>
        </w:tabs>
        <w:rPr>
          <w:b w:val="0"/>
          <w:bCs w:val="0"/>
          <w:noProof/>
          <w:sz w:val="22"/>
          <w:szCs w:val="22"/>
          <w:lang w:val="ru-RU" w:eastAsia="ru-RU"/>
        </w:rPr>
      </w:pPr>
      <w:r w:rsidRPr="00CB5497">
        <w:rPr>
          <w:noProof/>
          <w:lang w:val="ru-RU"/>
        </w:rPr>
        <w:t>Приложение 9: Коды Преференций (Освобождений)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502334138 \</w:instrText>
      </w:r>
      <w:r>
        <w:rPr>
          <w:noProof/>
        </w:rPr>
        <w:instrText>h</w:instrText>
      </w:r>
      <w:r w:rsidRPr="00CD2340">
        <w:rPr>
          <w:noProof/>
          <w:lang w:val="ru-RU"/>
        </w:rPr>
        <w:instrText xml:space="preserve"> </w:instrText>
      </w:r>
      <w:r>
        <w:rPr>
          <w:noProof/>
        </w:rPr>
      </w:r>
      <w:r>
        <w:rPr>
          <w:noProof/>
        </w:rPr>
        <w:fldChar w:fldCharType="separate"/>
      </w:r>
      <w:r w:rsidR="00920591">
        <w:rPr>
          <w:noProof/>
          <w:lang w:val="ru-RU"/>
        </w:rPr>
        <w:t>104</w:t>
      </w:r>
      <w:r>
        <w:rPr>
          <w:noProof/>
        </w:rPr>
        <w:fldChar w:fldCharType="end"/>
      </w:r>
    </w:p>
    <w:p w14:paraId="6B99465E" w14:textId="4CDDC535" w:rsidR="008E070E" w:rsidRPr="00CD2340" w:rsidRDefault="008E070E" w:rsidP="008E070E">
      <w:pPr>
        <w:rPr>
          <w:lang w:val="ru-RU"/>
        </w:rPr>
      </w:pPr>
      <w:r>
        <w:rPr>
          <w:noProof/>
        </w:rPr>
        <w:fldChar w:fldCharType="end"/>
      </w:r>
    </w:p>
    <w:p w14:paraId="722D73F0" w14:textId="77777777" w:rsidR="008E070E" w:rsidRPr="00CD2340" w:rsidRDefault="008E070E" w:rsidP="008E070E">
      <w:pPr>
        <w:tabs>
          <w:tab w:val="left" w:pos="5803"/>
        </w:tabs>
        <w:rPr>
          <w:lang w:val="ru-RU"/>
        </w:rPr>
      </w:pPr>
    </w:p>
    <w:p w14:paraId="54C5BEB0" w14:textId="77777777" w:rsidR="008E070E" w:rsidRPr="00CD2340" w:rsidRDefault="008E070E" w:rsidP="008E070E">
      <w:pPr>
        <w:tabs>
          <w:tab w:val="left" w:pos="5803"/>
        </w:tabs>
        <w:rPr>
          <w:lang w:val="ru-RU"/>
        </w:rPr>
      </w:pPr>
    </w:p>
    <w:p w14:paraId="4131538F" w14:textId="77777777" w:rsidR="008E070E" w:rsidRPr="00CD2340" w:rsidRDefault="008E070E" w:rsidP="008E070E">
      <w:pPr>
        <w:tabs>
          <w:tab w:val="left" w:pos="5803"/>
        </w:tabs>
        <w:rPr>
          <w:lang w:val="ru-RU"/>
        </w:rPr>
      </w:pPr>
    </w:p>
    <w:p w14:paraId="1C5F64D3" w14:textId="77777777" w:rsidR="008E070E" w:rsidRPr="00CD2340" w:rsidRDefault="008E070E" w:rsidP="008E070E">
      <w:pPr>
        <w:tabs>
          <w:tab w:val="left" w:pos="5803"/>
        </w:tabs>
        <w:rPr>
          <w:lang w:val="ru-RU"/>
        </w:rPr>
      </w:pPr>
    </w:p>
    <w:p w14:paraId="12ABBE42" w14:textId="77777777" w:rsidR="008E070E" w:rsidRPr="00CD2340" w:rsidRDefault="008E070E" w:rsidP="008E070E">
      <w:pPr>
        <w:tabs>
          <w:tab w:val="left" w:pos="5803"/>
        </w:tabs>
        <w:rPr>
          <w:lang w:val="ru-RU"/>
        </w:rPr>
      </w:pPr>
    </w:p>
    <w:p w14:paraId="6D3F5498" w14:textId="0D809AF5" w:rsidR="00CD2340" w:rsidRDefault="008E070E">
      <w:pPr>
        <w:pStyle w:val="ac"/>
        <w:tabs>
          <w:tab w:val="right" w:leader="dot" w:pos="9710"/>
        </w:tabs>
        <w:rPr>
          <w:i w:val="0"/>
          <w:smallCaps w:val="0"/>
          <w:noProof/>
          <w:color w:val="auto"/>
          <w:sz w:val="22"/>
          <w:szCs w:val="22"/>
          <w:lang w:val="ru-RU" w:eastAsia="ru-RU"/>
        </w:rPr>
      </w:pPr>
      <w:r>
        <w:lastRenderedPageBreak/>
        <w:fldChar w:fldCharType="begin"/>
      </w:r>
      <w:r w:rsidRPr="00CD2340">
        <w:rPr>
          <w:lang w:val="ru-RU"/>
        </w:rPr>
        <w:instrText xml:space="preserve"> </w:instrText>
      </w:r>
      <w:r>
        <w:instrText>TOC</w:instrText>
      </w:r>
      <w:r w:rsidRPr="00CD2340">
        <w:rPr>
          <w:lang w:val="ru-RU"/>
        </w:rPr>
        <w:instrText xml:space="preserve"> \</w:instrText>
      </w:r>
      <w:r>
        <w:instrText>c</w:instrText>
      </w:r>
      <w:r w:rsidRPr="00CD2340">
        <w:rPr>
          <w:lang w:val="ru-RU"/>
        </w:rPr>
        <w:instrText xml:space="preserve"> "</w:instrText>
      </w:r>
      <w:r>
        <w:instrText>Figure</w:instrText>
      </w:r>
      <w:r w:rsidRPr="00CD2340">
        <w:rPr>
          <w:lang w:val="ru-RU"/>
        </w:rPr>
        <w:instrText xml:space="preserve">" </w:instrText>
      </w:r>
      <w:r>
        <w:fldChar w:fldCharType="separate"/>
      </w:r>
      <w:r w:rsidR="00CD2340" w:rsidRPr="002A5216">
        <w:rPr>
          <w:noProof/>
          <w:lang w:val="ru-RU"/>
        </w:rPr>
        <w:t>Рисунок 1: АСТАНА-1 домашняя страница</w:t>
      </w:r>
      <w:r w:rsidR="00CD2340" w:rsidRPr="00CD2340">
        <w:rPr>
          <w:noProof/>
          <w:lang w:val="ru-RU"/>
        </w:rPr>
        <w:tab/>
      </w:r>
      <w:r w:rsidR="00CD2340">
        <w:rPr>
          <w:noProof/>
        </w:rPr>
        <w:fldChar w:fldCharType="begin"/>
      </w:r>
      <w:r w:rsidR="00CD2340" w:rsidRPr="00CD2340">
        <w:rPr>
          <w:noProof/>
          <w:lang w:val="ru-RU"/>
        </w:rPr>
        <w:instrText xml:space="preserve"> </w:instrText>
      </w:r>
      <w:r w:rsidR="00CD2340">
        <w:rPr>
          <w:noProof/>
        </w:rPr>
        <w:instrText>PAGEREF</w:instrText>
      </w:r>
      <w:r w:rsidR="00CD2340" w:rsidRPr="00CD2340">
        <w:rPr>
          <w:noProof/>
          <w:lang w:val="ru-RU"/>
        </w:rPr>
        <w:instrText xml:space="preserve"> _</w:instrText>
      </w:r>
      <w:r w:rsidR="00CD2340">
        <w:rPr>
          <w:noProof/>
        </w:rPr>
        <w:instrText>Toc</w:instrText>
      </w:r>
      <w:r w:rsidR="00CD2340" w:rsidRPr="00CD2340">
        <w:rPr>
          <w:noProof/>
          <w:lang w:val="ru-RU"/>
        </w:rPr>
        <w:instrText>502334139 \</w:instrText>
      </w:r>
      <w:r w:rsidR="00CD2340">
        <w:rPr>
          <w:noProof/>
        </w:rPr>
        <w:instrText>h</w:instrText>
      </w:r>
      <w:r w:rsidR="00CD2340" w:rsidRPr="00CD2340">
        <w:rPr>
          <w:noProof/>
          <w:lang w:val="ru-RU"/>
        </w:rPr>
        <w:instrText xml:space="preserve"> </w:instrText>
      </w:r>
      <w:r w:rsidR="00CD2340">
        <w:rPr>
          <w:noProof/>
        </w:rPr>
      </w:r>
      <w:r w:rsidR="00CD2340">
        <w:rPr>
          <w:noProof/>
        </w:rPr>
        <w:fldChar w:fldCharType="separate"/>
      </w:r>
      <w:r w:rsidR="00CD2340" w:rsidRPr="00CD2340">
        <w:rPr>
          <w:noProof/>
          <w:lang w:val="ru-RU"/>
        </w:rPr>
        <w:t>10</w:t>
      </w:r>
      <w:r w:rsidR="00CD2340">
        <w:rPr>
          <w:noProof/>
        </w:rPr>
        <w:fldChar w:fldCharType="end"/>
      </w:r>
    </w:p>
    <w:p w14:paraId="319D4281" w14:textId="68792CC0" w:rsidR="00CD2340" w:rsidRDefault="00CD2340">
      <w:pPr>
        <w:pStyle w:val="ac"/>
        <w:tabs>
          <w:tab w:val="right" w:leader="dot" w:pos="9710"/>
        </w:tabs>
        <w:rPr>
          <w:i w:val="0"/>
          <w:smallCaps w:val="0"/>
          <w:noProof/>
          <w:color w:val="auto"/>
          <w:sz w:val="22"/>
          <w:szCs w:val="22"/>
          <w:lang w:val="ru-RU" w:eastAsia="ru-RU"/>
        </w:rPr>
      </w:pPr>
      <w:r w:rsidRPr="002A5216">
        <w:rPr>
          <w:noProof/>
          <w:color w:val="auto"/>
          <w:lang w:val="ru-RU"/>
        </w:rPr>
        <w:t>Рисунок 2: Интерфейс входа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11</w:t>
      </w:r>
      <w:r>
        <w:rPr>
          <w:noProof/>
        </w:rPr>
        <w:fldChar w:fldCharType="end"/>
      </w:r>
    </w:p>
    <w:p w14:paraId="790D2F4B" w14:textId="357651E4" w:rsidR="00CD2340" w:rsidRDefault="00CD2340">
      <w:pPr>
        <w:pStyle w:val="ac"/>
        <w:tabs>
          <w:tab w:val="right" w:leader="dot" w:pos="9710"/>
        </w:tabs>
        <w:rPr>
          <w:i w:val="0"/>
          <w:smallCaps w:val="0"/>
          <w:noProof/>
          <w:color w:val="auto"/>
          <w:sz w:val="22"/>
          <w:szCs w:val="22"/>
          <w:lang w:val="ru-RU" w:eastAsia="ru-RU"/>
        </w:rPr>
      </w:pPr>
      <w:r w:rsidRPr="002A5216">
        <w:rPr>
          <w:noProof/>
          <w:color w:val="auto"/>
          <w:lang w:val="ru-RU"/>
        </w:rPr>
        <w:t>Рисунок 3: Основная страница и Бибилиотека документов в АСТАНА-1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12</w:t>
      </w:r>
      <w:r>
        <w:rPr>
          <w:noProof/>
        </w:rPr>
        <w:fldChar w:fldCharType="end"/>
      </w:r>
    </w:p>
    <w:p w14:paraId="09DC47AF" w14:textId="0082122A"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4: </w:t>
      </w:r>
      <w:r w:rsidRPr="002A5216">
        <w:rPr>
          <w:noProof/>
          <w:lang w:val="ru-RU"/>
        </w:rPr>
        <w:t>БД общее меню</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14</w:t>
      </w:r>
      <w:r>
        <w:rPr>
          <w:noProof/>
        </w:rPr>
        <w:fldChar w:fldCharType="end"/>
      </w:r>
    </w:p>
    <w:p w14:paraId="62B6CCBA" w14:textId="60675618"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5: </w:t>
      </w:r>
      <w:r w:rsidRPr="002A5216">
        <w:rPr>
          <w:noProof/>
          <w:lang w:val="ru-RU"/>
        </w:rPr>
        <w:t>Операция обновления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14</w:t>
      </w:r>
      <w:r>
        <w:rPr>
          <w:noProof/>
        </w:rPr>
        <w:fldChar w:fldCharType="end"/>
      </w:r>
    </w:p>
    <w:p w14:paraId="19D8F8B4" w14:textId="47FCDF3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 Профиль пользователя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15</w:t>
      </w:r>
      <w:r>
        <w:rPr>
          <w:noProof/>
        </w:rPr>
        <w:fldChar w:fldCharType="end"/>
      </w:r>
    </w:p>
    <w:p w14:paraId="33C9D1E8" w14:textId="475F204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 Локация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16</w:t>
      </w:r>
      <w:r>
        <w:rPr>
          <w:noProof/>
        </w:rPr>
        <w:fldChar w:fldCharType="end"/>
      </w:r>
    </w:p>
    <w:p w14:paraId="608673D1" w14:textId="5EB12AA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 Создать Новую Декларацию</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17</w:t>
      </w:r>
      <w:r>
        <w:rPr>
          <w:noProof/>
        </w:rPr>
        <w:fldChar w:fldCharType="end"/>
      </w:r>
    </w:p>
    <w:p w14:paraId="2115FE28" w14:textId="3C43C22D"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9: Предупредительное сообщениепри создании ЕАД не брокерами.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17</w:t>
      </w:r>
      <w:r>
        <w:rPr>
          <w:noProof/>
        </w:rPr>
        <w:fldChar w:fldCharType="end"/>
      </w:r>
    </w:p>
    <w:p w14:paraId="63C40737" w14:textId="72CAFFE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10: Пустой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19</w:t>
      </w:r>
      <w:r>
        <w:rPr>
          <w:noProof/>
        </w:rPr>
        <w:fldChar w:fldCharType="end"/>
      </w:r>
    </w:p>
    <w:p w14:paraId="7255BC24" w14:textId="51911CF9"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11: </w:t>
      </w:r>
      <w:r w:rsidRPr="002A5216">
        <w:rPr>
          <w:noProof/>
          <w:lang w:val="ru-RU"/>
        </w:rPr>
        <w:t>ЕАД вкладки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20</w:t>
      </w:r>
      <w:r>
        <w:rPr>
          <w:noProof/>
        </w:rPr>
        <w:fldChar w:fldCharType="end"/>
      </w:r>
    </w:p>
    <w:p w14:paraId="5E1FB83F" w14:textId="14E0E018"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12: Графа А ЕАД код таможенного органа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20</w:t>
      </w:r>
      <w:r>
        <w:rPr>
          <w:noProof/>
        </w:rPr>
        <w:fldChar w:fldCharType="end"/>
      </w:r>
    </w:p>
    <w:p w14:paraId="01EC3CCE" w14:textId="53E0A0D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13: Выпадающий список ТП</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21</w:t>
      </w:r>
      <w:r>
        <w:rPr>
          <w:noProof/>
        </w:rPr>
        <w:fldChar w:fldCharType="end"/>
      </w:r>
    </w:p>
    <w:p w14:paraId="5EE55E3C" w14:textId="64243A3E"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14: </w:t>
      </w:r>
      <w:r w:rsidRPr="002A5216">
        <w:rPr>
          <w:noProof/>
          <w:lang w:val="ru-RU"/>
        </w:rPr>
        <w:t>Тип Декларации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21</w:t>
      </w:r>
      <w:r>
        <w:rPr>
          <w:noProof/>
        </w:rPr>
        <w:fldChar w:fldCharType="end"/>
      </w:r>
    </w:p>
    <w:p w14:paraId="205D14DE" w14:textId="3D6B55A6"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15: Список Типов деклараций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22</w:t>
      </w:r>
      <w:r>
        <w:rPr>
          <w:noProof/>
        </w:rPr>
        <w:fldChar w:fldCharType="end"/>
      </w:r>
    </w:p>
    <w:p w14:paraId="2DF656CD" w14:textId="1AF8DC8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 xml:space="preserve">Рисунок 16: </w:t>
      </w:r>
      <w:r w:rsidRPr="002A5216">
        <w:rPr>
          <w:noProof/>
        </w:rPr>
        <w:t>F</w:t>
      </w:r>
      <w:r w:rsidRPr="002A5216">
        <w:rPr>
          <w:noProof/>
          <w:lang w:val="ru-RU"/>
        </w:rPr>
        <w:t>3 поисковик для таблицы компаний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23</w:t>
      </w:r>
      <w:r>
        <w:rPr>
          <w:noProof/>
        </w:rPr>
        <w:fldChar w:fldCharType="end"/>
      </w:r>
    </w:p>
    <w:p w14:paraId="5E6CBB41" w14:textId="3A1AFE59"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17: Список критериев</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502334155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24</w:t>
      </w:r>
      <w:r>
        <w:rPr>
          <w:noProof/>
        </w:rPr>
        <w:fldChar w:fldCharType="end"/>
      </w:r>
    </w:p>
    <w:p w14:paraId="0C58A314" w14:textId="37A2E41A" w:rsidR="00CD2340" w:rsidRDefault="00CD2340">
      <w:pPr>
        <w:pStyle w:val="ac"/>
        <w:tabs>
          <w:tab w:val="right" w:leader="dot" w:pos="9710"/>
        </w:tabs>
        <w:rPr>
          <w:i w:val="0"/>
          <w:smallCaps w:val="0"/>
          <w:noProof/>
          <w:color w:val="auto"/>
          <w:sz w:val="22"/>
          <w:szCs w:val="22"/>
          <w:lang w:val="ru-RU" w:eastAsia="ru-RU"/>
        </w:rPr>
      </w:pPr>
      <w:r w:rsidRPr="00920591">
        <w:rPr>
          <w:noProof/>
          <w:lang w:val="ru-RU"/>
        </w:rPr>
        <w:t xml:space="preserve">Рисунок 18: </w:t>
      </w:r>
      <w:r w:rsidRPr="002A5216">
        <w:rPr>
          <w:noProof/>
          <w:lang w:val="ru-RU"/>
        </w:rPr>
        <w:t>Использование критериев в поисковике</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502334156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24</w:t>
      </w:r>
      <w:r>
        <w:rPr>
          <w:noProof/>
        </w:rPr>
        <w:fldChar w:fldCharType="end"/>
      </w:r>
    </w:p>
    <w:p w14:paraId="3F74F069" w14:textId="296DE6A5"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19: Результат поиска и вставка в ЕАД</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502334157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25</w:t>
      </w:r>
      <w:r>
        <w:rPr>
          <w:noProof/>
        </w:rPr>
        <w:fldChar w:fldCharType="end"/>
      </w:r>
    </w:p>
    <w:p w14:paraId="0437C430" w14:textId="2E79E9A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20: Информация по экспортеру в импортной ЕАД – Графа 2</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502334158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25</w:t>
      </w:r>
      <w:r>
        <w:rPr>
          <w:noProof/>
        </w:rPr>
        <w:fldChar w:fldCharType="end"/>
      </w:r>
    </w:p>
    <w:p w14:paraId="6A6E2952" w14:textId="7CF78DC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21: Информация по грузополучателю - Графа 8</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502334159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26</w:t>
      </w:r>
      <w:r>
        <w:rPr>
          <w:noProof/>
        </w:rPr>
        <w:fldChar w:fldCharType="end"/>
      </w:r>
    </w:p>
    <w:p w14:paraId="1F341E5C" w14:textId="7BAFCBFD"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22: Декларант- Графа 14</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502334160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26</w:t>
      </w:r>
      <w:r>
        <w:rPr>
          <w:noProof/>
        </w:rPr>
        <w:fldChar w:fldCharType="end"/>
      </w:r>
    </w:p>
    <w:p w14:paraId="2D7D74A8" w14:textId="6AC76C9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23: Графа 4 – количество спецификаций и страниц</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502334161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26</w:t>
      </w:r>
      <w:r>
        <w:rPr>
          <w:noProof/>
        </w:rPr>
        <w:fldChar w:fldCharType="end"/>
      </w:r>
    </w:p>
    <w:p w14:paraId="40F12494" w14:textId="32035F2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24: Справочный номер декларации - Графа 7</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502334162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27</w:t>
      </w:r>
      <w:r>
        <w:rPr>
          <w:noProof/>
        </w:rPr>
        <w:fldChar w:fldCharType="end"/>
      </w:r>
    </w:p>
    <w:p w14:paraId="7E15098B" w14:textId="3593947D"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25: Специфика декларирования</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502334163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27</w:t>
      </w:r>
      <w:r>
        <w:rPr>
          <w:noProof/>
        </w:rPr>
        <w:fldChar w:fldCharType="end"/>
      </w:r>
    </w:p>
    <w:p w14:paraId="081C1A27" w14:textId="205DA875"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26: Лицо ответ за фин регулирование - Графа 9</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502334164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28</w:t>
      </w:r>
      <w:r>
        <w:rPr>
          <w:noProof/>
        </w:rPr>
        <w:fldChar w:fldCharType="end"/>
      </w:r>
    </w:p>
    <w:p w14:paraId="3923F900" w14:textId="0FD78783"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27: Список стран и кодов</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28</w:t>
      </w:r>
      <w:r>
        <w:rPr>
          <w:noProof/>
        </w:rPr>
        <w:fldChar w:fldCharType="end"/>
      </w:r>
    </w:p>
    <w:p w14:paraId="34143CA2" w14:textId="4B798BE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28: Страна отправления и страна назначения - Импорт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29</w:t>
      </w:r>
      <w:r>
        <w:rPr>
          <w:noProof/>
        </w:rPr>
        <w:fldChar w:fldCharType="end"/>
      </w:r>
    </w:p>
    <w:p w14:paraId="0766DF35" w14:textId="59B70F98"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29: Страна отправления и страна назначения – Экспорт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29</w:t>
      </w:r>
      <w:r>
        <w:rPr>
          <w:noProof/>
        </w:rPr>
        <w:fldChar w:fldCharType="end"/>
      </w:r>
    </w:p>
    <w:p w14:paraId="108DAB41" w14:textId="1E5C669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30: Виды ставок - Графа 13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29</w:t>
      </w:r>
      <w:r>
        <w:rPr>
          <w:noProof/>
        </w:rPr>
        <w:fldChar w:fldCharType="end"/>
      </w:r>
    </w:p>
    <w:p w14:paraId="25EF9C87" w14:textId="73231000"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31: Вид транспорта на границе - Графа 25</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30</w:t>
      </w:r>
      <w:r>
        <w:rPr>
          <w:noProof/>
        </w:rPr>
        <w:fldChar w:fldCharType="end"/>
      </w:r>
    </w:p>
    <w:p w14:paraId="7454BE8E" w14:textId="1362AFF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32: Список видов транспорта на границе - Графа 25</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502334170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30</w:t>
      </w:r>
      <w:r>
        <w:rPr>
          <w:noProof/>
        </w:rPr>
        <w:fldChar w:fldCharType="end"/>
      </w:r>
    </w:p>
    <w:p w14:paraId="721F53C8" w14:textId="4117BC48"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33: Вид транспорта внутри страны - Графа 26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502334171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30</w:t>
      </w:r>
      <w:r>
        <w:rPr>
          <w:noProof/>
        </w:rPr>
        <w:fldChar w:fldCharType="end"/>
      </w:r>
    </w:p>
    <w:p w14:paraId="36DE05C9" w14:textId="1A5BAA2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34: Идентификация и страна рег ТС при прибытии - Графа 18</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502334172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31</w:t>
      </w:r>
      <w:r>
        <w:rPr>
          <w:noProof/>
        </w:rPr>
        <w:fldChar w:fldCharType="end"/>
      </w:r>
    </w:p>
    <w:p w14:paraId="7E90B9AC" w14:textId="69E216B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35: Идентификация и страна рег ТС на границе- Графа 21</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502334173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31</w:t>
      </w:r>
      <w:r>
        <w:rPr>
          <w:noProof/>
        </w:rPr>
        <w:fldChar w:fldCharType="end"/>
      </w:r>
    </w:p>
    <w:p w14:paraId="112FEA88" w14:textId="18FCB975" w:rsidR="00CD2340" w:rsidRDefault="00CD2340">
      <w:pPr>
        <w:pStyle w:val="ac"/>
        <w:tabs>
          <w:tab w:val="right" w:leader="dot" w:pos="9710"/>
        </w:tabs>
        <w:rPr>
          <w:i w:val="0"/>
          <w:smallCaps w:val="0"/>
          <w:noProof/>
          <w:color w:val="auto"/>
          <w:sz w:val="22"/>
          <w:szCs w:val="22"/>
          <w:lang w:val="ru-RU" w:eastAsia="ru-RU"/>
        </w:rPr>
      </w:pPr>
      <w:r w:rsidRPr="00920591">
        <w:rPr>
          <w:noProof/>
          <w:lang w:val="ru-RU"/>
        </w:rPr>
        <w:t xml:space="preserve">Рисунок 36: </w:t>
      </w:r>
      <w:r w:rsidRPr="002A5216">
        <w:rPr>
          <w:noProof/>
          <w:lang w:val="ru-RU"/>
        </w:rPr>
        <w:t>Флажок Контейнер</w:t>
      </w:r>
      <w:r w:rsidRPr="00920591">
        <w:rPr>
          <w:noProof/>
          <w:lang w:val="ru-RU"/>
        </w:rPr>
        <w:t xml:space="preserve"> - Графа 19</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502334174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31</w:t>
      </w:r>
      <w:r>
        <w:rPr>
          <w:noProof/>
        </w:rPr>
        <w:fldChar w:fldCharType="end"/>
      </w:r>
    </w:p>
    <w:p w14:paraId="76451E5F" w14:textId="62559B5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37: ПОдстраница Контейнер</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502334175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32</w:t>
      </w:r>
      <w:r>
        <w:rPr>
          <w:noProof/>
        </w:rPr>
        <w:fldChar w:fldCharType="end"/>
      </w:r>
    </w:p>
    <w:p w14:paraId="54AB20D7" w14:textId="6760290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38: Место разгрузки - Графа 27</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502334176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32</w:t>
      </w:r>
      <w:r>
        <w:rPr>
          <w:noProof/>
        </w:rPr>
        <w:fldChar w:fldCharType="end"/>
      </w:r>
    </w:p>
    <w:p w14:paraId="4417BB89" w14:textId="2AF5C3B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39: Орган въезда (Импорт) - Графа 29</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502334177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33</w:t>
      </w:r>
      <w:r>
        <w:rPr>
          <w:noProof/>
        </w:rPr>
        <w:fldChar w:fldCharType="end"/>
      </w:r>
    </w:p>
    <w:p w14:paraId="5D825208" w14:textId="4354E66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40: Орган выезда (Экспорт) - Графа 29</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502334178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33</w:t>
      </w:r>
      <w:r>
        <w:rPr>
          <w:noProof/>
        </w:rPr>
        <w:fldChar w:fldCharType="end"/>
      </w:r>
    </w:p>
    <w:p w14:paraId="6B91DFE2" w14:textId="0D8A983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lastRenderedPageBreak/>
        <w:t>Рисунок 41: Список складов - Графа30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502334179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33</w:t>
      </w:r>
      <w:r>
        <w:rPr>
          <w:noProof/>
        </w:rPr>
        <w:fldChar w:fldCharType="end"/>
      </w:r>
    </w:p>
    <w:p w14:paraId="5646DF48" w14:textId="7F4145F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42: Условия поставки (Инкотерм) - Графа 20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77F0A27F" w14:textId="673E05B6"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43: Валюта и общая сумма по счету - Графа 22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6596DE11" w14:textId="56325166"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44: Курс валюты - Графа 23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67D21CCC" w14:textId="0622336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45: Характер сделки - Графа 24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35</w:t>
      </w:r>
      <w:r>
        <w:rPr>
          <w:noProof/>
        </w:rPr>
        <w:fldChar w:fldCharType="end"/>
      </w:r>
    </w:p>
    <w:p w14:paraId="02A7AA29" w14:textId="7F8D435E"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46: Страница товарных позиций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36</w:t>
      </w:r>
      <w:r>
        <w:rPr>
          <w:noProof/>
        </w:rPr>
        <w:fldChar w:fldCharType="end"/>
      </w:r>
    </w:p>
    <w:p w14:paraId="75379785" w14:textId="13D4F0A0"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47: МПО или ЭКГ - Графа 32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37</w:t>
      </w:r>
      <w:r>
        <w:rPr>
          <w:noProof/>
        </w:rPr>
        <w:fldChar w:fldCharType="end"/>
      </w:r>
    </w:p>
    <w:p w14:paraId="70BCC519" w14:textId="42CBC62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48: Количество упаковок ЕАД -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37</w:t>
      </w:r>
      <w:r>
        <w:rPr>
          <w:noProof/>
        </w:rPr>
        <w:fldChar w:fldCharType="end"/>
      </w:r>
    </w:p>
    <w:p w14:paraId="14E243B3" w14:textId="288951FE"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49: Код товара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38</w:t>
      </w:r>
      <w:r>
        <w:rPr>
          <w:noProof/>
        </w:rPr>
        <w:fldChar w:fldCharType="end"/>
      </w:r>
    </w:p>
    <w:p w14:paraId="474BE7FE" w14:textId="44538EF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50: Тариф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39</w:t>
      </w:r>
      <w:r>
        <w:rPr>
          <w:noProof/>
        </w:rPr>
        <w:fldChar w:fldCharType="end"/>
      </w:r>
    </w:p>
    <w:p w14:paraId="460FDD6E" w14:textId="0A2B67E8"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51: Поиск в ТН ВЭД по ключевому слову</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40</w:t>
      </w:r>
      <w:r>
        <w:rPr>
          <w:noProof/>
        </w:rPr>
        <w:fldChar w:fldCharType="end"/>
      </w:r>
    </w:p>
    <w:p w14:paraId="69AE9CD9" w14:textId="441E8DB9"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52: Поиск ТН ВЭД по разделам</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40</w:t>
      </w:r>
      <w:r>
        <w:rPr>
          <w:noProof/>
        </w:rPr>
        <w:fldChar w:fldCharType="end"/>
      </w:r>
    </w:p>
    <w:p w14:paraId="6AC43381" w14:textId="41E0F7E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53: Описание из ТН ВЭД -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41</w:t>
      </w:r>
      <w:r>
        <w:rPr>
          <w:noProof/>
        </w:rPr>
        <w:fldChar w:fldCharType="end"/>
      </w:r>
    </w:p>
    <w:p w14:paraId="03F8D3AD" w14:textId="316E0C5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54: Ставки пошлин</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42</w:t>
      </w:r>
      <w:r>
        <w:rPr>
          <w:noProof/>
        </w:rPr>
        <w:fldChar w:fldCharType="end"/>
      </w:r>
    </w:p>
    <w:p w14:paraId="7BDD5867" w14:textId="6A0F390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55: Окно ввода коммерческого описания -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43</w:t>
      </w:r>
      <w:r>
        <w:rPr>
          <w:noProof/>
        </w:rPr>
        <w:fldChar w:fldCharType="end"/>
      </w:r>
    </w:p>
    <w:p w14:paraId="75956F56" w14:textId="0AB939ED"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56: Коммерческое описание товара -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43</w:t>
      </w:r>
      <w:r>
        <w:rPr>
          <w:noProof/>
        </w:rPr>
        <w:fldChar w:fldCharType="end"/>
      </w:r>
    </w:p>
    <w:p w14:paraId="00DD2344" w14:textId="39220555"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57: Окно Мер нетарифного регулирвоания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44</w:t>
      </w:r>
      <w:r>
        <w:rPr>
          <w:noProof/>
        </w:rPr>
        <w:fldChar w:fldCharType="end"/>
      </w:r>
    </w:p>
    <w:p w14:paraId="3E9EA645" w14:textId="1276D0E3"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58: Продленные таможенные процедуры - Графа 37 -1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45</w:t>
      </w:r>
      <w:r>
        <w:rPr>
          <w:noProof/>
        </w:rPr>
        <w:fldChar w:fldCharType="end"/>
      </w:r>
    </w:p>
    <w:p w14:paraId="675D723E" w14:textId="1C0D57F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59: Национальные таможенные процедуры -</w:t>
      </w:r>
      <w:r w:rsidRPr="002A5216">
        <w:rPr>
          <w:noProof/>
          <w:rtl/>
          <w:lang w:bidi="fa-IR"/>
        </w:rPr>
        <w:t xml:space="preserve"> </w:t>
      </w:r>
      <w:r w:rsidRPr="002A5216">
        <w:rPr>
          <w:noProof/>
          <w:lang w:val="ru-RU" w:bidi="fa-IR"/>
        </w:rPr>
        <w:t>Графа 37-2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45</w:t>
      </w:r>
      <w:r>
        <w:rPr>
          <w:noProof/>
        </w:rPr>
        <w:fldChar w:fldCharType="end"/>
      </w:r>
    </w:p>
    <w:p w14:paraId="06F49D47" w14:textId="2C2F7C70"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60: Меры нетарифного регулирования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46</w:t>
      </w:r>
      <w:r>
        <w:rPr>
          <w:noProof/>
        </w:rPr>
        <w:fldChar w:fldCharType="end"/>
      </w:r>
    </w:p>
    <w:p w14:paraId="71425DB8" w14:textId="731CFA0E"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61 - Меры нетарифного регулирования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46</w:t>
      </w:r>
      <w:r>
        <w:rPr>
          <w:noProof/>
        </w:rPr>
        <w:fldChar w:fldCharType="end"/>
      </w:r>
    </w:p>
    <w:p w14:paraId="1A124D23" w14:textId="234E71D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62: Меры нетарифного регулирования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47</w:t>
      </w:r>
      <w:r>
        <w:rPr>
          <w:noProof/>
        </w:rPr>
        <w:fldChar w:fldCharType="end"/>
      </w:r>
    </w:p>
    <w:p w14:paraId="4B2603C4" w14:textId="64D94F26"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63: Окно дополнительного кода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48</w:t>
      </w:r>
      <w:r>
        <w:rPr>
          <w:noProof/>
        </w:rPr>
        <w:fldChar w:fldCharType="end"/>
      </w:r>
    </w:p>
    <w:p w14:paraId="0C6B5E0F" w14:textId="6473CD6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64: Дополнительные коды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48</w:t>
      </w:r>
      <w:r>
        <w:rPr>
          <w:noProof/>
        </w:rPr>
        <w:fldChar w:fldCharType="end"/>
      </w:r>
    </w:p>
    <w:p w14:paraId="0E040F7D" w14:textId="34BA0EF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65: Вес брутто и вес нетто – графа 35 и 38</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49</w:t>
      </w:r>
      <w:r>
        <w:rPr>
          <w:noProof/>
        </w:rPr>
        <w:fldChar w:fldCharType="end"/>
      </w:r>
    </w:p>
    <w:p w14:paraId="4CD2DE10" w14:textId="2AB2BA8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66: Код страны происхождения – графа 34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49</w:t>
      </w:r>
      <w:r>
        <w:rPr>
          <w:noProof/>
        </w:rPr>
        <w:fldChar w:fldCharType="end"/>
      </w:r>
    </w:p>
    <w:p w14:paraId="509DF9BB" w14:textId="38C991B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67: Описание страны происхождения – графа 16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49</w:t>
      </w:r>
      <w:r>
        <w:rPr>
          <w:noProof/>
        </w:rPr>
        <w:fldChar w:fldCharType="end"/>
      </w:r>
    </w:p>
    <w:p w14:paraId="578266AE" w14:textId="3B938E8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68: Код преференции – графа 36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49</w:t>
      </w:r>
      <w:r>
        <w:rPr>
          <w:noProof/>
        </w:rPr>
        <w:fldChar w:fldCharType="end"/>
      </w:r>
    </w:p>
    <w:p w14:paraId="40AA02B1" w14:textId="02DE0AD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69: Дополнительные единицы измерения – графа 41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55362634" w14:textId="65356BFF"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70: Цена товара – графа 42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196473EE" w14:textId="4FA4E59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71: Метод расчета стоимости – графа 43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3DC03F89" w14:textId="7A99DFED"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72: </w:t>
      </w:r>
      <w:r w:rsidRPr="002A5216">
        <w:rPr>
          <w:noProof/>
          <w:lang w:val="ru-RU"/>
        </w:rPr>
        <w:t>ДТС</w:t>
      </w:r>
      <w:r w:rsidRPr="00CD2340">
        <w:rPr>
          <w:noProof/>
          <w:lang w:val="ru-RU"/>
        </w:rPr>
        <w:t xml:space="preserve"> – </w:t>
      </w:r>
      <w:r w:rsidRPr="002A5216">
        <w:rPr>
          <w:noProof/>
          <w:lang w:val="ru-RU"/>
        </w:rPr>
        <w:t>Общий</w:t>
      </w:r>
      <w:r w:rsidRPr="00CD2340">
        <w:rPr>
          <w:noProof/>
          <w:lang w:val="ru-RU"/>
        </w:rPr>
        <w:t xml:space="preserve"> </w:t>
      </w:r>
      <w:r w:rsidRPr="002A5216">
        <w:rPr>
          <w:noProof/>
          <w:lang w:val="ru-RU"/>
        </w:rPr>
        <w:t>сегмент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52</w:t>
      </w:r>
      <w:r>
        <w:rPr>
          <w:noProof/>
        </w:rPr>
        <w:fldChar w:fldCharType="end"/>
      </w:r>
    </w:p>
    <w:p w14:paraId="13524EF4" w14:textId="3ED1A822"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73: </w:t>
      </w:r>
      <w:r w:rsidRPr="002A5216">
        <w:rPr>
          <w:noProof/>
          <w:lang w:val="ru-RU"/>
        </w:rPr>
        <w:t>ДТС</w:t>
      </w:r>
      <w:r w:rsidRPr="00CD2340">
        <w:rPr>
          <w:noProof/>
          <w:lang w:val="ru-RU"/>
        </w:rPr>
        <w:t xml:space="preserve"> – </w:t>
      </w:r>
      <w:r w:rsidRPr="002A5216">
        <w:rPr>
          <w:noProof/>
          <w:lang w:val="ru-RU"/>
        </w:rPr>
        <w:t>Страница</w:t>
      </w:r>
      <w:r w:rsidRPr="00CD2340">
        <w:rPr>
          <w:noProof/>
          <w:lang w:val="ru-RU"/>
        </w:rPr>
        <w:t xml:space="preserve"> </w:t>
      </w:r>
      <w:r w:rsidRPr="002A5216">
        <w:rPr>
          <w:noProof/>
          <w:lang w:val="ru-RU"/>
        </w:rPr>
        <w:t>товара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53</w:t>
      </w:r>
      <w:r>
        <w:rPr>
          <w:noProof/>
        </w:rPr>
        <w:fldChar w:fldCharType="end"/>
      </w:r>
    </w:p>
    <w:p w14:paraId="57AB947F" w14:textId="7037D1F6"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74: </w:t>
      </w:r>
      <w:r w:rsidRPr="002A5216">
        <w:rPr>
          <w:noProof/>
          <w:lang w:val="ru-RU"/>
        </w:rPr>
        <w:t>ДТС</w:t>
      </w:r>
      <w:r w:rsidRPr="00CD2340">
        <w:rPr>
          <w:noProof/>
          <w:lang w:val="ru-RU"/>
        </w:rPr>
        <w:t xml:space="preserve"> – </w:t>
      </w:r>
      <w:r w:rsidRPr="002A5216">
        <w:rPr>
          <w:noProof/>
          <w:lang w:val="ru-RU"/>
        </w:rPr>
        <w:t>Список</w:t>
      </w:r>
      <w:r w:rsidRPr="00CD2340">
        <w:rPr>
          <w:noProof/>
          <w:lang w:val="ru-RU"/>
        </w:rPr>
        <w:t xml:space="preserve"> </w:t>
      </w:r>
      <w:r w:rsidRPr="002A5216">
        <w:rPr>
          <w:noProof/>
          <w:lang w:val="ru-RU"/>
        </w:rPr>
        <w:t>платежей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54</w:t>
      </w:r>
      <w:r>
        <w:rPr>
          <w:noProof/>
        </w:rPr>
        <w:fldChar w:fldCharType="end"/>
      </w:r>
    </w:p>
    <w:p w14:paraId="6C6CAC44" w14:textId="55D41C93"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75: </w:t>
      </w:r>
      <w:r w:rsidRPr="002A5216">
        <w:rPr>
          <w:noProof/>
          <w:lang w:val="ru-RU"/>
        </w:rPr>
        <w:t>ДТС</w:t>
      </w:r>
      <w:r w:rsidRPr="00CD2340">
        <w:rPr>
          <w:noProof/>
          <w:lang w:val="ru-RU"/>
        </w:rPr>
        <w:t xml:space="preserve"> – </w:t>
      </w:r>
      <w:r w:rsidRPr="002A5216">
        <w:rPr>
          <w:noProof/>
          <w:lang w:val="ru-RU"/>
        </w:rPr>
        <w:t>Метод</w:t>
      </w:r>
      <w:r w:rsidRPr="00CD2340">
        <w:rPr>
          <w:noProof/>
          <w:lang w:val="ru-RU"/>
        </w:rPr>
        <w:t xml:space="preserve"> </w:t>
      </w:r>
      <w:r w:rsidRPr="002A5216">
        <w:rPr>
          <w:noProof/>
          <w:lang w:val="ru-RU"/>
        </w:rPr>
        <w:t>расчета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54</w:t>
      </w:r>
      <w:r>
        <w:rPr>
          <w:noProof/>
        </w:rPr>
        <w:fldChar w:fldCharType="end"/>
      </w:r>
    </w:p>
    <w:p w14:paraId="2019AEA2" w14:textId="0C7390E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76: Товар ДТС – Пример добавления доп. платежей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55</w:t>
      </w:r>
      <w:r>
        <w:rPr>
          <w:noProof/>
        </w:rPr>
        <w:fldChar w:fldCharType="end"/>
      </w:r>
    </w:p>
    <w:p w14:paraId="144D2F22" w14:textId="66E3F2E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77: ДТС – Общий сегмент расчет стоимости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56</w:t>
      </w:r>
      <w:r>
        <w:rPr>
          <w:noProof/>
        </w:rPr>
        <w:fldChar w:fldCharType="end"/>
      </w:r>
    </w:p>
    <w:p w14:paraId="7015DA41" w14:textId="51130A8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78: Страница прикрепленных документов</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57</w:t>
      </w:r>
      <w:r>
        <w:rPr>
          <w:noProof/>
        </w:rPr>
        <w:fldChar w:fldCharType="end"/>
      </w:r>
    </w:p>
    <w:p w14:paraId="1162E494" w14:textId="3BC484BE"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79: Прикрепленные документы – заполненный пример</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57</w:t>
      </w:r>
      <w:r>
        <w:rPr>
          <w:noProof/>
        </w:rPr>
        <w:fldChar w:fldCharType="end"/>
      </w:r>
    </w:p>
    <w:p w14:paraId="19E7CA13" w14:textId="7ECB70D9"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80: Страница сканированного документа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59</w:t>
      </w:r>
      <w:r>
        <w:rPr>
          <w:noProof/>
        </w:rPr>
        <w:fldChar w:fldCharType="end"/>
      </w:r>
    </w:p>
    <w:p w14:paraId="6C3FF93E" w14:textId="4ED0A4D9" w:rsidR="00CD2340" w:rsidRDefault="00CD2340">
      <w:pPr>
        <w:pStyle w:val="ac"/>
        <w:tabs>
          <w:tab w:val="right" w:leader="dot" w:pos="9710"/>
        </w:tabs>
        <w:rPr>
          <w:i w:val="0"/>
          <w:smallCaps w:val="0"/>
          <w:noProof/>
          <w:color w:val="auto"/>
          <w:sz w:val="22"/>
          <w:szCs w:val="22"/>
          <w:lang w:val="ru-RU" w:eastAsia="ru-RU"/>
        </w:rPr>
      </w:pPr>
      <w:r w:rsidRPr="002A5216">
        <w:rPr>
          <w:noProof/>
          <w:lang w:val="ru-RU"/>
        </w:rPr>
        <w:lastRenderedPageBreak/>
        <w:t>Рисунок 81: Сообщение об ошибке о незаполнении некоторых граф</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60</w:t>
      </w:r>
      <w:r>
        <w:rPr>
          <w:noProof/>
        </w:rPr>
        <w:fldChar w:fldCharType="end"/>
      </w:r>
    </w:p>
    <w:p w14:paraId="6D499E28" w14:textId="2CB950C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82: Сообщение подтверждение о том, что все графы заполнены корректно</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60</w:t>
      </w:r>
      <w:r>
        <w:rPr>
          <w:noProof/>
        </w:rPr>
        <w:fldChar w:fldCharType="end"/>
      </w:r>
    </w:p>
    <w:p w14:paraId="3C454E41" w14:textId="5C4E8C90"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83: Сообщение о подтверждении сохранения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62</w:t>
      </w:r>
      <w:r>
        <w:rPr>
          <w:noProof/>
        </w:rPr>
        <w:fldChar w:fldCharType="end"/>
      </w:r>
    </w:p>
    <w:p w14:paraId="49D7F8D7" w14:textId="43776EC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84: Кол-во упаковок – графа 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62</w:t>
      </w:r>
      <w:r>
        <w:rPr>
          <w:noProof/>
        </w:rPr>
        <w:fldChar w:fldCharType="end"/>
      </w:r>
    </w:p>
    <w:p w14:paraId="7D723927" w14:textId="7106E18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85: Найти и Извлечь сохраненную ДТ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63</w:t>
      </w:r>
      <w:r>
        <w:rPr>
          <w:noProof/>
        </w:rPr>
        <w:fldChar w:fldCharType="end"/>
      </w:r>
    </w:p>
    <w:p w14:paraId="22078056" w14:textId="129B1C6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86: Сообщение о подтверждении завершения контроля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63</w:t>
      </w:r>
      <w:r>
        <w:rPr>
          <w:noProof/>
        </w:rPr>
        <w:fldChar w:fldCharType="end"/>
      </w:r>
    </w:p>
    <w:p w14:paraId="14D31DC4" w14:textId="5920C27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87: ДТ выбрана на Зеленый и контроль завершен</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64</w:t>
      </w:r>
      <w:r>
        <w:rPr>
          <w:noProof/>
        </w:rPr>
        <w:fldChar w:fldCharType="end"/>
      </w:r>
    </w:p>
    <w:p w14:paraId="0229965D" w14:textId="595226CF"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88: </w:t>
      </w:r>
      <w:r w:rsidRPr="002A5216">
        <w:rPr>
          <w:noProof/>
          <w:lang w:val="ru-RU"/>
        </w:rPr>
        <w:t>Номер</w:t>
      </w:r>
      <w:r w:rsidRPr="00CD2340">
        <w:rPr>
          <w:noProof/>
          <w:lang w:val="ru-RU"/>
        </w:rPr>
        <w:t xml:space="preserve"> </w:t>
      </w:r>
      <w:r w:rsidRPr="002A5216">
        <w:rPr>
          <w:noProof/>
          <w:lang w:val="ru-RU"/>
        </w:rPr>
        <w:t>контроля</w:t>
      </w:r>
      <w:r w:rsidRPr="00CD2340">
        <w:rPr>
          <w:noProof/>
          <w:lang w:val="ru-RU"/>
        </w:rPr>
        <w:t xml:space="preserve"> </w:t>
      </w:r>
      <w:r w:rsidRPr="002A5216">
        <w:rPr>
          <w:noProof/>
          <w:lang w:val="ru-RU"/>
        </w:rPr>
        <w:t>в</w:t>
      </w:r>
      <w:r w:rsidRPr="00CD2340">
        <w:rPr>
          <w:noProof/>
          <w:lang w:val="ru-RU"/>
        </w:rPr>
        <w:t xml:space="preserve"> </w:t>
      </w:r>
      <w:r w:rsidRPr="002A5216">
        <w:rPr>
          <w:noProof/>
          <w:lang w:val="ru-RU"/>
        </w:rPr>
        <w:t>ДТ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65</w:t>
      </w:r>
      <w:r>
        <w:rPr>
          <w:noProof/>
        </w:rPr>
        <w:fldChar w:fldCharType="end"/>
      </w:r>
    </w:p>
    <w:p w14:paraId="107A1D11" w14:textId="35F57A35"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89: Декларация, выбранная на Красный – Сообщение на экране</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66</w:t>
      </w:r>
      <w:r>
        <w:rPr>
          <w:noProof/>
        </w:rPr>
        <w:fldChar w:fldCharType="end"/>
      </w:r>
    </w:p>
    <w:p w14:paraId="434FB8EA" w14:textId="4E963B28" w:rsidR="008E070E" w:rsidRPr="00920591" w:rsidRDefault="00CD2340" w:rsidP="00920591">
      <w:pPr>
        <w:pStyle w:val="ac"/>
        <w:tabs>
          <w:tab w:val="right" w:leader="dot" w:pos="9710"/>
        </w:tabs>
        <w:rPr>
          <w:i w:val="0"/>
          <w:smallCaps w:val="0"/>
          <w:noProof/>
          <w:color w:val="auto"/>
          <w:sz w:val="22"/>
          <w:szCs w:val="22"/>
          <w:lang w:val="ru-RU" w:eastAsia="ru-RU"/>
        </w:rPr>
      </w:pPr>
      <w:r w:rsidRPr="002A5216">
        <w:rPr>
          <w:noProof/>
          <w:lang w:val="ru-RU"/>
        </w:rPr>
        <w:t>Рисунок 90: Сообщение о выборе на Красный коридор и назначении инспектора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66</w:t>
      </w:r>
      <w:r>
        <w:rPr>
          <w:noProof/>
        </w:rPr>
        <w:fldChar w:fldCharType="end"/>
      </w:r>
      <w:r w:rsidR="008E070E">
        <w:fldChar w:fldCharType="end"/>
      </w:r>
    </w:p>
    <w:p w14:paraId="6475BAE7" w14:textId="77777777" w:rsidR="008E070E" w:rsidRPr="00CD2340" w:rsidRDefault="008E070E" w:rsidP="008E070E">
      <w:pPr>
        <w:rPr>
          <w:lang w:val="ru-RU"/>
        </w:rPr>
      </w:pPr>
    </w:p>
    <w:p w14:paraId="13901E37" w14:textId="77777777" w:rsidR="008E070E" w:rsidRPr="00CD2340" w:rsidRDefault="008E070E" w:rsidP="008E070E">
      <w:pPr>
        <w:rPr>
          <w:lang w:val="ru-RU"/>
        </w:rPr>
      </w:pPr>
    </w:p>
    <w:p w14:paraId="1AE3E5D8" w14:textId="77777777" w:rsidR="008E070E" w:rsidRPr="00CD2340" w:rsidRDefault="008E070E" w:rsidP="008E070E">
      <w:pPr>
        <w:rPr>
          <w:lang w:val="ru-RU"/>
        </w:rPr>
      </w:pPr>
    </w:p>
    <w:p w14:paraId="33F55C59" w14:textId="77777777" w:rsidR="008E070E" w:rsidRPr="00CD2340" w:rsidRDefault="008E070E" w:rsidP="008E070E">
      <w:pPr>
        <w:rPr>
          <w:lang w:val="ru-RU"/>
        </w:rPr>
      </w:pPr>
    </w:p>
    <w:p w14:paraId="66E483BE" w14:textId="77777777" w:rsidR="008E070E" w:rsidRPr="00CD2340" w:rsidRDefault="008E070E" w:rsidP="008E070E">
      <w:pPr>
        <w:rPr>
          <w:lang w:val="ru-RU"/>
        </w:rPr>
      </w:pPr>
    </w:p>
    <w:p w14:paraId="679EFFD0" w14:textId="77777777" w:rsidR="008E070E" w:rsidRPr="00CD2340" w:rsidRDefault="008E070E" w:rsidP="008E070E">
      <w:pPr>
        <w:rPr>
          <w:lang w:val="ru-RU"/>
        </w:rPr>
      </w:pPr>
    </w:p>
    <w:p w14:paraId="59C8CF10" w14:textId="77777777" w:rsidR="008E070E" w:rsidRPr="00CD2340" w:rsidRDefault="008E070E" w:rsidP="008E070E">
      <w:pPr>
        <w:rPr>
          <w:lang w:val="ru-RU"/>
        </w:rPr>
      </w:pPr>
    </w:p>
    <w:p w14:paraId="07BC865D" w14:textId="77777777" w:rsidR="008E070E" w:rsidRPr="00CD2340" w:rsidRDefault="008E070E" w:rsidP="008E070E">
      <w:pPr>
        <w:rPr>
          <w:lang w:val="ru-RU"/>
        </w:rPr>
      </w:pPr>
    </w:p>
    <w:p w14:paraId="667B4053" w14:textId="77777777" w:rsidR="008E070E" w:rsidRPr="00CD2340" w:rsidRDefault="008E070E" w:rsidP="008E070E">
      <w:pPr>
        <w:rPr>
          <w:lang w:val="ru-RU"/>
        </w:rPr>
      </w:pPr>
    </w:p>
    <w:p w14:paraId="215FA63E" w14:textId="77777777" w:rsidR="008E070E" w:rsidRPr="00CD2340" w:rsidRDefault="008E070E" w:rsidP="008E070E">
      <w:pPr>
        <w:rPr>
          <w:lang w:val="ru-RU"/>
        </w:rPr>
      </w:pPr>
    </w:p>
    <w:p w14:paraId="6D795630" w14:textId="77777777" w:rsidR="008E070E" w:rsidRPr="00CD2340" w:rsidRDefault="008E070E" w:rsidP="008E070E">
      <w:pPr>
        <w:rPr>
          <w:lang w:val="ru-RU"/>
        </w:rPr>
      </w:pPr>
    </w:p>
    <w:p w14:paraId="62EC5C15" w14:textId="77777777" w:rsidR="008E070E" w:rsidRPr="00CD2340" w:rsidRDefault="008E070E" w:rsidP="008E070E">
      <w:pPr>
        <w:rPr>
          <w:lang w:val="ru-RU"/>
        </w:rPr>
      </w:pPr>
    </w:p>
    <w:p w14:paraId="20957A28" w14:textId="77777777" w:rsidR="008E070E" w:rsidRPr="00CD2340" w:rsidRDefault="008E070E" w:rsidP="008E070E">
      <w:pPr>
        <w:rPr>
          <w:lang w:val="ru-RU"/>
        </w:rPr>
      </w:pPr>
    </w:p>
    <w:p w14:paraId="217C12EB" w14:textId="77777777" w:rsidR="008E070E" w:rsidRPr="00CD2340" w:rsidRDefault="008E070E" w:rsidP="008E070E">
      <w:pPr>
        <w:rPr>
          <w:lang w:val="ru-RU"/>
        </w:rPr>
      </w:pPr>
    </w:p>
    <w:p w14:paraId="2FEE98AA" w14:textId="77777777" w:rsidR="008E070E" w:rsidRPr="00CD2340" w:rsidRDefault="008E070E" w:rsidP="008E070E">
      <w:pPr>
        <w:rPr>
          <w:lang w:val="ru-RU"/>
        </w:rPr>
      </w:pPr>
    </w:p>
    <w:p w14:paraId="6F637CAF" w14:textId="77777777" w:rsidR="008E070E" w:rsidRPr="00CD2340" w:rsidRDefault="008E070E" w:rsidP="008E070E">
      <w:pPr>
        <w:rPr>
          <w:lang w:val="ru-RU"/>
        </w:rPr>
      </w:pPr>
    </w:p>
    <w:p w14:paraId="56B337FD" w14:textId="77777777" w:rsidR="008E070E" w:rsidRPr="00CD2340" w:rsidRDefault="008E070E" w:rsidP="008E070E">
      <w:pPr>
        <w:rPr>
          <w:lang w:val="ru-RU"/>
        </w:rPr>
      </w:pPr>
    </w:p>
    <w:p w14:paraId="3477CCD6" w14:textId="05603A44" w:rsidR="00920591" w:rsidRDefault="00920591">
      <w:pPr>
        <w:spacing w:after="0" w:line="240" w:lineRule="auto"/>
        <w:rPr>
          <w:lang w:val="ru-RU"/>
        </w:rPr>
      </w:pPr>
      <w:r>
        <w:rPr>
          <w:lang w:val="ru-RU"/>
        </w:rPr>
        <w:lastRenderedPageBreak/>
        <w:br w:type="page"/>
      </w:r>
    </w:p>
    <w:p w14:paraId="57A7F607" w14:textId="619654A4" w:rsidR="00920591" w:rsidRDefault="00920591">
      <w:pPr>
        <w:spacing w:after="0" w:line="240" w:lineRule="auto"/>
        <w:rPr>
          <w:lang w:val="ru-RU"/>
        </w:rPr>
      </w:pPr>
      <w:r>
        <w:rPr>
          <w:lang w:val="ru-RU"/>
        </w:rPr>
        <w:lastRenderedPageBreak/>
        <w:br w:type="page"/>
      </w:r>
    </w:p>
    <w:p w14:paraId="0DD4DB8C" w14:textId="77777777" w:rsidR="008E070E" w:rsidRPr="00627B15" w:rsidRDefault="008E070E" w:rsidP="008E070E">
      <w:pPr>
        <w:spacing w:after="0"/>
        <w:jc w:val="both"/>
        <w:rPr>
          <w:rFonts w:asciiTheme="majorBidi" w:hAnsiTheme="majorBidi" w:cstheme="majorBidi"/>
          <w:color w:val="000000" w:themeColor="text1"/>
          <w:sz w:val="24"/>
          <w:szCs w:val="24"/>
          <w:lang w:val="ru-RU"/>
        </w:rPr>
      </w:pPr>
      <w:r w:rsidRPr="00627B15">
        <w:rPr>
          <w:rFonts w:asciiTheme="majorBidi" w:hAnsiTheme="majorBidi" w:cstheme="majorBidi"/>
          <w:color w:val="000000" w:themeColor="text1"/>
          <w:sz w:val="24"/>
          <w:szCs w:val="24"/>
          <w:lang w:val="ru-RU"/>
        </w:rPr>
        <w:lastRenderedPageBreak/>
        <w:t xml:space="preserve">В настоящем документе показаны пошаговые операции для обработки декларации </w:t>
      </w:r>
      <w:r>
        <w:rPr>
          <w:rFonts w:asciiTheme="majorBidi" w:hAnsiTheme="majorBidi" w:cstheme="majorBidi"/>
          <w:color w:val="000000" w:themeColor="text1"/>
          <w:sz w:val="24"/>
          <w:szCs w:val="24"/>
          <w:lang w:val="ru-RU"/>
        </w:rPr>
        <w:t>ЕАД</w:t>
      </w:r>
      <w:r w:rsidRPr="00627B15">
        <w:rPr>
          <w:rFonts w:asciiTheme="majorBidi" w:hAnsiTheme="majorBidi" w:cstheme="majorBidi"/>
          <w:color w:val="000000" w:themeColor="text1"/>
          <w:sz w:val="24"/>
          <w:szCs w:val="24"/>
          <w:lang w:val="ru-RU"/>
        </w:rPr>
        <w:t xml:space="preserve">. </w:t>
      </w:r>
      <w:r>
        <w:rPr>
          <w:rFonts w:asciiTheme="majorBidi" w:hAnsiTheme="majorBidi" w:cstheme="majorBidi"/>
          <w:color w:val="000000" w:themeColor="text1"/>
          <w:sz w:val="24"/>
          <w:szCs w:val="24"/>
          <w:lang w:val="ru-RU"/>
        </w:rPr>
        <w:t>ЕАД</w:t>
      </w:r>
      <w:r w:rsidRPr="00627B15">
        <w:rPr>
          <w:rFonts w:asciiTheme="majorBidi" w:hAnsiTheme="majorBidi" w:cstheme="majorBidi"/>
          <w:color w:val="000000" w:themeColor="text1"/>
          <w:sz w:val="24"/>
          <w:szCs w:val="24"/>
          <w:lang w:val="ru-RU"/>
        </w:rPr>
        <w:t xml:space="preserve"> означает </w:t>
      </w:r>
      <w:r>
        <w:rPr>
          <w:rFonts w:asciiTheme="majorBidi" w:hAnsiTheme="majorBidi" w:cstheme="majorBidi"/>
          <w:color w:val="000000" w:themeColor="text1"/>
          <w:sz w:val="24"/>
          <w:szCs w:val="24"/>
          <w:lang w:val="ru-RU"/>
        </w:rPr>
        <w:t xml:space="preserve">Единый </w:t>
      </w:r>
      <w:r w:rsidRPr="00627B15">
        <w:rPr>
          <w:rFonts w:asciiTheme="majorBidi" w:hAnsiTheme="majorBidi" w:cstheme="majorBidi"/>
          <w:color w:val="000000" w:themeColor="text1"/>
          <w:sz w:val="24"/>
          <w:szCs w:val="24"/>
          <w:lang w:val="ru-RU"/>
        </w:rPr>
        <w:t xml:space="preserve">Административный </w:t>
      </w:r>
      <w:r>
        <w:rPr>
          <w:rFonts w:asciiTheme="majorBidi" w:hAnsiTheme="majorBidi" w:cstheme="majorBidi"/>
          <w:color w:val="000000" w:themeColor="text1"/>
          <w:sz w:val="24"/>
          <w:szCs w:val="24"/>
          <w:lang w:val="ru-RU"/>
        </w:rPr>
        <w:t>Д</w:t>
      </w:r>
      <w:r w:rsidRPr="00627B15">
        <w:rPr>
          <w:rFonts w:asciiTheme="majorBidi" w:hAnsiTheme="majorBidi" w:cstheme="majorBidi"/>
          <w:color w:val="000000" w:themeColor="text1"/>
          <w:sz w:val="24"/>
          <w:szCs w:val="24"/>
          <w:lang w:val="ru-RU"/>
        </w:rPr>
        <w:t>окумент, который обладает возможностями охвата всех таможенных режимов.</w:t>
      </w:r>
    </w:p>
    <w:p w14:paraId="39F752C4" w14:textId="77777777" w:rsidR="008E070E" w:rsidRPr="00627B15" w:rsidRDefault="008E070E" w:rsidP="008E070E">
      <w:pPr>
        <w:spacing w:after="0"/>
        <w:jc w:val="both"/>
        <w:rPr>
          <w:rFonts w:asciiTheme="majorBidi" w:hAnsiTheme="majorBidi" w:cstheme="majorBidi"/>
          <w:color w:val="000000" w:themeColor="text1"/>
          <w:sz w:val="24"/>
          <w:szCs w:val="24"/>
          <w:lang w:val="ru-RU"/>
        </w:rPr>
      </w:pPr>
      <w:r w:rsidRPr="00627B15">
        <w:rPr>
          <w:rFonts w:asciiTheme="majorBidi" w:hAnsiTheme="majorBidi" w:cstheme="majorBidi"/>
          <w:color w:val="000000" w:themeColor="text1"/>
          <w:sz w:val="24"/>
          <w:szCs w:val="24"/>
          <w:lang w:val="ru-RU"/>
        </w:rPr>
        <w:t xml:space="preserve">Пособие пытается объяснить шаг за шагом по очистке товаров с территорий. </w:t>
      </w:r>
    </w:p>
    <w:p w14:paraId="602EF8ED" w14:textId="77777777" w:rsidR="008E070E" w:rsidRPr="00627B15" w:rsidRDefault="008E070E" w:rsidP="008E070E">
      <w:pPr>
        <w:spacing w:after="0"/>
        <w:jc w:val="both"/>
        <w:rPr>
          <w:rFonts w:asciiTheme="majorBidi" w:hAnsiTheme="majorBidi" w:cstheme="majorBidi"/>
          <w:color w:val="000000" w:themeColor="text1"/>
          <w:sz w:val="24"/>
          <w:szCs w:val="24"/>
          <w:lang w:val="ru-RU"/>
        </w:rPr>
      </w:pPr>
      <w:r w:rsidRPr="00627B15">
        <w:rPr>
          <w:rFonts w:asciiTheme="majorBidi" w:hAnsiTheme="majorBidi" w:cstheme="majorBidi"/>
          <w:color w:val="000000" w:themeColor="text1"/>
          <w:sz w:val="24"/>
          <w:szCs w:val="24"/>
          <w:lang w:val="ru-RU"/>
        </w:rPr>
        <w:t xml:space="preserve">Этот документ представляет собой </w:t>
      </w:r>
      <w:r>
        <w:rPr>
          <w:rFonts w:asciiTheme="majorBidi" w:hAnsiTheme="majorBidi" w:cstheme="majorBidi"/>
          <w:color w:val="000000" w:themeColor="text1"/>
          <w:sz w:val="24"/>
          <w:szCs w:val="24"/>
          <w:lang w:val="ru-RU"/>
        </w:rPr>
        <w:t>руководство пользователя</w:t>
      </w:r>
      <w:r w:rsidRPr="00627B15">
        <w:rPr>
          <w:rFonts w:asciiTheme="majorBidi" w:hAnsiTheme="majorBidi" w:cstheme="majorBidi"/>
          <w:color w:val="000000" w:themeColor="text1"/>
          <w:sz w:val="24"/>
          <w:szCs w:val="24"/>
          <w:lang w:val="ru-RU"/>
        </w:rPr>
        <w:t>, котор</w:t>
      </w:r>
      <w:r>
        <w:rPr>
          <w:rFonts w:asciiTheme="majorBidi" w:hAnsiTheme="majorBidi" w:cstheme="majorBidi"/>
          <w:color w:val="000000" w:themeColor="text1"/>
          <w:sz w:val="24"/>
          <w:szCs w:val="24"/>
          <w:lang w:val="ru-RU"/>
        </w:rPr>
        <w:t>ый</w:t>
      </w:r>
      <w:r w:rsidRPr="00627B15">
        <w:rPr>
          <w:rFonts w:asciiTheme="majorBidi" w:hAnsiTheme="majorBidi" w:cstheme="majorBidi"/>
          <w:color w:val="000000" w:themeColor="text1"/>
          <w:sz w:val="24"/>
          <w:szCs w:val="24"/>
          <w:lang w:val="ru-RU"/>
        </w:rPr>
        <w:t xml:space="preserve"> мо</w:t>
      </w:r>
      <w:r>
        <w:rPr>
          <w:rFonts w:asciiTheme="majorBidi" w:hAnsiTheme="majorBidi" w:cstheme="majorBidi"/>
          <w:color w:val="000000" w:themeColor="text1"/>
          <w:sz w:val="24"/>
          <w:szCs w:val="24"/>
          <w:lang w:val="ru-RU"/>
        </w:rPr>
        <w:t xml:space="preserve">жно использовать </w:t>
      </w:r>
      <w:r w:rsidRPr="00627B15">
        <w:rPr>
          <w:rFonts w:asciiTheme="majorBidi" w:hAnsiTheme="majorBidi" w:cstheme="majorBidi"/>
          <w:color w:val="000000" w:themeColor="text1"/>
          <w:sz w:val="24"/>
          <w:szCs w:val="24"/>
          <w:lang w:val="ru-RU"/>
        </w:rPr>
        <w:t>для целей обучения, а также функциональн</w:t>
      </w:r>
      <w:r>
        <w:rPr>
          <w:rFonts w:asciiTheme="majorBidi" w:hAnsiTheme="majorBidi" w:cstheme="majorBidi"/>
          <w:color w:val="000000" w:themeColor="text1"/>
          <w:sz w:val="24"/>
          <w:szCs w:val="24"/>
          <w:lang w:val="ru-RU"/>
        </w:rPr>
        <w:t>ую документацию</w:t>
      </w:r>
      <w:r w:rsidRPr="00627B15">
        <w:rPr>
          <w:rFonts w:asciiTheme="majorBidi" w:hAnsiTheme="majorBidi" w:cstheme="majorBidi"/>
          <w:color w:val="000000" w:themeColor="text1"/>
          <w:sz w:val="24"/>
          <w:szCs w:val="24"/>
          <w:lang w:val="ru-RU"/>
        </w:rPr>
        <w:t xml:space="preserve"> для конечных пользователей. В основном разделе будет обсуждаться общая информация о системе Астана-1: метод входа в систему и в</w:t>
      </w:r>
      <w:r>
        <w:rPr>
          <w:rFonts w:asciiTheme="majorBidi" w:hAnsiTheme="majorBidi" w:cstheme="majorBidi"/>
          <w:color w:val="000000" w:themeColor="text1"/>
          <w:sz w:val="24"/>
          <w:szCs w:val="24"/>
          <w:lang w:val="ru-RU"/>
        </w:rPr>
        <w:t>ход</w:t>
      </w:r>
      <w:r w:rsidRPr="00627B15">
        <w:rPr>
          <w:rFonts w:asciiTheme="majorBidi" w:hAnsiTheme="majorBidi" w:cstheme="majorBidi"/>
          <w:color w:val="000000" w:themeColor="text1"/>
          <w:sz w:val="24"/>
          <w:szCs w:val="24"/>
          <w:lang w:val="ru-RU"/>
        </w:rPr>
        <w:t xml:space="preserve"> в общее меню и библиотеку документов. И далее </w:t>
      </w:r>
      <w:r>
        <w:rPr>
          <w:rFonts w:asciiTheme="majorBidi" w:hAnsiTheme="majorBidi" w:cstheme="majorBidi"/>
          <w:color w:val="000000" w:themeColor="text1"/>
          <w:sz w:val="24"/>
          <w:szCs w:val="24"/>
          <w:lang w:val="ru-RU"/>
        </w:rPr>
        <w:t>во</w:t>
      </w:r>
      <w:r w:rsidRPr="00627B15">
        <w:rPr>
          <w:rFonts w:asciiTheme="majorBidi" w:hAnsiTheme="majorBidi" w:cstheme="majorBidi"/>
          <w:color w:val="000000" w:themeColor="text1"/>
          <w:sz w:val="24"/>
          <w:szCs w:val="24"/>
          <w:lang w:val="ru-RU"/>
        </w:rPr>
        <w:t xml:space="preserve"> второй части основное внимание уделяется самой процедуре и способам осуществления операций в системе брокерами и сотрудниками таможни. </w:t>
      </w:r>
    </w:p>
    <w:p w14:paraId="05108021" w14:textId="4E17A0FB" w:rsidR="008E070E" w:rsidRDefault="008E070E" w:rsidP="008E070E">
      <w:pPr>
        <w:pStyle w:val="1"/>
        <w:numPr>
          <w:ilvl w:val="0"/>
          <w:numId w:val="1"/>
        </w:numPr>
        <w:ind w:left="284" w:hanging="142"/>
      </w:pPr>
      <w:bookmarkStart w:id="1" w:name="_Toc502334067"/>
      <w:r>
        <w:rPr>
          <w:lang w:val="ru-RU"/>
        </w:rPr>
        <w:t>Общее введение</w:t>
      </w:r>
      <w:r w:rsidR="00CD2340">
        <w:rPr>
          <w:lang w:val="ru-RU"/>
        </w:rPr>
        <w:t xml:space="preserve"> в</w:t>
      </w:r>
      <w:r>
        <w:rPr>
          <w:lang w:val="ru-RU"/>
        </w:rPr>
        <w:t xml:space="preserve"> АСТАНА-1</w:t>
      </w:r>
      <w:bookmarkEnd w:id="1"/>
    </w:p>
    <w:p w14:paraId="65103845" w14:textId="77777777" w:rsidR="008E070E" w:rsidRDefault="008E070E" w:rsidP="008E070E">
      <w:pPr>
        <w:jc w:val="both"/>
        <w:rPr>
          <w:rFonts w:ascii="Times New Roman" w:hAnsi="Times New Roman" w:cs="Times New Roman"/>
          <w:color w:val="FF0000"/>
          <w:sz w:val="24"/>
          <w:szCs w:val="24"/>
        </w:rPr>
      </w:pPr>
    </w:p>
    <w:p w14:paraId="3A4B9771" w14:textId="77777777" w:rsidR="008E070E" w:rsidRPr="0090721E" w:rsidRDefault="008E070E" w:rsidP="008E070E">
      <w:pPr>
        <w:jc w:val="both"/>
        <w:rPr>
          <w:rFonts w:ascii="Times New Roman" w:hAnsi="Times New Roman" w:cs="Times New Roman"/>
          <w:color w:val="000000" w:themeColor="text1"/>
          <w:sz w:val="24"/>
          <w:szCs w:val="24"/>
          <w:lang w:val="ru-RU"/>
        </w:rPr>
      </w:pPr>
      <w:r w:rsidRPr="0090721E">
        <w:rPr>
          <w:rFonts w:ascii="Times New Roman" w:hAnsi="Times New Roman" w:cs="Times New Roman"/>
          <w:color w:val="000000" w:themeColor="text1"/>
          <w:sz w:val="24"/>
          <w:szCs w:val="24"/>
          <w:lang w:val="ru-RU"/>
        </w:rPr>
        <w:t xml:space="preserve">Система использует интернет-инфраструктуру для подключения клиентов </w:t>
      </w:r>
      <w:r>
        <w:rPr>
          <w:rFonts w:ascii="Times New Roman" w:hAnsi="Times New Roman" w:cs="Times New Roman"/>
          <w:color w:val="000000" w:themeColor="text1"/>
          <w:sz w:val="24"/>
          <w:szCs w:val="24"/>
          <w:lang w:val="ru-RU"/>
        </w:rPr>
        <w:t>к</w:t>
      </w:r>
      <w:r w:rsidRPr="0090721E">
        <w:rPr>
          <w:rFonts w:ascii="Times New Roman" w:hAnsi="Times New Roman" w:cs="Times New Roman"/>
          <w:color w:val="000000" w:themeColor="text1"/>
          <w:sz w:val="24"/>
          <w:szCs w:val="24"/>
          <w:lang w:val="ru-RU"/>
        </w:rPr>
        <w:t xml:space="preserve"> основн</w:t>
      </w:r>
      <w:r>
        <w:rPr>
          <w:rFonts w:ascii="Times New Roman" w:hAnsi="Times New Roman" w:cs="Times New Roman"/>
          <w:color w:val="000000" w:themeColor="text1"/>
          <w:sz w:val="24"/>
          <w:szCs w:val="24"/>
          <w:lang w:val="ru-RU"/>
        </w:rPr>
        <w:t>ому серверу</w:t>
      </w:r>
      <w:r w:rsidRPr="0090721E">
        <w:rPr>
          <w:rFonts w:ascii="Times New Roman" w:hAnsi="Times New Roman" w:cs="Times New Roman"/>
          <w:color w:val="000000" w:themeColor="text1"/>
          <w:sz w:val="24"/>
          <w:szCs w:val="24"/>
          <w:lang w:val="ru-RU"/>
        </w:rPr>
        <w:t xml:space="preserve">. Для входа в систему </w:t>
      </w:r>
      <w:r>
        <w:rPr>
          <w:rFonts w:ascii="Times New Roman" w:hAnsi="Times New Roman" w:cs="Times New Roman"/>
          <w:color w:val="000000" w:themeColor="text1"/>
          <w:sz w:val="24"/>
          <w:szCs w:val="24"/>
          <w:lang w:val="ru-RU"/>
        </w:rPr>
        <w:t xml:space="preserve">требуется имя пользователя и пароль. </w:t>
      </w:r>
      <w:r w:rsidRPr="0090721E">
        <w:rPr>
          <w:rFonts w:ascii="Times New Roman" w:hAnsi="Times New Roman" w:cs="Times New Roman"/>
          <w:color w:val="000000" w:themeColor="text1"/>
          <w:sz w:val="24"/>
          <w:szCs w:val="24"/>
          <w:lang w:val="ru-RU"/>
        </w:rPr>
        <w:t xml:space="preserve">Идентификаторы учетных данных должны быть предоставлены администратором. Второй компонент для соединения - это </w:t>
      </w:r>
      <w:r w:rsidRPr="0090721E">
        <w:rPr>
          <w:rFonts w:ascii="Times New Roman" w:hAnsi="Times New Roman" w:cs="Times New Roman"/>
          <w:color w:val="000000" w:themeColor="text1"/>
          <w:sz w:val="24"/>
          <w:szCs w:val="24"/>
        </w:rPr>
        <w:t>URL</w:t>
      </w:r>
      <w:r w:rsidRPr="0090721E">
        <w:rPr>
          <w:rFonts w:ascii="Times New Roman" w:hAnsi="Times New Roman" w:cs="Times New Roman"/>
          <w:color w:val="000000" w:themeColor="text1"/>
          <w:sz w:val="24"/>
          <w:szCs w:val="24"/>
          <w:lang w:val="ru-RU"/>
        </w:rPr>
        <w:t>-адрес сервера.</w:t>
      </w:r>
    </w:p>
    <w:p w14:paraId="00FDA4DE" w14:textId="77777777" w:rsidR="008E070E" w:rsidRPr="0090721E" w:rsidRDefault="008E070E" w:rsidP="008E070E">
      <w:pPr>
        <w:jc w:val="both"/>
        <w:rPr>
          <w:rFonts w:ascii="Times New Roman" w:hAnsi="Times New Roman" w:cs="Times New Roman"/>
          <w:color w:val="000000" w:themeColor="text1"/>
          <w:sz w:val="24"/>
          <w:szCs w:val="24"/>
          <w:lang w:val="ru-RU"/>
        </w:rPr>
      </w:pPr>
      <w:r w:rsidRPr="0090721E">
        <w:rPr>
          <w:rFonts w:ascii="Times New Roman" w:hAnsi="Times New Roman" w:cs="Times New Roman"/>
          <w:color w:val="000000" w:themeColor="text1"/>
          <w:sz w:val="24"/>
          <w:szCs w:val="24"/>
          <w:lang w:val="ru-RU"/>
        </w:rPr>
        <w:t xml:space="preserve">Программное обеспечение, требующее запуска </w:t>
      </w:r>
      <w:r>
        <w:rPr>
          <w:rFonts w:ascii="Times New Roman" w:hAnsi="Times New Roman" w:cs="Times New Roman"/>
          <w:color w:val="000000" w:themeColor="text1"/>
          <w:sz w:val="24"/>
          <w:szCs w:val="24"/>
          <w:lang w:val="ru-RU"/>
        </w:rPr>
        <w:t>АСТАНА</w:t>
      </w:r>
      <w:r w:rsidRPr="0090721E">
        <w:rPr>
          <w:rFonts w:ascii="Times New Roman" w:hAnsi="Times New Roman" w:cs="Times New Roman"/>
          <w:color w:val="000000" w:themeColor="text1"/>
          <w:sz w:val="24"/>
          <w:szCs w:val="24"/>
          <w:lang w:val="ru-RU"/>
        </w:rPr>
        <w:t xml:space="preserve">-1, ограничено </w:t>
      </w:r>
      <w:r w:rsidRPr="0090721E">
        <w:rPr>
          <w:rFonts w:ascii="Times New Roman" w:hAnsi="Times New Roman" w:cs="Times New Roman"/>
          <w:color w:val="000000" w:themeColor="text1"/>
          <w:sz w:val="24"/>
          <w:szCs w:val="24"/>
        </w:rPr>
        <w:t>Java</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Runtime</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Environment</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JRE</w:t>
      </w:r>
      <w:r w:rsidRPr="0090721E">
        <w:rPr>
          <w:rFonts w:ascii="Times New Roman" w:hAnsi="Times New Roman" w:cs="Times New Roman"/>
          <w:color w:val="000000" w:themeColor="text1"/>
          <w:sz w:val="24"/>
          <w:szCs w:val="24"/>
          <w:lang w:val="ru-RU"/>
        </w:rPr>
        <w:t xml:space="preserve">) и </w:t>
      </w:r>
      <w:r w:rsidRPr="0090721E">
        <w:rPr>
          <w:rFonts w:ascii="Times New Roman" w:hAnsi="Times New Roman" w:cs="Times New Roman"/>
          <w:color w:val="000000" w:themeColor="text1"/>
          <w:sz w:val="24"/>
          <w:szCs w:val="24"/>
        </w:rPr>
        <w:t>Adobe</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PDF</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Reader</w:t>
      </w:r>
      <w:r w:rsidRPr="0090721E">
        <w:rPr>
          <w:rFonts w:ascii="Times New Roman" w:hAnsi="Times New Roman" w:cs="Times New Roman"/>
          <w:color w:val="000000" w:themeColor="text1"/>
          <w:sz w:val="24"/>
          <w:szCs w:val="24"/>
          <w:lang w:val="ru-RU"/>
        </w:rPr>
        <w:t xml:space="preserve">, которые доступны бесплатно в Интернете и на домашней странице </w:t>
      </w:r>
      <w:r>
        <w:rPr>
          <w:rFonts w:ascii="Times New Roman" w:hAnsi="Times New Roman" w:cs="Times New Roman"/>
          <w:color w:val="000000" w:themeColor="text1"/>
          <w:sz w:val="24"/>
          <w:szCs w:val="24"/>
          <w:lang w:val="ru-RU"/>
        </w:rPr>
        <w:t>АСТАНА</w:t>
      </w:r>
      <w:r w:rsidRPr="0090721E">
        <w:rPr>
          <w:rFonts w:ascii="Times New Roman" w:hAnsi="Times New Roman" w:cs="Times New Roman"/>
          <w:color w:val="000000" w:themeColor="text1"/>
          <w:sz w:val="24"/>
          <w:szCs w:val="24"/>
          <w:lang w:val="ru-RU"/>
        </w:rPr>
        <w:t>-1.</w:t>
      </w:r>
    </w:p>
    <w:p w14:paraId="1DAA91D2" w14:textId="77777777" w:rsidR="008E070E" w:rsidRPr="0090721E" w:rsidRDefault="008E070E" w:rsidP="008E070E">
      <w:pPr>
        <w:jc w:val="both"/>
        <w:rPr>
          <w:rFonts w:ascii="Times New Roman" w:hAnsi="Times New Roman" w:cs="Times New Roman"/>
          <w:color w:val="000000" w:themeColor="text1"/>
          <w:sz w:val="24"/>
          <w:szCs w:val="24"/>
          <w:lang w:val="ru-RU"/>
        </w:rPr>
      </w:pPr>
      <w:r w:rsidRPr="0090721E">
        <w:rPr>
          <w:rFonts w:ascii="Times New Roman" w:hAnsi="Times New Roman" w:cs="Times New Roman"/>
          <w:color w:val="000000" w:themeColor="text1"/>
          <w:sz w:val="24"/>
          <w:szCs w:val="24"/>
          <w:lang w:val="ru-RU"/>
        </w:rPr>
        <w:t xml:space="preserve">На рисунке 1 показана домашняя страница </w:t>
      </w:r>
      <w:r>
        <w:rPr>
          <w:rFonts w:ascii="Times New Roman" w:hAnsi="Times New Roman" w:cs="Times New Roman"/>
          <w:color w:val="000000" w:themeColor="text1"/>
          <w:sz w:val="24"/>
          <w:szCs w:val="24"/>
          <w:lang w:val="ru-RU"/>
        </w:rPr>
        <w:t>АСТАНА</w:t>
      </w:r>
      <w:r w:rsidRPr="0090721E">
        <w:rPr>
          <w:rFonts w:ascii="Times New Roman" w:hAnsi="Times New Roman" w:cs="Times New Roman"/>
          <w:color w:val="000000" w:themeColor="text1"/>
          <w:sz w:val="24"/>
          <w:szCs w:val="24"/>
          <w:lang w:val="ru-RU"/>
        </w:rPr>
        <w:t xml:space="preserve">-1 и ссылка на файл </w:t>
      </w:r>
      <w:r w:rsidRPr="0090721E">
        <w:rPr>
          <w:rFonts w:ascii="Times New Roman" w:hAnsi="Times New Roman" w:cs="Times New Roman"/>
          <w:color w:val="000000" w:themeColor="text1"/>
          <w:sz w:val="24"/>
          <w:szCs w:val="24"/>
        </w:rPr>
        <w:t>JNLP</w:t>
      </w:r>
      <w:r w:rsidRPr="0090721E">
        <w:rPr>
          <w:rFonts w:ascii="Times New Roman" w:hAnsi="Times New Roman" w:cs="Times New Roman"/>
          <w:color w:val="000000" w:themeColor="text1"/>
          <w:sz w:val="24"/>
          <w:szCs w:val="24"/>
          <w:lang w:val="ru-RU"/>
        </w:rPr>
        <w:t xml:space="preserve">. Файл </w:t>
      </w:r>
      <w:r w:rsidRPr="0090721E">
        <w:rPr>
          <w:rFonts w:ascii="Times New Roman" w:hAnsi="Times New Roman" w:cs="Times New Roman"/>
          <w:color w:val="000000" w:themeColor="text1"/>
          <w:sz w:val="24"/>
          <w:szCs w:val="24"/>
        </w:rPr>
        <w:t>JNLP</w:t>
      </w:r>
      <w:r w:rsidRPr="0090721E">
        <w:rPr>
          <w:rFonts w:ascii="Times New Roman" w:hAnsi="Times New Roman" w:cs="Times New Roman"/>
          <w:color w:val="000000" w:themeColor="text1"/>
          <w:sz w:val="24"/>
          <w:szCs w:val="24"/>
          <w:lang w:val="ru-RU"/>
        </w:rPr>
        <w:t xml:space="preserve"> - это файл, загруж</w:t>
      </w:r>
      <w:r>
        <w:rPr>
          <w:rFonts w:ascii="Times New Roman" w:hAnsi="Times New Roman" w:cs="Times New Roman"/>
          <w:color w:val="000000" w:themeColor="text1"/>
          <w:sz w:val="24"/>
          <w:szCs w:val="24"/>
          <w:lang w:val="ru-RU"/>
        </w:rPr>
        <w:t>аемый</w:t>
      </w:r>
      <w:r w:rsidRPr="0090721E">
        <w:rPr>
          <w:rFonts w:ascii="Times New Roman" w:hAnsi="Times New Roman" w:cs="Times New Roman"/>
          <w:color w:val="000000" w:themeColor="text1"/>
          <w:sz w:val="24"/>
          <w:szCs w:val="24"/>
          <w:lang w:val="ru-RU"/>
        </w:rPr>
        <w:t xml:space="preserve"> с сервера, когда пользователь впервые пытается войти в сервер. Файл может использоваться как ярлык </w:t>
      </w:r>
      <w:r>
        <w:rPr>
          <w:rFonts w:ascii="Times New Roman" w:hAnsi="Times New Roman" w:cs="Times New Roman"/>
          <w:color w:val="000000" w:themeColor="text1"/>
          <w:sz w:val="24"/>
          <w:szCs w:val="24"/>
          <w:lang w:val="ru-RU"/>
        </w:rPr>
        <w:t xml:space="preserve">для </w:t>
      </w:r>
      <w:r w:rsidRPr="0090721E">
        <w:rPr>
          <w:rFonts w:ascii="Times New Roman" w:hAnsi="Times New Roman" w:cs="Times New Roman"/>
          <w:color w:val="000000" w:themeColor="text1"/>
          <w:sz w:val="24"/>
          <w:szCs w:val="24"/>
          <w:lang w:val="ru-RU"/>
        </w:rPr>
        <w:t>входа в систему и для предотвращения повтор</w:t>
      </w:r>
      <w:r>
        <w:rPr>
          <w:rFonts w:ascii="Times New Roman" w:hAnsi="Times New Roman" w:cs="Times New Roman"/>
          <w:color w:val="000000" w:themeColor="text1"/>
          <w:sz w:val="24"/>
          <w:szCs w:val="24"/>
          <w:lang w:val="ru-RU"/>
        </w:rPr>
        <w:t>ного вх</w:t>
      </w:r>
      <w:r w:rsidRPr="0090721E">
        <w:rPr>
          <w:rFonts w:ascii="Times New Roman" w:hAnsi="Times New Roman" w:cs="Times New Roman"/>
          <w:color w:val="000000" w:themeColor="text1"/>
          <w:sz w:val="24"/>
          <w:szCs w:val="24"/>
          <w:lang w:val="ru-RU"/>
        </w:rPr>
        <w:t xml:space="preserve">ода через браузер. </w:t>
      </w:r>
    </w:p>
    <w:p w14:paraId="33A8EF78" w14:textId="77777777" w:rsidR="008E070E" w:rsidRDefault="008E070E" w:rsidP="008E070E">
      <w:pPr>
        <w:jc w:val="both"/>
        <w:rPr>
          <w:rFonts w:ascii="Times New Roman" w:hAnsi="Times New Roman" w:cs="Times New Roman"/>
          <w:color w:val="FF0000"/>
          <w:sz w:val="24"/>
          <w:szCs w:val="24"/>
        </w:rPr>
      </w:pPr>
      <w:r>
        <w:rPr>
          <w:rFonts w:ascii="Times New Roman" w:hAnsi="Times New Roman" w:cs="Times New Roman"/>
          <w:noProof/>
          <w:color w:val="FF0000"/>
          <w:sz w:val="24"/>
          <w:szCs w:val="24"/>
          <w:lang w:val="ru-RU" w:eastAsia="ru-RU"/>
        </w:rPr>
        <w:lastRenderedPageBreak/>
        <w:drawing>
          <wp:inline distT="0" distB="0" distL="0" distR="0" wp14:anchorId="0DE0A004" wp14:editId="7D67673B">
            <wp:extent cx="5943600" cy="3420745"/>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7-09-07 at 10.04.22 A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420745"/>
                    </a:xfrm>
                    <a:prstGeom prst="rect">
                      <a:avLst/>
                    </a:prstGeom>
                  </pic:spPr>
                </pic:pic>
              </a:graphicData>
            </a:graphic>
          </wp:inline>
        </w:drawing>
      </w:r>
    </w:p>
    <w:p w14:paraId="72F7AD30" w14:textId="77777777" w:rsidR="008E070E" w:rsidRPr="003453D8" w:rsidRDefault="008E070E" w:rsidP="008E070E">
      <w:pPr>
        <w:pStyle w:val="a3"/>
        <w:jc w:val="center"/>
        <w:rPr>
          <w:rFonts w:ascii="Times New Roman" w:hAnsi="Times New Roman" w:cs="Times New Roman"/>
          <w:b w:val="0"/>
          <w:i/>
          <w:color w:val="000000" w:themeColor="text1"/>
          <w:sz w:val="20"/>
          <w:szCs w:val="20"/>
          <w:lang w:val="ru-RU"/>
        </w:rPr>
      </w:pPr>
      <w:bookmarkStart w:id="2" w:name="_Toc495917130"/>
      <w:bookmarkStart w:id="3" w:name="_Toc502334139"/>
      <w:r w:rsidRPr="003453D8">
        <w:rPr>
          <w:b w:val="0"/>
          <w:i/>
          <w:color w:val="000000" w:themeColor="text1"/>
          <w:sz w:val="20"/>
          <w:szCs w:val="20"/>
          <w:lang w:val="ru-RU"/>
        </w:rPr>
        <w:t xml:space="preserve">Рисунок </w:t>
      </w:r>
      <w:r w:rsidRPr="00F97F1D">
        <w:rPr>
          <w:b w:val="0"/>
          <w:i/>
          <w:color w:val="000000" w:themeColor="text1"/>
          <w:sz w:val="20"/>
          <w:szCs w:val="20"/>
        </w:rPr>
        <w:fldChar w:fldCharType="begin"/>
      </w:r>
      <w:r w:rsidRPr="003453D8">
        <w:rPr>
          <w:b w:val="0"/>
          <w:i/>
          <w:color w:val="000000" w:themeColor="text1"/>
          <w:sz w:val="20"/>
          <w:szCs w:val="20"/>
          <w:lang w:val="ru-RU"/>
        </w:rPr>
        <w:instrText xml:space="preserve"> </w:instrText>
      </w:r>
      <w:r w:rsidRPr="00F97F1D">
        <w:rPr>
          <w:b w:val="0"/>
          <w:i/>
          <w:color w:val="000000" w:themeColor="text1"/>
          <w:sz w:val="20"/>
          <w:szCs w:val="20"/>
        </w:rPr>
        <w:instrText>SEQ</w:instrText>
      </w:r>
      <w:r w:rsidRPr="003453D8">
        <w:rPr>
          <w:b w:val="0"/>
          <w:i/>
          <w:color w:val="000000" w:themeColor="text1"/>
          <w:sz w:val="20"/>
          <w:szCs w:val="20"/>
          <w:lang w:val="ru-RU"/>
        </w:rPr>
        <w:instrText xml:space="preserve"> </w:instrText>
      </w:r>
      <w:r w:rsidRPr="00F97F1D">
        <w:rPr>
          <w:b w:val="0"/>
          <w:i/>
          <w:color w:val="000000" w:themeColor="text1"/>
          <w:sz w:val="20"/>
          <w:szCs w:val="20"/>
        </w:rPr>
        <w:instrText>Figure</w:instrText>
      </w:r>
      <w:r w:rsidRPr="003453D8">
        <w:rPr>
          <w:b w:val="0"/>
          <w:i/>
          <w:color w:val="000000" w:themeColor="text1"/>
          <w:sz w:val="20"/>
          <w:szCs w:val="20"/>
          <w:lang w:val="ru-RU"/>
        </w:rPr>
        <w:instrText xml:space="preserve"> \* </w:instrText>
      </w:r>
      <w:r w:rsidRPr="00F97F1D">
        <w:rPr>
          <w:b w:val="0"/>
          <w:i/>
          <w:color w:val="000000" w:themeColor="text1"/>
          <w:sz w:val="20"/>
          <w:szCs w:val="20"/>
        </w:rPr>
        <w:instrText>ARABIC</w:instrText>
      </w:r>
      <w:r w:rsidRPr="003453D8">
        <w:rPr>
          <w:b w:val="0"/>
          <w:i/>
          <w:color w:val="000000" w:themeColor="text1"/>
          <w:sz w:val="20"/>
          <w:szCs w:val="20"/>
          <w:lang w:val="ru-RU"/>
        </w:rPr>
        <w:instrText xml:space="preserve"> </w:instrText>
      </w:r>
      <w:r w:rsidRPr="00F97F1D">
        <w:rPr>
          <w:b w:val="0"/>
          <w:i/>
          <w:color w:val="000000" w:themeColor="text1"/>
          <w:sz w:val="20"/>
          <w:szCs w:val="20"/>
        </w:rPr>
        <w:fldChar w:fldCharType="separate"/>
      </w:r>
      <w:r w:rsidRPr="003453D8">
        <w:rPr>
          <w:b w:val="0"/>
          <w:i/>
          <w:noProof/>
          <w:color w:val="000000" w:themeColor="text1"/>
          <w:sz w:val="20"/>
          <w:szCs w:val="20"/>
          <w:lang w:val="ru-RU"/>
        </w:rPr>
        <w:t>1</w:t>
      </w:r>
      <w:r w:rsidRPr="00F97F1D">
        <w:rPr>
          <w:b w:val="0"/>
          <w:i/>
          <w:color w:val="000000" w:themeColor="text1"/>
          <w:sz w:val="20"/>
          <w:szCs w:val="20"/>
        </w:rPr>
        <w:fldChar w:fldCharType="end"/>
      </w:r>
      <w:r w:rsidRPr="003453D8">
        <w:rPr>
          <w:b w:val="0"/>
          <w:i/>
          <w:color w:val="000000" w:themeColor="text1"/>
          <w:sz w:val="20"/>
          <w:szCs w:val="20"/>
          <w:lang w:val="ru-RU"/>
        </w:rPr>
        <w:t xml:space="preserve">: </w:t>
      </w:r>
      <w:bookmarkEnd w:id="2"/>
      <w:r>
        <w:rPr>
          <w:b w:val="0"/>
          <w:i/>
          <w:color w:val="000000" w:themeColor="text1"/>
          <w:sz w:val="20"/>
          <w:szCs w:val="20"/>
          <w:lang w:val="ru-RU"/>
        </w:rPr>
        <w:t>АСТАНА</w:t>
      </w:r>
      <w:r w:rsidRPr="003453D8">
        <w:rPr>
          <w:b w:val="0"/>
          <w:i/>
          <w:color w:val="000000" w:themeColor="text1"/>
          <w:sz w:val="20"/>
          <w:szCs w:val="20"/>
          <w:lang w:val="ru-RU"/>
        </w:rPr>
        <w:t xml:space="preserve">-1 </w:t>
      </w:r>
      <w:r>
        <w:rPr>
          <w:b w:val="0"/>
          <w:i/>
          <w:color w:val="000000" w:themeColor="text1"/>
          <w:sz w:val="20"/>
          <w:szCs w:val="20"/>
          <w:lang w:val="ru-RU"/>
        </w:rPr>
        <w:t>домашняя</w:t>
      </w:r>
      <w:r w:rsidRPr="003453D8">
        <w:rPr>
          <w:b w:val="0"/>
          <w:i/>
          <w:color w:val="000000" w:themeColor="text1"/>
          <w:sz w:val="20"/>
          <w:szCs w:val="20"/>
          <w:lang w:val="ru-RU"/>
        </w:rPr>
        <w:t xml:space="preserve"> </w:t>
      </w:r>
      <w:r>
        <w:rPr>
          <w:b w:val="0"/>
          <w:i/>
          <w:color w:val="000000" w:themeColor="text1"/>
          <w:sz w:val="20"/>
          <w:szCs w:val="20"/>
          <w:lang w:val="ru-RU"/>
        </w:rPr>
        <w:t>страница</w:t>
      </w:r>
      <w:bookmarkEnd w:id="3"/>
    </w:p>
    <w:p w14:paraId="22BC03C9" w14:textId="77777777" w:rsidR="008E070E" w:rsidRPr="0090721E" w:rsidRDefault="008E070E" w:rsidP="008E070E">
      <w:pPr>
        <w:jc w:val="both"/>
        <w:rPr>
          <w:rFonts w:ascii="Times New Roman" w:hAnsi="Times New Roman" w:cs="Times New Roman"/>
          <w:color w:val="000000" w:themeColor="text1"/>
          <w:sz w:val="24"/>
          <w:szCs w:val="24"/>
          <w:lang w:val="ru-RU"/>
        </w:rPr>
      </w:pPr>
      <w:r w:rsidRPr="0090721E">
        <w:rPr>
          <w:rFonts w:ascii="Times New Roman" w:hAnsi="Times New Roman" w:cs="Times New Roman"/>
          <w:color w:val="000000" w:themeColor="text1"/>
          <w:sz w:val="24"/>
          <w:szCs w:val="24"/>
          <w:lang w:val="ru-RU"/>
        </w:rPr>
        <w:t xml:space="preserve">Рисунок 2 показывает интерфейс входа в систему. Введя имя пользователя и пароль, предоставленные </w:t>
      </w:r>
      <w:r>
        <w:rPr>
          <w:rFonts w:ascii="Times New Roman" w:hAnsi="Times New Roman" w:cs="Times New Roman"/>
          <w:color w:val="000000" w:themeColor="text1"/>
          <w:sz w:val="24"/>
          <w:szCs w:val="24"/>
          <w:lang w:val="ru-RU"/>
        </w:rPr>
        <w:t>раннее</w:t>
      </w:r>
      <w:r w:rsidRPr="0090721E">
        <w:rPr>
          <w:rFonts w:ascii="Times New Roman" w:hAnsi="Times New Roman" w:cs="Times New Roman"/>
          <w:color w:val="000000" w:themeColor="text1"/>
          <w:sz w:val="24"/>
          <w:szCs w:val="24"/>
          <w:lang w:val="ru-RU"/>
        </w:rPr>
        <w:t>, пользователь подключится к системе и может увидеть связанные с ним меню для своих ролей.</w:t>
      </w:r>
    </w:p>
    <w:p w14:paraId="21EA031F" w14:textId="77777777" w:rsidR="008E070E" w:rsidRPr="0090721E" w:rsidRDefault="008E070E" w:rsidP="008E070E">
      <w:pPr>
        <w:jc w:val="both"/>
        <w:rPr>
          <w:rFonts w:ascii="Times New Roman" w:hAnsi="Times New Roman" w:cs="Times New Roman"/>
          <w:color w:val="FF0000"/>
          <w:sz w:val="24"/>
          <w:szCs w:val="24"/>
          <w:lang w:val="ru-RU"/>
        </w:rPr>
      </w:pPr>
    </w:p>
    <w:p w14:paraId="29869295" w14:textId="77777777" w:rsidR="008E070E" w:rsidRDefault="008E070E" w:rsidP="008E070E">
      <w:pPr>
        <w:keepNext/>
        <w:jc w:val="center"/>
      </w:pPr>
      <w:r>
        <w:rPr>
          <w:rFonts w:ascii="Times New Roman" w:hAnsi="Times New Roman" w:cs="Times New Roman"/>
          <w:noProof/>
          <w:color w:val="FF0000"/>
          <w:lang w:val="ru-RU" w:eastAsia="ru-RU"/>
        </w:rPr>
        <w:lastRenderedPageBreak/>
        <w:drawing>
          <wp:inline distT="0" distB="0" distL="0" distR="0" wp14:anchorId="02F041F7" wp14:editId="561F5A33">
            <wp:extent cx="3314226" cy="2206848"/>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7-09-06 at 11.52.21 AM.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51839" cy="2231894"/>
                    </a:xfrm>
                    <a:prstGeom prst="rect">
                      <a:avLst/>
                    </a:prstGeom>
                  </pic:spPr>
                </pic:pic>
              </a:graphicData>
            </a:graphic>
          </wp:inline>
        </w:drawing>
      </w:r>
    </w:p>
    <w:p w14:paraId="2AB21B32" w14:textId="77777777" w:rsidR="008E070E" w:rsidRPr="005B0C6E" w:rsidRDefault="008E070E" w:rsidP="008E070E">
      <w:pPr>
        <w:pStyle w:val="a3"/>
        <w:jc w:val="center"/>
        <w:rPr>
          <w:b w:val="0"/>
          <w:i/>
          <w:color w:val="auto"/>
          <w:sz w:val="20"/>
          <w:lang w:val="ru-RU"/>
        </w:rPr>
      </w:pPr>
      <w:bookmarkStart w:id="4" w:name="_Toc495917131"/>
      <w:bookmarkStart w:id="5" w:name="_Toc502334140"/>
      <w:r w:rsidRPr="005B0C6E">
        <w:rPr>
          <w:b w:val="0"/>
          <w:i/>
          <w:color w:val="auto"/>
          <w:sz w:val="20"/>
          <w:lang w:val="ru-RU"/>
        </w:rPr>
        <w:t xml:space="preserve">Рисунок </w:t>
      </w:r>
      <w:r w:rsidRPr="00482236">
        <w:rPr>
          <w:b w:val="0"/>
          <w:i/>
          <w:color w:val="auto"/>
          <w:sz w:val="20"/>
        </w:rPr>
        <w:fldChar w:fldCharType="begin"/>
      </w:r>
      <w:r w:rsidRPr="005B0C6E">
        <w:rPr>
          <w:b w:val="0"/>
          <w:i/>
          <w:color w:val="auto"/>
          <w:sz w:val="20"/>
          <w:lang w:val="ru-RU"/>
        </w:rPr>
        <w:instrText xml:space="preserve"> </w:instrText>
      </w:r>
      <w:r w:rsidRPr="00482236">
        <w:rPr>
          <w:b w:val="0"/>
          <w:i/>
          <w:color w:val="auto"/>
          <w:sz w:val="20"/>
        </w:rPr>
        <w:instrText>SEQ</w:instrText>
      </w:r>
      <w:r w:rsidRPr="005B0C6E">
        <w:rPr>
          <w:b w:val="0"/>
          <w:i/>
          <w:color w:val="auto"/>
          <w:sz w:val="20"/>
          <w:lang w:val="ru-RU"/>
        </w:rPr>
        <w:instrText xml:space="preserve"> </w:instrText>
      </w:r>
      <w:r w:rsidRPr="00482236">
        <w:rPr>
          <w:b w:val="0"/>
          <w:i/>
          <w:color w:val="auto"/>
          <w:sz w:val="20"/>
        </w:rPr>
        <w:instrText>Figure</w:instrText>
      </w:r>
      <w:r w:rsidRPr="005B0C6E">
        <w:rPr>
          <w:b w:val="0"/>
          <w:i/>
          <w:color w:val="auto"/>
          <w:sz w:val="20"/>
          <w:lang w:val="ru-RU"/>
        </w:rPr>
        <w:instrText xml:space="preserve"> \* </w:instrText>
      </w:r>
      <w:r w:rsidRPr="00482236">
        <w:rPr>
          <w:b w:val="0"/>
          <w:i/>
          <w:color w:val="auto"/>
          <w:sz w:val="20"/>
        </w:rPr>
        <w:instrText>ARABIC</w:instrText>
      </w:r>
      <w:r w:rsidRPr="005B0C6E">
        <w:rPr>
          <w:b w:val="0"/>
          <w:i/>
          <w:color w:val="auto"/>
          <w:sz w:val="20"/>
          <w:lang w:val="ru-RU"/>
        </w:rPr>
        <w:instrText xml:space="preserve"> </w:instrText>
      </w:r>
      <w:r w:rsidRPr="00482236">
        <w:rPr>
          <w:b w:val="0"/>
          <w:i/>
          <w:color w:val="auto"/>
          <w:sz w:val="20"/>
        </w:rPr>
        <w:fldChar w:fldCharType="separate"/>
      </w:r>
      <w:r w:rsidRPr="005B0C6E">
        <w:rPr>
          <w:b w:val="0"/>
          <w:i/>
          <w:noProof/>
          <w:color w:val="auto"/>
          <w:sz w:val="20"/>
          <w:lang w:val="ru-RU"/>
        </w:rPr>
        <w:t>2</w:t>
      </w:r>
      <w:r w:rsidRPr="00482236">
        <w:rPr>
          <w:b w:val="0"/>
          <w:i/>
          <w:color w:val="auto"/>
          <w:sz w:val="20"/>
        </w:rPr>
        <w:fldChar w:fldCharType="end"/>
      </w:r>
      <w:r w:rsidRPr="005B0C6E">
        <w:rPr>
          <w:b w:val="0"/>
          <w:i/>
          <w:color w:val="auto"/>
          <w:sz w:val="20"/>
          <w:lang w:val="ru-RU"/>
        </w:rPr>
        <w:t xml:space="preserve">: </w:t>
      </w:r>
      <w:bookmarkEnd w:id="4"/>
      <w:r>
        <w:rPr>
          <w:b w:val="0"/>
          <w:i/>
          <w:color w:val="auto"/>
          <w:sz w:val="20"/>
          <w:lang w:val="ru-RU"/>
        </w:rPr>
        <w:t>Интерфейс входа</w:t>
      </w:r>
      <w:bookmarkEnd w:id="5"/>
    </w:p>
    <w:p w14:paraId="0DCA286E" w14:textId="77777777" w:rsidR="008E070E" w:rsidRPr="005B0C6E" w:rsidRDefault="008E070E" w:rsidP="008E070E">
      <w:pPr>
        <w:jc w:val="both"/>
        <w:rPr>
          <w:rFonts w:ascii="Times New Roman" w:hAnsi="Times New Roman" w:cs="Times New Roman"/>
          <w:color w:val="FF0000"/>
          <w:sz w:val="24"/>
          <w:szCs w:val="24"/>
          <w:lang w:val="ru-RU"/>
        </w:rPr>
      </w:pPr>
    </w:p>
    <w:p w14:paraId="1F7DC095" w14:textId="77777777" w:rsidR="008E070E" w:rsidRPr="005B0C6E" w:rsidRDefault="008E070E" w:rsidP="008E070E">
      <w:pPr>
        <w:jc w:val="both"/>
        <w:rPr>
          <w:rFonts w:ascii="Times New Roman" w:hAnsi="Times New Roman" w:cs="Times New Roman"/>
          <w:color w:val="000000" w:themeColor="text1"/>
          <w:sz w:val="24"/>
          <w:szCs w:val="24"/>
          <w:lang w:val="ru-RU"/>
        </w:rPr>
      </w:pPr>
      <w:r w:rsidRPr="005B0C6E">
        <w:rPr>
          <w:rFonts w:ascii="Times New Roman" w:hAnsi="Times New Roman" w:cs="Times New Roman"/>
          <w:color w:val="000000" w:themeColor="text1"/>
          <w:sz w:val="24"/>
          <w:szCs w:val="24"/>
          <w:lang w:val="ru-RU"/>
        </w:rPr>
        <w:t>Рисунок 3 показывает основную страницу системы, включая Библиотечный документ (</w:t>
      </w:r>
      <w:r>
        <w:rPr>
          <w:rFonts w:ascii="Times New Roman" w:hAnsi="Times New Roman" w:cs="Times New Roman"/>
          <w:color w:val="000000" w:themeColor="text1"/>
          <w:sz w:val="24"/>
          <w:szCs w:val="24"/>
          <w:lang w:val="ru-RU"/>
        </w:rPr>
        <w:t>БД</w:t>
      </w:r>
      <w:r w:rsidRPr="005B0C6E">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БД</w:t>
      </w:r>
      <w:r w:rsidRPr="005B0C6E">
        <w:rPr>
          <w:rFonts w:ascii="Times New Roman" w:hAnsi="Times New Roman" w:cs="Times New Roman"/>
          <w:color w:val="000000" w:themeColor="text1"/>
          <w:sz w:val="24"/>
          <w:szCs w:val="24"/>
          <w:lang w:val="ru-RU"/>
        </w:rPr>
        <w:t xml:space="preserve"> является основным меню </w:t>
      </w:r>
      <w:r>
        <w:rPr>
          <w:rFonts w:ascii="Times New Roman" w:hAnsi="Times New Roman" w:cs="Times New Roman"/>
          <w:color w:val="000000" w:themeColor="text1"/>
          <w:sz w:val="24"/>
          <w:szCs w:val="24"/>
          <w:lang w:val="ru-RU"/>
        </w:rPr>
        <w:t>АСТАНА</w:t>
      </w:r>
      <w:r w:rsidRPr="005B0C6E">
        <w:rPr>
          <w:rFonts w:ascii="Times New Roman" w:hAnsi="Times New Roman" w:cs="Times New Roman"/>
          <w:color w:val="000000" w:themeColor="text1"/>
          <w:sz w:val="24"/>
          <w:szCs w:val="24"/>
          <w:lang w:val="ru-RU"/>
        </w:rPr>
        <w:t>-1, в котором любой пользователь имеет доступ на основе привилегий, определяемых обязанностями и ролями.</w:t>
      </w:r>
    </w:p>
    <w:p w14:paraId="3651C595" w14:textId="77777777" w:rsidR="008E070E" w:rsidRDefault="008E070E" w:rsidP="008E070E">
      <w:pPr>
        <w:jc w:val="center"/>
        <w:rPr>
          <w:rFonts w:ascii="Times New Roman" w:hAnsi="Times New Roman" w:cs="Times New Roman"/>
        </w:rPr>
      </w:pPr>
      <w:r>
        <w:rPr>
          <w:rFonts w:ascii="Times New Roman" w:hAnsi="Times New Roman" w:cs="Times New Roman"/>
          <w:noProof/>
          <w:lang w:val="ru-RU" w:eastAsia="ru-RU"/>
        </w:rPr>
        <w:lastRenderedPageBreak/>
        <w:drawing>
          <wp:inline distT="0" distB="0" distL="0" distR="0" wp14:anchorId="0BD43C96" wp14:editId="6824F9BE">
            <wp:extent cx="6223635" cy="44221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7-09-06 at 11.55.35 AM.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43316" cy="4436124"/>
                    </a:xfrm>
                    <a:prstGeom prst="rect">
                      <a:avLst/>
                    </a:prstGeom>
                  </pic:spPr>
                </pic:pic>
              </a:graphicData>
            </a:graphic>
          </wp:inline>
        </w:drawing>
      </w:r>
    </w:p>
    <w:p w14:paraId="7A15BA78" w14:textId="77777777" w:rsidR="008E070E" w:rsidRPr="00434D65" w:rsidRDefault="008E070E" w:rsidP="008E070E">
      <w:pPr>
        <w:pStyle w:val="a3"/>
        <w:jc w:val="center"/>
        <w:rPr>
          <w:b w:val="0"/>
          <w:i/>
          <w:color w:val="auto"/>
          <w:sz w:val="20"/>
          <w:lang w:val="ru-RU"/>
        </w:rPr>
      </w:pPr>
      <w:bookmarkStart w:id="6" w:name="_Toc495917132"/>
      <w:bookmarkStart w:id="7" w:name="_Toc502334141"/>
      <w:r w:rsidRPr="00434D65">
        <w:rPr>
          <w:b w:val="0"/>
          <w:i/>
          <w:color w:val="auto"/>
          <w:sz w:val="20"/>
          <w:lang w:val="ru-RU"/>
        </w:rPr>
        <w:t xml:space="preserve">Рисунок </w:t>
      </w:r>
      <w:r w:rsidRPr="00482236">
        <w:rPr>
          <w:b w:val="0"/>
          <w:i/>
          <w:color w:val="auto"/>
          <w:sz w:val="20"/>
        </w:rPr>
        <w:fldChar w:fldCharType="begin"/>
      </w:r>
      <w:r w:rsidRPr="00434D65">
        <w:rPr>
          <w:b w:val="0"/>
          <w:i/>
          <w:color w:val="auto"/>
          <w:sz w:val="20"/>
          <w:lang w:val="ru-RU"/>
        </w:rPr>
        <w:instrText xml:space="preserve"> </w:instrText>
      </w:r>
      <w:r w:rsidRPr="00482236">
        <w:rPr>
          <w:b w:val="0"/>
          <w:i/>
          <w:color w:val="auto"/>
          <w:sz w:val="20"/>
        </w:rPr>
        <w:instrText>SEQ</w:instrText>
      </w:r>
      <w:r w:rsidRPr="00434D65">
        <w:rPr>
          <w:b w:val="0"/>
          <w:i/>
          <w:color w:val="auto"/>
          <w:sz w:val="20"/>
          <w:lang w:val="ru-RU"/>
        </w:rPr>
        <w:instrText xml:space="preserve"> </w:instrText>
      </w:r>
      <w:r w:rsidRPr="00482236">
        <w:rPr>
          <w:b w:val="0"/>
          <w:i/>
          <w:color w:val="auto"/>
          <w:sz w:val="20"/>
        </w:rPr>
        <w:instrText>Figure</w:instrText>
      </w:r>
      <w:r w:rsidRPr="00434D65">
        <w:rPr>
          <w:b w:val="0"/>
          <w:i/>
          <w:color w:val="auto"/>
          <w:sz w:val="20"/>
          <w:lang w:val="ru-RU"/>
        </w:rPr>
        <w:instrText xml:space="preserve"> \* </w:instrText>
      </w:r>
      <w:r w:rsidRPr="00482236">
        <w:rPr>
          <w:b w:val="0"/>
          <w:i/>
          <w:color w:val="auto"/>
          <w:sz w:val="20"/>
        </w:rPr>
        <w:instrText>ARABIC</w:instrText>
      </w:r>
      <w:r w:rsidRPr="00434D65">
        <w:rPr>
          <w:b w:val="0"/>
          <w:i/>
          <w:color w:val="auto"/>
          <w:sz w:val="20"/>
          <w:lang w:val="ru-RU"/>
        </w:rPr>
        <w:instrText xml:space="preserve"> </w:instrText>
      </w:r>
      <w:r w:rsidRPr="00482236">
        <w:rPr>
          <w:b w:val="0"/>
          <w:i/>
          <w:color w:val="auto"/>
          <w:sz w:val="20"/>
        </w:rPr>
        <w:fldChar w:fldCharType="separate"/>
      </w:r>
      <w:r w:rsidRPr="00434D65">
        <w:rPr>
          <w:b w:val="0"/>
          <w:i/>
          <w:noProof/>
          <w:color w:val="auto"/>
          <w:sz w:val="20"/>
          <w:lang w:val="ru-RU"/>
        </w:rPr>
        <w:t>3</w:t>
      </w:r>
      <w:r w:rsidRPr="00482236">
        <w:rPr>
          <w:b w:val="0"/>
          <w:i/>
          <w:color w:val="auto"/>
          <w:sz w:val="20"/>
        </w:rPr>
        <w:fldChar w:fldCharType="end"/>
      </w:r>
      <w:r w:rsidRPr="00434D65">
        <w:rPr>
          <w:b w:val="0"/>
          <w:i/>
          <w:color w:val="auto"/>
          <w:sz w:val="20"/>
          <w:lang w:val="ru-RU"/>
        </w:rPr>
        <w:t xml:space="preserve">: </w:t>
      </w:r>
      <w:bookmarkEnd w:id="6"/>
      <w:r>
        <w:rPr>
          <w:b w:val="0"/>
          <w:i/>
          <w:color w:val="auto"/>
          <w:sz w:val="20"/>
          <w:lang w:val="ru-RU"/>
        </w:rPr>
        <w:t>Основная страница и Бибилиотека документов в АСТАНА-1</w:t>
      </w:r>
      <w:bookmarkEnd w:id="7"/>
    </w:p>
    <w:p w14:paraId="2E9F8987" w14:textId="77777777" w:rsidR="008E070E" w:rsidRDefault="008E070E" w:rsidP="008E070E">
      <w:pPr>
        <w:pStyle w:val="2"/>
        <w:numPr>
          <w:ilvl w:val="0"/>
          <w:numId w:val="11"/>
        </w:numPr>
      </w:pPr>
      <w:bookmarkStart w:id="8" w:name="_Toc495917266"/>
      <w:bookmarkStart w:id="9" w:name="_Toc502334068"/>
      <w:r>
        <w:rPr>
          <w:lang w:val="ru-RU"/>
        </w:rPr>
        <w:t>Библиотека Документов</w:t>
      </w:r>
      <w:r>
        <w:t xml:space="preserve"> (</w:t>
      </w:r>
      <w:r>
        <w:rPr>
          <w:lang w:val="ru-RU"/>
        </w:rPr>
        <w:t>БД</w:t>
      </w:r>
      <w:r>
        <w:t>)</w:t>
      </w:r>
      <w:bookmarkEnd w:id="8"/>
      <w:bookmarkEnd w:id="9"/>
    </w:p>
    <w:p w14:paraId="396BC44E" w14:textId="77777777" w:rsidR="008E070E" w:rsidRPr="008B5618" w:rsidRDefault="008E070E" w:rsidP="008E070E">
      <w:pPr>
        <w:rPr>
          <w:rFonts w:ascii="Times New Roman" w:hAnsi="Times New Roman" w:cs="Times New Roman"/>
          <w:color w:val="000000" w:themeColor="text1"/>
          <w:sz w:val="24"/>
          <w:szCs w:val="24"/>
          <w:lang w:val="ru-RU"/>
        </w:rPr>
      </w:pPr>
      <w:r w:rsidRPr="00434D65">
        <w:rPr>
          <w:rFonts w:ascii="Times New Roman" w:hAnsi="Times New Roman" w:cs="Times New Roman"/>
          <w:color w:val="000000" w:themeColor="text1"/>
          <w:sz w:val="24"/>
          <w:szCs w:val="24"/>
          <w:lang w:val="ru-RU"/>
        </w:rPr>
        <w:t>БД - это основная папка, которая включает в себя все модули АСТАНА-1. Любой пользователь может видеть конкретные папки, связанные с его / ее ролью и ответственностью перед системой. Некоторые общие моменты облегчили бы рабочую среду</w:t>
      </w:r>
      <w:r w:rsidRPr="008B5618">
        <w:rPr>
          <w:rFonts w:ascii="Times New Roman" w:hAnsi="Times New Roman" w:cs="Times New Roman"/>
          <w:color w:val="000000" w:themeColor="text1"/>
          <w:sz w:val="24"/>
          <w:szCs w:val="24"/>
          <w:lang w:val="ru-RU"/>
        </w:rPr>
        <w:t>:</w:t>
      </w:r>
    </w:p>
    <w:p w14:paraId="7656AA04" w14:textId="77777777" w:rsidR="008E070E" w:rsidRPr="00434D65" w:rsidRDefault="008E070E" w:rsidP="008E070E">
      <w:pPr>
        <w:pStyle w:val="a4"/>
        <w:numPr>
          <w:ilvl w:val="0"/>
          <w:numId w:val="3"/>
        </w:numPr>
        <w:rPr>
          <w:rFonts w:ascii="Times New Roman" w:hAnsi="Times New Roman" w:cs="Times New Roman"/>
          <w:color w:val="FF0000"/>
          <w:sz w:val="24"/>
          <w:szCs w:val="24"/>
          <w:lang w:val="ru-RU"/>
        </w:rPr>
      </w:pPr>
      <w:r>
        <w:rPr>
          <w:rFonts w:ascii="Times New Roman" w:hAnsi="Times New Roman" w:cs="Times New Roman"/>
          <w:noProof/>
          <w:color w:val="FF0000"/>
          <w:sz w:val="24"/>
          <w:szCs w:val="24"/>
          <w:lang w:val="ru-RU" w:eastAsia="ru-RU"/>
        </w:rPr>
        <w:drawing>
          <wp:inline distT="0" distB="0" distL="0" distR="0" wp14:anchorId="6D8DD127" wp14:editId="749DAAEB">
            <wp:extent cx="1905000" cy="2159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7-10-16 at 4.23.59 PM.png"/>
                    <pic:cNvPicPr/>
                  </pic:nvPicPr>
                  <pic:blipFill>
                    <a:blip r:embed="rId11">
                      <a:extLst>
                        <a:ext uri="{28A0092B-C50C-407E-A947-70E740481C1C}">
                          <a14:useLocalDpi xmlns:a14="http://schemas.microsoft.com/office/drawing/2010/main" val="0"/>
                        </a:ext>
                      </a:extLst>
                    </a:blip>
                    <a:stretch>
                      <a:fillRect/>
                    </a:stretch>
                  </pic:blipFill>
                  <pic:spPr>
                    <a:xfrm>
                      <a:off x="0" y="0"/>
                      <a:ext cx="1905000" cy="215900"/>
                    </a:xfrm>
                    <a:prstGeom prst="rect">
                      <a:avLst/>
                    </a:prstGeom>
                  </pic:spPr>
                </pic:pic>
              </a:graphicData>
            </a:graphic>
          </wp:inline>
        </w:drawing>
      </w:r>
      <w:r w:rsidRPr="00434D65">
        <w:rPr>
          <w:rFonts w:ascii="Times New Roman" w:hAnsi="Times New Roman" w:cs="Times New Roman"/>
          <w:color w:val="FF0000"/>
          <w:sz w:val="24"/>
          <w:szCs w:val="24"/>
          <w:lang w:val="ru-RU"/>
        </w:rPr>
        <w:t xml:space="preserve"> </w:t>
      </w:r>
      <w:r w:rsidRPr="00BF12E7">
        <w:rPr>
          <w:rFonts w:ascii="Times New Roman" w:hAnsi="Times New Roman" w:cs="Times New Roman"/>
          <w:sz w:val="24"/>
          <w:szCs w:val="24"/>
          <w:lang w:val="ru-RU"/>
        </w:rPr>
        <w:t>круг с точкой внутри показывает папку и нужно щелкнуть, чтобы перейти в подменю</w:t>
      </w:r>
      <w:r w:rsidRPr="00434D65">
        <w:rPr>
          <w:rFonts w:ascii="Times New Roman" w:hAnsi="Times New Roman" w:cs="Times New Roman"/>
          <w:color w:val="000000" w:themeColor="text1"/>
          <w:sz w:val="24"/>
          <w:szCs w:val="24"/>
          <w:lang w:val="ru-RU"/>
        </w:rPr>
        <w:t>.</w:t>
      </w:r>
    </w:p>
    <w:p w14:paraId="75C558CE" w14:textId="77777777" w:rsidR="008E070E" w:rsidRPr="00576014" w:rsidRDefault="008E070E" w:rsidP="008E070E">
      <w:pPr>
        <w:pStyle w:val="a4"/>
        <w:numPr>
          <w:ilvl w:val="0"/>
          <w:numId w:val="3"/>
        </w:numPr>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5FB2ECFC" wp14:editId="6E3A63E0">
            <wp:extent cx="1968500" cy="22860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10-16 at 4.24.17 PM.png"/>
                    <pic:cNvPicPr/>
                  </pic:nvPicPr>
                  <pic:blipFill>
                    <a:blip r:embed="rId12">
                      <a:extLst>
                        <a:ext uri="{28A0092B-C50C-407E-A947-70E740481C1C}">
                          <a14:useLocalDpi xmlns:a14="http://schemas.microsoft.com/office/drawing/2010/main" val="0"/>
                        </a:ext>
                      </a:extLst>
                    </a:blip>
                    <a:stretch>
                      <a:fillRect/>
                    </a:stretch>
                  </pic:blipFill>
                  <pic:spPr>
                    <a:xfrm>
                      <a:off x="0" y="0"/>
                      <a:ext cx="1968500" cy="228600"/>
                    </a:xfrm>
                    <a:prstGeom prst="rect">
                      <a:avLst/>
                    </a:prstGeom>
                  </pic:spPr>
                </pic:pic>
              </a:graphicData>
            </a:graphic>
          </wp:inline>
        </w:drawing>
      </w:r>
      <w:r w:rsidRPr="00434D65">
        <w:rPr>
          <w:rFonts w:ascii="Times New Roman" w:hAnsi="Times New Roman" w:cs="Times New Roman"/>
          <w:sz w:val="24"/>
          <w:szCs w:val="24"/>
          <w:lang w:val="ru-RU"/>
        </w:rPr>
        <w:t xml:space="preserve"> </w:t>
      </w:r>
      <w:r w:rsidRPr="00BF12E7">
        <w:rPr>
          <w:rFonts w:ascii="Times New Roman" w:hAnsi="Times New Roman" w:cs="Times New Roman"/>
          <w:sz w:val="24"/>
          <w:szCs w:val="24"/>
          <w:lang w:val="ru-RU"/>
        </w:rPr>
        <w:t>Знак листа бумаги слева от меню означает нижний уровень в папке. Щелчком правой кнопкой мыши будут показаны соответствующие доступные операции</w:t>
      </w:r>
      <w:r w:rsidRPr="00F3200B">
        <w:rPr>
          <w:rFonts w:ascii="Times New Roman" w:hAnsi="Times New Roman" w:cs="Times New Roman"/>
          <w:color w:val="000000" w:themeColor="text1"/>
          <w:sz w:val="24"/>
          <w:szCs w:val="24"/>
        </w:rPr>
        <w:t>.</w:t>
      </w:r>
    </w:p>
    <w:p w14:paraId="2EECD2B2" w14:textId="77777777" w:rsidR="008E070E" w:rsidRPr="00434D65" w:rsidRDefault="008E070E" w:rsidP="008E070E">
      <w:pPr>
        <w:pStyle w:val="a4"/>
        <w:numPr>
          <w:ilvl w:val="0"/>
          <w:numId w:val="3"/>
        </w:numPr>
        <w:rPr>
          <w:rFonts w:ascii="Times New Roman" w:hAnsi="Times New Roman" w:cs="Times New Roman"/>
          <w:color w:val="000000" w:themeColor="text1"/>
          <w:sz w:val="24"/>
          <w:szCs w:val="24"/>
          <w:lang w:val="ru-RU"/>
        </w:rPr>
      </w:pPr>
      <w:r w:rsidRPr="00434D65">
        <w:rPr>
          <w:rFonts w:ascii="Times New Roman" w:hAnsi="Times New Roman" w:cs="Times New Roman"/>
          <w:b/>
          <w:noProof/>
          <w:color w:val="FF0000"/>
          <w:sz w:val="24"/>
          <w:szCs w:val="24"/>
          <w:lang w:val="ru-RU" w:eastAsia="en-US"/>
        </w:rPr>
        <w:lastRenderedPageBreak/>
        <w:t xml:space="preserve">Функциональная кнопка </w:t>
      </w:r>
      <w:r w:rsidRPr="00434D65">
        <w:rPr>
          <w:rFonts w:ascii="Times New Roman" w:hAnsi="Times New Roman" w:cs="Times New Roman"/>
          <w:b/>
          <w:noProof/>
          <w:color w:val="FF0000"/>
          <w:sz w:val="24"/>
          <w:szCs w:val="24"/>
          <w:lang w:eastAsia="en-US"/>
        </w:rPr>
        <w:t>F</w:t>
      </w:r>
      <w:r w:rsidRPr="00434D65">
        <w:rPr>
          <w:rFonts w:ascii="Times New Roman" w:hAnsi="Times New Roman" w:cs="Times New Roman"/>
          <w:b/>
          <w:noProof/>
          <w:color w:val="FF0000"/>
          <w:sz w:val="24"/>
          <w:szCs w:val="24"/>
          <w:lang w:val="ru-RU" w:eastAsia="en-US"/>
        </w:rPr>
        <w:t xml:space="preserve">3: </w:t>
      </w:r>
      <w:r w:rsidRPr="00434D65">
        <w:rPr>
          <w:rFonts w:ascii="Times New Roman" w:hAnsi="Times New Roman" w:cs="Times New Roman"/>
          <w:noProof/>
          <w:sz w:val="24"/>
          <w:szCs w:val="24"/>
          <w:lang w:val="ru-RU" w:eastAsia="en-US"/>
        </w:rPr>
        <w:t>применима для поиска данных через справочные таблицы при заполнении и работе с формами</w:t>
      </w:r>
      <w:r w:rsidRPr="00434D65">
        <w:rPr>
          <w:rFonts w:ascii="Times New Roman" w:hAnsi="Times New Roman" w:cs="Times New Roman"/>
          <w:noProof/>
          <w:color w:val="000000" w:themeColor="text1"/>
          <w:sz w:val="24"/>
          <w:szCs w:val="24"/>
          <w:lang w:val="ru-RU" w:eastAsia="en-US"/>
        </w:rPr>
        <w:t xml:space="preserve">: </w:t>
      </w:r>
      <w:r>
        <w:rPr>
          <w:rFonts w:ascii="Times New Roman" w:hAnsi="Times New Roman" w:cs="Times New Roman"/>
          <w:noProof/>
          <w:color w:val="000000" w:themeColor="text1"/>
          <w:sz w:val="24"/>
          <w:szCs w:val="24"/>
          <w:lang w:val="ru-RU" w:eastAsia="en-US"/>
        </w:rPr>
        <w:t>ЕАД</w:t>
      </w:r>
      <w:r w:rsidRPr="00434D65">
        <w:rPr>
          <w:rFonts w:ascii="Times New Roman" w:hAnsi="Times New Roman" w:cs="Times New Roman"/>
          <w:noProof/>
          <w:color w:val="000000" w:themeColor="text1"/>
          <w:sz w:val="24"/>
          <w:szCs w:val="24"/>
          <w:lang w:val="ru-RU" w:eastAsia="en-US"/>
        </w:rPr>
        <w:t>, Транзитная Декларация (ТД – Т1) Формы учета и т.д.</w:t>
      </w:r>
    </w:p>
    <w:p w14:paraId="4E5BB3E1" w14:textId="77777777" w:rsidR="008E070E" w:rsidRPr="00434D65" w:rsidRDefault="008E070E" w:rsidP="008E070E">
      <w:pPr>
        <w:pStyle w:val="2"/>
        <w:numPr>
          <w:ilvl w:val="0"/>
          <w:numId w:val="11"/>
        </w:numPr>
        <w:rPr>
          <w:lang w:val="ru-RU"/>
        </w:rPr>
      </w:pPr>
      <w:bookmarkStart w:id="10" w:name="_Toc502334069"/>
      <w:r w:rsidRPr="00434D65">
        <w:rPr>
          <w:lang w:val="ru-RU"/>
        </w:rPr>
        <w:t>Управление языком и паролями в системе</w:t>
      </w:r>
      <w:bookmarkEnd w:id="10"/>
    </w:p>
    <w:p w14:paraId="2F10A7F0" w14:textId="77777777" w:rsidR="008E070E" w:rsidRPr="003453D8" w:rsidRDefault="008E070E" w:rsidP="008E070E">
      <w:pPr>
        <w:rPr>
          <w:rFonts w:ascii="Times New Roman" w:hAnsi="Times New Roman" w:cs="Times New Roman"/>
          <w:color w:val="000000" w:themeColor="text1"/>
          <w:sz w:val="24"/>
          <w:szCs w:val="24"/>
          <w:lang w:val="ru-RU"/>
        </w:rPr>
      </w:pPr>
      <w:r w:rsidRPr="003453D8">
        <w:rPr>
          <w:rFonts w:ascii="Times New Roman" w:hAnsi="Times New Roman" w:cs="Times New Roman"/>
          <w:color w:val="000000" w:themeColor="text1"/>
          <w:sz w:val="24"/>
          <w:szCs w:val="24"/>
          <w:lang w:val="ru-RU"/>
        </w:rPr>
        <w:t xml:space="preserve">Последняя строка в БД предназначена изменению пользовательской среды, которая называется «Мой профиль». Щелкнув правой кнопкой мыши на Мой профиль, появится опция «Обновить», и выбор обновления откроет страницу сведений о пользователе. Страница содержит четыре разных вкладки или подстраницы, содержащие различную информацию. Пользователь может обновить только вторую «Аутентификация», чтобы изменить пароль и последнюю вкладку, чтобы изменить язык, цвет среды и т. д. На </w:t>
      </w:r>
      <w:r>
        <w:rPr>
          <w:rFonts w:ascii="Times New Roman" w:hAnsi="Times New Roman" w:cs="Times New Roman"/>
          <w:color w:val="000000" w:themeColor="text1"/>
          <w:sz w:val="24"/>
          <w:szCs w:val="24"/>
          <w:lang w:val="ru-RU"/>
        </w:rPr>
        <w:t>Р</w:t>
      </w:r>
      <w:r w:rsidRPr="003453D8">
        <w:rPr>
          <w:rFonts w:ascii="Times New Roman" w:hAnsi="Times New Roman" w:cs="Times New Roman"/>
          <w:color w:val="000000" w:themeColor="text1"/>
          <w:sz w:val="24"/>
          <w:szCs w:val="24"/>
          <w:lang w:val="ru-RU"/>
        </w:rPr>
        <w:t xml:space="preserve">исунке 4 показан общий вид </w:t>
      </w:r>
      <w:r>
        <w:rPr>
          <w:rFonts w:ascii="Times New Roman" w:hAnsi="Times New Roman" w:cs="Times New Roman"/>
          <w:color w:val="000000" w:themeColor="text1"/>
          <w:sz w:val="24"/>
          <w:szCs w:val="24"/>
          <w:lang w:val="ru-RU"/>
        </w:rPr>
        <w:t>БД</w:t>
      </w:r>
      <w:r w:rsidRPr="003453D8">
        <w:rPr>
          <w:rFonts w:ascii="Times New Roman" w:hAnsi="Times New Roman" w:cs="Times New Roman"/>
          <w:color w:val="000000" w:themeColor="text1"/>
          <w:sz w:val="24"/>
          <w:szCs w:val="24"/>
          <w:lang w:val="ru-RU"/>
        </w:rPr>
        <w:t xml:space="preserve">, Рисунок 5 показывает операцию обновления в «Мой профиль», а на </w:t>
      </w:r>
      <w:r>
        <w:rPr>
          <w:rFonts w:ascii="Times New Roman" w:hAnsi="Times New Roman" w:cs="Times New Roman"/>
          <w:color w:val="000000" w:themeColor="text1"/>
          <w:sz w:val="24"/>
          <w:szCs w:val="24"/>
          <w:lang w:val="ru-RU"/>
        </w:rPr>
        <w:t>Р</w:t>
      </w:r>
      <w:r w:rsidRPr="003453D8">
        <w:rPr>
          <w:rFonts w:ascii="Times New Roman" w:hAnsi="Times New Roman" w:cs="Times New Roman"/>
          <w:color w:val="000000" w:themeColor="text1"/>
          <w:sz w:val="24"/>
          <w:szCs w:val="24"/>
          <w:lang w:val="ru-RU"/>
        </w:rPr>
        <w:t>исунке 6 представлена страница «Профиль пользователя».</w:t>
      </w:r>
    </w:p>
    <w:p w14:paraId="2D077CED" w14:textId="77777777" w:rsidR="008E070E" w:rsidRDefault="008E070E" w:rsidP="008E070E">
      <w:pPr>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ru-RU" w:eastAsia="ru-RU"/>
        </w:rPr>
        <w:drawing>
          <wp:inline distT="0" distB="0" distL="0" distR="0" wp14:anchorId="51166A88" wp14:editId="6401BB72">
            <wp:extent cx="2905760" cy="43983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7-10-16 at 4.34.33 PM.png"/>
                    <pic:cNvPicPr/>
                  </pic:nvPicPr>
                  <pic:blipFill>
                    <a:blip r:embed="rId13">
                      <a:extLst>
                        <a:ext uri="{28A0092B-C50C-407E-A947-70E740481C1C}">
                          <a14:useLocalDpi xmlns:a14="http://schemas.microsoft.com/office/drawing/2010/main" val="0"/>
                        </a:ext>
                      </a:extLst>
                    </a:blip>
                    <a:stretch>
                      <a:fillRect/>
                    </a:stretch>
                  </pic:blipFill>
                  <pic:spPr>
                    <a:xfrm>
                      <a:off x="0" y="0"/>
                      <a:ext cx="2949387" cy="4464399"/>
                    </a:xfrm>
                    <a:prstGeom prst="rect">
                      <a:avLst/>
                    </a:prstGeom>
                  </pic:spPr>
                </pic:pic>
              </a:graphicData>
            </a:graphic>
          </wp:inline>
        </w:drawing>
      </w:r>
    </w:p>
    <w:p w14:paraId="135068AA" w14:textId="77777777" w:rsidR="008E070E" w:rsidRPr="003453D8" w:rsidRDefault="008E070E" w:rsidP="008E070E">
      <w:pPr>
        <w:pStyle w:val="a3"/>
        <w:jc w:val="center"/>
        <w:rPr>
          <w:b w:val="0"/>
          <w:i/>
          <w:color w:val="000000" w:themeColor="text1"/>
          <w:sz w:val="20"/>
          <w:szCs w:val="20"/>
          <w:lang w:val="ru-RU"/>
        </w:rPr>
      </w:pPr>
      <w:bookmarkStart w:id="11" w:name="_Toc502334142"/>
      <w:r>
        <w:rPr>
          <w:b w:val="0"/>
          <w:i/>
          <w:color w:val="000000" w:themeColor="text1"/>
          <w:sz w:val="20"/>
          <w:szCs w:val="20"/>
        </w:rPr>
        <w:lastRenderedPageBreak/>
        <w:t>Рисунок</w:t>
      </w:r>
      <w:r w:rsidRPr="009C6051">
        <w:rPr>
          <w:b w:val="0"/>
          <w:i/>
          <w:color w:val="000000" w:themeColor="text1"/>
          <w:sz w:val="20"/>
          <w:szCs w:val="20"/>
        </w:rPr>
        <w:t xml:space="preserve"> </w:t>
      </w:r>
      <w:r w:rsidRPr="009C6051">
        <w:rPr>
          <w:b w:val="0"/>
          <w:i/>
          <w:color w:val="000000" w:themeColor="text1"/>
          <w:sz w:val="20"/>
          <w:szCs w:val="20"/>
        </w:rPr>
        <w:fldChar w:fldCharType="begin"/>
      </w:r>
      <w:r w:rsidRPr="009C6051">
        <w:rPr>
          <w:b w:val="0"/>
          <w:i/>
          <w:color w:val="000000" w:themeColor="text1"/>
          <w:sz w:val="20"/>
          <w:szCs w:val="20"/>
        </w:rPr>
        <w:instrText xml:space="preserve"> SEQ Figure \* ARABIC </w:instrText>
      </w:r>
      <w:r w:rsidRPr="009C6051">
        <w:rPr>
          <w:b w:val="0"/>
          <w:i/>
          <w:color w:val="000000" w:themeColor="text1"/>
          <w:sz w:val="20"/>
          <w:szCs w:val="20"/>
        </w:rPr>
        <w:fldChar w:fldCharType="separate"/>
      </w:r>
      <w:r>
        <w:rPr>
          <w:b w:val="0"/>
          <w:i/>
          <w:noProof/>
          <w:color w:val="000000" w:themeColor="text1"/>
          <w:sz w:val="20"/>
          <w:szCs w:val="20"/>
        </w:rPr>
        <w:t>4</w:t>
      </w:r>
      <w:r w:rsidRPr="009C6051">
        <w:rPr>
          <w:b w:val="0"/>
          <w:i/>
          <w:color w:val="000000" w:themeColor="text1"/>
          <w:sz w:val="20"/>
          <w:szCs w:val="20"/>
        </w:rPr>
        <w:fldChar w:fldCharType="end"/>
      </w:r>
      <w:r w:rsidRPr="009C6051">
        <w:rPr>
          <w:b w:val="0"/>
          <w:i/>
          <w:color w:val="000000" w:themeColor="text1"/>
          <w:sz w:val="20"/>
          <w:szCs w:val="20"/>
        </w:rPr>
        <w:t xml:space="preserve">: </w:t>
      </w:r>
      <w:r>
        <w:rPr>
          <w:b w:val="0"/>
          <w:i/>
          <w:color w:val="000000" w:themeColor="text1"/>
          <w:sz w:val="20"/>
          <w:szCs w:val="20"/>
          <w:lang w:val="ru-RU"/>
        </w:rPr>
        <w:t>БД общее меню</w:t>
      </w:r>
      <w:bookmarkEnd w:id="11"/>
    </w:p>
    <w:p w14:paraId="0ECC1010" w14:textId="77777777" w:rsidR="008E070E" w:rsidRPr="006E193E" w:rsidRDefault="008E070E" w:rsidP="008E070E"/>
    <w:p w14:paraId="4590E22C" w14:textId="77777777" w:rsidR="008E070E" w:rsidRDefault="008E070E" w:rsidP="008E070E">
      <w:pPr>
        <w:jc w:val="center"/>
      </w:pPr>
      <w:r>
        <w:rPr>
          <w:noProof/>
          <w:lang w:val="ru-RU" w:eastAsia="ru-RU"/>
        </w:rPr>
        <w:drawing>
          <wp:inline distT="0" distB="0" distL="0" distR="0" wp14:anchorId="3180EEAA" wp14:editId="3A50B8F7">
            <wp:extent cx="2900011" cy="1495315"/>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7-10-16 at 4.26.32 PM.png"/>
                    <pic:cNvPicPr/>
                  </pic:nvPicPr>
                  <pic:blipFill>
                    <a:blip r:embed="rId14">
                      <a:extLst>
                        <a:ext uri="{28A0092B-C50C-407E-A947-70E740481C1C}">
                          <a14:useLocalDpi xmlns:a14="http://schemas.microsoft.com/office/drawing/2010/main" val="0"/>
                        </a:ext>
                      </a:extLst>
                    </a:blip>
                    <a:stretch>
                      <a:fillRect/>
                    </a:stretch>
                  </pic:blipFill>
                  <pic:spPr>
                    <a:xfrm>
                      <a:off x="0" y="0"/>
                      <a:ext cx="2960518" cy="1526514"/>
                    </a:xfrm>
                    <a:prstGeom prst="rect">
                      <a:avLst/>
                    </a:prstGeom>
                  </pic:spPr>
                </pic:pic>
              </a:graphicData>
            </a:graphic>
          </wp:inline>
        </w:drawing>
      </w:r>
    </w:p>
    <w:p w14:paraId="624179D7" w14:textId="77777777" w:rsidR="008E070E" w:rsidRPr="003453D8" w:rsidRDefault="008E070E" w:rsidP="008E070E">
      <w:pPr>
        <w:pStyle w:val="a3"/>
        <w:jc w:val="center"/>
        <w:rPr>
          <w:b w:val="0"/>
          <w:i/>
          <w:color w:val="000000" w:themeColor="text1"/>
          <w:sz w:val="20"/>
          <w:szCs w:val="20"/>
          <w:lang w:val="ru-RU"/>
        </w:rPr>
      </w:pPr>
      <w:bookmarkStart w:id="12" w:name="_Toc502334143"/>
      <w:r>
        <w:rPr>
          <w:b w:val="0"/>
          <w:i/>
          <w:color w:val="000000" w:themeColor="text1"/>
          <w:sz w:val="20"/>
          <w:szCs w:val="20"/>
        </w:rPr>
        <w:t>Рисунок</w:t>
      </w:r>
      <w:r w:rsidRPr="009C6051">
        <w:rPr>
          <w:b w:val="0"/>
          <w:i/>
          <w:color w:val="000000" w:themeColor="text1"/>
          <w:sz w:val="20"/>
          <w:szCs w:val="20"/>
        </w:rPr>
        <w:t xml:space="preserve"> </w:t>
      </w:r>
      <w:r w:rsidRPr="009C6051">
        <w:rPr>
          <w:b w:val="0"/>
          <w:i/>
          <w:color w:val="000000" w:themeColor="text1"/>
          <w:sz w:val="20"/>
          <w:szCs w:val="20"/>
        </w:rPr>
        <w:fldChar w:fldCharType="begin"/>
      </w:r>
      <w:r w:rsidRPr="009C6051">
        <w:rPr>
          <w:b w:val="0"/>
          <w:i/>
          <w:color w:val="000000" w:themeColor="text1"/>
          <w:sz w:val="20"/>
          <w:szCs w:val="20"/>
        </w:rPr>
        <w:instrText xml:space="preserve"> SEQ Figure \* ARABIC </w:instrText>
      </w:r>
      <w:r w:rsidRPr="009C6051">
        <w:rPr>
          <w:b w:val="0"/>
          <w:i/>
          <w:color w:val="000000" w:themeColor="text1"/>
          <w:sz w:val="20"/>
          <w:szCs w:val="20"/>
        </w:rPr>
        <w:fldChar w:fldCharType="separate"/>
      </w:r>
      <w:r>
        <w:rPr>
          <w:b w:val="0"/>
          <w:i/>
          <w:noProof/>
          <w:color w:val="000000" w:themeColor="text1"/>
          <w:sz w:val="20"/>
          <w:szCs w:val="20"/>
        </w:rPr>
        <w:t>5</w:t>
      </w:r>
      <w:r w:rsidRPr="009C6051">
        <w:rPr>
          <w:b w:val="0"/>
          <w:i/>
          <w:color w:val="000000" w:themeColor="text1"/>
          <w:sz w:val="20"/>
          <w:szCs w:val="20"/>
        </w:rPr>
        <w:fldChar w:fldCharType="end"/>
      </w:r>
      <w:r w:rsidRPr="009C6051">
        <w:rPr>
          <w:b w:val="0"/>
          <w:i/>
          <w:color w:val="000000" w:themeColor="text1"/>
          <w:sz w:val="20"/>
          <w:szCs w:val="20"/>
        </w:rPr>
        <w:t xml:space="preserve">: </w:t>
      </w:r>
      <w:r>
        <w:rPr>
          <w:b w:val="0"/>
          <w:i/>
          <w:color w:val="000000" w:themeColor="text1"/>
          <w:sz w:val="20"/>
          <w:szCs w:val="20"/>
          <w:lang w:val="ru-RU"/>
        </w:rPr>
        <w:t>Операция обновления</w:t>
      </w:r>
      <w:bookmarkEnd w:id="12"/>
    </w:p>
    <w:p w14:paraId="04EC0E5E" w14:textId="77777777" w:rsidR="008E070E" w:rsidRPr="009C6051" w:rsidRDefault="008E070E" w:rsidP="008E070E"/>
    <w:p w14:paraId="6EEFD6C8" w14:textId="77777777" w:rsidR="008E070E" w:rsidRPr="00195FBD" w:rsidRDefault="008E070E" w:rsidP="008E070E">
      <w:pPr>
        <w:jc w:val="center"/>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14:anchorId="45D4A0F7" wp14:editId="092FF747">
            <wp:extent cx="4861560" cy="483841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7-09-06 at 2.02.00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5152" cy="4851942"/>
                    </a:xfrm>
                    <a:prstGeom prst="rect">
                      <a:avLst/>
                    </a:prstGeom>
                  </pic:spPr>
                </pic:pic>
              </a:graphicData>
            </a:graphic>
          </wp:inline>
        </w:drawing>
      </w:r>
    </w:p>
    <w:p w14:paraId="020F9E10" w14:textId="77777777" w:rsidR="008E070E" w:rsidRPr="003453D8" w:rsidRDefault="008E070E" w:rsidP="008E070E">
      <w:pPr>
        <w:pStyle w:val="a3"/>
        <w:jc w:val="center"/>
        <w:rPr>
          <w:b w:val="0"/>
          <w:i/>
          <w:color w:val="000000" w:themeColor="text1"/>
          <w:sz w:val="20"/>
          <w:lang w:val="ru-RU"/>
        </w:rPr>
      </w:pPr>
      <w:bookmarkStart w:id="13" w:name="_Toc495917133"/>
      <w:bookmarkStart w:id="14" w:name="_Toc502334144"/>
      <w:r w:rsidRPr="003453D8">
        <w:rPr>
          <w:b w:val="0"/>
          <w:i/>
          <w:color w:val="000000" w:themeColor="text1"/>
          <w:sz w:val="20"/>
          <w:lang w:val="ru-RU"/>
        </w:rPr>
        <w:t xml:space="preserve">Рисунок </w:t>
      </w:r>
      <w:r w:rsidRPr="00587C2B">
        <w:rPr>
          <w:b w:val="0"/>
          <w:i/>
          <w:color w:val="000000" w:themeColor="text1"/>
          <w:sz w:val="20"/>
        </w:rPr>
        <w:fldChar w:fldCharType="begin"/>
      </w:r>
      <w:r w:rsidRPr="003453D8">
        <w:rPr>
          <w:b w:val="0"/>
          <w:i/>
          <w:color w:val="000000" w:themeColor="text1"/>
          <w:sz w:val="20"/>
          <w:lang w:val="ru-RU"/>
        </w:rPr>
        <w:instrText xml:space="preserve"> </w:instrText>
      </w:r>
      <w:r w:rsidRPr="00587C2B">
        <w:rPr>
          <w:b w:val="0"/>
          <w:i/>
          <w:color w:val="000000" w:themeColor="text1"/>
          <w:sz w:val="20"/>
        </w:rPr>
        <w:instrText>SEQ</w:instrText>
      </w:r>
      <w:r w:rsidRPr="003453D8">
        <w:rPr>
          <w:b w:val="0"/>
          <w:i/>
          <w:color w:val="000000" w:themeColor="text1"/>
          <w:sz w:val="20"/>
          <w:lang w:val="ru-RU"/>
        </w:rPr>
        <w:instrText xml:space="preserve"> </w:instrText>
      </w:r>
      <w:r w:rsidRPr="00587C2B">
        <w:rPr>
          <w:b w:val="0"/>
          <w:i/>
          <w:color w:val="000000" w:themeColor="text1"/>
          <w:sz w:val="20"/>
        </w:rPr>
        <w:instrText>Figure</w:instrText>
      </w:r>
      <w:r w:rsidRPr="003453D8">
        <w:rPr>
          <w:b w:val="0"/>
          <w:i/>
          <w:color w:val="000000" w:themeColor="text1"/>
          <w:sz w:val="20"/>
          <w:lang w:val="ru-RU"/>
        </w:rPr>
        <w:instrText xml:space="preserve"> \* </w:instrText>
      </w:r>
      <w:r w:rsidRPr="00587C2B">
        <w:rPr>
          <w:b w:val="0"/>
          <w:i/>
          <w:color w:val="000000" w:themeColor="text1"/>
          <w:sz w:val="20"/>
        </w:rPr>
        <w:instrText>ARABIC</w:instrText>
      </w:r>
      <w:r w:rsidRPr="003453D8">
        <w:rPr>
          <w:b w:val="0"/>
          <w:i/>
          <w:color w:val="000000" w:themeColor="text1"/>
          <w:sz w:val="20"/>
          <w:lang w:val="ru-RU"/>
        </w:rPr>
        <w:instrText xml:space="preserve"> </w:instrText>
      </w:r>
      <w:r w:rsidRPr="00587C2B">
        <w:rPr>
          <w:b w:val="0"/>
          <w:i/>
          <w:color w:val="000000" w:themeColor="text1"/>
          <w:sz w:val="20"/>
        </w:rPr>
        <w:fldChar w:fldCharType="separate"/>
      </w:r>
      <w:r w:rsidRPr="003453D8">
        <w:rPr>
          <w:b w:val="0"/>
          <w:i/>
          <w:noProof/>
          <w:color w:val="000000" w:themeColor="text1"/>
          <w:sz w:val="20"/>
          <w:lang w:val="ru-RU"/>
        </w:rPr>
        <w:t>6</w:t>
      </w:r>
      <w:r w:rsidRPr="00587C2B">
        <w:rPr>
          <w:b w:val="0"/>
          <w:i/>
          <w:color w:val="000000" w:themeColor="text1"/>
          <w:sz w:val="20"/>
        </w:rPr>
        <w:fldChar w:fldCharType="end"/>
      </w:r>
      <w:r w:rsidRPr="003453D8">
        <w:rPr>
          <w:b w:val="0"/>
          <w:i/>
          <w:color w:val="000000" w:themeColor="text1"/>
          <w:sz w:val="20"/>
          <w:lang w:val="ru-RU"/>
        </w:rPr>
        <w:t xml:space="preserve">: </w:t>
      </w:r>
      <w:bookmarkEnd w:id="13"/>
      <w:r w:rsidRPr="003453D8">
        <w:rPr>
          <w:b w:val="0"/>
          <w:i/>
          <w:color w:val="000000" w:themeColor="text1"/>
          <w:sz w:val="20"/>
          <w:lang w:val="ru-RU"/>
        </w:rPr>
        <w:t>Профиль пользователя</w:t>
      </w:r>
      <w:bookmarkEnd w:id="14"/>
    </w:p>
    <w:p w14:paraId="2C2F7267" w14:textId="77777777" w:rsidR="008E070E" w:rsidRDefault="008E070E" w:rsidP="008E070E">
      <w:pPr>
        <w:rPr>
          <w:rFonts w:ascii="Times New Roman" w:hAnsi="Times New Roman" w:cs="Times New Roman"/>
          <w:color w:val="000000" w:themeColor="text1"/>
          <w:sz w:val="24"/>
          <w:szCs w:val="24"/>
        </w:rPr>
      </w:pPr>
      <w:r w:rsidRPr="003453D8">
        <w:rPr>
          <w:rFonts w:ascii="Times New Roman" w:hAnsi="Times New Roman" w:cs="Times New Roman"/>
          <w:color w:val="000000" w:themeColor="text1"/>
          <w:sz w:val="24"/>
          <w:szCs w:val="24"/>
          <w:lang w:val="ru-RU"/>
        </w:rPr>
        <w:t xml:space="preserve">АСТАНА-1 поддерживает почтовую службу, через нее пользователи могут отправлять и получать почту внутри системы. </w:t>
      </w:r>
      <w:r w:rsidRPr="003453D8">
        <w:rPr>
          <w:rFonts w:ascii="Times New Roman" w:hAnsi="Times New Roman" w:cs="Times New Roman"/>
          <w:color w:val="000000" w:themeColor="text1"/>
          <w:sz w:val="24"/>
          <w:szCs w:val="24"/>
        </w:rPr>
        <w:t>Функциональность аналогична любой другой почтовой системе</w:t>
      </w:r>
      <w:r w:rsidRPr="00525C2A">
        <w:rPr>
          <w:rFonts w:ascii="Times New Roman" w:hAnsi="Times New Roman" w:cs="Times New Roman"/>
          <w:color w:val="000000" w:themeColor="text1"/>
          <w:sz w:val="24"/>
          <w:szCs w:val="24"/>
        </w:rPr>
        <w:t>.</w:t>
      </w:r>
    </w:p>
    <w:p w14:paraId="3344A1CD" w14:textId="77777777" w:rsidR="008E070E" w:rsidRDefault="008E070E" w:rsidP="008E070E">
      <w:pPr>
        <w:rPr>
          <w:rFonts w:ascii="Times New Roman" w:hAnsi="Times New Roman" w:cs="Times New Roman"/>
          <w:color w:val="000000" w:themeColor="text1"/>
          <w:sz w:val="24"/>
          <w:szCs w:val="24"/>
        </w:rPr>
      </w:pPr>
    </w:p>
    <w:p w14:paraId="6B0011C8" w14:textId="77777777" w:rsidR="008E070E" w:rsidRDefault="008E070E" w:rsidP="008E070E">
      <w:pPr>
        <w:rPr>
          <w:rFonts w:ascii="Times New Roman" w:hAnsi="Times New Roman" w:cs="Times New Roman"/>
          <w:color w:val="000000" w:themeColor="text1"/>
          <w:sz w:val="24"/>
          <w:szCs w:val="24"/>
        </w:rPr>
      </w:pPr>
    </w:p>
    <w:p w14:paraId="7CB71D77" w14:textId="77777777" w:rsidR="008E070E" w:rsidRDefault="008E070E" w:rsidP="008E070E">
      <w:pPr>
        <w:rPr>
          <w:rFonts w:ascii="Times New Roman" w:hAnsi="Times New Roman" w:cs="Times New Roman"/>
          <w:color w:val="000000" w:themeColor="text1"/>
          <w:sz w:val="24"/>
          <w:szCs w:val="24"/>
        </w:rPr>
      </w:pPr>
    </w:p>
    <w:p w14:paraId="17F24928" w14:textId="77777777" w:rsidR="008E070E" w:rsidRDefault="008E070E" w:rsidP="008E070E">
      <w:pPr>
        <w:pStyle w:val="1"/>
        <w:numPr>
          <w:ilvl w:val="0"/>
          <w:numId w:val="1"/>
        </w:numPr>
      </w:pPr>
      <w:bookmarkStart w:id="15" w:name="_Toc502334070"/>
      <w:r>
        <w:rPr>
          <w:lang w:val="ru-RU"/>
        </w:rPr>
        <w:lastRenderedPageBreak/>
        <w:t>Единый Административный Документ</w:t>
      </w:r>
      <w:r>
        <w:t xml:space="preserve"> (ЕАД)</w:t>
      </w:r>
      <w:bookmarkEnd w:id="15"/>
    </w:p>
    <w:p w14:paraId="44ED3ECD" w14:textId="77777777" w:rsidR="008E070E" w:rsidRPr="006B0984" w:rsidRDefault="008E070E" w:rsidP="008E070E">
      <w:pPr>
        <w:pStyle w:val="MyStyle"/>
        <w:rPr>
          <w:lang w:val="ru-RU"/>
        </w:rPr>
      </w:pPr>
      <w:r w:rsidRPr="006B0984">
        <w:rPr>
          <w:lang w:val="ru-RU"/>
        </w:rPr>
        <w:t xml:space="preserve">Для начала </w:t>
      </w:r>
      <w:r>
        <w:rPr>
          <w:lang w:val="ru-RU"/>
        </w:rPr>
        <w:t>декларирования</w:t>
      </w:r>
      <w:r w:rsidRPr="006B0984">
        <w:rPr>
          <w:lang w:val="ru-RU"/>
        </w:rPr>
        <w:t xml:space="preserve"> товаров под любым таможенным режимом первым шагом является создание декларации. Общий </w:t>
      </w:r>
      <w:r>
        <w:rPr>
          <w:lang w:val="ru-RU"/>
        </w:rPr>
        <w:t>путь</w:t>
      </w:r>
      <w:r w:rsidRPr="006B0984">
        <w:rPr>
          <w:lang w:val="ru-RU"/>
        </w:rPr>
        <w:t xml:space="preserve"> для создания декларации - «</w:t>
      </w:r>
      <w:r>
        <w:rPr>
          <w:lang w:val="ru-RU"/>
        </w:rPr>
        <w:t>АСТАНА-1»</w:t>
      </w:r>
      <w:r w:rsidRPr="006B0984">
        <w:rPr>
          <w:lang w:val="ru-RU"/>
        </w:rPr>
        <w:t xml:space="preserve"> </w:t>
      </w:r>
      <w:r>
        <w:rPr>
          <w:rFonts w:cs="Times"/>
          <w:lang w:val="ru-RU"/>
        </w:rPr>
        <w:t>→</w:t>
      </w:r>
      <w:r w:rsidRPr="00A75182">
        <w:rPr>
          <w:lang w:val="ru-RU"/>
        </w:rPr>
        <w:t xml:space="preserve"> </w:t>
      </w:r>
      <w:r w:rsidRPr="006B0984">
        <w:rPr>
          <w:lang w:val="ru-RU"/>
        </w:rPr>
        <w:t>«</w:t>
      </w:r>
      <w:r>
        <w:rPr>
          <w:lang w:val="ru-RU"/>
        </w:rPr>
        <w:t>Декларирование товаров</w:t>
      </w:r>
      <w:r w:rsidRPr="006B0984">
        <w:rPr>
          <w:lang w:val="ru-RU"/>
        </w:rPr>
        <w:t xml:space="preserve"> »</w:t>
      </w:r>
      <w:r w:rsidRPr="00A75182">
        <w:rPr>
          <w:rFonts w:cs="Times"/>
          <w:lang w:val="ru-RU"/>
        </w:rPr>
        <w:t xml:space="preserve"> </w:t>
      </w:r>
      <w:r>
        <w:rPr>
          <w:rFonts w:cs="Times"/>
          <w:lang w:val="ru-RU"/>
        </w:rPr>
        <w:t>→</w:t>
      </w:r>
      <w:r w:rsidRPr="006B0984">
        <w:rPr>
          <w:lang w:val="ru-RU"/>
        </w:rPr>
        <w:t xml:space="preserve"> </w:t>
      </w:r>
      <w:r>
        <w:rPr>
          <w:lang w:val="ru-RU"/>
        </w:rPr>
        <w:t>«</w:t>
      </w:r>
      <w:r w:rsidRPr="006B0984">
        <w:rPr>
          <w:lang w:val="ru-RU"/>
        </w:rPr>
        <w:t>Декларация</w:t>
      </w:r>
      <w:r>
        <w:rPr>
          <w:lang w:val="ru-RU"/>
        </w:rPr>
        <w:t>»</w:t>
      </w:r>
      <w:r w:rsidRPr="006B0984">
        <w:rPr>
          <w:lang w:val="ru-RU"/>
        </w:rPr>
        <w:t xml:space="preserve"> </w:t>
      </w:r>
      <w:r>
        <w:rPr>
          <w:rFonts w:cs="Times"/>
          <w:lang w:val="ru-RU"/>
        </w:rPr>
        <w:t>→</w:t>
      </w:r>
      <w:r w:rsidRPr="006B0984">
        <w:rPr>
          <w:lang w:val="ru-RU"/>
        </w:rPr>
        <w:t xml:space="preserve"> </w:t>
      </w:r>
      <w:r>
        <w:rPr>
          <w:lang w:val="ru-RU"/>
        </w:rPr>
        <w:t>«Декларация на товары</w:t>
      </w:r>
      <w:r w:rsidRPr="006B0984">
        <w:rPr>
          <w:lang w:val="ru-RU"/>
        </w:rPr>
        <w:t>», щелкнув правой кнопкой мыши на последнем уровне</w:t>
      </w:r>
      <w:r>
        <w:rPr>
          <w:lang w:val="ru-RU"/>
        </w:rPr>
        <w:t xml:space="preserve"> «Декларация на товары</w:t>
      </w:r>
      <w:r w:rsidRPr="006B0984">
        <w:rPr>
          <w:lang w:val="ru-RU"/>
        </w:rPr>
        <w:t>», будут отображаться операции, доступные для пользователя. Необходимо понимать, что любой пользователь м</w:t>
      </w:r>
      <w:r>
        <w:rPr>
          <w:lang w:val="ru-RU"/>
        </w:rPr>
        <w:t>ожет</w:t>
      </w:r>
      <w:r w:rsidRPr="006B0984">
        <w:rPr>
          <w:lang w:val="ru-RU"/>
        </w:rPr>
        <w:t xml:space="preserve"> видеть только предопределенные операции в соответствии с </w:t>
      </w:r>
      <w:r>
        <w:rPr>
          <w:lang w:val="ru-RU"/>
        </w:rPr>
        <w:t>его</w:t>
      </w:r>
      <w:r w:rsidRPr="006B0984">
        <w:rPr>
          <w:lang w:val="ru-RU"/>
        </w:rPr>
        <w:t xml:space="preserve"> ролью. На рисунке 7 показан </w:t>
      </w:r>
      <w:r>
        <w:rPr>
          <w:lang w:val="ru-RU"/>
        </w:rPr>
        <w:t>путь</w:t>
      </w:r>
      <w:r w:rsidRPr="006B0984">
        <w:rPr>
          <w:lang w:val="ru-RU"/>
        </w:rPr>
        <w:t xml:space="preserve">, в котором пользователь может создать </w:t>
      </w:r>
      <w:r>
        <w:rPr>
          <w:lang w:val="ru-RU"/>
        </w:rPr>
        <w:t>новую декларацию</w:t>
      </w:r>
      <w:r w:rsidRPr="006B0984">
        <w:rPr>
          <w:lang w:val="ru-RU"/>
        </w:rPr>
        <w:t>.</w:t>
      </w:r>
    </w:p>
    <w:p w14:paraId="5C8F0BF2" w14:textId="77777777" w:rsidR="008E070E" w:rsidRDefault="008E070E" w:rsidP="008E070E">
      <w:pPr>
        <w:pStyle w:val="MyStyle"/>
        <w:jc w:val="center"/>
      </w:pPr>
      <w:r>
        <w:rPr>
          <w:noProof/>
          <w:lang w:val="ru-RU" w:eastAsia="ru-RU"/>
        </w:rPr>
        <w:drawing>
          <wp:inline distT="0" distB="0" distL="0" distR="0" wp14:anchorId="102E2694" wp14:editId="558AAFB1">
            <wp:extent cx="3657600" cy="451782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7-10-16 at 5.01.45 PM.png"/>
                    <pic:cNvPicPr/>
                  </pic:nvPicPr>
                  <pic:blipFill>
                    <a:blip r:embed="rId16">
                      <a:extLst>
                        <a:ext uri="{28A0092B-C50C-407E-A947-70E740481C1C}">
                          <a14:useLocalDpi xmlns:a14="http://schemas.microsoft.com/office/drawing/2010/main" val="0"/>
                        </a:ext>
                      </a:extLst>
                    </a:blip>
                    <a:stretch>
                      <a:fillRect/>
                    </a:stretch>
                  </pic:blipFill>
                  <pic:spPr>
                    <a:xfrm>
                      <a:off x="0" y="0"/>
                      <a:ext cx="3660376" cy="4521249"/>
                    </a:xfrm>
                    <a:prstGeom prst="rect">
                      <a:avLst/>
                    </a:prstGeom>
                  </pic:spPr>
                </pic:pic>
              </a:graphicData>
            </a:graphic>
          </wp:inline>
        </w:drawing>
      </w:r>
    </w:p>
    <w:p w14:paraId="76CA3C12" w14:textId="77777777" w:rsidR="008E070E" w:rsidRPr="00331069" w:rsidRDefault="008E070E" w:rsidP="008E070E">
      <w:pPr>
        <w:pStyle w:val="a3"/>
        <w:jc w:val="center"/>
        <w:rPr>
          <w:b w:val="0"/>
          <w:i/>
          <w:color w:val="000000" w:themeColor="text1"/>
          <w:sz w:val="20"/>
          <w:szCs w:val="20"/>
          <w:lang w:val="ru-RU"/>
        </w:rPr>
      </w:pPr>
      <w:bookmarkStart w:id="16" w:name="_Toc502334145"/>
      <w:r w:rsidRPr="00331069">
        <w:rPr>
          <w:b w:val="0"/>
          <w:i/>
          <w:color w:val="000000" w:themeColor="text1"/>
          <w:sz w:val="20"/>
          <w:szCs w:val="20"/>
          <w:lang w:val="ru-RU"/>
        </w:rPr>
        <w:t xml:space="preserve">Рисунок </w:t>
      </w:r>
      <w:r w:rsidRPr="00F64833">
        <w:rPr>
          <w:b w:val="0"/>
          <w:i/>
          <w:color w:val="000000" w:themeColor="text1"/>
          <w:sz w:val="20"/>
          <w:szCs w:val="20"/>
        </w:rPr>
        <w:fldChar w:fldCharType="begin"/>
      </w:r>
      <w:r w:rsidRPr="00331069">
        <w:rPr>
          <w:b w:val="0"/>
          <w:i/>
          <w:color w:val="000000" w:themeColor="text1"/>
          <w:sz w:val="20"/>
          <w:szCs w:val="20"/>
          <w:lang w:val="ru-RU"/>
        </w:rPr>
        <w:instrText xml:space="preserve"> </w:instrText>
      </w:r>
      <w:r w:rsidRPr="00F64833">
        <w:rPr>
          <w:b w:val="0"/>
          <w:i/>
          <w:color w:val="000000" w:themeColor="text1"/>
          <w:sz w:val="20"/>
          <w:szCs w:val="20"/>
        </w:rPr>
        <w:instrText>SEQ</w:instrText>
      </w:r>
      <w:r w:rsidRPr="00331069">
        <w:rPr>
          <w:b w:val="0"/>
          <w:i/>
          <w:color w:val="000000" w:themeColor="text1"/>
          <w:sz w:val="20"/>
          <w:szCs w:val="20"/>
          <w:lang w:val="ru-RU"/>
        </w:rPr>
        <w:instrText xml:space="preserve"> </w:instrText>
      </w:r>
      <w:r w:rsidRPr="00F64833">
        <w:rPr>
          <w:b w:val="0"/>
          <w:i/>
          <w:color w:val="000000" w:themeColor="text1"/>
          <w:sz w:val="20"/>
          <w:szCs w:val="20"/>
        </w:rPr>
        <w:instrText>Figure</w:instrText>
      </w:r>
      <w:r w:rsidRPr="00331069">
        <w:rPr>
          <w:b w:val="0"/>
          <w:i/>
          <w:color w:val="000000" w:themeColor="text1"/>
          <w:sz w:val="20"/>
          <w:szCs w:val="20"/>
          <w:lang w:val="ru-RU"/>
        </w:rPr>
        <w:instrText xml:space="preserve"> \* </w:instrText>
      </w:r>
      <w:r w:rsidRPr="00F64833">
        <w:rPr>
          <w:b w:val="0"/>
          <w:i/>
          <w:color w:val="000000" w:themeColor="text1"/>
          <w:sz w:val="20"/>
          <w:szCs w:val="20"/>
        </w:rPr>
        <w:instrText>ARABIC</w:instrText>
      </w:r>
      <w:r w:rsidRPr="00331069">
        <w:rPr>
          <w:b w:val="0"/>
          <w:i/>
          <w:color w:val="000000" w:themeColor="text1"/>
          <w:sz w:val="20"/>
          <w:szCs w:val="20"/>
          <w:lang w:val="ru-RU"/>
        </w:rPr>
        <w:instrText xml:space="preserve"> </w:instrText>
      </w:r>
      <w:r w:rsidRPr="00F64833">
        <w:rPr>
          <w:b w:val="0"/>
          <w:i/>
          <w:color w:val="000000" w:themeColor="text1"/>
          <w:sz w:val="20"/>
          <w:szCs w:val="20"/>
        </w:rPr>
        <w:fldChar w:fldCharType="separate"/>
      </w:r>
      <w:r w:rsidRPr="00331069">
        <w:rPr>
          <w:b w:val="0"/>
          <w:i/>
          <w:noProof/>
          <w:color w:val="000000" w:themeColor="text1"/>
          <w:sz w:val="20"/>
          <w:szCs w:val="20"/>
          <w:lang w:val="ru-RU"/>
        </w:rPr>
        <w:t>7</w:t>
      </w:r>
      <w:r w:rsidRPr="00F64833">
        <w:rPr>
          <w:b w:val="0"/>
          <w:i/>
          <w:color w:val="000000" w:themeColor="text1"/>
          <w:sz w:val="20"/>
          <w:szCs w:val="20"/>
        </w:rPr>
        <w:fldChar w:fldCharType="end"/>
      </w:r>
      <w:r w:rsidRPr="00331069">
        <w:rPr>
          <w:b w:val="0"/>
          <w:i/>
          <w:color w:val="000000" w:themeColor="text1"/>
          <w:sz w:val="20"/>
          <w:szCs w:val="20"/>
          <w:lang w:val="ru-RU"/>
        </w:rPr>
        <w:t xml:space="preserve">: </w:t>
      </w:r>
      <w:r>
        <w:rPr>
          <w:b w:val="0"/>
          <w:i/>
          <w:color w:val="000000" w:themeColor="text1"/>
          <w:sz w:val="20"/>
          <w:szCs w:val="20"/>
          <w:lang w:val="ru-RU"/>
        </w:rPr>
        <w:t>Локация</w:t>
      </w:r>
      <w:r w:rsidRPr="00331069">
        <w:rPr>
          <w:b w:val="0"/>
          <w:i/>
          <w:color w:val="000000" w:themeColor="text1"/>
          <w:sz w:val="20"/>
          <w:szCs w:val="20"/>
          <w:lang w:val="ru-RU"/>
        </w:rPr>
        <w:t xml:space="preserve"> </w:t>
      </w:r>
      <w:r>
        <w:rPr>
          <w:b w:val="0"/>
          <w:i/>
          <w:color w:val="000000" w:themeColor="text1"/>
          <w:sz w:val="20"/>
          <w:szCs w:val="20"/>
          <w:lang w:val="ru-RU"/>
        </w:rPr>
        <w:t>ЕАД</w:t>
      </w:r>
      <w:bookmarkEnd w:id="16"/>
    </w:p>
    <w:p w14:paraId="476F73BA" w14:textId="77777777" w:rsidR="008E070E" w:rsidRDefault="008E070E" w:rsidP="008E070E">
      <w:pPr>
        <w:pStyle w:val="MyStyle"/>
      </w:pPr>
      <w:r w:rsidRPr="00A75182">
        <w:rPr>
          <w:lang w:val="ru-RU"/>
        </w:rPr>
        <w:t xml:space="preserve">Чтобы создать </w:t>
      </w:r>
      <w:r>
        <w:rPr>
          <w:lang w:val="ru-RU"/>
        </w:rPr>
        <w:t>новую декларацию</w:t>
      </w:r>
      <w:r w:rsidRPr="00A75182">
        <w:rPr>
          <w:lang w:val="ru-RU"/>
        </w:rPr>
        <w:t xml:space="preserve">, пользователь должен выбрать операцию </w:t>
      </w:r>
      <w:r w:rsidRPr="00A75182">
        <w:t>«Новый» из списка доступных ему операций</w:t>
      </w:r>
      <w:r>
        <w:t xml:space="preserve"> (Рисунок 8).</w:t>
      </w:r>
    </w:p>
    <w:p w14:paraId="19B783B5" w14:textId="77777777" w:rsidR="008E070E" w:rsidRDefault="008E070E" w:rsidP="008E070E">
      <w:pPr>
        <w:pStyle w:val="MyStyle"/>
        <w:jc w:val="center"/>
      </w:pPr>
      <w:r>
        <w:rPr>
          <w:noProof/>
          <w:lang w:val="ru-RU" w:eastAsia="ru-RU"/>
        </w:rPr>
        <w:lastRenderedPageBreak/>
        <w:drawing>
          <wp:inline distT="0" distB="0" distL="0" distR="0" wp14:anchorId="4482EE6B" wp14:editId="6E0165E5">
            <wp:extent cx="4203541" cy="4055463"/>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7-10-16 at 5.13.11 PM.png"/>
                    <pic:cNvPicPr/>
                  </pic:nvPicPr>
                  <pic:blipFill>
                    <a:blip r:embed="rId17">
                      <a:extLst>
                        <a:ext uri="{28A0092B-C50C-407E-A947-70E740481C1C}">
                          <a14:useLocalDpi xmlns:a14="http://schemas.microsoft.com/office/drawing/2010/main" val="0"/>
                        </a:ext>
                      </a:extLst>
                    </a:blip>
                    <a:stretch>
                      <a:fillRect/>
                    </a:stretch>
                  </pic:blipFill>
                  <pic:spPr>
                    <a:xfrm>
                      <a:off x="0" y="0"/>
                      <a:ext cx="4217938" cy="4069352"/>
                    </a:xfrm>
                    <a:prstGeom prst="rect">
                      <a:avLst/>
                    </a:prstGeom>
                  </pic:spPr>
                </pic:pic>
              </a:graphicData>
            </a:graphic>
          </wp:inline>
        </w:drawing>
      </w:r>
    </w:p>
    <w:p w14:paraId="30448821" w14:textId="77777777" w:rsidR="008E070E" w:rsidRPr="00331069" w:rsidRDefault="008E070E" w:rsidP="008E070E">
      <w:pPr>
        <w:pStyle w:val="a3"/>
        <w:jc w:val="center"/>
        <w:rPr>
          <w:b w:val="0"/>
          <w:i/>
          <w:color w:val="000000" w:themeColor="text1"/>
          <w:sz w:val="20"/>
          <w:szCs w:val="20"/>
          <w:lang w:val="ru-RU"/>
        </w:rPr>
      </w:pPr>
      <w:bookmarkStart w:id="17" w:name="_Toc502334146"/>
      <w:r w:rsidRPr="00331069">
        <w:rPr>
          <w:b w:val="0"/>
          <w:i/>
          <w:color w:val="000000" w:themeColor="text1"/>
          <w:sz w:val="20"/>
          <w:szCs w:val="20"/>
          <w:lang w:val="ru-RU"/>
        </w:rPr>
        <w:t xml:space="preserve">Рисунок </w:t>
      </w:r>
      <w:r w:rsidRPr="005B6FC8">
        <w:rPr>
          <w:b w:val="0"/>
          <w:i/>
          <w:color w:val="000000" w:themeColor="text1"/>
          <w:sz w:val="20"/>
          <w:szCs w:val="20"/>
        </w:rPr>
        <w:fldChar w:fldCharType="begin"/>
      </w:r>
      <w:r w:rsidRPr="00331069">
        <w:rPr>
          <w:b w:val="0"/>
          <w:i/>
          <w:color w:val="000000" w:themeColor="text1"/>
          <w:sz w:val="20"/>
          <w:szCs w:val="20"/>
          <w:lang w:val="ru-RU"/>
        </w:rPr>
        <w:instrText xml:space="preserve"> </w:instrText>
      </w:r>
      <w:r w:rsidRPr="005B6FC8">
        <w:rPr>
          <w:b w:val="0"/>
          <w:i/>
          <w:color w:val="000000" w:themeColor="text1"/>
          <w:sz w:val="20"/>
          <w:szCs w:val="20"/>
        </w:rPr>
        <w:instrText>SEQ</w:instrText>
      </w:r>
      <w:r w:rsidRPr="00331069">
        <w:rPr>
          <w:b w:val="0"/>
          <w:i/>
          <w:color w:val="000000" w:themeColor="text1"/>
          <w:sz w:val="20"/>
          <w:szCs w:val="20"/>
          <w:lang w:val="ru-RU"/>
        </w:rPr>
        <w:instrText xml:space="preserve"> </w:instrText>
      </w:r>
      <w:r w:rsidRPr="005B6FC8">
        <w:rPr>
          <w:b w:val="0"/>
          <w:i/>
          <w:color w:val="000000" w:themeColor="text1"/>
          <w:sz w:val="20"/>
          <w:szCs w:val="20"/>
        </w:rPr>
        <w:instrText>Figure</w:instrText>
      </w:r>
      <w:r w:rsidRPr="00331069">
        <w:rPr>
          <w:b w:val="0"/>
          <w:i/>
          <w:color w:val="000000" w:themeColor="text1"/>
          <w:sz w:val="20"/>
          <w:szCs w:val="20"/>
          <w:lang w:val="ru-RU"/>
        </w:rPr>
        <w:instrText xml:space="preserve"> \* </w:instrText>
      </w:r>
      <w:r w:rsidRPr="005B6FC8">
        <w:rPr>
          <w:b w:val="0"/>
          <w:i/>
          <w:color w:val="000000" w:themeColor="text1"/>
          <w:sz w:val="20"/>
          <w:szCs w:val="20"/>
        </w:rPr>
        <w:instrText>ARABIC</w:instrText>
      </w:r>
      <w:r w:rsidRPr="00331069">
        <w:rPr>
          <w:b w:val="0"/>
          <w:i/>
          <w:color w:val="000000" w:themeColor="text1"/>
          <w:sz w:val="20"/>
          <w:szCs w:val="20"/>
          <w:lang w:val="ru-RU"/>
        </w:rPr>
        <w:instrText xml:space="preserve"> </w:instrText>
      </w:r>
      <w:r w:rsidRPr="005B6FC8">
        <w:rPr>
          <w:b w:val="0"/>
          <w:i/>
          <w:color w:val="000000" w:themeColor="text1"/>
          <w:sz w:val="20"/>
          <w:szCs w:val="20"/>
        </w:rPr>
        <w:fldChar w:fldCharType="separate"/>
      </w:r>
      <w:r w:rsidRPr="00331069">
        <w:rPr>
          <w:b w:val="0"/>
          <w:i/>
          <w:noProof/>
          <w:color w:val="000000" w:themeColor="text1"/>
          <w:sz w:val="20"/>
          <w:szCs w:val="20"/>
          <w:lang w:val="ru-RU"/>
        </w:rPr>
        <w:t>8</w:t>
      </w:r>
      <w:r w:rsidRPr="005B6FC8">
        <w:rPr>
          <w:b w:val="0"/>
          <w:i/>
          <w:color w:val="000000" w:themeColor="text1"/>
          <w:sz w:val="20"/>
          <w:szCs w:val="20"/>
        </w:rPr>
        <w:fldChar w:fldCharType="end"/>
      </w:r>
      <w:r w:rsidRPr="00331069">
        <w:rPr>
          <w:b w:val="0"/>
          <w:i/>
          <w:color w:val="000000" w:themeColor="text1"/>
          <w:sz w:val="20"/>
          <w:szCs w:val="20"/>
          <w:lang w:val="ru-RU"/>
        </w:rPr>
        <w:t xml:space="preserve">: </w:t>
      </w:r>
      <w:r>
        <w:rPr>
          <w:b w:val="0"/>
          <w:i/>
          <w:color w:val="000000" w:themeColor="text1"/>
          <w:sz w:val="20"/>
          <w:szCs w:val="20"/>
          <w:lang w:val="ru-RU"/>
        </w:rPr>
        <w:t>Создать Новую Декларацию</w:t>
      </w:r>
      <w:bookmarkEnd w:id="17"/>
    </w:p>
    <w:p w14:paraId="50271781" w14:textId="77777777" w:rsidR="008E070E" w:rsidRPr="00331069" w:rsidRDefault="008E070E" w:rsidP="008E070E">
      <w:pPr>
        <w:pStyle w:val="MyStyle"/>
        <w:rPr>
          <w:lang w:val="ru-RU"/>
        </w:rPr>
      </w:pPr>
      <w:r w:rsidRPr="00331069">
        <w:rPr>
          <w:lang w:val="ru-RU"/>
        </w:rPr>
        <w:t xml:space="preserve">Условием, которым пользователь может создать </w:t>
      </w:r>
      <w:r>
        <w:rPr>
          <w:lang w:val="ru-RU"/>
        </w:rPr>
        <w:t>новую декларацию</w:t>
      </w:r>
      <w:r w:rsidRPr="00331069">
        <w:rPr>
          <w:lang w:val="ru-RU"/>
        </w:rPr>
        <w:t xml:space="preserve">, </w:t>
      </w:r>
      <w:r>
        <w:rPr>
          <w:lang w:val="ru-RU"/>
        </w:rPr>
        <w:t>это быть таможенным представителем или декларантов</w:t>
      </w:r>
      <w:r w:rsidRPr="00331069">
        <w:rPr>
          <w:lang w:val="ru-RU"/>
        </w:rPr>
        <w:t xml:space="preserve">, поэтому операция </w:t>
      </w:r>
      <w:r>
        <w:rPr>
          <w:lang w:val="ru-RU"/>
        </w:rPr>
        <w:t>«Новый»</w:t>
      </w:r>
      <w:r w:rsidRPr="00331069">
        <w:rPr>
          <w:lang w:val="ru-RU"/>
        </w:rPr>
        <w:t xml:space="preserve"> доступна только для брокеров. Если у пользователя, не являющегося брокером, есть возможность увидеть операци</w:t>
      </w:r>
      <w:r>
        <w:rPr>
          <w:lang w:val="ru-RU"/>
        </w:rPr>
        <w:t>ю</w:t>
      </w:r>
      <w:r w:rsidRPr="00331069">
        <w:rPr>
          <w:lang w:val="ru-RU"/>
        </w:rPr>
        <w:t xml:space="preserve"> </w:t>
      </w:r>
      <w:r>
        <w:rPr>
          <w:lang w:val="ru-RU"/>
        </w:rPr>
        <w:t>«Новый»</w:t>
      </w:r>
      <w:r w:rsidRPr="00331069">
        <w:rPr>
          <w:lang w:val="ru-RU"/>
        </w:rPr>
        <w:t>, щелкнув</w:t>
      </w:r>
      <w:r>
        <w:rPr>
          <w:lang w:val="ru-RU"/>
        </w:rPr>
        <w:t xml:space="preserve"> на нее, </w:t>
      </w:r>
      <w:r w:rsidRPr="00331069">
        <w:rPr>
          <w:lang w:val="ru-RU"/>
        </w:rPr>
        <w:t>на экране появится предупреждающее сообщение</w:t>
      </w:r>
      <w:r>
        <w:rPr>
          <w:lang w:val="ru-RU"/>
        </w:rPr>
        <w:t xml:space="preserve"> как</w:t>
      </w:r>
      <w:r w:rsidRPr="00331069">
        <w:rPr>
          <w:lang w:val="ru-RU"/>
        </w:rPr>
        <w:t xml:space="preserve"> на рисунке 9.</w:t>
      </w:r>
    </w:p>
    <w:p w14:paraId="06BD8E94" w14:textId="77777777" w:rsidR="008E070E" w:rsidRDefault="008E070E" w:rsidP="008E070E">
      <w:pPr>
        <w:pStyle w:val="MyStyle"/>
      </w:pPr>
      <w:r>
        <w:rPr>
          <w:noProof/>
          <w:lang w:val="ru-RU" w:eastAsia="ru-RU"/>
        </w:rPr>
        <w:drawing>
          <wp:inline distT="0" distB="0" distL="0" distR="0" wp14:anchorId="46AEF907" wp14:editId="41945EAE">
            <wp:extent cx="6172200" cy="14712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7-10-16 at 5.04.24 PM.png"/>
                    <pic:cNvPicPr/>
                  </pic:nvPicPr>
                  <pic:blipFill>
                    <a:blip r:embed="rId18">
                      <a:extLst>
                        <a:ext uri="{28A0092B-C50C-407E-A947-70E740481C1C}">
                          <a14:useLocalDpi xmlns:a14="http://schemas.microsoft.com/office/drawing/2010/main" val="0"/>
                        </a:ext>
                      </a:extLst>
                    </a:blip>
                    <a:stretch>
                      <a:fillRect/>
                    </a:stretch>
                  </pic:blipFill>
                  <pic:spPr>
                    <a:xfrm>
                      <a:off x="0" y="0"/>
                      <a:ext cx="6172200" cy="1471295"/>
                    </a:xfrm>
                    <a:prstGeom prst="rect">
                      <a:avLst/>
                    </a:prstGeom>
                  </pic:spPr>
                </pic:pic>
              </a:graphicData>
            </a:graphic>
          </wp:inline>
        </w:drawing>
      </w:r>
    </w:p>
    <w:p w14:paraId="311367A8" w14:textId="77777777" w:rsidR="008E070E" w:rsidRPr="00331069" w:rsidRDefault="008E070E" w:rsidP="008E070E">
      <w:pPr>
        <w:pStyle w:val="a3"/>
        <w:jc w:val="center"/>
        <w:rPr>
          <w:b w:val="0"/>
          <w:i/>
          <w:color w:val="000000" w:themeColor="text1"/>
          <w:sz w:val="20"/>
          <w:szCs w:val="20"/>
          <w:lang w:val="ru-RU"/>
        </w:rPr>
      </w:pPr>
      <w:bookmarkStart w:id="18" w:name="_Toc502334147"/>
      <w:r w:rsidRPr="00331069">
        <w:rPr>
          <w:b w:val="0"/>
          <w:i/>
          <w:color w:val="000000" w:themeColor="text1"/>
          <w:sz w:val="20"/>
          <w:szCs w:val="20"/>
          <w:lang w:val="ru-RU"/>
        </w:rPr>
        <w:t xml:space="preserve">Рисунок </w:t>
      </w:r>
      <w:r w:rsidRPr="00C46C6D">
        <w:rPr>
          <w:b w:val="0"/>
          <w:i/>
          <w:color w:val="000000" w:themeColor="text1"/>
          <w:sz w:val="20"/>
          <w:szCs w:val="20"/>
        </w:rPr>
        <w:fldChar w:fldCharType="begin"/>
      </w:r>
      <w:r w:rsidRPr="00331069">
        <w:rPr>
          <w:b w:val="0"/>
          <w:i/>
          <w:color w:val="000000" w:themeColor="text1"/>
          <w:sz w:val="20"/>
          <w:szCs w:val="20"/>
          <w:lang w:val="ru-RU"/>
        </w:rPr>
        <w:instrText xml:space="preserve"> </w:instrText>
      </w:r>
      <w:r w:rsidRPr="00C46C6D">
        <w:rPr>
          <w:b w:val="0"/>
          <w:i/>
          <w:color w:val="000000" w:themeColor="text1"/>
          <w:sz w:val="20"/>
          <w:szCs w:val="20"/>
        </w:rPr>
        <w:instrText>SEQ</w:instrText>
      </w:r>
      <w:r w:rsidRPr="00331069">
        <w:rPr>
          <w:b w:val="0"/>
          <w:i/>
          <w:color w:val="000000" w:themeColor="text1"/>
          <w:sz w:val="20"/>
          <w:szCs w:val="20"/>
          <w:lang w:val="ru-RU"/>
        </w:rPr>
        <w:instrText xml:space="preserve"> </w:instrText>
      </w:r>
      <w:r w:rsidRPr="00C46C6D">
        <w:rPr>
          <w:b w:val="0"/>
          <w:i/>
          <w:color w:val="000000" w:themeColor="text1"/>
          <w:sz w:val="20"/>
          <w:szCs w:val="20"/>
        </w:rPr>
        <w:instrText>Figure</w:instrText>
      </w:r>
      <w:r w:rsidRPr="00331069">
        <w:rPr>
          <w:b w:val="0"/>
          <w:i/>
          <w:color w:val="000000" w:themeColor="text1"/>
          <w:sz w:val="20"/>
          <w:szCs w:val="20"/>
          <w:lang w:val="ru-RU"/>
        </w:rPr>
        <w:instrText xml:space="preserve"> \* </w:instrText>
      </w:r>
      <w:r w:rsidRPr="00C46C6D">
        <w:rPr>
          <w:b w:val="0"/>
          <w:i/>
          <w:color w:val="000000" w:themeColor="text1"/>
          <w:sz w:val="20"/>
          <w:szCs w:val="20"/>
        </w:rPr>
        <w:instrText>ARABIC</w:instrText>
      </w:r>
      <w:r w:rsidRPr="00331069">
        <w:rPr>
          <w:b w:val="0"/>
          <w:i/>
          <w:color w:val="000000" w:themeColor="text1"/>
          <w:sz w:val="20"/>
          <w:szCs w:val="20"/>
          <w:lang w:val="ru-RU"/>
        </w:rPr>
        <w:instrText xml:space="preserve"> </w:instrText>
      </w:r>
      <w:r w:rsidRPr="00C46C6D">
        <w:rPr>
          <w:b w:val="0"/>
          <w:i/>
          <w:color w:val="000000" w:themeColor="text1"/>
          <w:sz w:val="20"/>
          <w:szCs w:val="20"/>
        </w:rPr>
        <w:fldChar w:fldCharType="separate"/>
      </w:r>
      <w:r w:rsidRPr="00331069">
        <w:rPr>
          <w:b w:val="0"/>
          <w:i/>
          <w:noProof/>
          <w:color w:val="000000" w:themeColor="text1"/>
          <w:sz w:val="20"/>
          <w:szCs w:val="20"/>
          <w:lang w:val="ru-RU"/>
        </w:rPr>
        <w:t>9</w:t>
      </w:r>
      <w:r w:rsidRPr="00C46C6D">
        <w:rPr>
          <w:b w:val="0"/>
          <w:i/>
          <w:color w:val="000000" w:themeColor="text1"/>
          <w:sz w:val="20"/>
          <w:szCs w:val="20"/>
        </w:rPr>
        <w:fldChar w:fldCharType="end"/>
      </w:r>
      <w:r w:rsidRPr="00331069">
        <w:rPr>
          <w:b w:val="0"/>
          <w:i/>
          <w:color w:val="000000" w:themeColor="text1"/>
          <w:sz w:val="20"/>
          <w:szCs w:val="20"/>
          <w:lang w:val="ru-RU"/>
        </w:rPr>
        <w:t xml:space="preserve">: </w:t>
      </w:r>
      <w:r>
        <w:rPr>
          <w:b w:val="0"/>
          <w:i/>
          <w:color w:val="000000" w:themeColor="text1"/>
          <w:sz w:val="20"/>
          <w:szCs w:val="20"/>
          <w:lang w:val="ru-RU"/>
        </w:rPr>
        <w:t>Предупредительное сообщениепри создании ЕАД не брокерами.</w:t>
      </w:r>
      <w:bookmarkEnd w:id="18"/>
    </w:p>
    <w:p w14:paraId="507C7218" w14:textId="77777777" w:rsidR="008E070E" w:rsidRPr="005C7FCA" w:rsidRDefault="008E070E" w:rsidP="008E070E">
      <w:pPr>
        <w:pStyle w:val="MyStyle"/>
        <w:rPr>
          <w:lang w:val="ru-RU"/>
        </w:rPr>
      </w:pPr>
      <w:r w:rsidRPr="005C7FCA">
        <w:rPr>
          <w:lang w:val="ru-RU"/>
        </w:rPr>
        <w:lastRenderedPageBreak/>
        <w:t xml:space="preserve">Даже пользователь с операцией </w:t>
      </w:r>
      <w:r>
        <w:t>New</w:t>
      </w:r>
      <w:r w:rsidRPr="005C7FCA">
        <w:rPr>
          <w:lang w:val="ru-RU"/>
        </w:rPr>
        <w:t xml:space="preserve"> может открыть </w:t>
      </w:r>
      <w:r>
        <w:rPr>
          <w:lang w:val="ru-RU"/>
        </w:rPr>
        <w:t>декларацию</w:t>
      </w:r>
      <w:r w:rsidRPr="005C7FCA">
        <w:rPr>
          <w:lang w:val="ru-RU"/>
        </w:rPr>
        <w:t xml:space="preserve"> независимо от вышеуказанного предупреждающего сообщения, но хранить и регистрировать декларацию невозможно. Поэтому пользователь должен быть определен в системе как брокер. Администратор, который несет ответственность за управление пользователями, может создавать пользователей и назначать роль на основе законодательства и внутренних политик.</w:t>
      </w:r>
    </w:p>
    <w:p w14:paraId="5131E94B" w14:textId="77777777" w:rsidR="008E070E" w:rsidRDefault="008E070E" w:rsidP="008E070E">
      <w:pPr>
        <w:pStyle w:val="2"/>
        <w:numPr>
          <w:ilvl w:val="0"/>
          <w:numId w:val="5"/>
        </w:numPr>
      </w:pPr>
      <w:bookmarkStart w:id="19" w:name="_Toc502334071"/>
      <w:r>
        <w:rPr>
          <w:lang w:val="ru-RU"/>
        </w:rPr>
        <w:t>Создание новой декларации</w:t>
      </w:r>
      <w:bookmarkEnd w:id="19"/>
    </w:p>
    <w:p w14:paraId="02CFD5A4" w14:textId="77777777" w:rsidR="008E070E" w:rsidRPr="001107F8" w:rsidRDefault="008E070E" w:rsidP="008E070E">
      <w:pPr>
        <w:pStyle w:val="3"/>
        <w:numPr>
          <w:ilvl w:val="1"/>
          <w:numId w:val="5"/>
        </w:numPr>
        <w:rPr>
          <w:szCs w:val="24"/>
        </w:rPr>
      </w:pPr>
      <w:bookmarkStart w:id="20" w:name="_Toc502334072"/>
      <w:r>
        <w:rPr>
          <w:szCs w:val="24"/>
          <w:lang w:val="ru-RU"/>
        </w:rPr>
        <w:t>Жизненный цикл ЕАД</w:t>
      </w:r>
      <w:bookmarkEnd w:id="20"/>
    </w:p>
    <w:p w14:paraId="7A439D90" w14:textId="77777777" w:rsidR="008E070E" w:rsidRPr="00F44C06" w:rsidRDefault="008E070E" w:rsidP="008E070E">
      <w:pPr>
        <w:pStyle w:val="MyStyle"/>
        <w:rPr>
          <w:lang w:val="ru-RU"/>
        </w:rPr>
      </w:pPr>
      <w:r>
        <w:rPr>
          <w:lang w:val="ru-RU"/>
        </w:rPr>
        <w:t>ЕАД</w:t>
      </w:r>
      <w:r w:rsidRPr="00F44C06">
        <w:rPr>
          <w:lang w:val="ru-RU"/>
        </w:rPr>
        <w:t xml:space="preserve"> имеет жизненный цикл, который имеет начальную и конечную точку. Начальная точ</w:t>
      </w:r>
      <w:r>
        <w:rPr>
          <w:lang w:val="ru-RU"/>
        </w:rPr>
        <w:t xml:space="preserve">ка начинается с создания новой декларации </w:t>
      </w:r>
      <w:r w:rsidRPr="00F44C06">
        <w:rPr>
          <w:lang w:val="ru-RU"/>
        </w:rPr>
        <w:t>и будет иметь статус «Сохранить». Сохранение - это всего лишь проект декларации, и когда декларация зарегистрир</w:t>
      </w:r>
      <w:r>
        <w:rPr>
          <w:lang w:val="ru-RU"/>
        </w:rPr>
        <w:t xml:space="preserve">ована, система присваивает серийный </w:t>
      </w:r>
      <w:r w:rsidRPr="00F44C06">
        <w:rPr>
          <w:lang w:val="ru-RU"/>
        </w:rPr>
        <w:t>номер декларации, котор</w:t>
      </w:r>
      <w:r>
        <w:rPr>
          <w:lang w:val="ru-RU"/>
        </w:rPr>
        <w:t>ый</w:t>
      </w:r>
      <w:r w:rsidRPr="00F44C06">
        <w:rPr>
          <w:lang w:val="ru-RU"/>
        </w:rPr>
        <w:t xml:space="preserve"> означает, что товары декларируются </w:t>
      </w:r>
      <w:r>
        <w:rPr>
          <w:lang w:val="ru-RU"/>
        </w:rPr>
        <w:t>таможенному органу</w:t>
      </w:r>
      <w:r w:rsidRPr="00F44C06">
        <w:rPr>
          <w:lang w:val="ru-RU"/>
        </w:rPr>
        <w:t xml:space="preserve"> для проверок и контролей на основе законодательства. С момента регистрации декларация официально представляется </w:t>
      </w:r>
      <w:r>
        <w:rPr>
          <w:lang w:val="ru-RU"/>
        </w:rPr>
        <w:t>таможенному органу</w:t>
      </w:r>
      <w:r w:rsidRPr="00F44C06">
        <w:rPr>
          <w:lang w:val="ru-RU"/>
        </w:rPr>
        <w:t>, и законодательство применимо к декларации. После того, как тамож</w:t>
      </w:r>
      <w:r>
        <w:rPr>
          <w:lang w:val="ru-RU"/>
        </w:rPr>
        <w:t xml:space="preserve">енные проверки, контроли </w:t>
      </w:r>
      <w:r w:rsidRPr="00F44C06">
        <w:rPr>
          <w:lang w:val="ru-RU"/>
        </w:rPr>
        <w:t>и деклараци</w:t>
      </w:r>
      <w:r>
        <w:rPr>
          <w:lang w:val="ru-RU"/>
        </w:rPr>
        <w:t xml:space="preserve">и </w:t>
      </w:r>
      <w:r w:rsidRPr="00F44C06">
        <w:rPr>
          <w:lang w:val="ru-RU"/>
        </w:rPr>
        <w:t xml:space="preserve">станут </w:t>
      </w:r>
      <w:r>
        <w:rPr>
          <w:lang w:val="ru-RU"/>
        </w:rPr>
        <w:t>очищенными к выпуску, статус меняется</w:t>
      </w:r>
      <w:r w:rsidRPr="00F44C06">
        <w:rPr>
          <w:lang w:val="ru-RU"/>
        </w:rPr>
        <w:t xml:space="preserve"> в «</w:t>
      </w:r>
      <w:r>
        <w:rPr>
          <w:lang w:val="ru-RU"/>
        </w:rPr>
        <w:t>Контроль завершен</w:t>
      </w:r>
      <w:r w:rsidRPr="00F44C06">
        <w:rPr>
          <w:lang w:val="ru-RU"/>
        </w:rPr>
        <w:t xml:space="preserve">», что означает, что </w:t>
      </w:r>
      <w:r>
        <w:rPr>
          <w:lang w:val="ru-RU"/>
        </w:rPr>
        <w:t xml:space="preserve">ЕАД </w:t>
      </w:r>
      <w:r w:rsidRPr="00F44C06">
        <w:rPr>
          <w:lang w:val="ru-RU"/>
        </w:rPr>
        <w:t xml:space="preserve">готова </w:t>
      </w:r>
      <w:r>
        <w:rPr>
          <w:lang w:val="ru-RU"/>
        </w:rPr>
        <w:t xml:space="preserve">к </w:t>
      </w:r>
      <w:r w:rsidRPr="00F44C06">
        <w:rPr>
          <w:lang w:val="ru-RU"/>
        </w:rPr>
        <w:t>уплат</w:t>
      </w:r>
      <w:r>
        <w:rPr>
          <w:lang w:val="ru-RU"/>
        </w:rPr>
        <w:t>е</w:t>
      </w:r>
      <w:r w:rsidRPr="00F44C06">
        <w:rPr>
          <w:lang w:val="ru-RU"/>
        </w:rPr>
        <w:t xml:space="preserve"> пошлин и налог</w:t>
      </w:r>
      <w:r>
        <w:rPr>
          <w:lang w:val="ru-RU"/>
        </w:rPr>
        <w:t>ов</w:t>
      </w:r>
      <w:r w:rsidRPr="00F44C06">
        <w:rPr>
          <w:lang w:val="ru-RU"/>
        </w:rPr>
        <w:t xml:space="preserve"> и быть очищена. Когда платежи будут выполнены, статус изменится на «</w:t>
      </w:r>
      <w:r>
        <w:rPr>
          <w:lang w:val="ru-RU"/>
        </w:rPr>
        <w:t>Оплачен</w:t>
      </w:r>
      <w:r w:rsidRPr="00F44C06">
        <w:rPr>
          <w:lang w:val="ru-RU"/>
        </w:rPr>
        <w:t xml:space="preserve">», а </w:t>
      </w:r>
      <w:r>
        <w:rPr>
          <w:lang w:val="ru-RU"/>
        </w:rPr>
        <w:t>ЕАД</w:t>
      </w:r>
      <w:r w:rsidRPr="00F44C06">
        <w:rPr>
          <w:lang w:val="ru-RU"/>
        </w:rPr>
        <w:t xml:space="preserve"> будет свободен для очистки, а последний статус «Очищен». Эти пять статусов являются общими и будут разбиваться на друг</w:t>
      </w:r>
      <w:r>
        <w:rPr>
          <w:lang w:val="ru-RU"/>
        </w:rPr>
        <w:t>ие</w:t>
      </w:r>
      <w:r w:rsidRPr="00F44C06">
        <w:rPr>
          <w:lang w:val="ru-RU"/>
        </w:rPr>
        <w:t xml:space="preserve"> статус</w:t>
      </w:r>
      <w:r>
        <w:rPr>
          <w:lang w:val="ru-RU"/>
        </w:rPr>
        <w:t>ы</w:t>
      </w:r>
      <w:r w:rsidRPr="00F44C06">
        <w:rPr>
          <w:lang w:val="ru-RU"/>
        </w:rPr>
        <w:t>, которы</w:t>
      </w:r>
      <w:r>
        <w:rPr>
          <w:lang w:val="ru-RU"/>
        </w:rPr>
        <w:t>е</w:t>
      </w:r>
      <w:r w:rsidRPr="00F44C06">
        <w:rPr>
          <w:lang w:val="ru-RU"/>
        </w:rPr>
        <w:t xml:space="preserve"> мо</w:t>
      </w:r>
      <w:r>
        <w:rPr>
          <w:lang w:val="ru-RU"/>
        </w:rPr>
        <w:t>гут</w:t>
      </w:r>
      <w:r w:rsidRPr="00F44C06">
        <w:rPr>
          <w:lang w:val="ru-RU"/>
        </w:rPr>
        <w:t xml:space="preserve"> произойти во время проверки и разрешения путем серии действий. Например, применение управления рисками повлияет на состояние </w:t>
      </w:r>
      <w:r>
        <w:rPr>
          <w:lang w:val="ru-RU"/>
        </w:rPr>
        <w:t>ЕАД</w:t>
      </w:r>
      <w:r w:rsidRPr="00F44C06">
        <w:rPr>
          <w:lang w:val="ru-RU"/>
        </w:rPr>
        <w:t xml:space="preserve"> на основе выбранного </w:t>
      </w:r>
      <w:r>
        <w:rPr>
          <w:lang w:val="ru-RU"/>
        </w:rPr>
        <w:t>коридора</w:t>
      </w:r>
      <w:r w:rsidRPr="00F44C06">
        <w:rPr>
          <w:lang w:val="ru-RU"/>
        </w:rPr>
        <w:t xml:space="preserve">. В следующих разделах подробно рассказывается о любом статусе и процессе </w:t>
      </w:r>
      <w:r>
        <w:rPr>
          <w:lang w:val="ru-RU"/>
        </w:rPr>
        <w:t>декларации</w:t>
      </w:r>
      <w:r w:rsidRPr="00F44C06">
        <w:rPr>
          <w:lang w:val="ru-RU"/>
        </w:rPr>
        <w:t>, который произошел бы с декларацией от начала</w:t>
      </w:r>
      <w:r>
        <w:rPr>
          <w:lang w:val="ru-RU"/>
        </w:rPr>
        <w:t xml:space="preserve"> и</w:t>
      </w:r>
      <w:r w:rsidRPr="00F44C06">
        <w:rPr>
          <w:lang w:val="ru-RU"/>
        </w:rPr>
        <w:t xml:space="preserve"> до конечной точки.</w:t>
      </w:r>
    </w:p>
    <w:p w14:paraId="0F0084DE" w14:textId="77777777" w:rsidR="008E070E" w:rsidRDefault="008E070E" w:rsidP="008E070E">
      <w:pPr>
        <w:pStyle w:val="3"/>
        <w:numPr>
          <w:ilvl w:val="1"/>
          <w:numId w:val="5"/>
        </w:numPr>
      </w:pPr>
      <w:bookmarkStart w:id="21" w:name="_Toc502334073"/>
      <w:r>
        <w:rPr>
          <w:lang w:val="ru-RU"/>
        </w:rPr>
        <w:t>Новый ЕАД</w:t>
      </w:r>
      <w:bookmarkEnd w:id="21"/>
    </w:p>
    <w:p w14:paraId="21F60441" w14:textId="77777777" w:rsidR="008E070E" w:rsidRPr="000632A3" w:rsidRDefault="008E070E" w:rsidP="008E070E">
      <w:pPr>
        <w:pStyle w:val="4"/>
        <w:numPr>
          <w:ilvl w:val="2"/>
          <w:numId w:val="5"/>
        </w:numPr>
      </w:pPr>
      <w:bookmarkStart w:id="22" w:name="_Toc502334074"/>
      <w:r>
        <w:rPr>
          <w:lang w:val="ru-RU"/>
        </w:rPr>
        <w:t>Общий сегмент</w:t>
      </w:r>
      <w:bookmarkEnd w:id="22"/>
    </w:p>
    <w:p w14:paraId="760DEFA7" w14:textId="77777777" w:rsidR="008E070E" w:rsidRPr="00F44C06" w:rsidRDefault="008E070E" w:rsidP="008E070E">
      <w:pPr>
        <w:pStyle w:val="MyStyle"/>
        <w:rPr>
          <w:lang w:val="ru-RU"/>
        </w:rPr>
      </w:pPr>
      <w:r w:rsidRPr="00F44C06">
        <w:rPr>
          <w:lang w:val="ru-RU"/>
        </w:rPr>
        <w:t xml:space="preserve">Создание нового </w:t>
      </w:r>
      <w:r>
        <w:rPr>
          <w:lang w:val="ru-RU"/>
        </w:rPr>
        <w:t xml:space="preserve">ЕАД </w:t>
      </w:r>
      <w:r w:rsidRPr="00F44C06">
        <w:rPr>
          <w:lang w:val="ru-RU"/>
        </w:rPr>
        <w:t>начинается с выбора операции «Новый» в уже упомянутой директории (Рисунок 8). Когда выбрано «</w:t>
      </w:r>
      <w:r>
        <w:rPr>
          <w:lang w:val="ru-RU"/>
        </w:rPr>
        <w:t>Новый</w:t>
      </w:r>
      <w:r w:rsidRPr="00F44C06">
        <w:rPr>
          <w:lang w:val="ru-RU"/>
        </w:rPr>
        <w:t xml:space="preserve">», система открывает пустой </w:t>
      </w:r>
      <w:r>
        <w:rPr>
          <w:lang w:val="ru-RU"/>
        </w:rPr>
        <w:t>ЕАД</w:t>
      </w:r>
      <w:r w:rsidRPr="00F44C06">
        <w:rPr>
          <w:lang w:val="ru-RU"/>
        </w:rPr>
        <w:t xml:space="preserve">, за исключением некоторых полей, которые будут объясняться </w:t>
      </w:r>
      <w:r>
        <w:rPr>
          <w:lang w:val="ru-RU"/>
        </w:rPr>
        <w:t>в процессе прогресса к завершению</w:t>
      </w:r>
      <w:r w:rsidRPr="00F44C06">
        <w:rPr>
          <w:lang w:val="ru-RU"/>
        </w:rPr>
        <w:t xml:space="preserve">. Рисунок 10 показывает пустой </w:t>
      </w:r>
      <w:r>
        <w:rPr>
          <w:lang w:val="ru-RU"/>
        </w:rPr>
        <w:t>ЕАД</w:t>
      </w:r>
      <w:r w:rsidRPr="00F44C06">
        <w:rPr>
          <w:lang w:val="ru-RU"/>
        </w:rPr>
        <w:t>, когда выбрано «Нов</w:t>
      </w:r>
      <w:r>
        <w:rPr>
          <w:lang w:val="ru-RU"/>
        </w:rPr>
        <w:t>ый</w:t>
      </w:r>
      <w:r w:rsidRPr="00F44C06">
        <w:rPr>
          <w:lang w:val="ru-RU"/>
        </w:rPr>
        <w:t>». Поле «Справочный год» заполняется по умолчанию в текущем году, а также в нижней части страницы «Номер лицензии» Брокера появляется автоматически. Как видно из изображения, количество элементов и форм устанавливается равным 1, между тем они не фиксированы и могут меняться в зависимости от количества элементов, созданных на основе спецификаций товара.</w:t>
      </w:r>
    </w:p>
    <w:p w14:paraId="0FAFC2CC" w14:textId="77777777" w:rsidR="008E070E" w:rsidRDefault="008E070E" w:rsidP="008E070E">
      <w:pPr>
        <w:pStyle w:val="MyStyle"/>
      </w:pPr>
      <w:r>
        <w:rPr>
          <w:noProof/>
          <w:lang w:val="ru-RU" w:eastAsia="ru-RU"/>
        </w:rPr>
        <w:lastRenderedPageBreak/>
        <w:drawing>
          <wp:inline distT="0" distB="0" distL="0" distR="0" wp14:anchorId="74010A95" wp14:editId="66FFDA02">
            <wp:extent cx="5765800" cy="691296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10-17 at 11.57.17 AM.png"/>
                    <pic:cNvPicPr/>
                  </pic:nvPicPr>
                  <pic:blipFill>
                    <a:blip r:embed="rId19">
                      <a:extLst>
                        <a:ext uri="{28A0092B-C50C-407E-A947-70E740481C1C}">
                          <a14:useLocalDpi xmlns:a14="http://schemas.microsoft.com/office/drawing/2010/main" val="0"/>
                        </a:ext>
                      </a:extLst>
                    </a:blip>
                    <a:stretch>
                      <a:fillRect/>
                    </a:stretch>
                  </pic:blipFill>
                  <pic:spPr>
                    <a:xfrm>
                      <a:off x="0" y="0"/>
                      <a:ext cx="5776825" cy="6926182"/>
                    </a:xfrm>
                    <a:prstGeom prst="rect">
                      <a:avLst/>
                    </a:prstGeom>
                  </pic:spPr>
                </pic:pic>
              </a:graphicData>
            </a:graphic>
          </wp:inline>
        </w:drawing>
      </w:r>
    </w:p>
    <w:p w14:paraId="64D0B997" w14:textId="77777777" w:rsidR="008E070E" w:rsidRPr="00BF1A3E" w:rsidRDefault="008E070E" w:rsidP="008E070E">
      <w:pPr>
        <w:pStyle w:val="a3"/>
        <w:jc w:val="center"/>
        <w:rPr>
          <w:b w:val="0"/>
          <w:i/>
          <w:color w:val="000000" w:themeColor="text1"/>
          <w:sz w:val="20"/>
          <w:szCs w:val="20"/>
          <w:lang w:val="ru-RU"/>
        </w:rPr>
      </w:pPr>
      <w:bookmarkStart w:id="23" w:name="_Toc502334148"/>
      <w:r w:rsidRPr="00BF1A3E">
        <w:rPr>
          <w:b w:val="0"/>
          <w:i/>
          <w:color w:val="000000" w:themeColor="text1"/>
          <w:sz w:val="20"/>
          <w:szCs w:val="20"/>
          <w:lang w:val="ru-RU"/>
        </w:rPr>
        <w:t xml:space="preserve">Рисунок </w:t>
      </w:r>
      <w:r w:rsidRPr="00F77C17">
        <w:rPr>
          <w:b w:val="0"/>
          <w:i/>
          <w:color w:val="000000" w:themeColor="text1"/>
          <w:sz w:val="20"/>
          <w:szCs w:val="20"/>
        </w:rPr>
        <w:fldChar w:fldCharType="begin"/>
      </w:r>
      <w:r w:rsidRPr="00BF1A3E">
        <w:rPr>
          <w:b w:val="0"/>
          <w:i/>
          <w:color w:val="000000" w:themeColor="text1"/>
          <w:sz w:val="20"/>
          <w:szCs w:val="20"/>
          <w:lang w:val="ru-RU"/>
        </w:rPr>
        <w:instrText xml:space="preserve"> </w:instrText>
      </w:r>
      <w:r w:rsidRPr="00F77C17">
        <w:rPr>
          <w:b w:val="0"/>
          <w:i/>
          <w:color w:val="000000" w:themeColor="text1"/>
          <w:sz w:val="20"/>
          <w:szCs w:val="20"/>
        </w:rPr>
        <w:instrText>SEQ</w:instrText>
      </w:r>
      <w:r w:rsidRPr="00BF1A3E">
        <w:rPr>
          <w:b w:val="0"/>
          <w:i/>
          <w:color w:val="000000" w:themeColor="text1"/>
          <w:sz w:val="20"/>
          <w:szCs w:val="20"/>
          <w:lang w:val="ru-RU"/>
        </w:rPr>
        <w:instrText xml:space="preserve"> </w:instrText>
      </w:r>
      <w:r w:rsidRPr="00F77C17">
        <w:rPr>
          <w:b w:val="0"/>
          <w:i/>
          <w:color w:val="000000" w:themeColor="text1"/>
          <w:sz w:val="20"/>
          <w:szCs w:val="20"/>
        </w:rPr>
        <w:instrText>Figure</w:instrText>
      </w:r>
      <w:r w:rsidRPr="00BF1A3E">
        <w:rPr>
          <w:b w:val="0"/>
          <w:i/>
          <w:color w:val="000000" w:themeColor="text1"/>
          <w:sz w:val="20"/>
          <w:szCs w:val="20"/>
          <w:lang w:val="ru-RU"/>
        </w:rPr>
        <w:instrText xml:space="preserve"> \* </w:instrText>
      </w:r>
      <w:r w:rsidRPr="00F77C17">
        <w:rPr>
          <w:b w:val="0"/>
          <w:i/>
          <w:color w:val="000000" w:themeColor="text1"/>
          <w:sz w:val="20"/>
          <w:szCs w:val="20"/>
        </w:rPr>
        <w:instrText>ARABIC</w:instrText>
      </w:r>
      <w:r w:rsidRPr="00BF1A3E">
        <w:rPr>
          <w:b w:val="0"/>
          <w:i/>
          <w:color w:val="000000" w:themeColor="text1"/>
          <w:sz w:val="20"/>
          <w:szCs w:val="20"/>
          <w:lang w:val="ru-RU"/>
        </w:rPr>
        <w:instrText xml:space="preserve"> </w:instrText>
      </w:r>
      <w:r w:rsidRPr="00F77C17">
        <w:rPr>
          <w:b w:val="0"/>
          <w:i/>
          <w:color w:val="000000" w:themeColor="text1"/>
          <w:sz w:val="20"/>
          <w:szCs w:val="20"/>
        </w:rPr>
        <w:fldChar w:fldCharType="separate"/>
      </w:r>
      <w:r w:rsidRPr="00BF1A3E">
        <w:rPr>
          <w:b w:val="0"/>
          <w:i/>
          <w:noProof/>
          <w:color w:val="000000" w:themeColor="text1"/>
          <w:sz w:val="20"/>
          <w:szCs w:val="20"/>
          <w:lang w:val="ru-RU"/>
        </w:rPr>
        <w:t>10</w:t>
      </w:r>
      <w:r w:rsidRPr="00F77C17">
        <w:rPr>
          <w:b w:val="0"/>
          <w:i/>
          <w:color w:val="000000" w:themeColor="text1"/>
          <w:sz w:val="20"/>
          <w:szCs w:val="20"/>
        </w:rPr>
        <w:fldChar w:fldCharType="end"/>
      </w:r>
      <w:r w:rsidRPr="00BF1A3E">
        <w:rPr>
          <w:b w:val="0"/>
          <w:i/>
          <w:color w:val="000000" w:themeColor="text1"/>
          <w:sz w:val="20"/>
          <w:szCs w:val="20"/>
          <w:lang w:val="ru-RU"/>
        </w:rPr>
        <w:t xml:space="preserve">: </w:t>
      </w:r>
      <w:r>
        <w:rPr>
          <w:b w:val="0"/>
          <w:i/>
          <w:color w:val="000000" w:themeColor="text1"/>
          <w:sz w:val="20"/>
          <w:szCs w:val="20"/>
          <w:lang w:val="ru-RU"/>
        </w:rPr>
        <w:t>Пустой ЕАД</w:t>
      </w:r>
      <w:bookmarkEnd w:id="23"/>
    </w:p>
    <w:p w14:paraId="366CB983" w14:textId="77777777" w:rsidR="008E070E" w:rsidRPr="00BF1A3E" w:rsidRDefault="008E070E" w:rsidP="008E070E">
      <w:pPr>
        <w:pStyle w:val="MyStyle"/>
        <w:rPr>
          <w:lang w:val="ru-RU"/>
        </w:rPr>
      </w:pPr>
      <w:r w:rsidRPr="00BF1A3E">
        <w:rPr>
          <w:lang w:val="ru-RU"/>
        </w:rPr>
        <w:lastRenderedPageBreak/>
        <w:t xml:space="preserve">На изображении, представленном на рисунке 10, показана главная страница </w:t>
      </w:r>
      <w:r>
        <w:rPr>
          <w:lang w:val="ru-RU"/>
        </w:rPr>
        <w:t>ЕАД</w:t>
      </w:r>
      <w:r w:rsidRPr="00BF1A3E">
        <w:rPr>
          <w:lang w:val="ru-RU"/>
        </w:rPr>
        <w:t xml:space="preserve">. В декларации есть другие страницы, которые связаны как дополняющие основную страницу. Количество этих подстраниц составляет 19. Функциональность каждой вкладки будет объясняться при заполнении соответствующего поля на главной странице. На рисунке 11 представлено только имя вкладок, которые отображаются </w:t>
      </w:r>
      <w:r>
        <w:rPr>
          <w:lang w:val="ru-RU"/>
        </w:rPr>
        <w:t>под</w:t>
      </w:r>
      <w:r w:rsidRPr="00BF1A3E">
        <w:rPr>
          <w:lang w:val="ru-RU"/>
        </w:rPr>
        <w:t xml:space="preserve"> главной странице.</w:t>
      </w:r>
    </w:p>
    <w:p w14:paraId="0415A066" w14:textId="77777777" w:rsidR="008E070E" w:rsidRDefault="008E070E" w:rsidP="008E070E">
      <w:pPr>
        <w:pStyle w:val="MyStyle"/>
      </w:pPr>
      <w:r>
        <w:rPr>
          <w:noProof/>
          <w:lang w:val="ru-RU" w:eastAsia="ru-RU"/>
        </w:rPr>
        <w:drawing>
          <wp:inline distT="0" distB="0" distL="0" distR="0" wp14:anchorId="005B5D84" wp14:editId="4C1F3BD0">
            <wp:extent cx="6172200" cy="177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7-10-17 at 11.46.17 A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72200" cy="177800"/>
                    </a:xfrm>
                    <a:prstGeom prst="rect">
                      <a:avLst/>
                    </a:prstGeom>
                  </pic:spPr>
                </pic:pic>
              </a:graphicData>
            </a:graphic>
          </wp:inline>
        </w:drawing>
      </w:r>
    </w:p>
    <w:p w14:paraId="4CB7194F" w14:textId="77777777" w:rsidR="008E070E" w:rsidRPr="00BF1A3E" w:rsidRDefault="008E070E" w:rsidP="008E070E">
      <w:pPr>
        <w:pStyle w:val="a3"/>
        <w:jc w:val="center"/>
        <w:rPr>
          <w:b w:val="0"/>
          <w:i/>
          <w:color w:val="000000" w:themeColor="text1"/>
          <w:sz w:val="20"/>
          <w:szCs w:val="20"/>
          <w:lang w:val="ru-RU"/>
        </w:rPr>
      </w:pPr>
      <w:bookmarkStart w:id="24" w:name="_Toc502334149"/>
      <w:r>
        <w:rPr>
          <w:b w:val="0"/>
          <w:i/>
          <w:color w:val="000000" w:themeColor="text1"/>
          <w:sz w:val="20"/>
          <w:szCs w:val="20"/>
        </w:rPr>
        <w:t>Рисунок</w:t>
      </w:r>
      <w:r w:rsidRPr="00F77C17">
        <w:rPr>
          <w:b w:val="0"/>
          <w:i/>
          <w:color w:val="000000" w:themeColor="text1"/>
          <w:sz w:val="20"/>
          <w:szCs w:val="20"/>
        </w:rPr>
        <w:t xml:space="preserve"> </w:t>
      </w:r>
      <w:r w:rsidRPr="00F77C17">
        <w:rPr>
          <w:b w:val="0"/>
          <w:i/>
          <w:color w:val="000000" w:themeColor="text1"/>
          <w:sz w:val="20"/>
          <w:szCs w:val="20"/>
        </w:rPr>
        <w:fldChar w:fldCharType="begin"/>
      </w:r>
      <w:r w:rsidRPr="00F77C17">
        <w:rPr>
          <w:b w:val="0"/>
          <w:i/>
          <w:color w:val="000000" w:themeColor="text1"/>
          <w:sz w:val="20"/>
          <w:szCs w:val="20"/>
        </w:rPr>
        <w:instrText xml:space="preserve"> SEQ Figure \* ARABIC </w:instrText>
      </w:r>
      <w:r w:rsidRPr="00F77C17">
        <w:rPr>
          <w:b w:val="0"/>
          <w:i/>
          <w:color w:val="000000" w:themeColor="text1"/>
          <w:sz w:val="20"/>
          <w:szCs w:val="20"/>
        </w:rPr>
        <w:fldChar w:fldCharType="separate"/>
      </w:r>
      <w:r>
        <w:rPr>
          <w:b w:val="0"/>
          <w:i/>
          <w:noProof/>
          <w:color w:val="000000" w:themeColor="text1"/>
          <w:sz w:val="20"/>
          <w:szCs w:val="20"/>
        </w:rPr>
        <w:t>11</w:t>
      </w:r>
      <w:r w:rsidRPr="00F77C17">
        <w:rPr>
          <w:b w:val="0"/>
          <w:i/>
          <w:color w:val="000000" w:themeColor="text1"/>
          <w:sz w:val="20"/>
          <w:szCs w:val="20"/>
        </w:rPr>
        <w:fldChar w:fldCharType="end"/>
      </w:r>
      <w:r w:rsidRPr="00F77C17">
        <w:rPr>
          <w:b w:val="0"/>
          <w:i/>
          <w:color w:val="000000" w:themeColor="text1"/>
          <w:sz w:val="20"/>
          <w:szCs w:val="20"/>
        </w:rPr>
        <w:t xml:space="preserve">: </w:t>
      </w:r>
      <w:r>
        <w:rPr>
          <w:b w:val="0"/>
          <w:i/>
          <w:color w:val="000000" w:themeColor="text1"/>
          <w:sz w:val="20"/>
          <w:szCs w:val="20"/>
          <w:lang w:val="ru-RU"/>
        </w:rPr>
        <w:t>ЕАД вкладки</w:t>
      </w:r>
      <w:bookmarkEnd w:id="24"/>
    </w:p>
    <w:p w14:paraId="2752C4A4" w14:textId="77777777" w:rsidR="008E070E" w:rsidRPr="00BF1A3E" w:rsidRDefault="008E070E" w:rsidP="008E070E">
      <w:pPr>
        <w:pStyle w:val="MyStyle"/>
        <w:numPr>
          <w:ilvl w:val="0"/>
          <w:numId w:val="7"/>
        </w:numPr>
        <w:rPr>
          <w:lang w:val="ru-RU"/>
        </w:rPr>
      </w:pPr>
      <w:r w:rsidRPr="00BF1A3E">
        <w:rPr>
          <w:lang w:val="ru-RU"/>
        </w:rPr>
        <w:t xml:space="preserve">Любая декларация начинается с </w:t>
      </w:r>
      <w:r>
        <w:rPr>
          <w:lang w:val="ru-RU"/>
        </w:rPr>
        <w:t>ТП</w:t>
      </w:r>
      <w:r w:rsidRPr="00BF1A3E">
        <w:rPr>
          <w:lang w:val="ru-RU"/>
        </w:rPr>
        <w:t xml:space="preserve">. Это означает, в каком </w:t>
      </w:r>
      <w:r>
        <w:rPr>
          <w:lang w:val="ru-RU"/>
        </w:rPr>
        <w:t>ТП</w:t>
      </w:r>
      <w:r w:rsidRPr="00BF1A3E">
        <w:rPr>
          <w:lang w:val="ru-RU"/>
        </w:rPr>
        <w:t xml:space="preserve"> предполагается создание декларации, а товары очищаются. Часть А </w:t>
      </w:r>
      <w:r>
        <w:rPr>
          <w:lang w:val="ru-RU"/>
        </w:rPr>
        <w:t xml:space="preserve">ЕАД </w:t>
      </w:r>
      <w:r w:rsidRPr="00BF1A3E">
        <w:rPr>
          <w:lang w:val="ru-RU"/>
        </w:rPr>
        <w:t xml:space="preserve">(Рисунок 12) состоит из трех частей. Первая часть - это код таможенного </w:t>
      </w:r>
      <w:r>
        <w:rPr>
          <w:lang w:val="ru-RU"/>
        </w:rPr>
        <w:t>органа</w:t>
      </w:r>
      <w:r w:rsidRPr="00BF1A3E">
        <w:rPr>
          <w:lang w:val="ru-RU"/>
        </w:rPr>
        <w:t>, который должен быть выбран из списка выпадающих списков (Рисунок 13). Вторая строка части А - это таможня, которая будет автоматически заполнена системой, когда декларация получит регистрационный номер. Третья и последняя строка посвящена манифесту, который является необязательным полем.</w:t>
      </w:r>
    </w:p>
    <w:p w14:paraId="2D4E925C" w14:textId="77777777" w:rsidR="008E070E" w:rsidRDefault="008E070E" w:rsidP="008E070E">
      <w:pPr>
        <w:pStyle w:val="MyStyle"/>
        <w:jc w:val="center"/>
      </w:pPr>
      <w:r>
        <w:rPr>
          <w:noProof/>
          <w:lang w:val="ru-RU" w:eastAsia="ru-RU"/>
        </w:rPr>
        <w:drawing>
          <wp:inline distT="0" distB="0" distL="0" distR="0" wp14:anchorId="65467081" wp14:editId="5A56FA33">
            <wp:extent cx="3733800" cy="1638300"/>
            <wp:effectExtent l="0" t="0" r="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7-10-17 at 12.26.05 PM.png"/>
                    <pic:cNvPicPr/>
                  </pic:nvPicPr>
                  <pic:blipFill>
                    <a:blip r:embed="rId21">
                      <a:extLst>
                        <a:ext uri="{28A0092B-C50C-407E-A947-70E740481C1C}">
                          <a14:useLocalDpi xmlns:a14="http://schemas.microsoft.com/office/drawing/2010/main" val="0"/>
                        </a:ext>
                      </a:extLst>
                    </a:blip>
                    <a:stretch>
                      <a:fillRect/>
                    </a:stretch>
                  </pic:blipFill>
                  <pic:spPr>
                    <a:xfrm>
                      <a:off x="0" y="0"/>
                      <a:ext cx="3733800" cy="1638300"/>
                    </a:xfrm>
                    <a:prstGeom prst="rect">
                      <a:avLst/>
                    </a:prstGeom>
                  </pic:spPr>
                </pic:pic>
              </a:graphicData>
            </a:graphic>
          </wp:inline>
        </w:drawing>
      </w:r>
    </w:p>
    <w:p w14:paraId="3A51918A" w14:textId="77777777" w:rsidR="008E070E" w:rsidRPr="00BF1A3E" w:rsidRDefault="008E070E" w:rsidP="008E070E">
      <w:pPr>
        <w:pStyle w:val="a3"/>
        <w:jc w:val="center"/>
        <w:rPr>
          <w:b w:val="0"/>
          <w:i/>
          <w:color w:val="000000" w:themeColor="text1"/>
          <w:sz w:val="20"/>
          <w:szCs w:val="20"/>
          <w:lang w:val="ru-RU"/>
        </w:rPr>
      </w:pPr>
      <w:bookmarkStart w:id="25" w:name="_Toc502334150"/>
      <w:r w:rsidRPr="00BF1A3E">
        <w:rPr>
          <w:b w:val="0"/>
          <w:i/>
          <w:color w:val="000000" w:themeColor="text1"/>
          <w:sz w:val="20"/>
          <w:szCs w:val="20"/>
          <w:lang w:val="ru-RU"/>
        </w:rPr>
        <w:t xml:space="preserve">Рисунок </w:t>
      </w:r>
      <w:r w:rsidRPr="00910BAD">
        <w:rPr>
          <w:b w:val="0"/>
          <w:i/>
          <w:color w:val="000000" w:themeColor="text1"/>
          <w:sz w:val="20"/>
          <w:szCs w:val="20"/>
        </w:rPr>
        <w:fldChar w:fldCharType="begin"/>
      </w:r>
      <w:r w:rsidRPr="00BF1A3E">
        <w:rPr>
          <w:b w:val="0"/>
          <w:i/>
          <w:color w:val="000000" w:themeColor="text1"/>
          <w:sz w:val="20"/>
          <w:szCs w:val="20"/>
          <w:lang w:val="ru-RU"/>
        </w:rPr>
        <w:instrText xml:space="preserve"> </w:instrText>
      </w:r>
      <w:r w:rsidRPr="00910BAD">
        <w:rPr>
          <w:b w:val="0"/>
          <w:i/>
          <w:color w:val="000000" w:themeColor="text1"/>
          <w:sz w:val="20"/>
          <w:szCs w:val="20"/>
        </w:rPr>
        <w:instrText>SEQ</w:instrText>
      </w:r>
      <w:r w:rsidRPr="00BF1A3E">
        <w:rPr>
          <w:b w:val="0"/>
          <w:i/>
          <w:color w:val="000000" w:themeColor="text1"/>
          <w:sz w:val="20"/>
          <w:szCs w:val="20"/>
          <w:lang w:val="ru-RU"/>
        </w:rPr>
        <w:instrText xml:space="preserve"> </w:instrText>
      </w:r>
      <w:r w:rsidRPr="00910BAD">
        <w:rPr>
          <w:b w:val="0"/>
          <w:i/>
          <w:color w:val="000000" w:themeColor="text1"/>
          <w:sz w:val="20"/>
          <w:szCs w:val="20"/>
        </w:rPr>
        <w:instrText>Figure</w:instrText>
      </w:r>
      <w:r w:rsidRPr="00BF1A3E">
        <w:rPr>
          <w:b w:val="0"/>
          <w:i/>
          <w:color w:val="000000" w:themeColor="text1"/>
          <w:sz w:val="20"/>
          <w:szCs w:val="20"/>
          <w:lang w:val="ru-RU"/>
        </w:rPr>
        <w:instrText xml:space="preserve"> \* </w:instrText>
      </w:r>
      <w:r w:rsidRPr="00910BAD">
        <w:rPr>
          <w:b w:val="0"/>
          <w:i/>
          <w:color w:val="000000" w:themeColor="text1"/>
          <w:sz w:val="20"/>
          <w:szCs w:val="20"/>
        </w:rPr>
        <w:instrText>ARABIC</w:instrText>
      </w:r>
      <w:r w:rsidRPr="00BF1A3E">
        <w:rPr>
          <w:b w:val="0"/>
          <w:i/>
          <w:color w:val="000000" w:themeColor="text1"/>
          <w:sz w:val="20"/>
          <w:szCs w:val="20"/>
          <w:lang w:val="ru-RU"/>
        </w:rPr>
        <w:instrText xml:space="preserve"> </w:instrText>
      </w:r>
      <w:r w:rsidRPr="00910BAD">
        <w:rPr>
          <w:b w:val="0"/>
          <w:i/>
          <w:color w:val="000000" w:themeColor="text1"/>
          <w:sz w:val="20"/>
          <w:szCs w:val="20"/>
        </w:rPr>
        <w:fldChar w:fldCharType="separate"/>
      </w:r>
      <w:r w:rsidRPr="00BF1A3E">
        <w:rPr>
          <w:b w:val="0"/>
          <w:i/>
          <w:noProof/>
          <w:color w:val="000000" w:themeColor="text1"/>
          <w:sz w:val="20"/>
          <w:szCs w:val="20"/>
          <w:lang w:val="ru-RU"/>
        </w:rPr>
        <w:t>12</w:t>
      </w:r>
      <w:r w:rsidRPr="00910BAD">
        <w:rPr>
          <w:b w:val="0"/>
          <w:i/>
          <w:color w:val="000000" w:themeColor="text1"/>
          <w:sz w:val="20"/>
          <w:szCs w:val="20"/>
        </w:rPr>
        <w:fldChar w:fldCharType="end"/>
      </w:r>
      <w:r w:rsidRPr="00BF1A3E">
        <w:rPr>
          <w:b w:val="0"/>
          <w:i/>
          <w:color w:val="000000" w:themeColor="text1"/>
          <w:sz w:val="20"/>
          <w:szCs w:val="20"/>
          <w:lang w:val="ru-RU"/>
        </w:rPr>
        <w:t xml:space="preserve">: </w:t>
      </w:r>
      <w:r>
        <w:rPr>
          <w:b w:val="0"/>
          <w:i/>
          <w:color w:val="000000" w:themeColor="text1"/>
          <w:sz w:val="20"/>
          <w:szCs w:val="20"/>
          <w:lang w:val="ru-RU"/>
        </w:rPr>
        <w:t>Графа А ЕАД код таможенного органа</w:t>
      </w:r>
      <w:bookmarkEnd w:id="25"/>
    </w:p>
    <w:p w14:paraId="664924DC" w14:textId="77777777" w:rsidR="008E070E" w:rsidRDefault="008E070E" w:rsidP="008E070E">
      <w:pPr>
        <w:pStyle w:val="MyStyle"/>
        <w:jc w:val="center"/>
      </w:pPr>
      <w:r>
        <w:rPr>
          <w:noProof/>
          <w:lang w:val="ru-RU" w:eastAsia="ru-RU"/>
        </w:rPr>
        <w:lastRenderedPageBreak/>
        <w:drawing>
          <wp:inline distT="0" distB="0" distL="0" distR="0" wp14:anchorId="55C96199" wp14:editId="29B21A14">
            <wp:extent cx="5308600" cy="187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7-10-17 at 12.26.23 PM.png"/>
                    <pic:cNvPicPr/>
                  </pic:nvPicPr>
                  <pic:blipFill>
                    <a:blip r:embed="rId22">
                      <a:extLst>
                        <a:ext uri="{28A0092B-C50C-407E-A947-70E740481C1C}">
                          <a14:useLocalDpi xmlns:a14="http://schemas.microsoft.com/office/drawing/2010/main" val="0"/>
                        </a:ext>
                      </a:extLst>
                    </a:blip>
                    <a:stretch>
                      <a:fillRect/>
                    </a:stretch>
                  </pic:blipFill>
                  <pic:spPr>
                    <a:xfrm>
                      <a:off x="0" y="0"/>
                      <a:ext cx="5308600" cy="1879600"/>
                    </a:xfrm>
                    <a:prstGeom prst="rect">
                      <a:avLst/>
                    </a:prstGeom>
                  </pic:spPr>
                </pic:pic>
              </a:graphicData>
            </a:graphic>
          </wp:inline>
        </w:drawing>
      </w:r>
    </w:p>
    <w:p w14:paraId="1F1801F0" w14:textId="77777777" w:rsidR="008E070E" w:rsidRPr="00BF1A3E" w:rsidRDefault="008E070E" w:rsidP="008E070E">
      <w:pPr>
        <w:pStyle w:val="a3"/>
        <w:jc w:val="center"/>
        <w:rPr>
          <w:b w:val="0"/>
          <w:i/>
          <w:color w:val="000000" w:themeColor="text1"/>
          <w:sz w:val="20"/>
          <w:szCs w:val="20"/>
          <w:lang w:val="ru-RU"/>
        </w:rPr>
      </w:pPr>
      <w:bookmarkStart w:id="26" w:name="_Toc502334151"/>
      <w:r w:rsidRPr="00BF1A3E">
        <w:rPr>
          <w:b w:val="0"/>
          <w:i/>
          <w:color w:val="000000" w:themeColor="text1"/>
          <w:sz w:val="20"/>
          <w:szCs w:val="20"/>
          <w:lang w:val="ru-RU"/>
        </w:rPr>
        <w:t xml:space="preserve">Рисунок </w:t>
      </w:r>
      <w:r w:rsidRPr="00910BAD">
        <w:rPr>
          <w:b w:val="0"/>
          <w:i/>
          <w:color w:val="000000" w:themeColor="text1"/>
          <w:sz w:val="20"/>
          <w:szCs w:val="20"/>
        </w:rPr>
        <w:fldChar w:fldCharType="begin"/>
      </w:r>
      <w:r w:rsidRPr="00BF1A3E">
        <w:rPr>
          <w:b w:val="0"/>
          <w:i/>
          <w:color w:val="000000" w:themeColor="text1"/>
          <w:sz w:val="20"/>
          <w:szCs w:val="20"/>
          <w:lang w:val="ru-RU"/>
        </w:rPr>
        <w:instrText xml:space="preserve"> </w:instrText>
      </w:r>
      <w:r w:rsidRPr="00910BAD">
        <w:rPr>
          <w:b w:val="0"/>
          <w:i/>
          <w:color w:val="000000" w:themeColor="text1"/>
          <w:sz w:val="20"/>
          <w:szCs w:val="20"/>
        </w:rPr>
        <w:instrText>SEQ</w:instrText>
      </w:r>
      <w:r w:rsidRPr="00BF1A3E">
        <w:rPr>
          <w:b w:val="0"/>
          <w:i/>
          <w:color w:val="000000" w:themeColor="text1"/>
          <w:sz w:val="20"/>
          <w:szCs w:val="20"/>
          <w:lang w:val="ru-RU"/>
        </w:rPr>
        <w:instrText xml:space="preserve"> </w:instrText>
      </w:r>
      <w:r w:rsidRPr="00910BAD">
        <w:rPr>
          <w:b w:val="0"/>
          <w:i/>
          <w:color w:val="000000" w:themeColor="text1"/>
          <w:sz w:val="20"/>
          <w:szCs w:val="20"/>
        </w:rPr>
        <w:instrText>Figure</w:instrText>
      </w:r>
      <w:r w:rsidRPr="00BF1A3E">
        <w:rPr>
          <w:b w:val="0"/>
          <w:i/>
          <w:color w:val="000000" w:themeColor="text1"/>
          <w:sz w:val="20"/>
          <w:szCs w:val="20"/>
          <w:lang w:val="ru-RU"/>
        </w:rPr>
        <w:instrText xml:space="preserve"> \* </w:instrText>
      </w:r>
      <w:r w:rsidRPr="00910BAD">
        <w:rPr>
          <w:b w:val="0"/>
          <w:i/>
          <w:color w:val="000000" w:themeColor="text1"/>
          <w:sz w:val="20"/>
          <w:szCs w:val="20"/>
        </w:rPr>
        <w:instrText>ARABIC</w:instrText>
      </w:r>
      <w:r w:rsidRPr="00BF1A3E">
        <w:rPr>
          <w:b w:val="0"/>
          <w:i/>
          <w:color w:val="000000" w:themeColor="text1"/>
          <w:sz w:val="20"/>
          <w:szCs w:val="20"/>
          <w:lang w:val="ru-RU"/>
        </w:rPr>
        <w:instrText xml:space="preserve"> </w:instrText>
      </w:r>
      <w:r w:rsidRPr="00910BAD">
        <w:rPr>
          <w:b w:val="0"/>
          <w:i/>
          <w:color w:val="000000" w:themeColor="text1"/>
          <w:sz w:val="20"/>
          <w:szCs w:val="20"/>
        </w:rPr>
        <w:fldChar w:fldCharType="separate"/>
      </w:r>
      <w:r w:rsidRPr="00BF1A3E">
        <w:rPr>
          <w:b w:val="0"/>
          <w:i/>
          <w:noProof/>
          <w:color w:val="000000" w:themeColor="text1"/>
          <w:sz w:val="20"/>
          <w:szCs w:val="20"/>
          <w:lang w:val="ru-RU"/>
        </w:rPr>
        <w:t>13</w:t>
      </w:r>
      <w:r w:rsidRPr="00910BAD">
        <w:rPr>
          <w:b w:val="0"/>
          <w:i/>
          <w:color w:val="000000" w:themeColor="text1"/>
          <w:sz w:val="20"/>
          <w:szCs w:val="20"/>
        </w:rPr>
        <w:fldChar w:fldCharType="end"/>
      </w:r>
      <w:r w:rsidRPr="00BF1A3E">
        <w:rPr>
          <w:b w:val="0"/>
          <w:i/>
          <w:color w:val="000000" w:themeColor="text1"/>
          <w:sz w:val="20"/>
          <w:szCs w:val="20"/>
          <w:lang w:val="ru-RU"/>
        </w:rPr>
        <w:t xml:space="preserve">: </w:t>
      </w:r>
      <w:r>
        <w:rPr>
          <w:b w:val="0"/>
          <w:i/>
          <w:color w:val="000000" w:themeColor="text1"/>
          <w:sz w:val="20"/>
          <w:szCs w:val="20"/>
          <w:lang w:val="ru-RU"/>
        </w:rPr>
        <w:t>Выпадающий список ТП</w:t>
      </w:r>
      <w:bookmarkEnd w:id="26"/>
    </w:p>
    <w:p w14:paraId="770F0AE2" w14:textId="77777777" w:rsidR="008E070E" w:rsidRPr="00BF1A3E" w:rsidRDefault="008E070E" w:rsidP="008E070E">
      <w:pPr>
        <w:pStyle w:val="MyStyle"/>
        <w:rPr>
          <w:lang w:val="ru-RU"/>
        </w:rPr>
      </w:pPr>
      <w:r w:rsidRPr="00BF1A3E">
        <w:rPr>
          <w:lang w:val="ru-RU"/>
        </w:rPr>
        <w:t xml:space="preserve">Необходимо указать </w:t>
      </w:r>
      <w:r>
        <w:rPr>
          <w:lang w:val="ru-RU"/>
        </w:rPr>
        <w:t>свойство</w:t>
      </w:r>
      <w:r w:rsidRPr="00BF1A3E">
        <w:rPr>
          <w:lang w:val="ru-RU"/>
        </w:rPr>
        <w:t xml:space="preserve"> в отношении полей декларации</w:t>
      </w:r>
      <w:r>
        <w:rPr>
          <w:lang w:val="ru-RU"/>
        </w:rPr>
        <w:t xml:space="preserve"> в</w:t>
      </w:r>
      <w:r w:rsidRPr="00BF1A3E">
        <w:rPr>
          <w:lang w:val="ru-RU"/>
        </w:rPr>
        <w:t xml:space="preserve"> </w:t>
      </w:r>
      <w:r>
        <w:rPr>
          <w:lang w:val="ru-RU"/>
        </w:rPr>
        <w:t>ЕАД. Е</w:t>
      </w:r>
      <w:r w:rsidRPr="00BF1A3E">
        <w:rPr>
          <w:lang w:val="ru-RU"/>
        </w:rPr>
        <w:t>сть три типа полей обязательное, необязательное, системное поле. Обязательные поля - это поля, которые нельзя оставить незаполненными. Необязательные поля на основе документа могут быть заполнены или оставлены пустыми. Систематическими полями являются поля, которые по умолчанию будут пол</w:t>
      </w:r>
      <w:r>
        <w:rPr>
          <w:lang w:val="ru-RU"/>
        </w:rPr>
        <w:t>ями</w:t>
      </w:r>
      <w:r w:rsidRPr="00BF1A3E">
        <w:rPr>
          <w:lang w:val="ru-RU"/>
        </w:rPr>
        <w:t xml:space="preserve"> по умолчанию (справочный год) или вместе с обработкой декларации (номер позиции или формы).</w:t>
      </w:r>
    </w:p>
    <w:p w14:paraId="172170DF" w14:textId="77777777" w:rsidR="008E070E" w:rsidRPr="00BF1A3E" w:rsidRDefault="008E070E" w:rsidP="008E070E">
      <w:pPr>
        <w:pStyle w:val="MyStyle"/>
        <w:ind w:left="720"/>
        <w:rPr>
          <w:lang w:val="ru-RU"/>
        </w:rPr>
      </w:pPr>
      <w:bookmarkStart w:id="27" w:name="_Toc502334075"/>
      <w:r>
        <w:rPr>
          <w:rStyle w:val="50"/>
          <w:lang w:val="ru-RU"/>
        </w:rPr>
        <w:t>Тип</w:t>
      </w:r>
      <w:r w:rsidRPr="00BF1A3E">
        <w:rPr>
          <w:rStyle w:val="50"/>
          <w:lang w:val="ru-RU"/>
        </w:rPr>
        <w:t xml:space="preserve"> </w:t>
      </w:r>
      <w:r>
        <w:rPr>
          <w:rStyle w:val="50"/>
          <w:lang w:val="ru-RU"/>
        </w:rPr>
        <w:t>декларации</w:t>
      </w:r>
      <w:r w:rsidRPr="00BF1A3E">
        <w:rPr>
          <w:rStyle w:val="50"/>
          <w:lang w:val="ru-RU"/>
        </w:rPr>
        <w:t xml:space="preserve"> (</w:t>
      </w:r>
      <w:r>
        <w:rPr>
          <w:rStyle w:val="50"/>
          <w:lang w:val="ru-RU"/>
        </w:rPr>
        <w:t>Графа</w:t>
      </w:r>
      <w:r w:rsidRPr="00BF1A3E">
        <w:rPr>
          <w:rStyle w:val="50"/>
          <w:lang w:val="ru-RU"/>
        </w:rPr>
        <w:t>1)</w:t>
      </w:r>
      <w:bookmarkEnd w:id="27"/>
      <w:r w:rsidRPr="00BF1A3E">
        <w:rPr>
          <w:lang w:val="ru-RU"/>
        </w:rPr>
        <w:t xml:space="preserve"> (Рисунок 14): В соответствии с которым таможенный режим будет создан </w:t>
      </w:r>
      <w:r>
        <w:rPr>
          <w:lang w:val="ru-RU"/>
        </w:rPr>
        <w:t>Е</w:t>
      </w:r>
      <w:r w:rsidRPr="00BF1A3E">
        <w:rPr>
          <w:lang w:val="ru-RU"/>
        </w:rPr>
        <w:t xml:space="preserve">АД. В первой части </w:t>
      </w:r>
      <w:r>
        <w:rPr>
          <w:lang w:val="ru-RU"/>
        </w:rPr>
        <w:t>Графы</w:t>
      </w:r>
      <w:r w:rsidRPr="00BF1A3E">
        <w:rPr>
          <w:lang w:val="ru-RU"/>
        </w:rPr>
        <w:t xml:space="preserve"> 1 тип </w:t>
      </w:r>
      <w:r>
        <w:rPr>
          <w:lang w:val="ru-RU"/>
        </w:rPr>
        <w:t>декларации</w:t>
      </w:r>
      <w:r w:rsidRPr="00BF1A3E">
        <w:rPr>
          <w:lang w:val="ru-RU"/>
        </w:rPr>
        <w:t xml:space="preserve"> можно выбрать в списке выпадающего списка, как показано на рисунке 15.</w:t>
      </w:r>
    </w:p>
    <w:p w14:paraId="78F3DCB8" w14:textId="77777777" w:rsidR="008E070E" w:rsidRDefault="008E070E" w:rsidP="008E070E">
      <w:pPr>
        <w:pStyle w:val="MyStyle"/>
        <w:jc w:val="center"/>
      </w:pPr>
      <w:r>
        <w:rPr>
          <w:noProof/>
          <w:lang w:val="ru-RU" w:eastAsia="ru-RU"/>
        </w:rPr>
        <w:drawing>
          <wp:inline distT="0" distB="0" distL="0" distR="0" wp14:anchorId="309F2F88" wp14:editId="65EF4C12">
            <wp:extent cx="1866900" cy="914400"/>
            <wp:effectExtent l="0" t="0" r="1270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7-10-17 at 2.38.14 PM.png"/>
                    <pic:cNvPicPr/>
                  </pic:nvPicPr>
                  <pic:blipFill>
                    <a:blip r:embed="rId23">
                      <a:extLst>
                        <a:ext uri="{28A0092B-C50C-407E-A947-70E740481C1C}">
                          <a14:useLocalDpi xmlns:a14="http://schemas.microsoft.com/office/drawing/2010/main" val="0"/>
                        </a:ext>
                      </a:extLst>
                    </a:blip>
                    <a:stretch>
                      <a:fillRect/>
                    </a:stretch>
                  </pic:blipFill>
                  <pic:spPr>
                    <a:xfrm>
                      <a:off x="0" y="0"/>
                      <a:ext cx="1866900" cy="914400"/>
                    </a:xfrm>
                    <a:prstGeom prst="rect">
                      <a:avLst/>
                    </a:prstGeom>
                  </pic:spPr>
                </pic:pic>
              </a:graphicData>
            </a:graphic>
          </wp:inline>
        </w:drawing>
      </w:r>
    </w:p>
    <w:p w14:paraId="3E678A83" w14:textId="77777777" w:rsidR="008E070E" w:rsidRPr="00167C71" w:rsidRDefault="008E070E" w:rsidP="008E070E">
      <w:pPr>
        <w:pStyle w:val="a3"/>
        <w:jc w:val="center"/>
        <w:rPr>
          <w:b w:val="0"/>
          <w:i/>
          <w:color w:val="000000" w:themeColor="text1"/>
          <w:sz w:val="20"/>
          <w:szCs w:val="20"/>
          <w:lang w:val="ru-RU"/>
        </w:rPr>
      </w:pPr>
      <w:bookmarkStart w:id="28" w:name="_Toc502334152"/>
      <w:r>
        <w:rPr>
          <w:b w:val="0"/>
          <w:i/>
          <w:color w:val="000000" w:themeColor="text1"/>
          <w:sz w:val="20"/>
          <w:szCs w:val="20"/>
        </w:rPr>
        <w:t>Рисунок</w:t>
      </w:r>
      <w:r w:rsidRPr="00724A83">
        <w:rPr>
          <w:b w:val="0"/>
          <w:i/>
          <w:color w:val="000000" w:themeColor="text1"/>
          <w:sz w:val="20"/>
          <w:szCs w:val="20"/>
        </w:rPr>
        <w:t xml:space="preserve"> </w:t>
      </w:r>
      <w:r w:rsidRPr="00724A83">
        <w:rPr>
          <w:b w:val="0"/>
          <w:i/>
          <w:color w:val="000000" w:themeColor="text1"/>
          <w:sz w:val="20"/>
          <w:szCs w:val="20"/>
        </w:rPr>
        <w:fldChar w:fldCharType="begin"/>
      </w:r>
      <w:r w:rsidRPr="00724A83">
        <w:rPr>
          <w:b w:val="0"/>
          <w:i/>
          <w:color w:val="000000" w:themeColor="text1"/>
          <w:sz w:val="20"/>
          <w:szCs w:val="20"/>
        </w:rPr>
        <w:instrText xml:space="preserve"> SEQ Figure \* ARABIC </w:instrText>
      </w:r>
      <w:r w:rsidRPr="00724A83">
        <w:rPr>
          <w:b w:val="0"/>
          <w:i/>
          <w:color w:val="000000" w:themeColor="text1"/>
          <w:sz w:val="20"/>
          <w:szCs w:val="20"/>
        </w:rPr>
        <w:fldChar w:fldCharType="separate"/>
      </w:r>
      <w:r>
        <w:rPr>
          <w:b w:val="0"/>
          <w:i/>
          <w:noProof/>
          <w:color w:val="000000" w:themeColor="text1"/>
          <w:sz w:val="20"/>
          <w:szCs w:val="20"/>
        </w:rPr>
        <w:t>14</w:t>
      </w:r>
      <w:r w:rsidRPr="00724A83">
        <w:rPr>
          <w:b w:val="0"/>
          <w:i/>
          <w:color w:val="000000" w:themeColor="text1"/>
          <w:sz w:val="20"/>
          <w:szCs w:val="20"/>
        </w:rPr>
        <w:fldChar w:fldCharType="end"/>
      </w:r>
      <w:r w:rsidRPr="00724A83">
        <w:rPr>
          <w:b w:val="0"/>
          <w:i/>
          <w:color w:val="000000" w:themeColor="text1"/>
          <w:sz w:val="20"/>
          <w:szCs w:val="20"/>
        </w:rPr>
        <w:t xml:space="preserve">: </w:t>
      </w:r>
      <w:r>
        <w:rPr>
          <w:b w:val="0"/>
          <w:i/>
          <w:color w:val="000000" w:themeColor="text1"/>
          <w:sz w:val="20"/>
          <w:szCs w:val="20"/>
          <w:lang w:val="ru-RU"/>
        </w:rPr>
        <w:t>Тип Декларации</w:t>
      </w:r>
      <w:bookmarkEnd w:id="28"/>
    </w:p>
    <w:p w14:paraId="25398D3F" w14:textId="77777777" w:rsidR="008E070E" w:rsidRDefault="008E070E" w:rsidP="008E070E">
      <w:pPr>
        <w:pStyle w:val="MyStyle"/>
        <w:jc w:val="center"/>
      </w:pPr>
      <w:r>
        <w:rPr>
          <w:noProof/>
          <w:lang w:val="ru-RU" w:eastAsia="ru-RU"/>
        </w:rPr>
        <w:lastRenderedPageBreak/>
        <w:drawing>
          <wp:inline distT="0" distB="0" distL="0" distR="0" wp14:anchorId="28463C50" wp14:editId="29848083">
            <wp:extent cx="4902200" cy="2209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7-10-17 at 2.37.56 PM.png"/>
                    <pic:cNvPicPr/>
                  </pic:nvPicPr>
                  <pic:blipFill>
                    <a:blip r:embed="rId24">
                      <a:extLst>
                        <a:ext uri="{28A0092B-C50C-407E-A947-70E740481C1C}">
                          <a14:useLocalDpi xmlns:a14="http://schemas.microsoft.com/office/drawing/2010/main" val="0"/>
                        </a:ext>
                      </a:extLst>
                    </a:blip>
                    <a:stretch>
                      <a:fillRect/>
                    </a:stretch>
                  </pic:blipFill>
                  <pic:spPr>
                    <a:xfrm>
                      <a:off x="0" y="0"/>
                      <a:ext cx="4902200" cy="2209800"/>
                    </a:xfrm>
                    <a:prstGeom prst="rect">
                      <a:avLst/>
                    </a:prstGeom>
                  </pic:spPr>
                </pic:pic>
              </a:graphicData>
            </a:graphic>
          </wp:inline>
        </w:drawing>
      </w:r>
    </w:p>
    <w:p w14:paraId="2BEC7292" w14:textId="77777777" w:rsidR="008E070E" w:rsidRPr="00167C71" w:rsidRDefault="008E070E" w:rsidP="008E070E">
      <w:pPr>
        <w:pStyle w:val="a3"/>
        <w:jc w:val="center"/>
        <w:rPr>
          <w:b w:val="0"/>
          <w:i/>
          <w:color w:val="000000" w:themeColor="text1"/>
          <w:sz w:val="20"/>
          <w:szCs w:val="20"/>
          <w:lang w:val="ru-RU"/>
        </w:rPr>
      </w:pPr>
      <w:bookmarkStart w:id="29" w:name="_Toc502334153"/>
      <w:r w:rsidRPr="00167C71">
        <w:rPr>
          <w:b w:val="0"/>
          <w:i/>
          <w:color w:val="000000" w:themeColor="text1"/>
          <w:sz w:val="20"/>
          <w:szCs w:val="20"/>
          <w:lang w:val="ru-RU"/>
        </w:rPr>
        <w:t xml:space="preserve">Рисунок </w:t>
      </w:r>
      <w:r w:rsidRPr="00724A83">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724A83">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724A83">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724A83">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724A83">
        <w:rPr>
          <w:b w:val="0"/>
          <w:i/>
          <w:color w:val="000000" w:themeColor="text1"/>
          <w:sz w:val="20"/>
          <w:szCs w:val="20"/>
        </w:rPr>
        <w:fldChar w:fldCharType="separate"/>
      </w:r>
      <w:r w:rsidRPr="00167C71">
        <w:rPr>
          <w:b w:val="0"/>
          <w:i/>
          <w:noProof/>
          <w:color w:val="000000" w:themeColor="text1"/>
          <w:sz w:val="20"/>
          <w:szCs w:val="20"/>
          <w:lang w:val="ru-RU"/>
        </w:rPr>
        <w:t>15</w:t>
      </w:r>
      <w:r w:rsidRPr="00724A83">
        <w:rPr>
          <w:b w:val="0"/>
          <w:i/>
          <w:color w:val="000000" w:themeColor="text1"/>
          <w:sz w:val="20"/>
          <w:szCs w:val="20"/>
        </w:rPr>
        <w:fldChar w:fldCharType="end"/>
      </w:r>
      <w:r w:rsidRPr="00167C71">
        <w:rPr>
          <w:b w:val="0"/>
          <w:i/>
          <w:color w:val="000000" w:themeColor="text1"/>
          <w:sz w:val="20"/>
          <w:szCs w:val="20"/>
          <w:lang w:val="ru-RU"/>
        </w:rPr>
        <w:t xml:space="preserve">: </w:t>
      </w:r>
      <w:r>
        <w:rPr>
          <w:b w:val="0"/>
          <w:i/>
          <w:color w:val="000000" w:themeColor="text1"/>
          <w:sz w:val="20"/>
          <w:szCs w:val="20"/>
          <w:lang w:val="ru-RU"/>
        </w:rPr>
        <w:t>Список Типов деклараций</w:t>
      </w:r>
      <w:bookmarkEnd w:id="29"/>
    </w:p>
    <w:p w14:paraId="28F405DC" w14:textId="77777777" w:rsidR="008E070E" w:rsidRPr="00167C71" w:rsidRDefault="008E070E" w:rsidP="008E070E">
      <w:pPr>
        <w:pStyle w:val="MyStyle"/>
        <w:ind w:left="720"/>
        <w:rPr>
          <w:lang w:val="ru-RU"/>
        </w:rPr>
      </w:pPr>
      <w:r w:rsidRPr="00167C71">
        <w:rPr>
          <w:lang w:val="ru-RU"/>
        </w:rPr>
        <w:t>Приложение 1 содержит таблицу различных моделей деклараций.</w:t>
      </w:r>
    </w:p>
    <w:p w14:paraId="349192F4" w14:textId="77777777" w:rsidR="008E070E" w:rsidRPr="00167C71" w:rsidRDefault="008E070E" w:rsidP="008E070E">
      <w:pPr>
        <w:pStyle w:val="MyStyle"/>
        <w:ind w:left="720"/>
        <w:rPr>
          <w:lang w:val="ru-RU"/>
        </w:rPr>
      </w:pPr>
      <w:bookmarkStart w:id="30" w:name="_Toc502334076"/>
      <w:r>
        <w:rPr>
          <w:rStyle w:val="50"/>
          <w:lang w:val="ru-RU"/>
        </w:rPr>
        <w:t>Имя</w:t>
      </w:r>
      <w:r w:rsidRPr="00167C71">
        <w:rPr>
          <w:rStyle w:val="50"/>
          <w:lang w:val="ru-RU"/>
        </w:rPr>
        <w:t xml:space="preserve"> </w:t>
      </w:r>
      <w:r>
        <w:rPr>
          <w:rStyle w:val="50"/>
          <w:lang w:val="ru-RU"/>
        </w:rPr>
        <w:t>экспортера</w:t>
      </w:r>
      <w:r w:rsidRPr="00167C71">
        <w:rPr>
          <w:rStyle w:val="50"/>
          <w:lang w:val="ru-RU"/>
        </w:rPr>
        <w:t xml:space="preserve"> (</w:t>
      </w:r>
      <w:r>
        <w:rPr>
          <w:rStyle w:val="50"/>
          <w:lang w:val="ru-RU"/>
        </w:rPr>
        <w:t>Графа</w:t>
      </w:r>
      <w:r w:rsidRPr="00167C71">
        <w:rPr>
          <w:rStyle w:val="50"/>
          <w:lang w:val="ru-RU"/>
        </w:rPr>
        <w:t>2)</w:t>
      </w:r>
      <w:bookmarkEnd w:id="30"/>
      <w:r w:rsidRPr="00167C71">
        <w:rPr>
          <w:lang w:val="ru-RU"/>
        </w:rPr>
        <w:t xml:space="preserve"> Это поле создано на основе </w:t>
      </w:r>
      <w:r>
        <w:t>F</w:t>
      </w:r>
      <w:r w:rsidRPr="00167C71">
        <w:rPr>
          <w:lang w:val="ru-RU"/>
        </w:rPr>
        <w:t>3-</w:t>
      </w:r>
      <w:r>
        <w:rPr>
          <w:lang w:val="ru-RU"/>
        </w:rPr>
        <w:t>поисковика</w:t>
      </w:r>
      <w:r w:rsidRPr="00167C71">
        <w:rPr>
          <w:lang w:val="ru-RU"/>
        </w:rPr>
        <w:t xml:space="preserve">. Прежде чем идти дальше, посмотрим, как работает </w:t>
      </w:r>
      <w:r>
        <w:t>F</w:t>
      </w:r>
      <w:r w:rsidRPr="00167C71">
        <w:rPr>
          <w:lang w:val="ru-RU"/>
        </w:rPr>
        <w:t xml:space="preserve">3 </w:t>
      </w:r>
      <w:r>
        <w:rPr>
          <w:lang w:val="ru-RU"/>
        </w:rPr>
        <w:t>поисковик</w:t>
      </w:r>
      <w:r w:rsidRPr="00167C71">
        <w:rPr>
          <w:lang w:val="ru-RU"/>
        </w:rPr>
        <w:t xml:space="preserve">. </w:t>
      </w:r>
    </w:p>
    <w:p w14:paraId="4FBF5FCC" w14:textId="77777777" w:rsidR="008E070E" w:rsidRPr="00167C71" w:rsidRDefault="008E070E" w:rsidP="008E070E">
      <w:pPr>
        <w:pStyle w:val="MyStyle"/>
        <w:numPr>
          <w:ilvl w:val="0"/>
          <w:numId w:val="8"/>
        </w:numPr>
        <w:rPr>
          <w:lang w:val="ru-RU"/>
        </w:rPr>
      </w:pPr>
      <w:r w:rsidRPr="00167C71">
        <w:rPr>
          <w:lang w:val="ru-RU"/>
        </w:rPr>
        <w:t xml:space="preserve">В </w:t>
      </w:r>
      <w:r>
        <w:rPr>
          <w:lang w:val="ru-RU"/>
        </w:rPr>
        <w:t xml:space="preserve">ЕАД </w:t>
      </w:r>
      <w:r w:rsidRPr="00167C71">
        <w:rPr>
          <w:lang w:val="ru-RU"/>
        </w:rPr>
        <w:t xml:space="preserve">или другой таможенной форме в </w:t>
      </w:r>
      <w:r>
        <w:rPr>
          <w:lang w:val="ru-RU"/>
        </w:rPr>
        <w:t>АСТАНА</w:t>
      </w:r>
      <w:r w:rsidRPr="00167C71">
        <w:rPr>
          <w:lang w:val="ru-RU"/>
        </w:rPr>
        <w:t xml:space="preserve">-1 есть поле, в котором их данные должны быть выбраны из таблицы. Поскольку таблица </w:t>
      </w:r>
      <w:r>
        <w:rPr>
          <w:lang w:val="ru-RU"/>
        </w:rPr>
        <w:t>большая</w:t>
      </w:r>
      <w:r w:rsidRPr="00167C71">
        <w:rPr>
          <w:lang w:val="ru-RU"/>
        </w:rPr>
        <w:t xml:space="preserve">, </w:t>
      </w:r>
      <w:r>
        <w:rPr>
          <w:lang w:val="ru-RU"/>
        </w:rPr>
        <w:t>поисковик</w:t>
      </w:r>
      <w:r w:rsidRPr="00167C71">
        <w:rPr>
          <w:lang w:val="ru-RU"/>
        </w:rPr>
        <w:t xml:space="preserve"> предоставляет пользователю критерии и переменную, с помощью которых он / она может ограничить поиск, и в результате найти нужную информацию было бы проще. Для практики давайте попробуем заполнить Экспортер в </w:t>
      </w:r>
      <w:r>
        <w:rPr>
          <w:lang w:val="ru-RU"/>
        </w:rPr>
        <w:t xml:space="preserve">Графе </w:t>
      </w:r>
      <w:r w:rsidRPr="00167C71">
        <w:rPr>
          <w:lang w:val="ru-RU"/>
        </w:rPr>
        <w:t xml:space="preserve">2. В части Код экспортера (№), когда пользователь нажимает </w:t>
      </w:r>
      <w:r w:rsidRPr="00167C71">
        <w:t>F</w:t>
      </w:r>
      <w:r w:rsidRPr="00167C71">
        <w:rPr>
          <w:lang w:val="ru-RU"/>
        </w:rPr>
        <w:t xml:space="preserve">3, будет отображаться </w:t>
      </w:r>
      <w:r>
        <w:rPr>
          <w:lang w:val="ru-RU"/>
        </w:rPr>
        <w:t xml:space="preserve">поисковик </w:t>
      </w:r>
      <w:r w:rsidRPr="00167C71">
        <w:rPr>
          <w:lang w:val="ru-RU"/>
        </w:rPr>
        <w:t>на экране (Рисунок 16).</w:t>
      </w:r>
    </w:p>
    <w:p w14:paraId="7BCB080C" w14:textId="77777777" w:rsidR="008E070E" w:rsidRDefault="008E070E" w:rsidP="008E070E">
      <w:pPr>
        <w:pStyle w:val="MyStyle"/>
        <w:ind w:left="1440"/>
      </w:pPr>
      <w:r>
        <w:rPr>
          <w:noProof/>
          <w:lang w:val="ru-RU" w:eastAsia="ru-RU"/>
        </w:rPr>
        <w:lastRenderedPageBreak/>
        <w:drawing>
          <wp:inline distT="0" distB="0" distL="0" distR="0" wp14:anchorId="5B42E4F3" wp14:editId="3056236F">
            <wp:extent cx="4749165" cy="3795423"/>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7-10-17 at 2.55.29 PM.png"/>
                    <pic:cNvPicPr/>
                  </pic:nvPicPr>
                  <pic:blipFill>
                    <a:blip r:embed="rId25">
                      <a:extLst>
                        <a:ext uri="{28A0092B-C50C-407E-A947-70E740481C1C}">
                          <a14:useLocalDpi xmlns:a14="http://schemas.microsoft.com/office/drawing/2010/main" val="0"/>
                        </a:ext>
                      </a:extLst>
                    </a:blip>
                    <a:stretch>
                      <a:fillRect/>
                    </a:stretch>
                  </pic:blipFill>
                  <pic:spPr>
                    <a:xfrm>
                      <a:off x="0" y="0"/>
                      <a:ext cx="4755897" cy="3800803"/>
                    </a:xfrm>
                    <a:prstGeom prst="rect">
                      <a:avLst/>
                    </a:prstGeom>
                  </pic:spPr>
                </pic:pic>
              </a:graphicData>
            </a:graphic>
          </wp:inline>
        </w:drawing>
      </w:r>
    </w:p>
    <w:p w14:paraId="3700A6A0" w14:textId="77777777" w:rsidR="008E070E" w:rsidRPr="00167C71" w:rsidRDefault="008E070E" w:rsidP="008E070E">
      <w:pPr>
        <w:pStyle w:val="a3"/>
        <w:jc w:val="center"/>
        <w:rPr>
          <w:b w:val="0"/>
          <w:i/>
          <w:color w:val="000000" w:themeColor="text1"/>
          <w:sz w:val="20"/>
          <w:szCs w:val="20"/>
          <w:lang w:val="ru-RU"/>
        </w:rPr>
      </w:pPr>
      <w:bookmarkStart w:id="31" w:name="_Toc502334154"/>
      <w:r w:rsidRPr="00167C71">
        <w:rPr>
          <w:b w:val="0"/>
          <w:i/>
          <w:color w:val="000000" w:themeColor="text1"/>
          <w:sz w:val="20"/>
          <w:szCs w:val="20"/>
          <w:lang w:val="ru-RU"/>
        </w:rPr>
        <w:t xml:space="preserve">Рисунок </w:t>
      </w:r>
      <w:r w:rsidRPr="00C76E16">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C76E16">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C76E16">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C76E16">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C76E16">
        <w:rPr>
          <w:b w:val="0"/>
          <w:i/>
          <w:color w:val="000000" w:themeColor="text1"/>
          <w:sz w:val="20"/>
          <w:szCs w:val="20"/>
        </w:rPr>
        <w:fldChar w:fldCharType="separate"/>
      </w:r>
      <w:r w:rsidRPr="00167C71">
        <w:rPr>
          <w:b w:val="0"/>
          <w:i/>
          <w:noProof/>
          <w:color w:val="000000" w:themeColor="text1"/>
          <w:sz w:val="20"/>
          <w:szCs w:val="20"/>
          <w:lang w:val="ru-RU"/>
        </w:rPr>
        <w:t>16</w:t>
      </w:r>
      <w:r w:rsidRPr="00C76E16">
        <w:rPr>
          <w:b w:val="0"/>
          <w:i/>
          <w:color w:val="000000" w:themeColor="text1"/>
          <w:sz w:val="20"/>
          <w:szCs w:val="20"/>
        </w:rPr>
        <w:fldChar w:fldCharType="end"/>
      </w:r>
      <w:r w:rsidRPr="00167C71">
        <w:rPr>
          <w:b w:val="0"/>
          <w:i/>
          <w:color w:val="000000" w:themeColor="text1"/>
          <w:sz w:val="20"/>
          <w:szCs w:val="20"/>
          <w:lang w:val="ru-RU"/>
        </w:rPr>
        <w:t xml:space="preserve">: </w:t>
      </w:r>
      <w:r w:rsidRPr="00C76E16">
        <w:rPr>
          <w:b w:val="0"/>
          <w:i/>
          <w:color w:val="000000" w:themeColor="text1"/>
          <w:sz w:val="20"/>
          <w:szCs w:val="20"/>
        </w:rPr>
        <w:t>F</w:t>
      </w:r>
      <w:r w:rsidRPr="00167C71">
        <w:rPr>
          <w:b w:val="0"/>
          <w:i/>
          <w:color w:val="000000" w:themeColor="text1"/>
          <w:sz w:val="20"/>
          <w:szCs w:val="20"/>
          <w:lang w:val="ru-RU"/>
        </w:rPr>
        <w:t xml:space="preserve">3 </w:t>
      </w:r>
      <w:r>
        <w:rPr>
          <w:b w:val="0"/>
          <w:i/>
          <w:color w:val="000000" w:themeColor="text1"/>
          <w:sz w:val="20"/>
          <w:szCs w:val="20"/>
          <w:lang w:val="ru-RU"/>
        </w:rPr>
        <w:t>поисковик для таблицы компаний</w:t>
      </w:r>
      <w:bookmarkEnd w:id="31"/>
    </w:p>
    <w:p w14:paraId="2F05221E" w14:textId="77777777" w:rsidR="008E070E" w:rsidRPr="00167C71" w:rsidRDefault="008E070E" w:rsidP="008E070E">
      <w:pPr>
        <w:pStyle w:val="MyStyle"/>
        <w:ind w:left="1440"/>
        <w:rPr>
          <w:lang w:val="ru-RU"/>
        </w:rPr>
      </w:pPr>
      <w:r w:rsidRPr="00167C71">
        <w:rPr>
          <w:lang w:val="ru-RU"/>
        </w:rPr>
        <w:t xml:space="preserve">На изображении показаны четыре столбца, первым из которых является Имя поля, второе - для критериев, а третье и четвертое - Значения. По умолчанию критерии для всех полей заданы как «все», которые не рекомендуются и не являются хорошим выбором. Поскольку, когда </w:t>
      </w:r>
      <w:r>
        <w:rPr>
          <w:lang w:val="ru-RU"/>
        </w:rPr>
        <w:t>на</w:t>
      </w:r>
      <w:r w:rsidRPr="00167C71">
        <w:rPr>
          <w:lang w:val="ru-RU"/>
        </w:rPr>
        <w:t xml:space="preserve"> все критерии выбраны «все», </w:t>
      </w:r>
      <w:r>
        <w:rPr>
          <w:lang w:val="ru-RU"/>
        </w:rPr>
        <w:t>при</w:t>
      </w:r>
      <w:r w:rsidRPr="00167C71">
        <w:rPr>
          <w:lang w:val="ru-RU"/>
        </w:rPr>
        <w:t xml:space="preserve"> </w:t>
      </w:r>
      <w:r>
        <w:rPr>
          <w:lang w:val="ru-RU"/>
        </w:rPr>
        <w:t>нажатии</w:t>
      </w:r>
      <w:r w:rsidRPr="00167C71">
        <w:rPr>
          <w:lang w:val="ru-RU"/>
        </w:rPr>
        <w:t xml:space="preserve"> знач</w:t>
      </w:r>
      <w:r>
        <w:rPr>
          <w:lang w:val="ru-RU"/>
        </w:rPr>
        <w:t>ка</w:t>
      </w:r>
      <w:r w:rsidRPr="00167C71">
        <w:rPr>
          <w:lang w:val="ru-RU"/>
        </w:rPr>
        <w:t xml:space="preserve"> поиска</w:t>
      </w:r>
      <w:r w:rsidRPr="00167C71">
        <w:rPr>
          <w:noProof/>
          <w:lang w:val="ru-RU" w:eastAsia="en-US"/>
        </w:rPr>
        <w:t xml:space="preserve"> </w:t>
      </w:r>
      <w:r>
        <w:rPr>
          <w:noProof/>
          <w:lang w:val="ru-RU" w:eastAsia="ru-RU"/>
        </w:rPr>
        <w:drawing>
          <wp:inline distT="0" distB="0" distL="0" distR="0" wp14:anchorId="739A150A" wp14:editId="792617EA">
            <wp:extent cx="477468" cy="279266"/>
            <wp:effectExtent l="0" t="0" r="571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7-10-17 at 3.00.10 PM.png"/>
                    <pic:cNvPicPr/>
                  </pic:nvPicPr>
                  <pic:blipFill>
                    <a:blip r:embed="rId26">
                      <a:extLst>
                        <a:ext uri="{28A0092B-C50C-407E-A947-70E740481C1C}">
                          <a14:useLocalDpi xmlns:a14="http://schemas.microsoft.com/office/drawing/2010/main" val="0"/>
                        </a:ext>
                      </a:extLst>
                    </a:blip>
                    <a:stretch>
                      <a:fillRect/>
                    </a:stretch>
                  </pic:blipFill>
                  <pic:spPr>
                    <a:xfrm>
                      <a:off x="0" y="0"/>
                      <a:ext cx="499424" cy="292108"/>
                    </a:xfrm>
                    <a:prstGeom prst="rect">
                      <a:avLst/>
                    </a:prstGeom>
                  </pic:spPr>
                </pic:pic>
              </a:graphicData>
            </a:graphic>
          </wp:inline>
        </w:drawing>
      </w:r>
      <w:r w:rsidRPr="00167C71">
        <w:rPr>
          <w:lang w:val="ru-RU"/>
        </w:rPr>
        <w:t xml:space="preserve"> система начинает искать все записи в таблице, </w:t>
      </w:r>
      <w:r>
        <w:rPr>
          <w:lang w:val="ru-RU"/>
        </w:rPr>
        <w:t>как здесь</w:t>
      </w:r>
      <w:r w:rsidRPr="00167C71">
        <w:rPr>
          <w:lang w:val="ru-RU"/>
        </w:rPr>
        <w:t xml:space="preserve"> таблица компаний. Когда таблица имеет большое количество строк, </w:t>
      </w:r>
      <w:r>
        <w:rPr>
          <w:lang w:val="ru-RU"/>
        </w:rPr>
        <w:t xml:space="preserve">поисковик имеет ограничение </w:t>
      </w:r>
      <w:r w:rsidRPr="00167C71">
        <w:rPr>
          <w:lang w:val="ru-RU"/>
        </w:rPr>
        <w:t>показ</w:t>
      </w:r>
      <w:r>
        <w:rPr>
          <w:lang w:val="ru-RU"/>
        </w:rPr>
        <w:t>ывать</w:t>
      </w:r>
      <w:r w:rsidRPr="00167C71">
        <w:rPr>
          <w:lang w:val="ru-RU"/>
        </w:rPr>
        <w:t xml:space="preserve"> не более 500 строк. Следовательно, пользователь может не найти свою строку в результатах поиска. В столбце критериев при нажатии на него отображается список критериев, основанных на них, пользователь может ограничить поиск. Тип критерия зависит от типа поля, например, для поля «Название компании», которое является типом текста, критерии: все, начинается с, заканчивается с</w:t>
      </w:r>
      <w:r>
        <w:rPr>
          <w:lang w:val="ru-RU"/>
        </w:rPr>
        <w:t>,</w:t>
      </w:r>
      <w:r w:rsidRPr="00167C71">
        <w:rPr>
          <w:lang w:val="ru-RU"/>
        </w:rPr>
        <w:t xml:space="preserve"> содержит подстроку, равно, выражение, пусто и не является пусто; как показано на рисунке 17.</w:t>
      </w:r>
    </w:p>
    <w:p w14:paraId="72FA9224" w14:textId="77777777" w:rsidR="008E070E" w:rsidRDefault="008E070E" w:rsidP="008E070E">
      <w:pPr>
        <w:pStyle w:val="MyStyle"/>
        <w:ind w:left="1440"/>
        <w:jc w:val="center"/>
      </w:pPr>
      <w:r>
        <w:rPr>
          <w:noProof/>
          <w:lang w:val="ru-RU" w:eastAsia="ru-RU"/>
        </w:rPr>
        <w:lastRenderedPageBreak/>
        <w:drawing>
          <wp:inline distT="0" distB="0" distL="0" distR="0" wp14:anchorId="457072CE" wp14:editId="05F119FD">
            <wp:extent cx="1442134" cy="1540863"/>
            <wp:effectExtent l="0" t="0" r="571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7-10-17 at 3.11.16 PM.png"/>
                    <pic:cNvPicPr/>
                  </pic:nvPicPr>
                  <pic:blipFill>
                    <a:blip r:embed="rId27">
                      <a:extLst>
                        <a:ext uri="{28A0092B-C50C-407E-A947-70E740481C1C}">
                          <a14:useLocalDpi xmlns:a14="http://schemas.microsoft.com/office/drawing/2010/main" val="0"/>
                        </a:ext>
                      </a:extLst>
                    </a:blip>
                    <a:stretch>
                      <a:fillRect/>
                    </a:stretch>
                  </pic:blipFill>
                  <pic:spPr>
                    <a:xfrm>
                      <a:off x="0" y="0"/>
                      <a:ext cx="1454279" cy="1553840"/>
                    </a:xfrm>
                    <a:prstGeom prst="rect">
                      <a:avLst/>
                    </a:prstGeom>
                  </pic:spPr>
                </pic:pic>
              </a:graphicData>
            </a:graphic>
          </wp:inline>
        </w:drawing>
      </w:r>
    </w:p>
    <w:p w14:paraId="11C56698" w14:textId="77777777" w:rsidR="008E070E" w:rsidRPr="00167C71" w:rsidRDefault="008E070E" w:rsidP="008E070E">
      <w:pPr>
        <w:pStyle w:val="a3"/>
        <w:jc w:val="center"/>
        <w:rPr>
          <w:b w:val="0"/>
          <w:i/>
          <w:color w:val="000000" w:themeColor="text1"/>
          <w:sz w:val="20"/>
          <w:szCs w:val="20"/>
          <w:lang w:val="ru-RU"/>
        </w:rPr>
      </w:pPr>
      <w:bookmarkStart w:id="32" w:name="_Toc502334155"/>
      <w:r w:rsidRPr="00167C71">
        <w:rPr>
          <w:b w:val="0"/>
          <w:i/>
          <w:color w:val="000000" w:themeColor="text1"/>
          <w:sz w:val="20"/>
          <w:szCs w:val="20"/>
          <w:lang w:val="ru-RU"/>
        </w:rPr>
        <w:t xml:space="preserve">Рисунок </w:t>
      </w:r>
      <w:r w:rsidRPr="002D08E3">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2D08E3">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2D08E3">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2D08E3">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2D08E3">
        <w:rPr>
          <w:b w:val="0"/>
          <w:i/>
          <w:color w:val="000000" w:themeColor="text1"/>
          <w:sz w:val="20"/>
          <w:szCs w:val="20"/>
        </w:rPr>
        <w:fldChar w:fldCharType="separate"/>
      </w:r>
      <w:r w:rsidRPr="00167C71">
        <w:rPr>
          <w:b w:val="0"/>
          <w:i/>
          <w:noProof/>
          <w:color w:val="000000" w:themeColor="text1"/>
          <w:sz w:val="20"/>
          <w:szCs w:val="20"/>
          <w:lang w:val="ru-RU"/>
        </w:rPr>
        <w:t>17</w:t>
      </w:r>
      <w:r w:rsidRPr="002D08E3">
        <w:rPr>
          <w:b w:val="0"/>
          <w:i/>
          <w:color w:val="000000" w:themeColor="text1"/>
          <w:sz w:val="20"/>
          <w:szCs w:val="20"/>
        </w:rPr>
        <w:fldChar w:fldCharType="end"/>
      </w:r>
      <w:r w:rsidRPr="00167C71">
        <w:rPr>
          <w:b w:val="0"/>
          <w:i/>
          <w:color w:val="000000" w:themeColor="text1"/>
          <w:sz w:val="20"/>
          <w:szCs w:val="20"/>
          <w:lang w:val="ru-RU"/>
        </w:rPr>
        <w:t xml:space="preserve">: </w:t>
      </w:r>
      <w:r>
        <w:rPr>
          <w:b w:val="0"/>
          <w:i/>
          <w:color w:val="000000" w:themeColor="text1"/>
          <w:sz w:val="20"/>
          <w:szCs w:val="20"/>
          <w:lang w:val="ru-RU"/>
        </w:rPr>
        <w:t>Список критериев</w:t>
      </w:r>
      <w:bookmarkEnd w:id="32"/>
    </w:p>
    <w:p w14:paraId="5CFD7DE7" w14:textId="77777777" w:rsidR="008E070E" w:rsidRPr="00167C71" w:rsidRDefault="008E070E" w:rsidP="008E070E">
      <w:pPr>
        <w:pStyle w:val="MyStyle"/>
        <w:ind w:left="1440"/>
        <w:rPr>
          <w:lang w:val="ru-RU"/>
        </w:rPr>
      </w:pPr>
      <w:r w:rsidRPr="00167C71">
        <w:rPr>
          <w:lang w:val="ru-RU"/>
        </w:rPr>
        <w:t xml:space="preserve">Выбрав подходящие критерии и определив значение, например, «Код компании», </w:t>
      </w:r>
      <w:r>
        <w:rPr>
          <w:lang w:val="ru-RU"/>
        </w:rPr>
        <w:t>поисковик</w:t>
      </w:r>
      <w:r w:rsidRPr="00167C71">
        <w:rPr>
          <w:lang w:val="ru-RU"/>
        </w:rPr>
        <w:t xml:space="preserve"> приблизит строки к вашему поисковому значению. Поиск </w:t>
      </w:r>
      <w:r w:rsidRPr="00167C71">
        <w:t>F</w:t>
      </w:r>
      <w:r w:rsidRPr="00167C71">
        <w:rPr>
          <w:lang w:val="ru-RU"/>
        </w:rPr>
        <w:t xml:space="preserve">3 может отличаться от метода поиска, зависит от таблицы, связанной с полем. Например, поле поиска 2 будет отличаться от </w:t>
      </w:r>
      <w:r>
        <w:rPr>
          <w:lang w:val="ru-RU"/>
        </w:rPr>
        <w:t xml:space="preserve">поисковика по коду товара </w:t>
      </w:r>
      <w:r w:rsidRPr="00167C71">
        <w:rPr>
          <w:lang w:val="ru-RU"/>
        </w:rPr>
        <w:t>(</w:t>
      </w:r>
      <w:r>
        <w:rPr>
          <w:lang w:val="ru-RU"/>
        </w:rPr>
        <w:t>для графы</w:t>
      </w:r>
      <w:r w:rsidRPr="00167C71">
        <w:rPr>
          <w:lang w:val="ru-RU"/>
        </w:rPr>
        <w:t xml:space="preserve"> 33). С этим понятием продолжим заполнять декларацию.</w:t>
      </w:r>
    </w:p>
    <w:p w14:paraId="03D3F8F6" w14:textId="77777777" w:rsidR="008E070E" w:rsidRPr="00167C71" w:rsidRDefault="008E070E" w:rsidP="008E070E">
      <w:pPr>
        <w:pStyle w:val="MyStyle"/>
        <w:ind w:left="720"/>
        <w:rPr>
          <w:lang w:val="ru-RU"/>
        </w:rPr>
      </w:pPr>
      <w:r w:rsidRPr="00167C71">
        <w:rPr>
          <w:lang w:val="ru-RU"/>
        </w:rPr>
        <w:t xml:space="preserve">При нажатии </w:t>
      </w:r>
      <w:r w:rsidRPr="00167C71">
        <w:t>F</w:t>
      </w:r>
      <w:r w:rsidRPr="00167C71">
        <w:rPr>
          <w:lang w:val="ru-RU"/>
        </w:rPr>
        <w:t xml:space="preserve">3 в поле «Номер экспортера» </w:t>
      </w:r>
      <w:r>
        <w:rPr>
          <w:lang w:val="ru-RU"/>
        </w:rPr>
        <w:t>поисковик</w:t>
      </w:r>
      <w:r w:rsidRPr="00167C71">
        <w:rPr>
          <w:lang w:val="ru-RU"/>
        </w:rPr>
        <w:t xml:space="preserve"> будет отображаться на экране (Рисунок 16), пользователь может определить критерии для ограничения поиска, как описано в предыдущем разделе. На рисунке 18 показан пример определения критериев, а на рисунке 19 показан результат поиска. Дважды щелкните по строке или щелкните правой кнопкой мыши и выберите «Импорт», выбранная строка будет вставлена в </w:t>
      </w:r>
      <w:r>
        <w:rPr>
          <w:lang w:val="ru-RU"/>
        </w:rPr>
        <w:t>Графу</w:t>
      </w:r>
      <w:r w:rsidRPr="00167C71">
        <w:rPr>
          <w:lang w:val="ru-RU"/>
        </w:rPr>
        <w:t xml:space="preserve"> 2.</w:t>
      </w:r>
    </w:p>
    <w:p w14:paraId="7602BA60" w14:textId="77777777" w:rsidR="008E070E" w:rsidRDefault="008E070E" w:rsidP="008E070E">
      <w:pPr>
        <w:pStyle w:val="MyStyle"/>
        <w:ind w:left="720"/>
      </w:pPr>
      <w:r>
        <w:rPr>
          <w:noProof/>
          <w:lang w:val="ru-RU" w:eastAsia="ru-RU"/>
        </w:rPr>
        <w:drawing>
          <wp:inline distT="0" distB="0" distL="0" distR="0" wp14:anchorId="0D7EA786" wp14:editId="4EED8463">
            <wp:extent cx="5648697" cy="20866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7-10-17 at 3.27.27 PM.png"/>
                    <pic:cNvPicPr/>
                  </pic:nvPicPr>
                  <pic:blipFill>
                    <a:blip r:embed="rId28">
                      <a:extLst>
                        <a:ext uri="{28A0092B-C50C-407E-A947-70E740481C1C}">
                          <a14:useLocalDpi xmlns:a14="http://schemas.microsoft.com/office/drawing/2010/main" val="0"/>
                        </a:ext>
                      </a:extLst>
                    </a:blip>
                    <a:stretch>
                      <a:fillRect/>
                    </a:stretch>
                  </pic:blipFill>
                  <pic:spPr>
                    <a:xfrm>
                      <a:off x="0" y="0"/>
                      <a:ext cx="5657744" cy="2089952"/>
                    </a:xfrm>
                    <a:prstGeom prst="rect">
                      <a:avLst/>
                    </a:prstGeom>
                  </pic:spPr>
                </pic:pic>
              </a:graphicData>
            </a:graphic>
          </wp:inline>
        </w:drawing>
      </w:r>
    </w:p>
    <w:p w14:paraId="61B4D9E0" w14:textId="77777777" w:rsidR="008E070E" w:rsidRPr="00167C71" w:rsidRDefault="008E070E" w:rsidP="008E070E">
      <w:pPr>
        <w:pStyle w:val="a3"/>
        <w:jc w:val="center"/>
        <w:rPr>
          <w:b w:val="0"/>
          <w:i/>
          <w:color w:val="000000" w:themeColor="text1"/>
          <w:sz w:val="20"/>
          <w:szCs w:val="20"/>
          <w:lang w:val="ru-RU"/>
        </w:rPr>
      </w:pPr>
      <w:bookmarkStart w:id="33" w:name="_Toc502334156"/>
      <w:r w:rsidRPr="00920591">
        <w:rPr>
          <w:b w:val="0"/>
          <w:i/>
          <w:color w:val="000000" w:themeColor="text1"/>
          <w:sz w:val="20"/>
          <w:szCs w:val="20"/>
          <w:lang w:val="ru-RU"/>
        </w:rPr>
        <w:t xml:space="preserve">Рисунок </w:t>
      </w:r>
      <w:r w:rsidRPr="00F77ADC">
        <w:rPr>
          <w:b w:val="0"/>
          <w:i/>
          <w:color w:val="000000" w:themeColor="text1"/>
          <w:sz w:val="20"/>
          <w:szCs w:val="20"/>
        </w:rPr>
        <w:fldChar w:fldCharType="begin"/>
      </w:r>
      <w:r w:rsidRPr="00920591">
        <w:rPr>
          <w:b w:val="0"/>
          <w:i/>
          <w:color w:val="000000" w:themeColor="text1"/>
          <w:sz w:val="20"/>
          <w:szCs w:val="20"/>
          <w:lang w:val="ru-RU"/>
        </w:rPr>
        <w:instrText xml:space="preserve"> </w:instrText>
      </w:r>
      <w:r w:rsidRPr="00F77ADC">
        <w:rPr>
          <w:b w:val="0"/>
          <w:i/>
          <w:color w:val="000000" w:themeColor="text1"/>
          <w:sz w:val="20"/>
          <w:szCs w:val="20"/>
        </w:rPr>
        <w:instrText>SEQ</w:instrText>
      </w:r>
      <w:r w:rsidRPr="00920591">
        <w:rPr>
          <w:b w:val="0"/>
          <w:i/>
          <w:color w:val="000000" w:themeColor="text1"/>
          <w:sz w:val="20"/>
          <w:szCs w:val="20"/>
          <w:lang w:val="ru-RU"/>
        </w:rPr>
        <w:instrText xml:space="preserve"> </w:instrText>
      </w:r>
      <w:r w:rsidRPr="00F77ADC">
        <w:rPr>
          <w:b w:val="0"/>
          <w:i/>
          <w:color w:val="000000" w:themeColor="text1"/>
          <w:sz w:val="20"/>
          <w:szCs w:val="20"/>
        </w:rPr>
        <w:instrText>Figure</w:instrText>
      </w:r>
      <w:r w:rsidRPr="00920591">
        <w:rPr>
          <w:b w:val="0"/>
          <w:i/>
          <w:color w:val="000000" w:themeColor="text1"/>
          <w:sz w:val="20"/>
          <w:szCs w:val="20"/>
          <w:lang w:val="ru-RU"/>
        </w:rPr>
        <w:instrText xml:space="preserve"> \* </w:instrText>
      </w:r>
      <w:r w:rsidRPr="00F77ADC">
        <w:rPr>
          <w:b w:val="0"/>
          <w:i/>
          <w:color w:val="000000" w:themeColor="text1"/>
          <w:sz w:val="20"/>
          <w:szCs w:val="20"/>
        </w:rPr>
        <w:instrText>ARABIC</w:instrText>
      </w:r>
      <w:r w:rsidRPr="00920591">
        <w:rPr>
          <w:b w:val="0"/>
          <w:i/>
          <w:color w:val="000000" w:themeColor="text1"/>
          <w:sz w:val="20"/>
          <w:szCs w:val="20"/>
          <w:lang w:val="ru-RU"/>
        </w:rPr>
        <w:instrText xml:space="preserve"> </w:instrText>
      </w:r>
      <w:r w:rsidRPr="00F77ADC">
        <w:rPr>
          <w:b w:val="0"/>
          <w:i/>
          <w:color w:val="000000" w:themeColor="text1"/>
          <w:sz w:val="20"/>
          <w:szCs w:val="20"/>
        </w:rPr>
        <w:fldChar w:fldCharType="separate"/>
      </w:r>
      <w:r w:rsidRPr="00920591">
        <w:rPr>
          <w:b w:val="0"/>
          <w:i/>
          <w:noProof/>
          <w:color w:val="000000" w:themeColor="text1"/>
          <w:sz w:val="20"/>
          <w:szCs w:val="20"/>
          <w:lang w:val="ru-RU"/>
        </w:rPr>
        <w:t>18</w:t>
      </w:r>
      <w:r w:rsidRPr="00F77ADC">
        <w:rPr>
          <w:b w:val="0"/>
          <w:i/>
          <w:color w:val="000000" w:themeColor="text1"/>
          <w:sz w:val="20"/>
          <w:szCs w:val="20"/>
        </w:rPr>
        <w:fldChar w:fldCharType="end"/>
      </w:r>
      <w:r w:rsidRPr="00920591">
        <w:rPr>
          <w:b w:val="0"/>
          <w:i/>
          <w:color w:val="000000" w:themeColor="text1"/>
          <w:sz w:val="20"/>
          <w:szCs w:val="20"/>
          <w:lang w:val="ru-RU"/>
        </w:rPr>
        <w:t xml:space="preserve">: </w:t>
      </w:r>
      <w:r>
        <w:rPr>
          <w:b w:val="0"/>
          <w:i/>
          <w:color w:val="000000" w:themeColor="text1"/>
          <w:sz w:val="20"/>
          <w:szCs w:val="20"/>
          <w:lang w:val="ru-RU"/>
        </w:rPr>
        <w:t>Использование критериев в поисковике</w:t>
      </w:r>
      <w:bookmarkEnd w:id="33"/>
    </w:p>
    <w:p w14:paraId="721760E1" w14:textId="77777777" w:rsidR="008E070E" w:rsidRDefault="008E070E" w:rsidP="008E070E">
      <w:r>
        <w:rPr>
          <w:noProof/>
          <w:lang w:val="ru-RU" w:eastAsia="ru-RU"/>
        </w:rPr>
        <w:lastRenderedPageBreak/>
        <w:drawing>
          <wp:inline distT="0" distB="0" distL="0" distR="0" wp14:anchorId="08FCB976" wp14:editId="6263A221">
            <wp:extent cx="6172200" cy="1590040"/>
            <wp:effectExtent l="0" t="0" r="0" b="101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7-10-17 at 3.27.51 PM.png"/>
                    <pic:cNvPicPr/>
                  </pic:nvPicPr>
                  <pic:blipFill>
                    <a:blip r:embed="rId29">
                      <a:extLst>
                        <a:ext uri="{28A0092B-C50C-407E-A947-70E740481C1C}">
                          <a14:useLocalDpi xmlns:a14="http://schemas.microsoft.com/office/drawing/2010/main" val="0"/>
                        </a:ext>
                      </a:extLst>
                    </a:blip>
                    <a:stretch>
                      <a:fillRect/>
                    </a:stretch>
                  </pic:blipFill>
                  <pic:spPr>
                    <a:xfrm>
                      <a:off x="0" y="0"/>
                      <a:ext cx="6172200" cy="1590040"/>
                    </a:xfrm>
                    <a:prstGeom prst="rect">
                      <a:avLst/>
                    </a:prstGeom>
                  </pic:spPr>
                </pic:pic>
              </a:graphicData>
            </a:graphic>
          </wp:inline>
        </w:drawing>
      </w:r>
    </w:p>
    <w:p w14:paraId="05EC9745" w14:textId="77777777" w:rsidR="008E070E" w:rsidRPr="00167C71" w:rsidRDefault="008E070E" w:rsidP="008E070E">
      <w:pPr>
        <w:pStyle w:val="a3"/>
        <w:jc w:val="center"/>
        <w:rPr>
          <w:b w:val="0"/>
          <w:i/>
          <w:color w:val="000000" w:themeColor="text1"/>
          <w:sz w:val="20"/>
          <w:szCs w:val="20"/>
          <w:lang w:val="ru-RU"/>
        </w:rPr>
      </w:pPr>
      <w:bookmarkStart w:id="34" w:name="_Toc502334157"/>
      <w:r w:rsidRPr="00167C71">
        <w:rPr>
          <w:b w:val="0"/>
          <w:i/>
          <w:color w:val="000000" w:themeColor="text1"/>
          <w:sz w:val="20"/>
          <w:szCs w:val="20"/>
          <w:lang w:val="ru-RU"/>
        </w:rPr>
        <w:t xml:space="preserve">Рисунок </w:t>
      </w:r>
      <w:r w:rsidRPr="00F77ADC">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F77ADC">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F77ADC">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F77ADC">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F77ADC">
        <w:rPr>
          <w:b w:val="0"/>
          <w:i/>
          <w:color w:val="000000" w:themeColor="text1"/>
          <w:sz w:val="20"/>
          <w:szCs w:val="20"/>
        </w:rPr>
        <w:fldChar w:fldCharType="separate"/>
      </w:r>
      <w:r w:rsidRPr="00167C71">
        <w:rPr>
          <w:b w:val="0"/>
          <w:i/>
          <w:noProof/>
          <w:color w:val="000000" w:themeColor="text1"/>
          <w:sz w:val="20"/>
          <w:szCs w:val="20"/>
          <w:lang w:val="ru-RU"/>
        </w:rPr>
        <w:t>19</w:t>
      </w:r>
      <w:r w:rsidRPr="00F77ADC">
        <w:rPr>
          <w:b w:val="0"/>
          <w:i/>
          <w:color w:val="000000" w:themeColor="text1"/>
          <w:sz w:val="20"/>
          <w:szCs w:val="20"/>
        </w:rPr>
        <w:fldChar w:fldCharType="end"/>
      </w:r>
      <w:r w:rsidRPr="00167C71">
        <w:rPr>
          <w:b w:val="0"/>
          <w:i/>
          <w:color w:val="000000" w:themeColor="text1"/>
          <w:sz w:val="20"/>
          <w:szCs w:val="20"/>
          <w:lang w:val="ru-RU"/>
        </w:rPr>
        <w:t xml:space="preserve">: Результат поиска и вставка в </w:t>
      </w:r>
      <w:r>
        <w:rPr>
          <w:b w:val="0"/>
          <w:i/>
          <w:color w:val="000000" w:themeColor="text1"/>
          <w:sz w:val="20"/>
          <w:szCs w:val="20"/>
          <w:lang w:val="ru-RU"/>
        </w:rPr>
        <w:t>ЕАД</w:t>
      </w:r>
      <w:bookmarkEnd w:id="34"/>
    </w:p>
    <w:p w14:paraId="6073EB89" w14:textId="77777777" w:rsidR="008E070E" w:rsidRPr="00167C71" w:rsidRDefault="008E070E" w:rsidP="008E070E">
      <w:pPr>
        <w:pStyle w:val="MyStyle"/>
        <w:rPr>
          <w:lang w:val="ru-RU"/>
        </w:rPr>
      </w:pPr>
      <w:r w:rsidRPr="00167C71">
        <w:rPr>
          <w:lang w:val="ru-RU"/>
        </w:rPr>
        <w:t>Когда код выбран, система вставляет имя и адрес Экспортера из базы данных.</w:t>
      </w:r>
    </w:p>
    <w:p w14:paraId="5A1FCCD2" w14:textId="77777777" w:rsidR="008E070E" w:rsidRPr="00167C71" w:rsidRDefault="008E070E" w:rsidP="008E070E">
      <w:pPr>
        <w:pStyle w:val="MyStyle"/>
        <w:rPr>
          <w:lang w:val="ru-RU"/>
        </w:rPr>
      </w:pPr>
      <w:r w:rsidRPr="00167C71">
        <w:rPr>
          <w:lang w:val="ru-RU"/>
        </w:rPr>
        <w:t xml:space="preserve">Если выбран тип декларации Экспорт «ЭК», </w:t>
      </w:r>
      <w:r>
        <w:rPr>
          <w:lang w:val="ru-RU"/>
        </w:rPr>
        <w:t>графа</w:t>
      </w:r>
      <w:r w:rsidRPr="00167C71">
        <w:rPr>
          <w:lang w:val="ru-RU"/>
        </w:rPr>
        <w:t xml:space="preserve"> 2 будет обязательным, и если это импорт «ИМ»; первая часть </w:t>
      </w:r>
      <w:r>
        <w:rPr>
          <w:lang w:val="ru-RU"/>
        </w:rPr>
        <w:t>графы</w:t>
      </w:r>
      <w:r w:rsidRPr="00167C71">
        <w:rPr>
          <w:lang w:val="ru-RU"/>
        </w:rPr>
        <w:t xml:space="preserve"> закрыта, а часть имени и адреса экспортера будет свободным текстовым полем для вставки информации экспортера иностранца, если таковая существует. Это у</w:t>
      </w:r>
      <w:r>
        <w:rPr>
          <w:lang w:val="ru-RU"/>
        </w:rPr>
        <w:t xml:space="preserve">словие также подразумевается в Графк </w:t>
      </w:r>
      <w:r w:rsidRPr="00167C71">
        <w:rPr>
          <w:lang w:val="ru-RU"/>
        </w:rPr>
        <w:t xml:space="preserve">8. На рисунке 20 показана </w:t>
      </w:r>
      <w:r>
        <w:rPr>
          <w:lang w:val="ru-RU"/>
        </w:rPr>
        <w:t>Графа</w:t>
      </w:r>
      <w:r w:rsidRPr="00167C71">
        <w:rPr>
          <w:lang w:val="ru-RU"/>
        </w:rPr>
        <w:t xml:space="preserve"> 2, заполненная для импортной декларации.</w:t>
      </w:r>
    </w:p>
    <w:p w14:paraId="11017D44" w14:textId="77777777" w:rsidR="008E070E" w:rsidRDefault="008E070E" w:rsidP="008E070E">
      <w:pPr>
        <w:pStyle w:val="MyStyle"/>
        <w:jc w:val="center"/>
      </w:pPr>
      <w:r>
        <w:rPr>
          <w:noProof/>
          <w:lang w:val="ru-RU" w:eastAsia="ru-RU"/>
        </w:rPr>
        <w:drawing>
          <wp:inline distT="0" distB="0" distL="0" distR="0" wp14:anchorId="234FCA05" wp14:editId="4705E939">
            <wp:extent cx="5511800" cy="1638300"/>
            <wp:effectExtent l="0" t="0" r="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7-10-17 at 3.48.53 PM.png"/>
                    <pic:cNvPicPr/>
                  </pic:nvPicPr>
                  <pic:blipFill>
                    <a:blip r:embed="rId30">
                      <a:extLst>
                        <a:ext uri="{28A0092B-C50C-407E-A947-70E740481C1C}">
                          <a14:useLocalDpi xmlns:a14="http://schemas.microsoft.com/office/drawing/2010/main" val="0"/>
                        </a:ext>
                      </a:extLst>
                    </a:blip>
                    <a:stretch>
                      <a:fillRect/>
                    </a:stretch>
                  </pic:blipFill>
                  <pic:spPr>
                    <a:xfrm>
                      <a:off x="0" y="0"/>
                      <a:ext cx="5511800" cy="1638300"/>
                    </a:xfrm>
                    <a:prstGeom prst="rect">
                      <a:avLst/>
                    </a:prstGeom>
                  </pic:spPr>
                </pic:pic>
              </a:graphicData>
            </a:graphic>
          </wp:inline>
        </w:drawing>
      </w:r>
    </w:p>
    <w:p w14:paraId="012F5F8A" w14:textId="77777777" w:rsidR="008E070E" w:rsidRPr="00167C71" w:rsidRDefault="008E070E" w:rsidP="008E070E">
      <w:pPr>
        <w:pStyle w:val="a3"/>
        <w:jc w:val="center"/>
        <w:rPr>
          <w:b w:val="0"/>
          <w:i/>
          <w:color w:val="000000" w:themeColor="text1"/>
          <w:sz w:val="20"/>
          <w:szCs w:val="20"/>
          <w:lang w:val="ru-RU"/>
        </w:rPr>
      </w:pPr>
      <w:bookmarkStart w:id="35" w:name="_Toc502334158"/>
      <w:r w:rsidRPr="00167C71">
        <w:rPr>
          <w:b w:val="0"/>
          <w:i/>
          <w:color w:val="000000" w:themeColor="text1"/>
          <w:sz w:val="20"/>
          <w:szCs w:val="20"/>
          <w:lang w:val="ru-RU"/>
        </w:rPr>
        <w:t xml:space="preserve">Рисунок </w:t>
      </w:r>
      <w:r w:rsidRPr="003C6FD5">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3C6FD5">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3C6FD5">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3C6FD5">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3C6FD5">
        <w:rPr>
          <w:b w:val="0"/>
          <w:i/>
          <w:color w:val="000000" w:themeColor="text1"/>
          <w:sz w:val="20"/>
          <w:szCs w:val="20"/>
        </w:rPr>
        <w:fldChar w:fldCharType="separate"/>
      </w:r>
      <w:r w:rsidRPr="00167C71">
        <w:rPr>
          <w:b w:val="0"/>
          <w:i/>
          <w:noProof/>
          <w:color w:val="000000" w:themeColor="text1"/>
          <w:sz w:val="20"/>
          <w:szCs w:val="20"/>
          <w:lang w:val="ru-RU"/>
        </w:rPr>
        <w:t>20</w:t>
      </w:r>
      <w:r w:rsidRPr="003C6FD5">
        <w:rPr>
          <w:b w:val="0"/>
          <w:i/>
          <w:color w:val="000000" w:themeColor="text1"/>
          <w:sz w:val="20"/>
          <w:szCs w:val="20"/>
        </w:rPr>
        <w:fldChar w:fldCharType="end"/>
      </w:r>
      <w:r w:rsidRPr="00167C71">
        <w:rPr>
          <w:b w:val="0"/>
          <w:i/>
          <w:color w:val="000000" w:themeColor="text1"/>
          <w:sz w:val="20"/>
          <w:szCs w:val="20"/>
          <w:lang w:val="ru-RU"/>
        </w:rPr>
        <w:t xml:space="preserve">: </w:t>
      </w:r>
      <w:r>
        <w:rPr>
          <w:b w:val="0"/>
          <w:i/>
          <w:color w:val="000000" w:themeColor="text1"/>
          <w:sz w:val="20"/>
          <w:szCs w:val="20"/>
          <w:lang w:val="ru-RU"/>
        </w:rPr>
        <w:t>Информация по экспортеру в импортной ЕАД – Графа 2</w:t>
      </w:r>
      <w:bookmarkEnd w:id="35"/>
    </w:p>
    <w:p w14:paraId="1170EFB3" w14:textId="77777777" w:rsidR="008E070E" w:rsidRPr="00167C71" w:rsidRDefault="008E070E" w:rsidP="008E070E">
      <w:pPr>
        <w:pStyle w:val="MyStyle"/>
        <w:ind w:left="720"/>
        <w:rPr>
          <w:lang w:val="ru-RU" w:bidi="fa-IR"/>
        </w:rPr>
      </w:pPr>
      <w:bookmarkStart w:id="36" w:name="_Toc502334077"/>
      <w:r>
        <w:rPr>
          <w:rStyle w:val="50"/>
          <w:lang w:val="ru-RU"/>
        </w:rPr>
        <w:t>Грузополучатель</w:t>
      </w:r>
      <w:r w:rsidRPr="00167C71">
        <w:rPr>
          <w:rStyle w:val="50"/>
          <w:lang w:val="ru-RU"/>
        </w:rPr>
        <w:t xml:space="preserve"> (Графа 8)</w:t>
      </w:r>
      <w:bookmarkEnd w:id="36"/>
      <w:r w:rsidRPr="00167C71">
        <w:rPr>
          <w:lang w:val="ru-RU" w:bidi="fa-IR"/>
        </w:rPr>
        <w:t>: Функциональность этого поля точно такая же, как Графа 2. Ког</w:t>
      </w:r>
      <w:r>
        <w:rPr>
          <w:lang w:val="ru-RU" w:bidi="fa-IR"/>
        </w:rPr>
        <w:t>да декларация является экспортная</w:t>
      </w:r>
      <w:r w:rsidRPr="00167C71">
        <w:rPr>
          <w:lang w:val="ru-RU" w:bidi="fa-IR"/>
        </w:rPr>
        <w:t xml:space="preserve">, поле меняется на свободный текст, чтобы вставить </w:t>
      </w:r>
      <w:r>
        <w:rPr>
          <w:lang w:val="ru-RU" w:bidi="fa-IR"/>
        </w:rPr>
        <w:t xml:space="preserve">внешнего </w:t>
      </w:r>
      <w:r w:rsidRPr="00167C71">
        <w:rPr>
          <w:lang w:val="ru-RU" w:bidi="fa-IR"/>
        </w:rPr>
        <w:t>импортер</w:t>
      </w:r>
      <w:r>
        <w:rPr>
          <w:lang w:val="ru-RU" w:bidi="fa-IR"/>
        </w:rPr>
        <w:t>а</w:t>
      </w:r>
      <w:r w:rsidRPr="00167C71">
        <w:rPr>
          <w:lang w:val="ru-RU" w:bidi="fa-IR"/>
        </w:rPr>
        <w:t>, если он существует. Рисунок 21 показывает Граф</w:t>
      </w:r>
      <w:r>
        <w:rPr>
          <w:lang w:val="ru-RU" w:bidi="fa-IR"/>
        </w:rPr>
        <w:t>у</w:t>
      </w:r>
      <w:r w:rsidRPr="00167C71">
        <w:rPr>
          <w:lang w:val="ru-RU" w:bidi="fa-IR"/>
        </w:rPr>
        <w:t xml:space="preserve"> 8 для импортной декларации.</w:t>
      </w:r>
    </w:p>
    <w:p w14:paraId="34A87335" w14:textId="77777777" w:rsidR="008E070E" w:rsidRDefault="008E070E" w:rsidP="008E070E">
      <w:pPr>
        <w:pStyle w:val="MyStyle"/>
        <w:ind w:left="720"/>
        <w:rPr>
          <w:lang w:bidi="fa-IR"/>
        </w:rPr>
      </w:pPr>
      <w:r>
        <w:rPr>
          <w:noProof/>
          <w:lang w:val="ru-RU" w:eastAsia="ru-RU"/>
        </w:rPr>
        <w:lastRenderedPageBreak/>
        <w:drawing>
          <wp:inline distT="0" distB="0" distL="0" distR="0" wp14:anchorId="48D10D84" wp14:editId="17006AAE">
            <wp:extent cx="5524500" cy="1676400"/>
            <wp:effectExtent l="0" t="0" r="1270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7-10-17 at 4.00.01 PM.png"/>
                    <pic:cNvPicPr/>
                  </pic:nvPicPr>
                  <pic:blipFill>
                    <a:blip r:embed="rId31">
                      <a:extLst>
                        <a:ext uri="{28A0092B-C50C-407E-A947-70E740481C1C}">
                          <a14:useLocalDpi xmlns:a14="http://schemas.microsoft.com/office/drawing/2010/main" val="0"/>
                        </a:ext>
                      </a:extLst>
                    </a:blip>
                    <a:stretch>
                      <a:fillRect/>
                    </a:stretch>
                  </pic:blipFill>
                  <pic:spPr>
                    <a:xfrm>
                      <a:off x="0" y="0"/>
                      <a:ext cx="5524500" cy="1676400"/>
                    </a:xfrm>
                    <a:prstGeom prst="rect">
                      <a:avLst/>
                    </a:prstGeom>
                  </pic:spPr>
                </pic:pic>
              </a:graphicData>
            </a:graphic>
          </wp:inline>
        </w:drawing>
      </w:r>
    </w:p>
    <w:p w14:paraId="3D587AAE" w14:textId="77777777" w:rsidR="008E070E" w:rsidRPr="00167C71" w:rsidRDefault="008E070E" w:rsidP="008E070E">
      <w:pPr>
        <w:pStyle w:val="a3"/>
        <w:jc w:val="center"/>
        <w:rPr>
          <w:b w:val="0"/>
          <w:i/>
          <w:color w:val="000000" w:themeColor="text1"/>
          <w:sz w:val="20"/>
          <w:szCs w:val="20"/>
          <w:lang w:val="ru-RU"/>
        </w:rPr>
      </w:pPr>
      <w:bookmarkStart w:id="37" w:name="_Toc502334159"/>
      <w:r w:rsidRPr="00167C71">
        <w:rPr>
          <w:b w:val="0"/>
          <w:i/>
          <w:color w:val="000000" w:themeColor="text1"/>
          <w:sz w:val="20"/>
          <w:szCs w:val="20"/>
          <w:lang w:val="ru-RU"/>
        </w:rPr>
        <w:t xml:space="preserve">Рисунок </w:t>
      </w:r>
      <w:r w:rsidRPr="002E0651">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2E0651">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2E0651">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2E0651">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2E0651">
        <w:rPr>
          <w:b w:val="0"/>
          <w:i/>
          <w:color w:val="000000" w:themeColor="text1"/>
          <w:sz w:val="20"/>
          <w:szCs w:val="20"/>
        </w:rPr>
        <w:fldChar w:fldCharType="separate"/>
      </w:r>
      <w:r w:rsidRPr="00167C71">
        <w:rPr>
          <w:b w:val="0"/>
          <w:i/>
          <w:noProof/>
          <w:color w:val="000000" w:themeColor="text1"/>
          <w:sz w:val="20"/>
          <w:szCs w:val="20"/>
          <w:lang w:val="ru-RU"/>
        </w:rPr>
        <w:t>21</w:t>
      </w:r>
      <w:r w:rsidRPr="002E0651">
        <w:rPr>
          <w:b w:val="0"/>
          <w:i/>
          <w:color w:val="000000" w:themeColor="text1"/>
          <w:sz w:val="20"/>
          <w:szCs w:val="20"/>
        </w:rPr>
        <w:fldChar w:fldCharType="end"/>
      </w:r>
      <w:r w:rsidRPr="00167C71">
        <w:rPr>
          <w:b w:val="0"/>
          <w:i/>
          <w:color w:val="000000" w:themeColor="text1"/>
          <w:sz w:val="20"/>
          <w:szCs w:val="20"/>
          <w:lang w:val="ru-RU"/>
        </w:rPr>
        <w:t xml:space="preserve">: </w:t>
      </w:r>
      <w:r>
        <w:rPr>
          <w:b w:val="0"/>
          <w:i/>
          <w:color w:val="000000" w:themeColor="text1"/>
          <w:sz w:val="20"/>
          <w:szCs w:val="20"/>
          <w:lang w:val="ru-RU"/>
        </w:rPr>
        <w:t>Информация по грузополучателю</w:t>
      </w:r>
      <w:r w:rsidRPr="00167C71">
        <w:rPr>
          <w:b w:val="0"/>
          <w:i/>
          <w:color w:val="000000" w:themeColor="text1"/>
          <w:sz w:val="20"/>
          <w:szCs w:val="20"/>
          <w:lang w:val="ru-RU"/>
        </w:rPr>
        <w:t xml:space="preserve"> - Графа 8</w:t>
      </w:r>
      <w:bookmarkEnd w:id="37"/>
    </w:p>
    <w:p w14:paraId="06672CCF" w14:textId="77777777" w:rsidR="008E070E" w:rsidRPr="00167C71" w:rsidRDefault="008E070E" w:rsidP="008E070E">
      <w:pPr>
        <w:pStyle w:val="MyStyle"/>
        <w:ind w:left="720"/>
        <w:rPr>
          <w:lang w:val="ru-RU"/>
        </w:rPr>
      </w:pPr>
      <w:bookmarkStart w:id="38" w:name="_Toc502334078"/>
      <w:r>
        <w:rPr>
          <w:rStyle w:val="50"/>
          <w:lang w:val="ru-RU"/>
        </w:rPr>
        <w:t>Декларант</w:t>
      </w:r>
      <w:r w:rsidRPr="00167C71">
        <w:rPr>
          <w:rStyle w:val="50"/>
          <w:lang w:val="ru-RU"/>
        </w:rPr>
        <w:t xml:space="preserve"> (Графа 14)</w:t>
      </w:r>
      <w:bookmarkEnd w:id="38"/>
      <w:r w:rsidRPr="00167C71">
        <w:rPr>
          <w:lang w:val="ru-RU"/>
        </w:rPr>
        <w:t>: Декларантом является лицо, которо</w:t>
      </w:r>
      <w:r>
        <w:rPr>
          <w:lang w:val="ru-RU"/>
        </w:rPr>
        <w:t>му</w:t>
      </w:r>
      <w:r w:rsidRPr="00167C71">
        <w:rPr>
          <w:lang w:val="ru-RU"/>
        </w:rPr>
        <w:t xml:space="preserve"> делегировано владельцем товара (Грузополучател</w:t>
      </w:r>
      <w:r>
        <w:rPr>
          <w:lang w:val="ru-RU"/>
        </w:rPr>
        <w:t>ем</w:t>
      </w:r>
      <w:r w:rsidRPr="00167C71">
        <w:rPr>
          <w:lang w:val="ru-RU"/>
        </w:rPr>
        <w:t xml:space="preserve">) </w:t>
      </w:r>
      <w:r>
        <w:rPr>
          <w:lang w:val="ru-RU"/>
        </w:rPr>
        <w:t>право</w:t>
      </w:r>
      <w:r w:rsidRPr="00167C71">
        <w:rPr>
          <w:lang w:val="ru-RU"/>
        </w:rPr>
        <w:t xml:space="preserve"> уплаты пошлин и налогов и </w:t>
      </w:r>
      <w:r>
        <w:rPr>
          <w:lang w:val="ru-RU"/>
        </w:rPr>
        <w:t>очистки</w:t>
      </w:r>
      <w:r w:rsidRPr="00167C71">
        <w:rPr>
          <w:lang w:val="ru-RU"/>
        </w:rPr>
        <w:t xml:space="preserve"> товаров и несет ответственность за информацию и документы </w:t>
      </w:r>
      <w:r>
        <w:rPr>
          <w:lang w:val="ru-RU"/>
        </w:rPr>
        <w:t xml:space="preserve">в </w:t>
      </w:r>
      <w:r w:rsidRPr="00167C71">
        <w:rPr>
          <w:lang w:val="ru-RU"/>
        </w:rPr>
        <w:t>декларации. Более подробную информацию об определении декларанта или брокера следует направлять в Таможенный кодекс и законодательные акты Казахстана.</w:t>
      </w:r>
    </w:p>
    <w:p w14:paraId="3F2EB6D9" w14:textId="77777777" w:rsidR="008E070E" w:rsidRPr="0036666E" w:rsidRDefault="008E070E" w:rsidP="008E070E">
      <w:pPr>
        <w:pStyle w:val="MyStyle"/>
        <w:ind w:left="720"/>
        <w:rPr>
          <w:lang w:val="ru-RU"/>
        </w:rPr>
      </w:pPr>
      <w:r w:rsidRPr="0036666E">
        <w:rPr>
          <w:lang w:val="ru-RU"/>
        </w:rPr>
        <w:t>Функция Граф</w:t>
      </w:r>
      <w:r>
        <w:rPr>
          <w:lang w:val="ru-RU"/>
        </w:rPr>
        <w:t>ы</w:t>
      </w:r>
      <w:r w:rsidRPr="0036666E">
        <w:rPr>
          <w:lang w:val="ru-RU"/>
        </w:rPr>
        <w:t xml:space="preserve"> 14 такая же, как 2 </w:t>
      </w:r>
      <w:r>
        <w:rPr>
          <w:lang w:val="ru-RU"/>
        </w:rPr>
        <w:t>и</w:t>
      </w:r>
      <w:r w:rsidRPr="0036666E">
        <w:rPr>
          <w:lang w:val="ru-RU"/>
        </w:rPr>
        <w:t xml:space="preserve"> 8, что уже объяснялось в разделах ранее. Рисунок 9 показывает пример заполнен</w:t>
      </w:r>
      <w:r>
        <w:rPr>
          <w:lang w:val="ru-RU"/>
        </w:rPr>
        <w:t>ную графу декларанта</w:t>
      </w:r>
      <w:r w:rsidRPr="0036666E">
        <w:rPr>
          <w:lang w:val="ru-RU"/>
        </w:rPr>
        <w:t>.</w:t>
      </w:r>
    </w:p>
    <w:p w14:paraId="7E297EC4" w14:textId="77777777" w:rsidR="008E070E" w:rsidRDefault="008E070E" w:rsidP="008E070E">
      <w:pPr>
        <w:pStyle w:val="MyStyle"/>
        <w:ind w:left="720"/>
      </w:pPr>
      <w:r>
        <w:rPr>
          <w:noProof/>
          <w:lang w:val="ru-RU" w:eastAsia="ru-RU"/>
        </w:rPr>
        <w:drawing>
          <wp:inline distT="0" distB="0" distL="0" distR="0" wp14:anchorId="06095401" wp14:editId="2EE86615">
            <wp:extent cx="5524500" cy="1117600"/>
            <wp:effectExtent l="0" t="0" r="1270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7-10-17 at 4.21.03 PM.png"/>
                    <pic:cNvPicPr/>
                  </pic:nvPicPr>
                  <pic:blipFill>
                    <a:blip r:embed="rId32">
                      <a:extLst>
                        <a:ext uri="{28A0092B-C50C-407E-A947-70E740481C1C}">
                          <a14:useLocalDpi xmlns:a14="http://schemas.microsoft.com/office/drawing/2010/main" val="0"/>
                        </a:ext>
                      </a:extLst>
                    </a:blip>
                    <a:stretch>
                      <a:fillRect/>
                    </a:stretch>
                  </pic:blipFill>
                  <pic:spPr>
                    <a:xfrm>
                      <a:off x="0" y="0"/>
                      <a:ext cx="5524500" cy="1117600"/>
                    </a:xfrm>
                    <a:prstGeom prst="rect">
                      <a:avLst/>
                    </a:prstGeom>
                  </pic:spPr>
                </pic:pic>
              </a:graphicData>
            </a:graphic>
          </wp:inline>
        </w:drawing>
      </w:r>
    </w:p>
    <w:p w14:paraId="18F1208A" w14:textId="77777777" w:rsidR="008E070E" w:rsidRPr="0036666E" w:rsidRDefault="008E070E" w:rsidP="008E070E">
      <w:pPr>
        <w:pStyle w:val="a3"/>
        <w:jc w:val="center"/>
        <w:rPr>
          <w:b w:val="0"/>
          <w:i/>
          <w:color w:val="000000" w:themeColor="text1"/>
          <w:sz w:val="20"/>
          <w:szCs w:val="20"/>
          <w:lang w:val="ru-RU"/>
        </w:rPr>
      </w:pPr>
      <w:bookmarkStart w:id="39" w:name="_Toc502334160"/>
      <w:r w:rsidRPr="0036666E">
        <w:rPr>
          <w:b w:val="0"/>
          <w:i/>
          <w:color w:val="000000" w:themeColor="text1"/>
          <w:sz w:val="20"/>
          <w:szCs w:val="20"/>
          <w:lang w:val="ru-RU"/>
        </w:rPr>
        <w:t xml:space="preserve">Рисунок </w:t>
      </w:r>
      <w:r w:rsidRPr="00BC0A99">
        <w:rPr>
          <w:b w:val="0"/>
          <w:i/>
          <w:color w:val="000000" w:themeColor="text1"/>
          <w:sz w:val="20"/>
          <w:szCs w:val="20"/>
        </w:rPr>
        <w:fldChar w:fldCharType="begin"/>
      </w:r>
      <w:r w:rsidRPr="0036666E">
        <w:rPr>
          <w:b w:val="0"/>
          <w:i/>
          <w:color w:val="000000" w:themeColor="text1"/>
          <w:sz w:val="20"/>
          <w:szCs w:val="20"/>
          <w:lang w:val="ru-RU"/>
        </w:rPr>
        <w:instrText xml:space="preserve"> </w:instrText>
      </w:r>
      <w:r w:rsidRPr="00BC0A99">
        <w:rPr>
          <w:b w:val="0"/>
          <w:i/>
          <w:color w:val="000000" w:themeColor="text1"/>
          <w:sz w:val="20"/>
          <w:szCs w:val="20"/>
        </w:rPr>
        <w:instrText>SEQ</w:instrText>
      </w:r>
      <w:r w:rsidRPr="0036666E">
        <w:rPr>
          <w:b w:val="0"/>
          <w:i/>
          <w:color w:val="000000" w:themeColor="text1"/>
          <w:sz w:val="20"/>
          <w:szCs w:val="20"/>
          <w:lang w:val="ru-RU"/>
        </w:rPr>
        <w:instrText xml:space="preserve"> </w:instrText>
      </w:r>
      <w:r w:rsidRPr="00BC0A99">
        <w:rPr>
          <w:b w:val="0"/>
          <w:i/>
          <w:color w:val="000000" w:themeColor="text1"/>
          <w:sz w:val="20"/>
          <w:szCs w:val="20"/>
        </w:rPr>
        <w:instrText>Figure</w:instrText>
      </w:r>
      <w:r w:rsidRPr="0036666E">
        <w:rPr>
          <w:b w:val="0"/>
          <w:i/>
          <w:color w:val="000000" w:themeColor="text1"/>
          <w:sz w:val="20"/>
          <w:szCs w:val="20"/>
          <w:lang w:val="ru-RU"/>
        </w:rPr>
        <w:instrText xml:space="preserve"> \* </w:instrText>
      </w:r>
      <w:r w:rsidRPr="00BC0A99">
        <w:rPr>
          <w:b w:val="0"/>
          <w:i/>
          <w:color w:val="000000" w:themeColor="text1"/>
          <w:sz w:val="20"/>
          <w:szCs w:val="20"/>
        </w:rPr>
        <w:instrText>ARABIC</w:instrText>
      </w:r>
      <w:r w:rsidRPr="0036666E">
        <w:rPr>
          <w:b w:val="0"/>
          <w:i/>
          <w:color w:val="000000" w:themeColor="text1"/>
          <w:sz w:val="20"/>
          <w:szCs w:val="20"/>
          <w:lang w:val="ru-RU"/>
        </w:rPr>
        <w:instrText xml:space="preserve"> </w:instrText>
      </w:r>
      <w:r w:rsidRPr="00BC0A99">
        <w:rPr>
          <w:b w:val="0"/>
          <w:i/>
          <w:color w:val="000000" w:themeColor="text1"/>
          <w:sz w:val="20"/>
          <w:szCs w:val="20"/>
        </w:rPr>
        <w:fldChar w:fldCharType="separate"/>
      </w:r>
      <w:r w:rsidRPr="0036666E">
        <w:rPr>
          <w:b w:val="0"/>
          <w:i/>
          <w:noProof/>
          <w:color w:val="000000" w:themeColor="text1"/>
          <w:sz w:val="20"/>
          <w:szCs w:val="20"/>
          <w:lang w:val="ru-RU"/>
        </w:rPr>
        <w:t>22</w:t>
      </w:r>
      <w:r w:rsidRPr="00BC0A99">
        <w:rPr>
          <w:b w:val="0"/>
          <w:i/>
          <w:color w:val="000000" w:themeColor="text1"/>
          <w:sz w:val="20"/>
          <w:szCs w:val="20"/>
        </w:rPr>
        <w:fldChar w:fldCharType="end"/>
      </w:r>
      <w:r w:rsidRPr="0036666E">
        <w:rPr>
          <w:b w:val="0"/>
          <w:i/>
          <w:color w:val="000000" w:themeColor="text1"/>
          <w:sz w:val="20"/>
          <w:szCs w:val="20"/>
          <w:lang w:val="ru-RU"/>
        </w:rPr>
        <w:t xml:space="preserve">: </w:t>
      </w:r>
      <w:r>
        <w:rPr>
          <w:b w:val="0"/>
          <w:i/>
          <w:color w:val="000000" w:themeColor="text1"/>
          <w:sz w:val="20"/>
          <w:szCs w:val="20"/>
          <w:lang w:val="ru-RU"/>
        </w:rPr>
        <w:t>Декларант</w:t>
      </w:r>
      <w:r w:rsidRPr="0036666E">
        <w:rPr>
          <w:b w:val="0"/>
          <w:i/>
          <w:color w:val="000000" w:themeColor="text1"/>
          <w:sz w:val="20"/>
          <w:szCs w:val="20"/>
          <w:lang w:val="ru-RU"/>
        </w:rPr>
        <w:t>- Графа 14</w:t>
      </w:r>
      <w:bookmarkEnd w:id="39"/>
    </w:p>
    <w:p w14:paraId="757A0102" w14:textId="77777777" w:rsidR="008E070E" w:rsidRPr="0036666E" w:rsidRDefault="008E070E" w:rsidP="008E070E">
      <w:pPr>
        <w:pStyle w:val="MyStyle"/>
        <w:rPr>
          <w:lang w:val="ru-RU"/>
        </w:rPr>
      </w:pPr>
      <w:bookmarkStart w:id="40" w:name="_Toc502334079"/>
      <w:r>
        <w:rPr>
          <w:rStyle w:val="50"/>
          <w:lang w:val="ru-RU"/>
        </w:rPr>
        <w:t>Отгрузочные листы</w:t>
      </w:r>
      <w:r w:rsidRPr="0036666E">
        <w:rPr>
          <w:rStyle w:val="50"/>
          <w:lang w:val="ru-RU"/>
        </w:rPr>
        <w:t xml:space="preserve"> (Графа 4)</w:t>
      </w:r>
      <w:bookmarkEnd w:id="40"/>
      <w:r w:rsidRPr="0036666E">
        <w:rPr>
          <w:lang w:val="ru-RU"/>
        </w:rPr>
        <w:t xml:space="preserve">: </w:t>
      </w:r>
    </w:p>
    <w:p w14:paraId="64859060" w14:textId="77777777" w:rsidR="008E070E" w:rsidRPr="0036666E" w:rsidRDefault="008E070E" w:rsidP="008E070E">
      <w:pPr>
        <w:pStyle w:val="MyStyle"/>
        <w:ind w:left="720" w:hanging="720"/>
        <w:rPr>
          <w:lang w:val="ru-RU"/>
        </w:rPr>
      </w:pPr>
      <w:r w:rsidRPr="0036666E">
        <w:rPr>
          <w:lang w:val="ru-RU"/>
        </w:rPr>
        <w:t xml:space="preserve">Графа является необязательной и будет заполнена в формате </w:t>
      </w:r>
      <w:r w:rsidRPr="0036666E">
        <w:t>X</w:t>
      </w:r>
      <w:r w:rsidRPr="0036666E">
        <w:rPr>
          <w:lang w:val="ru-RU"/>
        </w:rPr>
        <w:t xml:space="preserve"> / </w:t>
      </w:r>
      <w:r w:rsidRPr="0036666E">
        <w:t>Y</w:t>
      </w:r>
      <w:r w:rsidRPr="0036666E">
        <w:rPr>
          <w:lang w:val="ru-RU"/>
        </w:rPr>
        <w:t xml:space="preserve">, в которой </w:t>
      </w:r>
      <w:r w:rsidRPr="0036666E">
        <w:t>X</w:t>
      </w:r>
      <w:r w:rsidRPr="0036666E">
        <w:rPr>
          <w:lang w:val="ru-RU"/>
        </w:rPr>
        <w:t xml:space="preserve"> - количество спецификаций в </w:t>
      </w:r>
      <w:r>
        <w:rPr>
          <w:lang w:val="ru-RU"/>
        </w:rPr>
        <w:t>ЕАД</w:t>
      </w:r>
      <w:r w:rsidRPr="0036666E">
        <w:rPr>
          <w:lang w:val="ru-RU"/>
        </w:rPr>
        <w:t xml:space="preserve">, а </w:t>
      </w:r>
      <w:r w:rsidRPr="0036666E">
        <w:t>Y</w:t>
      </w:r>
      <w:r w:rsidRPr="0036666E">
        <w:rPr>
          <w:lang w:val="ru-RU"/>
        </w:rPr>
        <w:t xml:space="preserve"> - количество страниц, прикрепленных к декларации. Рисунок 23 показывает пример заполнения Граф</w:t>
      </w:r>
      <w:r>
        <w:rPr>
          <w:lang w:val="ru-RU"/>
        </w:rPr>
        <w:t>ы</w:t>
      </w:r>
      <w:r w:rsidRPr="0036666E">
        <w:rPr>
          <w:lang w:val="ru-RU"/>
        </w:rPr>
        <w:t>.</w:t>
      </w:r>
    </w:p>
    <w:p w14:paraId="7300AD61" w14:textId="77777777" w:rsidR="008E070E" w:rsidRDefault="008E070E" w:rsidP="008E070E">
      <w:pPr>
        <w:pStyle w:val="MyStyle"/>
        <w:jc w:val="center"/>
      </w:pPr>
      <w:r>
        <w:rPr>
          <w:noProof/>
          <w:lang w:val="ru-RU" w:eastAsia="ru-RU"/>
        </w:rPr>
        <w:drawing>
          <wp:inline distT="0" distB="0" distL="0" distR="0" wp14:anchorId="24A1048E" wp14:editId="503875A8">
            <wp:extent cx="1003300" cy="512163"/>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creen Shot 2017-10-25 at 11.03.42 AM.png"/>
                    <pic:cNvPicPr/>
                  </pic:nvPicPr>
                  <pic:blipFill>
                    <a:blip r:embed="rId33">
                      <a:extLst>
                        <a:ext uri="{28A0092B-C50C-407E-A947-70E740481C1C}">
                          <a14:useLocalDpi xmlns:a14="http://schemas.microsoft.com/office/drawing/2010/main" val="0"/>
                        </a:ext>
                      </a:extLst>
                    </a:blip>
                    <a:stretch>
                      <a:fillRect/>
                    </a:stretch>
                  </pic:blipFill>
                  <pic:spPr>
                    <a:xfrm>
                      <a:off x="0" y="0"/>
                      <a:ext cx="1012839" cy="517032"/>
                    </a:xfrm>
                    <a:prstGeom prst="rect">
                      <a:avLst/>
                    </a:prstGeom>
                  </pic:spPr>
                </pic:pic>
              </a:graphicData>
            </a:graphic>
          </wp:inline>
        </w:drawing>
      </w:r>
    </w:p>
    <w:p w14:paraId="7C0861C3" w14:textId="77777777" w:rsidR="008E070E" w:rsidRPr="0036666E" w:rsidRDefault="008E070E" w:rsidP="008E070E">
      <w:pPr>
        <w:pStyle w:val="a3"/>
        <w:jc w:val="center"/>
        <w:rPr>
          <w:b w:val="0"/>
          <w:i/>
          <w:color w:val="000000" w:themeColor="text1"/>
          <w:sz w:val="20"/>
          <w:szCs w:val="20"/>
          <w:lang w:val="ru-RU"/>
        </w:rPr>
      </w:pPr>
      <w:bookmarkStart w:id="41" w:name="_Toc502334161"/>
      <w:r w:rsidRPr="0036666E">
        <w:rPr>
          <w:b w:val="0"/>
          <w:i/>
          <w:color w:val="000000" w:themeColor="text1"/>
          <w:sz w:val="20"/>
          <w:szCs w:val="20"/>
          <w:lang w:val="ru-RU"/>
        </w:rPr>
        <w:t xml:space="preserve">Рисунок </w:t>
      </w:r>
      <w:r w:rsidRPr="00584BB6">
        <w:rPr>
          <w:b w:val="0"/>
          <w:i/>
          <w:color w:val="000000" w:themeColor="text1"/>
          <w:sz w:val="20"/>
          <w:szCs w:val="20"/>
        </w:rPr>
        <w:fldChar w:fldCharType="begin"/>
      </w:r>
      <w:r w:rsidRPr="0036666E">
        <w:rPr>
          <w:b w:val="0"/>
          <w:i/>
          <w:color w:val="000000" w:themeColor="text1"/>
          <w:sz w:val="20"/>
          <w:szCs w:val="20"/>
          <w:lang w:val="ru-RU"/>
        </w:rPr>
        <w:instrText xml:space="preserve"> </w:instrText>
      </w:r>
      <w:r w:rsidRPr="00584BB6">
        <w:rPr>
          <w:b w:val="0"/>
          <w:i/>
          <w:color w:val="000000" w:themeColor="text1"/>
          <w:sz w:val="20"/>
          <w:szCs w:val="20"/>
        </w:rPr>
        <w:instrText>SEQ</w:instrText>
      </w:r>
      <w:r w:rsidRPr="0036666E">
        <w:rPr>
          <w:b w:val="0"/>
          <w:i/>
          <w:color w:val="000000" w:themeColor="text1"/>
          <w:sz w:val="20"/>
          <w:szCs w:val="20"/>
          <w:lang w:val="ru-RU"/>
        </w:rPr>
        <w:instrText xml:space="preserve"> </w:instrText>
      </w:r>
      <w:r w:rsidRPr="00584BB6">
        <w:rPr>
          <w:b w:val="0"/>
          <w:i/>
          <w:color w:val="000000" w:themeColor="text1"/>
          <w:sz w:val="20"/>
          <w:szCs w:val="20"/>
        </w:rPr>
        <w:instrText>Figure</w:instrText>
      </w:r>
      <w:r w:rsidRPr="0036666E">
        <w:rPr>
          <w:b w:val="0"/>
          <w:i/>
          <w:color w:val="000000" w:themeColor="text1"/>
          <w:sz w:val="20"/>
          <w:szCs w:val="20"/>
          <w:lang w:val="ru-RU"/>
        </w:rPr>
        <w:instrText xml:space="preserve"> \* </w:instrText>
      </w:r>
      <w:r w:rsidRPr="00584BB6">
        <w:rPr>
          <w:b w:val="0"/>
          <w:i/>
          <w:color w:val="000000" w:themeColor="text1"/>
          <w:sz w:val="20"/>
          <w:szCs w:val="20"/>
        </w:rPr>
        <w:instrText>ARABIC</w:instrText>
      </w:r>
      <w:r w:rsidRPr="0036666E">
        <w:rPr>
          <w:b w:val="0"/>
          <w:i/>
          <w:color w:val="000000" w:themeColor="text1"/>
          <w:sz w:val="20"/>
          <w:szCs w:val="20"/>
          <w:lang w:val="ru-RU"/>
        </w:rPr>
        <w:instrText xml:space="preserve"> </w:instrText>
      </w:r>
      <w:r w:rsidRPr="00584BB6">
        <w:rPr>
          <w:b w:val="0"/>
          <w:i/>
          <w:color w:val="000000" w:themeColor="text1"/>
          <w:sz w:val="20"/>
          <w:szCs w:val="20"/>
        </w:rPr>
        <w:fldChar w:fldCharType="separate"/>
      </w:r>
      <w:r w:rsidRPr="0036666E">
        <w:rPr>
          <w:b w:val="0"/>
          <w:i/>
          <w:noProof/>
          <w:color w:val="000000" w:themeColor="text1"/>
          <w:sz w:val="20"/>
          <w:szCs w:val="20"/>
          <w:lang w:val="ru-RU"/>
        </w:rPr>
        <w:t>23</w:t>
      </w:r>
      <w:r w:rsidRPr="00584BB6">
        <w:rPr>
          <w:b w:val="0"/>
          <w:i/>
          <w:color w:val="000000" w:themeColor="text1"/>
          <w:sz w:val="20"/>
          <w:szCs w:val="20"/>
        </w:rPr>
        <w:fldChar w:fldCharType="end"/>
      </w:r>
      <w:r w:rsidRPr="0036666E">
        <w:rPr>
          <w:b w:val="0"/>
          <w:i/>
          <w:color w:val="000000" w:themeColor="text1"/>
          <w:sz w:val="20"/>
          <w:szCs w:val="20"/>
          <w:lang w:val="ru-RU"/>
        </w:rPr>
        <w:t xml:space="preserve">: Графа 4 – </w:t>
      </w:r>
      <w:r>
        <w:rPr>
          <w:b w:val="0"/>
          <w:i/>
          <w:color w:val="000000" w:themeColor="text1"/>
          <w:sz w:val="20"/>
          <w:szCs w:val="20"/>
          <w:lang w:val="ru-RU"/>
        </w:rPr>
        <w:t>количество спецификаций и страниц</w:t>
      </w:r>
      <w:bookmarkEnd w:id="41"/>
    </w:p>
    <w:p w14:paraId="689B7C09" w14:textId="77777777" w:rsidR="008E070E" w:rsidRPr="0036666E" w:rsidRDefault="008E070E" w:rsidP="008E070E">
      <w:pPr>
        <w:pStyle w:val="MyStyle"/>
        <w:ind w:left="360"/>
        <w:rPr>
          <w:lang w:val="ru-RU"/>
        </w:rPr>
      </w:pPr>
      <w:bookmarkStart w:id="42" w:name="_Toc502334080"/>
      <w:r>
        <w:rPr>
          <w:rStyle w:val="50"/>
          <w:lang w:val="ru-RU"/>
        </w:rPr>
        <w:lastRenderedPageBreak/>
        <w:t>Справочный</w:t>
      </w:r>
      <w:r w:rsidRPr="0036666E">
        <w:rPr>
          <w:rStyle w:val="50"/>
          <w:lang w:val="ru-RU"/>
        </w:rPr>
        <w:t xml:space="preserve"> </w:t>
      </w:r>
      <w:r>
        <w:rPr>
          <w:rStyle w:val="50"/>
          <w:lang w:val="ru-RU"/>
        </w:rPr>
        <w:t>номер</w:t>
      </w:r>
      <w:r w:rsidRPr="0036666E">
        <w:rPr>
          <w:rStyle w:val="50"/>
          <w:lang w:val="ru-RU"/>
        </w:rPr>
        <w:t xml:space="preserve"> </w:t>
      </w:r>
      <w:r>
        <w:rPr>
          <w:rStyle w:val="50"/>
          <w:lang w:val="ru-RU"/>
        </w:rPr>
        <w:t>и</w:t>
      </w:r>
      <w:r w:rsidRPr="0036666E">
        <w:rPr>
          <w:rStyle w:val="50"/>
          <w:lang w:val="ru-RU"/>
        </w:rPr>
        <w:t xml:space="preserve"> </w:t>
      </w:r>
      <w:r>
        <w:rPr>
          <w:rStyle w:val="50"/>
          <w:lang w:val="ru-RU"/>
        </w:rPr>
        <w:t>Специфика</w:t>
      </w:r>
      <w:r w:rsidRPr="0036666E">
        <w:rPr>
          <w:rStyle w:val="50"/>
          <w:lang w:val="ru-RU"/>
        </w:rPr>
        <w:t xml:space="preserve"> </w:t>
      </w:r>
      <w:r>
        <w:rPr>
          <w:rStyle w:val="50"/>
          <w:lang w:val="ru-RU"/>
        </w:rPr>
        <w:t>декларарирования</w:t>
      </w:r>
      <w:r w:rsidRPr="0036666E">
        <w:rPr>
          <w:rStyle w:val="50"/>
          <w:lang w:val="ru-RU"/>
        </w:rPr>
        <w:t xml:space="preserve"> (Графа 7)</w:t>
      </w:r>
      <w:bookmarkEnd w:id="42"/>
      <w:r w:rsidRPr="0036666E">
        <w:rPr>
          <w:lang w:val="ru-RU"/>
        </w:rPr>
        <w:t>: Эт</w:t>
      </w:r>
      <w:r>
        <w:rPr>
          <w:lang w:val="ru-RU"/>
        </w:rPr>
        <w:t>а</w:t>
      </w:r>
      <w:r w:rsidRPr="0036666E">
        <w:rPr>
          <w:lang w:val="ru-RU"/>
        </w:rPr>
        <w:t xml:space="preserve"> Графа долж</w:t>
      </w:r>
      <w:r>
        <w:rPr>
          <w:lang w:val="ru-RU"/>
        </w:rPr>
        <w:t>на</w:t>
      </w:r>
      <w:r w:rsidRPr="0036666E">
        <w:rPr>
          <w:lang w:val="ru-RU"/>
        </w:rPr>
        <w:t xml:space="preserve"> </w:t>
      </w:r>
      <w:r>
        <w:rPr>
          <w:lang w:val="ru-RU"/>
        </w:rPr>
        <w:t>содержать справочный</w:t>
      </w:r>
      <w:r w:rsidRPr="0036666E">
        <w:rPr>
          <w:lang w:val="ru-RU"/>
        </w:rPr>
        <w:t xml:space="preserve"> номер деклара</w:t>
      </w:r>
      <w:r>
        <w:rPr>
          <w:lang w:val="ru-RU"/>
        </w:rPr>
        <w:t>ции</w:t>
      </w:r>
      <w:r w:rsidRPr="0036666E">
        <w:rPr>
          <w:lang w:val="ru-RU"/>
        </w:rPr>
        <w:t>, котор</w:t>
      </w:r>
      <w:r>
        <w:rPr>
          <w:lang w:val="ru-RU"/>
        </w:rPr>
        <w:t>ая</w:t>
      </w:r>
      <w:r w:rsidRPr="0036666E">
        <w:rPr>
          <w:lang w:val="ru-RU"/>
        </w:rPr>
        <w:t xml:space="preserve"> заполняет</w:t>
      </w:r>
      <w:r>
        <w:rPr>
          <w:lang w:val="ru-RU"/>
        </w:rPr>
        <w:t>ся в</w:t>
      </w:r>
      <w:r w:rsidRPr="0036666E">
        <w:rPr>
          <w:lang w:val="ru-RU"/>
        </w:rPr>
        <w:t xml:space="preserve"> перв</w:t>
      </w:r>
      <w:r>
        <w:rPr>
          <w:lang w:val="ru-RU"/>
        </w:rPr>
        <w:t>ой</w:t>
      </w:r>
      <w:r w:rsidRPr="0036666E">
        <w:rPr>
          <w:lang w:val="ru-RU"/>
        </w:rPr>
        <w:t xml:space="preserve"> част</w:t>
      </w:r>
      <w:r>
        <w:rPr>
          <w:lang w:val="ru-RU"/>
        </w:rPr>
        <w:t>и</w:t>
      </w:r>
      <w:r w:rsidRPr="0036666E">
        <w:rPr>
          <w:lang w:val="ru-RU"/>
        </w:rPr>
        <w:t xml:space="preserve"> Год</w:t>
      </w:r>
      <w:r>
        <w:rPr>
          <w:lang w:val="ru-RU"/>
        </w:rPr>
        <w:t>ом</w:t>
      </w:r>
      <w:r w:rsidRPr="0036666E">
        <w:rPr>
          <w:lang w:val="ru-RU"/>
        </w:rPr>
        <w:t xml:space="preserve">, а вторая часть является необязательной. Он может быть заполнен декларантом или может быть пустым. Когда </w:t>
      </w:r>
      <w:r>
        <w:rPr>
          <w:lang w:val="ru-RU"/>
        </w:rPr>
        <w:t>справочный</w:t>
      </w:r>
      <w:r w:rsidRPr="0036666E">
        <w:rPr>
          <w:lang w:val="ru-RU"/>
        </w:rPr>
        <w:t xml:space="preserve"> номер оставлен пустым, система назначит с</w:t>
      </w:r>
      <w:r>
        <w:rPr>
          <w:lang w:val="ru-RU"/>
        </w:rPr>
        <w:t>ерийный</w:t>
      </w:r>
      <w:r w:rsidRPr="0036666E">
        <w:rPr>
          <w:lang w:val="ru-RU"/>
        </w:rPr>
        <w:t xml:space="preserve"> номер, который определяет количество деклараций декларанта в текущем году и тамож</w:t>
      </w:r>
      <w:r>
        <w:rPr>
          <w:lang w:val="ru-RU"/>
        </w:rPr>
        <w:t>енный орган</w:t>
      </w:r>
      <w:r w:rsidRPr="0036666E">
        <w:rPr>
          <w:lang w:val="ru-RU"/>
        </w:rPr>
        <w:t xml:space="preserve">. И он будет сброшен и начнется с 1 </w:t>
      </w:r>
      <w:r>
        <w:rPr>
          <w:lang w:val="ru-RU"/>
        </w:rPr>
        <w:t>в новом году</w:t>
      </w:r>
      <w:r w:rsidRPr="0036666E">
        <w:rPr>
          <w:lang w:val="ru-RU"/>
        </w:rPr>
        <w:t xml:space="preserve">. Это число следует за # и будет присвоено, когда </w:t>
      </w:r>
      <w:r>
        <w:rPr>
          <w:lang w:val="ru-RU"/>
        </w:rPr>
        <w:t>деклаларация</w:t>
      </w:r>
      <w:r w:rsidRPr="0036666E">
        <w:rPr>
          <w:lang w:val="ru-RU"/>
        </w:rPr>
        <w:t xml:space="preserve"> создается в системе.</w:t>
      </w:r>
    </w:p>
    <w:p w14:paraId="2FF24B66" w14:textId="77777777" w:rsidR="008E070E" w:rsidRDefault="008E070E" w:rsidP="008E070E">
      <w:pPr>
        <w:pStyle w:val="MyStyle"/>
        <w:ind w:left="360"/>
      </w:pPr>
      <w:r>
        <w:t xml:space="preserve">Рисунок 24 </w:t>
      </w:r>
      <w:r>
        <w:rPr>
          <w:lang w:val="ru-RU"/>
        </w:rPr>
        <w:t xml:space="preserve">это </w:t>
      </w:r>
      <w:r>
        <w:t>Графа 7.</w:t>
      </w:r>
    </w:p>
    <w:p w14:paraId="7D4351A1" w14:textId="77777777" w:rsidR="008E070E" w:rsidRDefault="008E070E" w:rsidP="008E070E">
      <w:pPr>
        <w:pStyle w:val="MyStyle"/>
        <w:ind w:left="720"/>
        <w:jc w:val="center"/>
      </w:pPr>
      <w:r>
        <w:rPr>
          <w:noProof/>
          <w:lang w:val="ru-RU" w:eastAsia="ru-RU"/>
        </w:rPr>
        <w:drawing>
          <wp:inline distT="0" distB="0" distL="0" distR="0" wp14:anchorId="21067F1B" wp14:editId="1146F6D1">
            <wp:extent cx="3390900" cy="622300"/>
            <wp:effectExtent l="0" t="0" r="1270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7-10-17 at 5.04.00 PM.png"/>
                    <pic:cNvPicPr/>
                  </pic:nvPicPr>
                  <pic:blipFill>
                    <a:blip r:embed="rId34">
                      <a:extLst>
                        <a:ext uri="{28A0092B-C50C-407E-A947-70E740481C1C}">
                          <a14:useLocalDpi xmlns:a14="http://schemas.microsoft.com/office/drawing/2010/main" val="0"/>
                        </a:ext>
                      </a:extLst>
                    </a:blip>
                    <a:stretch>
                      <a:fillRect/>
                    </a:stretch>
                  </pic:blipFill>
                  <pic:spPr>
                    <a:xfrm>
                      <a:off x="0" y="0"/>
                      <a:ext cx="3390900" cy="622300"/>
                    </a:xfrm>
                    <a:prstGeom prst="rect">
                      <a:avLst/>
                    </a:prstGeom>
                  </pic:spPr>
                </pic:pic>
              </a:graphicData>
            </a:graphic>
          </wp:inline>
        </w:drawing>
      </w:r>
    </w:p>
    <w:p w14:paraId="1A9F9BEE" w14:textId="77777777" w:rsidR="008E070E" w:rsidRPr="001C7ABA" w:rsidRDefault="008E070E" w:rsidP="008E070E">
      <w:pPr>
        <w:pStyle w:val="a3"/>
        <w:jc w:val="center"/>
        <w:rPr>
          <w:b w:val="0"/>
          <w:i/>
          <w:color w:val="000000" w:themeColor="text1"/>
          <w:sz w:val="20"/>
          <w:szCs w:val="20"/>
          <w:lang w:val="ru-RU"/>
        </w:rPr>
      </w:pPr>
      <w:bookmarkStart w:id="43" w:name="_Toc502334162"/>
      <w:r w:rsidRPr="001C7ABA">
        <w:rPr>
          <w:b w:val="0"/>
          <w:i/>
          <w:color w:val="000000" w:themeColor="text1"/>
          <w:sz w:val="20"/>
          <w:szCs w:val="20"/>
          <w:lang w:val="ru-RU"/>
        </w:rPr>
        <w:t xml:space="preserve">Рисунок </w:t>
      </w:r>
      <w:r w:rsidRPr="00C057FB">
        <w:rPr>
          <w:b w:val="0"/>
          <w:i/>
          <w:color w:val="000000" w:themeColor="text1"/>
          <w:sz w:val="20"/>
          <w:szCs w:val="20"/>
        </w:rPr>
        <w:fldChar w:fldCharType="begin"/>
      </w:r>
      <w:r w:rsidRPr="001C7ABA">
        <w:rPr>
          <w:b w:val="0"/>
          <w:i/>
          <w:color w:val="000000" w:themeColor="text1"/>
          <w:sz w:val="20"/>
          <w:szCs w:val="20"/>
          <w:lang w:val="ru-RU"/>
        </w:rPr>
        <w:instrText xml:space="preserve"> </w:instrText>
      </w:r>
      <w:r w:rsidRPr="00C057FB">
        <w:rPr>
          <w:b w:val="0"/>
          <w:i/>
          <w:color w:val="000000" w:themeColor="text1"/>
          <w:sz w:val="20"/>
          <w:szCs w:val="20"/>
        </w:rPr>
        <w:instrText>SEQ</w:instrText>
      </w:r>
      <w:r w:rsidRPr="001C7ABA">
        <w:rPr>
          <w:b w:val="0"/>
          <w:i/>
          <w:color w:val="000000" w:themeColor="text1"/>
          <w:sz w:val="20"/>
          <w:szCs w:val="20"/>
          <w:lang w:val="ru-RU"/>
        </w:rPr>
        <w:instrText xml:space="preserve"> </w:instrText>
      </w:r>
      <w:r w:rsidRPr="00C057FB">
        <w:rPr>
          <w:b w:val="0"/>
          <w:i/>
          <w:color w:val="000000" w:themeColor="text1"/>
          <w:sz w:val="20"/>
          <w:szCs w:val="20"/>
        </w:rPr>
        <w:instrText>Figure</w:instrText>
      </w:r>
      <w:r w:rsidRPr="001C7ABA">
        <w:rPr>
          <w:b w:val="0"/>
          <w:i/>
          <w:color w:val="000000" w:themeColor="text1"/>
          <w:sz w:val="20"/>
          <w:szCs w:val="20"/>
          <w:lang w:val="ru-RU"/>
        </w:rPr>
        <w:instrText xml:space="preserve"> \* </w:instrText>
      </w:r>
      <w:r w:rsidRPr="00C057FB">
        <w:rPr>
          <w:b w:val="0"/>
          <w:i/>
          <w:color w:val="000000" w:themeColor="text1"/>
          <w:sz w:val="20"/>
          <w:szCs w:val="20"/>
        </w:rPr>
        <w:instrText>ARABIC</w:instrText>
      </w:r>
      <w:r w:rsidRPr="001C7ABA">
        <w:rPr>
          <w:b w:val="0"/>
          <w:i/>
          <w:color w:val="000000" w:themeColor="text1"/>
          <w:sz w:val="20"/>
          <w:szCs w:val="20"/>
          <w:lang w:val="ru-RU"/>
        </w:rPr>
        <w:instrText xml:space="preserve"> </w:instrText>
      </w:r>
      <w:r w:rsidRPr="00C057FB">
        <w:rPr>
          <w:b w:val="0"/>
          <w:i/>
          <w:color w:val="000000" w:themeColor="text1"/>
          <w:sz w:val="20"/>
          <w:szCs w:val="20"/>
        </w:rPr>
        <w:fldChar w:fldCharType="separate"/>
      </w:r>
      <w:r w:rsidRPr="001C7ABA">
        <w:rPr>
          <w:b w:val="0"/>
          <w:i/>
          <w:noProof/>
          <w:color w:val="000000" w:themeColor="text1"/>
          <w:sz w:val="20"/>
          <w:szCs w:val="20"/>
          <w:lang w:val="ru-RU"/>
        </w:rPr>
        <w:t>24</w:t>
      </w:r>
      <w:r w:rsidRPr="00C057FB">
        <w:rPr>
          <w:b w:val="0"/>
          <w:i/>
          <w:color w:val="000000" w:themeColor="text1"/>
          <w:sz w:val="20"/>
          <w:szCs w:val="20"/>
        </w:rPr>
        <w:fldChar w:fldCharType="end"/>
      </w:r>
      <w:r w:rsidRPr="001C7ABA">
        <w:rPr>
          <w:b w:val="0"/>
          <w:i/>
          <w:color w:val="000000" w:themeColor="text1"/>
          <w:sz w:val="20"/>
          <w:szCs w:val="20"/>
          <w:lang w:val="ru-RU"/>
        </w:rPr>
        <w:t xml:space="preserve">: </w:t>
      </w:r>
      <w:r>
        <w:rPr>
          <w:b w:val="0"/>
          <w:i/>
          <w:color w:val="000000" w:themeColor="text1"/>
          <w:sz w:val="20"/>
          <w:szCs w:val="20"/>
          <w:lang w:val="ru-RU"/>
        </w:rPr>
        <w:t>Справочный номер декларации</w:t>
      </w:r>
      <w:r w:rsidRPr="001C7ABA">
        <w:rPr>
          <w:b w:val="0"/>
          <w:i/>
          <w:color w:val="000000" w:themeColor="text1"/>
          <w:sz w:val="20"/>
          <w:szCs w:val="20"/>
          <w:lang w:val="ru-RU"/>
        </w:rPr>
        <w:t xml:space="preserve"> - Графа 7</w:t>
      </w:r>
      <w:bookmarkEnd w:id="43"/>
    </w:p>
    <w:p w14:paraId="782DB879" w14:textId="77777777" w:rsidR="008E070E" w:rsidRPr="001C7ABA" w:rsidRDefault="008E070E" w:rsidP="008E070E">
      <w:pPr>
        <w:pStyle w:val="MyStyle"/>
        <w:rPr>
          <w:lang w:val="ru-RU"/>
        </w:rPr>
      </w:pPr>
      <w:r w:rsidRPr="001C7ABA">
        <w:rPr>
          <w:lang w:val="ru-RU"/>
        </w:rPr>
        <w:t>Последняя часть эт</w:t>
      </w:r>
      <w:r>
        <w:rPr>
          <w:lang w:val="ru-RU"/>
        </w:rPr>
        <w:t>ой</w:t>
      </w:r>
      <w:r w:rsidRPr="001C7ABA">
        <w:rPr>
          <w:lang w:val="ru-RU"/>
        </w:rPr>
        <w:t xml:space="preserve"> Граф</w:t>
      </w:r>
      <w:r>
        <w:rPr>
          <w:lang w:val="ru-RU"/>
        </w:rPr>
        <w:t>ы</w:t>
      </w:r>
      <w:r w:rsidRPr="001C7ABA">
        <w:rPr>
          <w:lang w:val="ru-RU"/>
        </w:rPr>
        <w:t xml:space="preserve"> - это графа «</w:t>
      </w:r>
      <w:r>
        <w:rPr>
          <w:lang w:val="ru-RU"/>
        </w:rPr>
        <w:t>Специфика декларирования</w:t>
      </w:r>
      <w:r w:rsidRPr="001C7ABA">
        <w:rPr>
          <w:lang w:val="ru-RU"/>
        </w:rPr>
        <w:t>», в котором определяется цель декларирования товаров (Рисунок 25).</w:t>
      </w:r>
    </w:p>
    <w:p w14:paraId="0D0AF0F2" w14:textId="77777777" w:rsidR="008E070E" w:rsidRDefault="008E070E" w:rsidP="008E070E">
      <w:pPr>
        <w:pStyle w:val="MyStyle"/>
        <w:ind w:left="720"/>
        <w:jc w:val="center"/>
      </w:pPr>
      <w:r>
        <w:rPr>
          <w:noProof/>
          <w:lang w:val="ru-RU" w:eastAsia="ru-RU"/>
        </w:rPr>
        <w:drawing>
          <wp:inline distT="0" distB="0" distL="0" distR="0" wp14:anchorId="6A7778C1" wp14:editId="0460733C">
            <wp:extent cx="4622800" cy="1765300"/>
            <wp:effectExtent l="0" t="0" r="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7-10-17 at 5.04.15 PM.png"/>
                    <pic:cNvPicPr/>
                  </pic:nvPicPr>
                  <pic:blipFill>
                    <a:blip r:embed="rId35">
                      <a:extLst>
                        <a:ext uri="{28A0092B-C50C-407E-A947-70E740481C1C}">
                          <a14:useLocalDpi xmlns:a14="http://schemas.microsoft.com/office/drawing/2010/main" val="0"/>
                        </a:ext>
                      </a:extLst>
                    </a:blip>
                    <a:stretch>
                      <a:fillRect/>
                    </a:stretch>
                  </pic:blipFill>
                  <pic:spPr>
                    <a:xfrm>
                      <a:off x="0" y="0"/>
                      <a:ext cx="4622800" cy="1765300"/>
                    </a:xfrm>
                    <a:prstGeom prst="rect">
                      <a:avLst/>
                    </a:prstGeom>
                  </pic:spPr>
                </pic:pic>
              </a:graphicData>
            </a:graphic>
          </wp:inline>
        </w:drawing>
      </w:r>
    </w:p>
    <w:p w14:paraId="77CA3878" w14:textId="77777777" w:rsidR="008E070E" w:rsidRPr="00862CB0" w:rsidRDefault="008E070E" w:rsidP="008E070E">
      <w:pPr>
        <w:pStyle w:val="a3"/>
        <w:jc w:val="center"/>
        <w:rPr>
          <w:b w:val="0"/>
          <w:i/>
          <w:color w:val="000000" w:themeColor="text1"/>
          <w:sz w:val="20"/>
          <w:szCs w:val="20"/>
          <w:lang w:val="ru-RU"/>
        </w:rPr>
      </w:pPr>
      <w:bookmarkStart w:id="44" w:name="_Toc502334163"/>
      <w:r w:rsidRPr="00862CB0">
        <w:rPr>
          <w:b w:val="0"/>
          <w:i/>
          <w:color w:val="000000" w:themeColor="text1"/>
          <w:sz w:val="20"/>
          <w:szCs w:val="20"/>
          <w:lang w:val="ru-RU"/>
        </w:rPr>
        <w:t xml:space="preserve">Рисунок </w:t>
      </w:r>
      <w:r w:rsidRPr="00C057FB">
        <w:rPr>
          <w:b w:val="0"/>
          <w:i/>
          <w:color w:val="000000" w:themeColor="text1"/>
          <w:sz w:val="20"/>
          <w:szCs w:val="20"/>
        </w:rPr>
        <w:fldChar w:fldCharType="begin"/>
      </w:r>
      <w:r w:rsidRPr="00862CB0">
        <w:rPr>
          <w:b w:val="0"/>
          <w:i/>
          <w:color w:val="000000" w:themeColor="text1"/>
          <w:sz w:val="20"/>
          <w:szCs w:val="20"/>
          <w:lang w:val="ru-RU"/>
        </w:rPr>
        <w:instrText xml:space="preserve"> </w:instrText>
      </w:r>
      <w:r w:rsidRPr="00C057FB">
        <w:rPr>
          <w:b w:val="0"/>
          <w:i/>
          <w:color w:val="000000" w:themeColor="text1"/>
          <w:sz w:val="20"/>
          <w:szCs w:val="20"/>
        </w:rPr>
        <w:instrText>SEQ</w:instrText>
      </w:r>
      <w:r w:rsidRPr="00862CB0">
        <w:rPr>
          <w:b w:val="0"/>
          <w:i/>
          <w:color w:val="000000" w:themeColor="text1"/>
          <w:sz w:val="20"/>
          <w:szCs w:val="20"/>
          <w:lang w:val="ru-RU"/>
        </w:rPr>
        <w:instrText xml:space="preserve"> </w:instrText>
      </w:r>
      <w:r w:rsidRPr="00C057FB">
        <w:rPr>
          <w:b w:val="0"/>
          <w:i/>
          <w:color w:val="000000" w:themeColor="text1"/>
          <w:sz w:val="20"/>
          <w:szCs w:val="20"/>
        </w:rPr>
        <w:instrText>Figure</w:instrText>
      </w:r>
      <w:r w:rsidRPr="00862CB0">
        <w:rPr>
          <w:b w:val="0"/>
          <w:i/>
          <w:color w:val="000000" w:themeColor="text1"/>
          <w:sz w:val="20"/>
          <w:szCs w:val="20"/>
          <w:lang w:val="ru-RU"/>
        </w:rPr>
        <w:instrText xml:space="preserve"> \* </w:instrText>
      </w:r>
      <w:r w:rsidRPr="00C057FB">
        <w:rPr>
          <w:b w:val="0"/>
          <w:i/>
          <w:color w:val="000000" w:themeColor="text1"/>
          <w:sz w:val="20"/>
          <w:szCs w:val="20"/>
        </w:rPr>
        <w:instrText>ARABIC</w:instrText>
      </w:r>
      <w:r w:rsidRPr="00862CB0">
        <w:rPr>
          <w:b w:val="0"/>
          <w:i/>
          <w:color w:val="000000" w:themeColor="text1"/>
          <w:sz w:val="20"/>
          <w:szCs w:val="20"/>
          <w:lang w:val="ru-RU"/>
        </w:rPr>
        <w:instrText xml:space="preserve"> </w:instrText>
      </w:r>
      <w:r w:rsidRPr="00C057FB">
        <w:rPr>
          <w:b w:val="0"/>
          <w:i/>
          <w:color w:val="000000" w:themeColor="text1"/>
          <w:sz w:val="20"/>
          <w:szCs w:val="20"/>
        </w:rPr>
        <w:fldChar w:fldCharType="separate"/>
      </w:r>
      <w:r w:rsidRPr="00862CB0">
        <w:rPr>
          <w:b w:val="0"/>
          <w:i/>
          <w:noProof/>
          <w:color w:val="000000" w:themeColor="text1"/>
          <w:sz w:val="20"/>
          <w:szCs w:val="20"/>
          <w:lang w:val="ru-RU"/>
        </w:rPr>
        <w:t>25</w:t>
      </w:r>
      <w:r w:rsidRPr="00C057FB">
        <w:rPr>
          <w:b w:val="0"/>
          <w:i/>
          <w:color w:val="000000" w:themeColor="text1"/>
          <w:sz w:val="20"/>
          <w:szCs w:val="20"/>
        </w:rPr>
        <w:fldChar w:fldCharType="end"/>
      </w:r>
      <w:r w:rsidRPr="00862CB0">
        <w:rPr>
          <w:b w:val="0"/>
          <w:i/>
          <w:color w:val="000000" w:themeColor="text1"/>
          <w:sz w:val="20"/>
          <w:szCs w:val="20"/>
          <w:lang w:val="ru-RU"/>
        </w:rPr>
        <w:t xml:space="preserve">: </w:t>
      </w:r>
      <w:r>
        <w:rPr>
          <w:b w:val="0"/>
          <w:i/>
          <w:color w:val="000000" w:themeColor="text1"/>
          <w:sz w:val="20"/>
          <w:szCs w:val="20"/>
          <w:lang w:val="ru-RU"/>
        </w:rPr>
        <w:t>Специфика декларирования</w:t>
      </w:r>
      <w:bookmarkEnd w:id="44"/>
    </w:p>
    <w:p w14:paraId="23E55B84" w14:textId="77777777" w:rsidR="008E070E" w:rsidRPr="00862CB0" w:rsidRDefault="008E070E" w:rsidP="008E070E">
      <w:pPr>
        <w:pStyle w:val="MyStyle"/>
        <w:rPr>
          <w:lang w:val="ru-RU"/>
        </w:rPr>
      </w:pPr>
      <w:r w:rsidRPr="00862CB0">
        <w:rPr>
          <w:lang w:val="ru-RU"/>
        </w:rPr>
        <w:t>В Приложении 2 приводятся все возможные коды и описания конкретных деклараций.</w:t>
      </w:r>
    </w:p>
    <w:p w14:paraId="30F49D9D" w14:textId="77777777" w:rsidR="008E070E" w:rsidRPr="00862CB0" w:rsidRDefault="008E070E" w:rsidP="008E070E">
      <w:pPr>
        <w:pStyle w:val="MyStyle"/>
        <w:rPr>
          <w:lang w:val="ru-RU"/>
        </w:rPr>
      </w:pPr>
      <w:bookmarkStart w:id="45" w:name="_Toc502334081"/>
      <w:r>
        <w:rPr>
          <w:rStyle w:val="50"/>
          <w:lang w:val="ru-RU"/>
        </w:rPr>
        <w:t>Лицо</w:t>
      </w:r>
      <w:r w:rsidRPr="00862CB0">
        <w:rPr>
          <w:rStyle w:val="50"/>
          <w:lang w:val="ru-RU"/>
        </w:rPr>
        <w:t xml:space="preserve"> </w:t>
      </w:r>
      <w:r>
        <w:rPr>
          <w:rStyle w:val="50"/>
          <w:lang w:val="ru-RU"/>
        </w:rPr>
        <w:t>ответ</w:t>
      </w:r>
      <w:r w:rsidRPr="00862CB0">
        <w:rPr>
          <w:rStyle w:val="50"/>
          <w:lang w:val="ru-RU"/>
        </w:rPr>
        <w:t xml:space="preserve"> </w:t>
      </w:r>
      <w:r>
        <w:rPr>
          <w:rStyle w:val="50"/>
          <w:lang w:val="ru-RU"/>
        </w:rPr>
        <w:t>за</w:t>
      </w:r>
      <w:r w:rsidRPr="00862CB0">
        <w:rPr>
          <w:rStyle w:val="50"/>
          <w:lang w:val="ru-RU"/>
        </w:rPr>
        <w:t xml:space="preserve"> </w:t>
      </w:r>
      <w:r>
        <w:rPr>
          <w:rStyle w:val="50"/>
          <w:lang w:val="ru-RU"/>
        </w:rPr>
        <w:t>фин</w:t>
      </w:r>
      <w:r w:rsidRPr="00862CB0">
        <w:rPr>
          <w:rStyle w:val="50"/>
          <w:lang w:val="ru-RU"/>
        </w:rPr>
        <w:t xml:space="preserve"> </w:t>
      </w:r>
      <w:r>
        <w:rPr>
          <w:rStyle w:val="50"/>
          <w:lang w:val="ru-RU"/>
        </w:rPr>
        <w:t>регулирование</w:t>
      </w:r>
      <w:r w:rsidRPr="00862CB0">
        <w:rPr>
          <w:rStyle w:val="50"/>
          <w:lang w:val="ru-RU"/>
        </w:rPr>
        <w:t xml:space="preserve"> (Графа 9)</w:t>
      </w:r>
      <w:bookmarkEnd w:id="45"/>
      <w:r w:rsidRPr="00862CB0">
        <w:rPr>
          <w:lang w:val="ru-RU"/>
        </w:rPr>
        <w:t>: В это</w:t>
      </w:r>
      <w:r>
        <w:rPr>
          <w:lang w:val="ru-RU"/>
        </w:rPr>
        <w:t>й</w:t>
      </w:r>
      <w:r w:rsidRPr="00862CB0">
        <w:rPr>
          <w:lang w:val="ru-RU"/>
        </w:rPr>
        <w:t xml:space="preserve"> Графе будет введена информация лица, которое несет ответственность за предоставление любого финансового обязательства, признанного для декларации. Функциональность похожа на Граф</w:t>
      </w:r>
      <w:r>
        <w:rPr>
          <w:lang w:val="ru-RU"/>
        </w:rPr>
        <w:t>ы</w:t>
      </w:r>
      <w:r w:rsidRPr="00862CB0">
        <w:rPr>
          <w:lang w:val="ru-RU"/>
        </w:rPr>
        <w:t xml:space="preserve"> 2, 8 и 14 (Рисунок 26).</w:t>
      </w:r>
    </w:p>
    <w:p w14:paraId="334F4E87" w14:textId="77777777" w:rsidR="008E070E" w:rsidRDefault="008E070E" w:rsidP="008E070E">
      <w:pPr>
        <w:pStyle w:val="MyStyle"/>
        <w:ind w:left="720"/>
        <w:jc w:val="center"/>
      </w:pPr>
      <w:r>
        <w:rPr>
          <w:noProof/>
          <w:lang w:val="ru-RU" w:eastAsia="ru-RU"/>
        </w:rPr>
        <w:lastRenderedPageBreak/>
        <w:drawing>
          <wp:inline distT="0" distB="0" distL="0" distR="0" wp14:anchorId="03318697" wp14:editId="1E04EE67">
            <wp:extent cx="5575300" cy="1117600"/>
            <wp:effectExtent l="0" t="0" r="1270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7-10-17 at 5.29.25 PM.png"/>
                    <pic:cNvPicPr/>
                  </pic:nvPicPr>
                  <pic:blipFill>
                    <a:blip r:embed="rId36">
                      <a:extLst>
                        <a:ext uri="{28A0092B-C50C-407E-A947-70E740481C1C}">
                          <a14:useLocalDpi xmlns:a14="http://schemas.microsoft.com/office/drawing/2010/main" val="0"/>
                        </a:ext>
                      </a:extLst>
                    </a:blip>
                    <a:stretch>
                      <a:fillRect/>
                    </a:stretch>
                  </pic:blipFill>
                  <pic:spPr>
                    <a:xfrm>
                      <a:off x="0" y="0"/>
                      <a:ext cx="5575300" cy="1117600"/>
                    </a:xfrm>
                    <a:prstGeom prst="rect">
                      <a:avLst/>
                    </a:prstGeom>
                  </pic:spPr>
                </pic:pic>
              </a:graphicData>
            </a:graphic>
          </wp:inline>
        </w:drawing>
      </w:r>
    </w:p>
    <w:p w14:paraId="04845741" w14:textId="77777777" w:rsidR="008E070E" w:rsidRPr="00EC7266" w:rsidRDefault="008E070E" w:rsidP="008E070E">
      <w:pPr>
        <w:pStyle w:val="a3"/>
        <w:jc w:val="center"/>
        <w:rPr>
          <w:b w:val="0"/>
          <w:i/>
          <w:color w:val="000000" w:themeColor="text1"/>
          <w:sz w:val="20"/>
          <w:szCs w:val="20"/>
          <w:lang w:val="ru-RU"/>
        </w:rPr>
      </w:pPr>
      <w:bookmarkStart w:id="46" w:name="_Toc502334164"/>
      <w:r w:rsidRPr="00EC7266">
        <w:rPr>
          <w:b w:val="0"/>
          <w:i/>
          <w:color w:val="000000" w:themeColor="text1"/>
          <w:sz w:val="20"/>
          <w:szCs w:val="20"/>
          <w:lang w:val="ru-RU"/>
        </w:rPr>
        <w:t xml:space="preserve">Рисунок </w:t>
      </w:r>
      <w:r w:rsidRPr="002126AE">
        <w:rPr>
          <w:b w:val="0"/>
          <w:i/>
          <w:color w:val="000000" w:themeColor="text1"/>
          <w:sz w:val="20"/>
          <w:szCs w:val="20"/>
        </w:rPr>
        <w:fldChar w:fldCharType="begin"/>
      </w:r>
      <w:r w:rsidRPr="00EC7266">
        <w:rPr>
          <w:b w:val="0"/>
          <w:i/>
          <w:color w:val="000000" w:themeColor="text1"/>
          <w:sz w:val="20"/>
          <w:szCs w:val="20"/>
          <w:lang w:val="ru-RU"/>
        </w:rPr>
        <w:instrText xml:space="preserve"> </w:instrText>
      </w:r>
      <w:r w:rsidRPr="002126AE">
        <w:rPr>
          <w:b w:val="0"/>
          <w:i/>
          <w:color w:val="000000" w:themeColor="text1"/>
          <w:sz w:val="20"/>
          <w:szCs w:val="20"/>
        </w:rPr>
        <w:instrText>SEQ</w:instrText>
      </w:r>
      <w:r w:rsidRPr="00EC7266">
        <w:rPr>
          <w:b w:val="0"/>
          <w:i/>
          <w:color w:val="000000" w:themeColor="text1"/>
          <w:sz w:val="20"/>
          <w:szCs w:val="20"/>
          <w:lang w:val="ru-RU"/>
        </w:rPr>
        <w:instrText xml:space="preserve"> </w:instrText>
      </w:r>
      <w:r w:rsidRPr="002126AE">
        <w:rPr>
          <w:b w:val="0"/>
          <w:i/>
          <w:color w:val="000000" w:themeColor="text1"/>
          <w:sz w:val="20"/>
          <w:szCs w:val="20"/>
        </w:rPr>
        <w:instrText>Figure</w:instrText>
      </w:r>
      <w:r w:rsidRPr="00EC7266">
        <w:rPr>
          <w:b w:val="0"/>
          <w:i/>
          <w:color w:val="000000" w:themeColor="text1"/>
          <w:sz w:val="20"/>
          <w:szCs w:val="20"/>
          <w:lang w:val="ru-RU"/>
        </w:rPr>
        <w:instrText xml:space="preserve"> \* </w:instrText>
      </w:r>
      <w:r w:rsidRPr="002126AE">
        <w:rPr>
          <w:b w:val="0"/>
          <w:i/>
          <w:color w:val="000000" w:themeColor="text1"/>
          <w:sz w:val="20"/>
          <w:szCs w:val="20"/>
        </w:rPr>
        <w:instrText>ARABIC</w:instrText>
      </w:r>
      <w:r w:rsidRPr="00EC7266">
        <w:rPr>
          <w:b w:val="0"/>
          <w:i/>
          <w:color w:val="000000" w:themeColor="text1"/>
          <w:sz w:val="20"/>
          <w:szCs w:val="20"/>
          <w:lang w:val="ru-RU"/>
        </w:rPr>
        <w:instrText xml:space="preserve"> </w:instrText>
      </w:r>
      <w:r w:rsidRPr="002126AE">
        <w:rPr>
          <w:b w:val="0"/>
          <w:i/>
          <w:color w:val="000000" w:themeColor="text1"/>
          <w:sz w:val="20"/>
          <w:szCs w:val="20"/>
        </w:rPr>
        <w:fldChar w:fldCharType="separate"/>
      </w:r>
      <w:r w:rsidRPr="00EC7266">
        <w:rPr>
          <w:b w:val="0"/>
          <w:i/>
          <w:noProof/>
          <w:color w:val="000000" w:themeColor="text1"/>
          <w:sz w:val="20"/>
          <w:szCs w:val="20"/>
          <w:lang w:val="ru-RU"/>
        </w:rPr>
        <w:t>26</w:t>
      </w:r>
      <w:r w:rsidRPr="002126AE">
        <w:rPr>
          <w:b w:val="0"/>
          <w:i/>
          <w:color w:val="000000" w:themeColor="text1"/>
          <w:sz w:val="20"/>
          <w:szCs w:val="20"/>
        </w:rPr>
        <w:fldChar w:fldCharType="end"/>
      </w:r>
      <w:r w:rsidRPr="00EC7266">
        <w:rPr>
          <w:b w:val="0"/>
          <w:i/>
          <w:color w:val="000000" w:themeColor="text1"/>
          <w:sz w:val="20"/>
          <w:szCs w:val="20"/>
          <w:lang w:val="ru-RU"/>
        </w:rPr>
        <w:t>: Лицо ответ за фин регулирование - Графа 9</w:t>
      </w:r>
      <w:bookmarkEnd w:id="46"/>
    </w:p>
    <w:p w14:paraId="641413A8" w14:textId="77777777" w:rsidR="008E070E" w:rsidRPr="00EC7266" w:rsidRDefault="008E070E" w:rsidP="008E070E">
      <w:pPr>
        <w:pStyle w:val="MyStyle"/>
        <w:rPr>
          <w:lang w:val="ru-RU"/>
        </w:rPr>
      </w:pPr>
      <w:bookmarkStart w:id="47" w:name="_Toc502334082"/>
      <w:r>
        <w:rPr>
          <w:rStyle w:val="50"/>
          <w:lang w:val="ru-RU"/>
        </w:rPr>
        <w:t>Страна</w:t>
      </w:r>
      <w:r w:rsidRPr="00EC7266">
        <w:rPr>
          <w:rStyle w:val="50"/>
          <w:lang w:val="ru-RU"/>
        </w:rPr>
        <w:t xml:space="preserve"> </w:t>
      </w:r>
      <w:r>
        <w:rPr>
          <w:rStyle w:val="50"/>
          <w:lang w:val="ru-RU"/>
        </w:rPr>
        <w:t>первого</w:t>
      </w:r>
      <w:r w:rsidRPr="00EC7266">
        <w:rPr>
          <w:rStyle w:val="50"/>
          <w:lang w:val="ru-RU"/>
        </w:rPr>
        <w:t xml:space="preserve"> </w:t>
      </w:r>
      <w:r>
        <w:rPr>
          <w:rStyle w:val="50"/>
          <w:lang w:val="ru-RU"/>
        </w:rPr>
        <w:t>назначения</w:t>
      </w:r>
      <w:r w:rsidRPr="00EC7266">
        <w:rPr>
          <w:rStyle w:val="50"/>
          <w:lang w:val="ru-RU"/>
        </w:rPr>
        <w:t>/</w:t>
      </w:r>
      <w:r>
        <w:rPr>
          <w:rStyle w:val="50"/>
          <w:lang w:val="ru-RU"/>
        </w:rPr>
        <w:t>последнего</w:t>
      </w:r>
      <w:r w:rsidRPr="00EC7266">
        <w:rPr>
          <w:rStyle w:val="50"/>
          <w:lang w:val="ru-RU"/>
        </w:rPr>
        <w:t xml:space="preserve"> </w:t>
      </w:r>
      <w:r>
        <w:rPr>
          <w:rStyle w:val="50"/>
          <w:lang w:val="ru-RU"/>
        </w:rPr>
        <w:t>отправления</w:t>
      </w:r>
      <w:r w:rsidRPr="00EC7266">
        <w:rPr>
          <w:rStyle w:val="50"/>
          <w:lang w:val="ru-RU"/>
        </w:rPr>
        <w:t xml:space="preserve"> (Графа 10)</w:t>
      </w:r>
      <w:bookmarkEnd w:id="47"/>
      <w:r w:rsidRPr="00EC7266">
        <w:rPr>
          <w:lang w:val="ru-RU"/>
        </w:rPr>
        <w:t xml:space="preserve">: </w:t>
      </w:r>
      <w:r>
        <w:rPr>
          <w:lang w:val="ru-RU"/>
        </w:rPr>
        <w:t>эта</w:t>
      </w:r>
      <w:r w:rsidRPr="00EC7266">
        <w:rPr>
          <w:lang w:val="ru-RU"/>
        </w:rPr>
        <w:t xml:space="preserve"> Графа похож на Граф</w:t>
      </w:r>
      <w:r>
        <w:rPr>
          <w:lang w:val="ru-RU"/>
        </w:rPr>
        <w:t xml:space="preserve">у </w:t>
      </w:r>
      <w:r w:rsidRPr="00EC7266">
        <w:rPr>
          <w:lang w:val="ru-RU"/>
        </w:rPr>
        <w:t xml:space="preserve">11, как будет </w:t>
      </w:r>
      <w:r>
        <w:rPr>
          <w:lang w:val="ru-RU"/>
        </w:rPr>
        <w:t>показано далее</w:t>
      </w:r>
      <w:r w:rsidRPr="00EC7266">
        <w:rPr>
          <w:lang w:val="ru-RU"/>
        </w:rPr>
        <w:t xml:space="preserve"> (</w:t>
      </w:r>
      <w:r w:rsidRPr="00EC7266">
        <w:rPr>
          <w:color w:val="FF0000"/>
          <w:lang w:val="ru-RU"/>
        </w:rPr>
        <w:t>Комитет должен определить Граф</w:t>
      </w:r>
      <w:r>
        <w:rPr>
          <w:color w:val="FF0000"/>
          <w:lang w:val="ru-RU"/>
        </w:rPr>
        <w:t>у</w:t>
      </w:r>
      <w:r w:rsidRPr="00EC7266">
        <w:rPr>
          <w:color w:val="FF0000"/>
          <w:lang w:val="ru-RU"/>
        </w:rPr>
        <w:t xml:space="preserve">, </w:t>
      </w:r>
      <w:r>
        <w:rPr>
          <w:color w:val="FF0000"/>
          <w:lang w:val="ru-RU"/>
        </w:rPr>
        <w:t>будет ли открыта, закрыта</w:t>
      </w:r>
      <w:r w:rsidRPr="00EC7266">
        <w:rPr>
          <w:color w:val="FF0000"/>
          <w:lang w:val="ru-RU"/>
        </w:rPr>
        <w:t>, необязательно</w:t>
      </w:r>
      <w:r>
        <w:rPr>
          <w:color w:val="FF0000"/>
          <w:lang w:val="ru-RU"/>
        </w:rPr>
        <w:t>й</w:t>
      </w:r>
      <w:r w:rsidRPr="00EC7266">
        <w:rPr>
          <w:color w:val="FF0000"/>
          <w:lang w:val="ru-RU"/>
        </w:rPr>
        <w:t xml:space="preserve"> или обязательно</w:t>
      </w:r>
      <w:r>
        <w:rPr>
          <w:color w:val="FF0000"/>
          <w:lang w:val="ru-RU"/>
        </w:rPr>
        <w:t>й</w:t>
      </w:r>
      <w:r w:rsidRPr="00EC7266">
        <w:rPr>
          <w:lang w:val="ru-RU"/>
        </w:rPr>
        <w:t>).</w:t>
      </w:r>
    </w:p>
    <w:p w14:paraId="7142F2F6" w14:textId="77777777" w:rsidR="008E070E" w:rsidRPr="00EC7266" w:rsidRDefault="008E070E" w:rsidP="008E070E">
      <w:pPr>
        <w:pStyle w:val="MyStyle"/>
        <w:ind w:left="360"/>
        <w:rPr>
          <w:lang w:val="ru-RU"/>
        </w:rPr>
      </w:pPr>
      <w:bookmarkStart w:id="48" w:name="_Toc502334083"/>
      <w:r>
        <w:rPr>
          <w:rStyle w:val="50"/>
          <w:lang w:val="ru-RU"/>
        </w:rPr>
        <w:t>Торгующая</w:t>
      </w:r>
      <w:r w:rsidRPr="00EC7266">
        <w:rPr>
          <w:rStyle w:val="50"/>
          <w:lang w:val="ru-RU"/>
        </w:rPr>
        <w:t xml:space="preserve"> </w:t>
      </w:r>
      <w:r>
        <w:rPr>
          <w:rStyle w:val="50"/>
          <w:lang w:val="ru-RU"/>
        </w:rPr>
        <w:t>страна</w:t>
      </w:r>
      <w:r w:rsidRPr="00EC7266">
        <w:rPr>
          <w:rStyle w:val="50"/>
          <w:lang w:val="ru-RU"/>
        </w:rPr>
        <w:t xml:space="preserve"> (Графа 11)</w:t>
      </w:r>
      <w:bookmarkEnd w:id="48"/>
      <w:r w:rsidRPr="00EC7266">
        <w:rPr>
          <w:lang w:val="ru-RU"/>
        </w:rPr>
        <w:t xml:space="preserve">: страна, из которой </w:t>
      </w:r>
      <w:r>
        <w:rPr>
          <w:lang w:val="ru-RU"/>
        </w:rPr>
        <w:t>покупаются товары. Графа стран</w:t>
      </w:r>
      <w:r w:rsidRPr="00EC7266">
        <w:rPr>
          <w:lang w:val="ru-RU"/>
        </w:rPr>
        <w:t xml:space="preserve"> </w:t>
      </w:r>
      <w:r>
        <w:rPr>
          <w:lang w:val="ru-RU"/>
        </w:rPr>
        <w:t>–</w:t>
      </w:r>
      <w:r w:rsidRPr="00EC7266">
        <w:rPr>
          <w:lang w:val="ru-RU"/>
        </w:rPr>
        <w:t xml:space="preserve"> это</w:t>
      </w:r>
      <w:r>
        <w:rPr>
          <w:lang w:val="ru-RU"/>
        </w:rPr>
        <w:t xml:space="preserve"> списки выпадающих списков</w:t>
      </w:r>
      <w:r w:rsidRPr="00EC7266">
        <w:rPr>
          <w:lang w:val="ru-RU"/>
        </w:rPr>
        <w:t>, и пользователь может найти из списка или если он / она знает код страны, он может ввести код двух символов в Графе. Рисунок 27 показывает список стран.</w:t>
      </w:r>
    </w:p>
    <w:p w14:paraId="306FCCE4" w14:textId="77777777" w:rsidR="008E070E" w:rsidRDefault="008E070E" w:rsidP="008E070E">
      <w:pPr>
        <w:pStyle w:val="MyStyle"/>
        <w:ind w:left="720"/>
        <w:jc w:val="center"/>
      </w:pPr>
      <w:r>
        <w:rPr>
          <w:noProof/>
          <w:lang w:val="ru-RU" w:eastAsia="ru-RU"/>
        </w:rPr>
        <w:drawing>
          <wp:inline distT="0" distB="0" distL="0" distR="0" wp14:anchorId="3E3AAAF4" wp14:editId="6BBD32B2">
            <wp:extent cx="4152900" cy="220980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7-10-17 at 5.36.56 PM.png"/>
                    <pic:cNvPicPr/>
                  </pic:nvPicPr>
                  <pic:blipFill>
                    <a:blip r:embed="rId37">
                      <a:extLst>
                        <a:ext uri="{28A0092B-C50C-407E-A947-70E740481C1C}">
                          <a14:useLocalDpi xmlns:a14="http://schemas.microsoft.com/office/drawing/2010/main" val="0"/>
                        </a:ext>
                      </a:extLst>
                    </a:blip>
                    <a:stretch>
                      <a:fillRect/>
                    </a:stretch>
                  </pic:blipFill>
                  <pic:spPr>
                    <a:xfrm>
                      <a:off x="0" y="0"/>
                      <a:ext cx="4152900" cy="2209800"/>
                    </a:xfrm>
                    <a:prstGeom prst="rect">
                      <a:avLst/>
                    </a:prstGeom>
                  </pic:spPr>
                </pic:pic>
              </a:graphicData>
            </a:graphic>
          </wp:inline>
        </w:drawing>
      </w:r>
    </w:p>
    <w:p w14:paraId="4C1414AE" w14:textId="77777777" w:rsidR="008E070E" w:rsidRPr="00591F06" w:rsidRDefault="008E070E" w:rsidP="008E070E">
      <w:pPr>
        <w:pStyle w:val="a3"/>
        <w:jc w:val="center"/>
        <w:rPr>
          <w:b w:val="0"/>
          <w:i/>
          <w:color w:val="000000" w:themeColor="text1"/>
          <w:sz w:val="20"/>
          <w:szCs w:val="20"/>
          <w:lang w:val="ru-RU"/>
        </w:rPr>
      </w:pPr>
      <w:bookmarkStart w:id="49" w:name="_Toc502334165"/>
      <w:r w:rsidRPr="00591F06">
        <w:rPr>
          <w:b w:val="0"/>
          <w:i/>
          <w:color w:val="000000" w:themeColor="text1"/>
          <w:sz w:val="20"/>
          <w:szCs w:val="20"/>
          <w:lang w:val="ru-RU"/>
        </w:rPr>
        <w:t xml:space="preserve">Рисунок </w:t>
      </w:r>
      <w:r w:rsidRPr="00296A47">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296A47">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296A47">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296A47">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296A47">
        <w:rPr>
          <w:b w:val="0"/>
          <w:i/>
          <w:color w:val="000000" w:themeColor="text1"/>
          <w:sz w:val="20"/>
          <w:szCs w:val="20"/>
        </w:rPr>
        <w:fldChar w:fldCharType="separate"/>
      </w:r>
      <w:r w:rsidRPr="00591F06">
        <w:rPr>
          <w:b w:val="0"/>
          <w:i/>
          <w:noProof/>
          <w:color w:val="000000" w:themeColor="text1"/>
          <w:sz w:val="20"/>
          <w:szCs w:val="20"/>
          <w:lang w:val="ru-RU"/>
        </w:rPr>
        <w:t>27</w:t>
      </w:r>
      <w:r w:rsidRPr="00296A47">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Список</w:t>
      </w:r>
      <w:r w:rsidRPr="00591F06">
        <w:rPr>
          <w:b w:val="0"/>
          <w:i/>
          <w:color w:val="000000" w:themeColor="text1"/>
          <w:sz w:val="20"/>
          <w:szCs w:val="20"/>
          <w:lang w:val="ru-RU"/>
        </w:rPr>
        <w:t xml:space="preserve"> </w:t>
      </w:r>
      <w:r>
        <w:rPr>
          <w:b w:val="0"/>
          <w:i/>
          <w:color w:val="000000" w:themeColor="text1"/>
          <w:sz w:val="20"/>
          <w:szCs w:val="20"/>
          <w:lang w:val="ru-RU"/>
        </w:rPr>
        <w:t>стран</w:t>
      </w:r>
      <w:r w:rsidRPr="00591F06">
        <w:rPr>
          <w:b w:val="0"/>
          <w:i/>
          <w:color w:val="000000" w:themeColor="text1"/>
          <w:sz w:val="20"/>
          <w:szCs w:val="20"/>
          <w:lang w:val="ru-RU"/>
        </w:rPr>
        <w:t xml:space="preserve"> </w:t>
      </w:r>
      <w:r>
        <w:rPr>
          <w:b w:val="0"/>
          <w:i/>
          <w:color w:val="000000" w:themeColor="text1"/>
          <w:sz w:val="20"/>
          <w:szCs w:val="20"/>
          <w:lang w:val="ru-RU"/>
        </w:rPr>
        <w:t>и</w:t>
      </w:r>
      <w:r w:rsidRPr="00591F06">
        <w:rPr>
          <w:b w:val="0"/>
          <w:i/>
          <w:color w:val="000000" w:themeColor="text1"/>
          <w:sz w:val="20"/>
          <w:szCs w:val="20"/>
          <w:lang w:val="ru-RU"/>
        </w:rPr>
        <w:t xml:space="preserve"> </w:t>
      </w:r>
      <w:r>
        <w:rPr>
          <w:b w:val="0"/>
          <w:i/>
          <w:color w:val="000000" w:themeColor="text1"/>
          <w:sz w:val="20"/>
          <w:szCs w:val="20"/>
          <w:lang w:val="ru-RU"/>
        </w:rPr>
        <w:t>кодов</w:t>
      </w:r>
      <w:bookmarkEnd w:id="49"/>
    </w:p>
    <w:p w14:paraId="396A267C" w14:textId="77777777" w:rsidR="008E070E" w:rsidRPr="00EC7266" w:rsidRDefault="008E070E" w:rsidP="008E070E">
      <w:pPr>
        <w:pStyle w:val="MyStyle"/>
        <w:rPr>
          <w:lang w:val="ru-RU"/>
        </w:rPr>
      </w:pPr>
      <w:bookmarkStart w:id="50" w:name="_Toc502334084"/>
      <w:r>
        <w:rPr>
          <w:rStyle w:val="50"/>
          <w:lang w:val="ru-RU"/>
        </w:rPr>
        <w:t>Страна</w:t>
      </w:r>
      <w:r w:rsidRPr="00EC7266">
        <w:rPr>
          <w:rStyle w:val="50"/>
          <w:lang w:val="ru-RU"/>
        </w:rPr>
        <w:t xml:space="preserve"> </w:t>
      </w:r>
      <w:r>
        <w:rPr>
          <w:rStyle w:val="50"/>
          <w:lang w:val="ru-RU"/>
        </w:rPr>
        <w:t>отправления</w:t>
      </w:r>
      <w:r w:rsidRPr="00EC7266">
        <w:rPr>
          <w:rStyle w:val="50"/>
          <w:lang w:val="ru-RU"/>
        </w:rPr>
        <w:t xml:space="preserve"> (Графа 15) &amp; </w:t>
      </w:r>
      <w:r>
        <w:rPr>
          <w:rStyle w:val="50"/>
          <w:lang w:val="ru-RU"/>
        </w:rPr>
        <w:t>Страна</w:t>
      </w:r>
      <w:r w:rsidRPr="00EC7266">
        <w:rPr>
          <w:rStyle w:val="50"/>
          <w:lang w:val="ru-RU"/>
        </w:rPr>
        <w:t xml:space="preserve"> </w:t>
      </w:r>
      <w:r>
        <w:rPr>
          <w:rStyle w:val="50"/>
          <w:lang w:val="ru-RU"/>
        </w:rPr>
        <w:t>назначения</w:t>
      </w:r>
      <w:r w:rsidRPr="00EC7266">
        <w:rPr>
          <w:rStyle w:val="50"/>
          <w:lang w:val="ru-RU"/>
        </w:rPr>
        <w:t xml:space="preserve"> (Графа 17)</w:t>
      </w:r>
      <w:bookmarkEnd w:id="50"/>
      <w:r w:rsidRPr="00EC7266">
        <w:rPr>
          <w:lang w:val="ru-RU"/>
        </w:rPr>
        <w:t xml:space="preserve">: зависит от типа </w:t>
      </w:r>
      <w:r>
        <w:rPr>
          <w:lang w:val="ru-RU"/>
        </w:rPr>
        <w:t xml:space="preserve">декларации </w:t>
      </w:r>
      <w:r w:rsidRPr="00EC7266">
        <w:rPr>
          <w:lang w:val="ru-RU"/>
        </w:rPr>
        <w:t>один из этих двух Граф</w:t>
      </w:r>
      <w:r>
        <w:rPr>
          <w:lang w:val="ru-RU"/>
        </w:rPr>
        <w:t xml:space="preserve"> </w:t>
      </w:r>
      <w:r w:rsidRPr="00EC7266">
        <w:rPr>
          <w:lang w:val="ru-RU"/>
        </w:rPr>
        <w:t xml:space="preserve">будет автоматически заполняться системой, если декларация является импортной декларацией </w:t>
      </w:r>
      <w:r>
        <w:rPr>
          <w:lang w:val="ru-RU"/>
        </w:rPr>
        <w:t xml:space="preserve">то </w:t>
      </w:r>
      <w:r w:rsidRPr="00EC7266">
        <w:rPr>
          <w:lang w:val="ru-RU"/>
        </w:rPr>
        <w:t xml:space="preserve">Графа 17 (Страна назначения) будет предварительно заполнена </w:t>
      </w:r>
      <w:r w:rsidRPr="00EC7266">
        <w:t>KZ</w:t>
      </w:r>
      <w:r w:rsidRPr="00EC7266">
        <w:rPr>
          <w:lang w:val="ru-RU"/>
        </w:rPr>
        <w:t xml:space="preserve"> (Казахстан), а для экспортной декларации Графа 15 (Страна экспорта) будет автоматически </w:t>
      </w:r>
      <w:r>
        <w:rPr>
          <w:lang w:val="ru-RU"/>
        </w:rPr>
        <w:t xml:space="preserve">заполнена как </w:t>
      </w:r>
      <w:r w:rsidRPr="00EC7266">
        <w:rPr>
          <w:lang w:val="ru-RU"/>
        </w:rPr>
        <w:t>Казахстан (Рисунок 28 и 29).</w:t>
      </w:r>
    </w:p>
    <w:p w14:paraId="385343A1" w14:textId="77777777" w:rsidR="008E070E" w:rsidRDefault="008E070E" w:rsidP="008E070E">
      <w:pPr>
        <w:pStyle w:val="MyStyle"/>
        <w:ind w:left="1440"/>
      </w:pPr>
      <w:r>
        <w:rPr>
          <w:noProof/>
          <w:lang w:val="ru-RU" w:eastAsia="ru-RU"/>
        </w:rPr>
        <w:lastRenderedPageBreak/>
        <w:drawing>
          <wp:inline distT="0" distB="0" distL="0" distR="0" wp14:anchorId="544ED19F" wp14:editId="6ECC9D72">
            <wp:extent cx="5309235" cy="1092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7-10-17 at 6.13.27 PM.png"/>
                    <pic:cNvPicPr/>
                  </pic:nvPicPr>
                  <pic:blipFill>
                    <a:blip r:embed="rId38">
                      <a:extLst>
                        <a:ext uri="{28A0092B-C50C-407E-A947-70E740481C1C}">
                          <a14:useLocalDpi xmlns:a14="http://schemas.microsoft.com/office/drawing/2010/main" val="0"/>
                        </a:ext>
                      </a:extLst>
                    </a:blip>
                    <a:stretch>
                      <a:fillRect/>
                    </a:stretch>
                  </pic:blipFill>
                  <pic:spPr>
                    <a:xfrm>
                      <a:off x="0" y="0"/>
                      <a:ext cx="5309235" cy="1092200"/>
                    </a:xfrm>
                    <a:prstGeom prst="rect">
                      <a:avLst/>
                    </a:prstGeom>
                  </pic:spPr>
                </pic:pic>
              </a:graphicData>
            </a:graphic>
          </wp:inline>
        </w:drawing>
      </w:r>
    </w:p>
    <w:p w14:paraId="6D56567F" w14:textId="77777777" w:rsidR="008E070E" w:rsidRPr="00EC7266" w:rsidRDefault="008E070E" w:rsidP="008E070E">
      <w:pPr>
        <w:pStyle w:val="a3"/>
        <w:jc w:val="center"/>
        <w:rPr>
          <w:b w:val="0"/>
          <w:i/>
          <w:color w:val="000000" w:themeColor="text1"/>
          <w:sz w:val="20"/>
          <w:szCs w:val="20"/>
          <w:lang w:val="ru-RU"/>
        </w:rPr>
      </w:pPr>
      <w:bookmarkStart w:id="51" w:name="_Toc502334166"/>
      <w:r w:rsidRPr="00EC7266">
        <w:rPr>
          <w:b w:val="0"/>
          <w:i/>
          <w:color w:val="000000" w:themeColor="text1"/>
          <w:sz w:val="20"/>
          <w:szCs w:val="20"/>
          <w:lang w:val="ru-RU"/>
        </w:rPr>
        <w:t xml:space="preserve">Рисунок </w:t>
      </w:r>
      <w:r w:rsidRPr="00084AD2">
        <w:rPr>
          <w:b w:val="0"/>
          <w:i/>
          <w:color w:val="000000" w:themeColor="text1"/>
          <w:sz w:val="20"/>
          <w:szCs w:val="20"/>
        </w:rPr>
        <w:fldChar w:fldCharType="begin"/>
      </w:r>
      <w:r w:rsidRPr="00EC7266">
        <w:rPr>
          <w:b w:val="0"/>
          <w:i/>
          <w:color w:val="000000" w:themeColor="text1"/>
          <w:sz w:val="20"/>
          <w:szCs w:val="20"/>
          <w:lang w:val="ru-RU"/>
        </w:rPr>
        <w:instrText xml:space="preserve"> </w:instrText>
      </w:r>
      <w:r w:rsidRPr="00084AD2">
        <w:rPr>
          <w:b w:val="0"/>
          <w:i/>
          <w:color w:val="000000" w:themeColor="text1"/>
          <w:sz w:val="20"/>
          <w:szCs w:val="20"/>
        </w:rPr>
        <w:instrText>SEQ</w:instrText>
      </w:r>
      <w:r w:rsidRPr="00EC7266">
        <w:rPr>
          <w:b w:val="0"/>
          <w:i/>
          <w:color w:val="000000" w:themeColor="text1"/>
          <w:sz w:val="20"/>
          <w:szCs w:val="20"/>
          <w:lang w:val="ru-RU"/>
        </w:rPr>
        <w:instrText xml:space="preserve"> </w:instrText>
      </w:r>
      <w:r w:rsidRPr="00084AD2">
        <w:rPr>
          <w:b w:val="0"/>
          <w:i/>
          <w:color w:val="000000" w:themeColor="text1"/>
          <w:sz w:val="20"/>
          <w:szCs w:val="20"/>
        </w:rPr>
        <w:instrText>Figure</w:instrText>
      </w:r>
      <w:r w:rsidRPr="00EC7266">
        <w:rPr>
          <w:b w:val="0"/>
          <w:i/>
          <w:color w:val="000000" w:themeColor="text1"/>
          <w:sz w:val="20"/>
          <w:szCs w:val="20"/>
          <w:lang w:val="ru-RU"/>
        </w:rPr>
        <w:instrText xml:space="preserve"> \* </w:instrText>
      </w:r>
      <w:r w:rsidRPr="00084AD2">
        <w:rPr>
          <w:b w:val="0"/>
          <w:i/>
          <w:color w:val="000000" w:themeColor="text1"/>
          <w:sz w:val="20"/>
          <w:szCs w:val="20"/>
        </w:rPr>
        <w:instrText>ARABIC</w:instrText>
      </w:r>
      <w:r w:rsidRPr="00EC7266">
        <w:rPr>
          <w:b w:val="0"/>
          <w:i/>
          <w:color w:val="000000" w:themeColor="text1"/>
          <w:sz w:val="20"/>
          <w:szCs w:val="20"/>
          <w:lang w:val="ru-RU"/>
        </w:rPr>
        <w:instrText xml:space="preserve"> </w:instrText>
      </w:r>
      <w:r w:rsidRPr="00084AD2">
        <w:rPr>
          <w:b w:val="0"/>
          <w:i/>
          <w:color w:val="000000" w:themeColor="text1"/>
          <w:sz w:val="20"/>
          <w:szCs w:val="20"/>
        </w:rPr>
        <w:fldChar w:fldCharType="separate"/>
      </w:r>
      <w:r w:rsidRPr="00EC7266">
        <w:rPr>
          <w:b w:val="0"/>
          <w:i/>
          <w:noProof/>
          <w:color w:val="000000" w:themeColor="text1"/>
          <w:sz w:val="20"/>
          <w:szCs w:val="20"/>
          <w:lang w:val="ru-RU"/>
        </w:rPr>
        <w:t>28</w:t>
      </w:r>
      <w:r w:rsidRPr="00084AD2">
        <w:rPr>
          <w:b w:val="0"/>
          <w:i/>
          <w:color w:val="000000" w:themeColor="text1"/>
          <w:sz w:val="20"/>
          <w:szCs w:val="20"/>
        </w:rPr>
        <w:fldChar w:fldCharType="end"/>
      </w:r>
      <w:r w:rsidRPr="00EC7266">
        <w:rPr>
          <w:b w:val="0"/>
          <w:i/>
          <w:color w:val="000000" w:themeColor="text1"/>
          <w:sz w:val="20"/>
          <w:szCs w:val="20"/>
          <w:lang w:val="ru-RU"/>
        </w:rPr>
        <w:t xml:space="preserve">: </w:t>
      </w:r>
      <w:r>
        <w:rPr>
          <w:b w:val="0"/>
          <w:i/>
          <w:color w:val="000000" w:themeColor="text1"/>
          <w:sz w:val="20"/>
          <w:szCs w:val="20"/>
          <w:lang w:val="ru-RU"/>
        </w:rPr>
        <w:t>Страна отправления и страна назначения - Импорт</w:t>
      </w:r>
      <w:bookmarkEnd w:id="51"/>
    </w:p>
    <w:p w14:paraId="24412C44" w14:textId="77777777" w:rsidR="008E070E" w:rsidRDefault="008E070E" w:rsidP="008E070E">
      <w:pPr>
        <w:pStyle w:val="MyStyle"/>
        <w:ind w:left="1440"/>
      </w:pPr>
      <w:r>
        <w:rPr>
          <w:noProof/>
          <w:lang w:val="ru-RU" w:eastAsia="ru-RU"/>
        </w:rPr>
        <w:drawing>
          <wp:inline distT="0" distB="0" distL="0" distR="0" wp14:anchorId="3AC112B4" wp14:editId="1BF759A3">
            <wp:extent cx="5309235" cy="104842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7-10-17 at 6.14.09 PM.png"/>
                    <pic:cNvPicPr/>
                  </pic:nvPicPr>
                  <pic:blipFill>
                    <a:blip r:embed="rId39">
                      <a:extLst>
                        <a:ext uri="{28A0092B-C50C-407E-A947-70E740481C1C}">
                          <a14:useLocalDpi xmlns:a14="http://schemas.microsoft.com/office/drawing/2010/main" val="0"/>
                        </a:ext>
                      </a:extLst>
                    </a:blip>
                    <a:stretch>
                      <a:fillRect/>
                    </a:stretch>
                  </pic:blipFill>
                  <pic:spPr>
                    <a:xfrm>
                      <a:off x="0" y="0"/>
                      <a:ext cx="5311494" cy="1048874"/>
                    </a:xfrm>
                    <a:prstGeom prst="rect">
                      <a:avLst/>
                    </a:prstGeom>
                  </pic:spPr>
                </pic:pic>
              </a:graphicData>
            </a:graphic>
          </wp:inline>
        </w:drawing>
      </w:r>
    </w:p>
    <w:p w14:paraId="734BF65B" w14:textId="77777777" w:rsidR="008E070E" w:rsidRPr="00EC7266" w:rsidRDefault="008E070E" w:rsidP="008E070E">
      <w:pPr>
        <w:pStyle w:val="a3"/>
        <w:jc w:val="center"/>
        <w:rPr>
          <w:b w:val="0"/>
          <w:i/>
          <w:color w:val="000000" w:themeColor="text1"/>
          <w:sz w:val="20"/>
          <w:szCs w:val="20"/>
          <w:lang w:val="ru-RU"/>
        </w:rPr>
      </w:pPr>
      <w:bookmarkStart w:id="52" w:name="_Toc502334167"/>
      <w:r w:rsidRPr="00EC7266">
        <w:rPr>
          <w:b w:val="0"/>
          <w:i/>
          <w:color w:val="000000" w:themeColor="text1"/>
          <w:sz w:val="20"/>
          <w:szCs w:val="20"/>
          <w:lang w:val="ru-RU"/>
        </w:rPr>
        <w:t xml:space="preserve">Рисунок </w:t>
      </w:r>
      <w:r w:rsidRPr="00084AD2">
        <w:rPr>
          <w:b w:val="0"/>
          <w:i/>
          <w:color w:val="000000" w:themeColor="text1"/>
          <w:sz w:val="20"/>
          <w:szCs w:val="20"/>
        </w:rPr>
        <w:fldChar w:fldCharType="begin"/>
      </w:r>
      <w:r w:rsidRPr="00EC7266">
        <w:rPr>
          <w:b w:val="0"/>
          <w:i/>
          <w:color w:val="000000" w:themeColor="text1"/>
          <w:sz w:val="20"/>
          <w:szCs w:val="20"/>
          <w:lang w:val="ru-RU"/>
        </w:rPr>
        <w:instrText xml:space="preserve"> </w:instrText>
      </w:r>
      <w:r w:rsidRPr="00084AD2">
        <w:rPr>
          <w:b w:val="0"/>
          <w:i/>
          <w:color w:val="000000" w:themeColor="text1"/>
          <w:sz w:val="20"/>
          <w:szCs w:val="20"/>
        </w:rPr>
        <w:instrText>SEQ</w:instrText>
      </w:r>
      <w:r w:rsidRPr="00EC7266">
        <w:rPr>
          <w:b w:val="0"/>
          <w:i/>
          <w:color w:val="000000" w:themeColor="text1"/>
          <w:sz w:val="20"/>
          <w:szCs w:val="20"/>
          <w:lang w:val="ru-RU"/>
        </w:rPr>
        <w:instrText xml:space="preserve"> </w:instrText>
      </w:r>
      <w:r w:rsidRPr="00084AD2">
        <w:rPr>
          <w:b w:val="0"/>
          <w:i/>
          <w:color w:val="000000" w:themeColor="text1"/>
          <w:sz w:val="20"/>
          <w:szCs w:val="20"/>
        </w:rPr>
        <w:instrText>Figure</w:instrText>
      </w:r>
      <w:r w:rsidRPr="00EC7266">
        <w:rPr>
          <w:b w:val="0"/>
          <w:i/>
          <w:color w:val="000000" w:themeColor="text1"/>
          <w:sz w:val="20"/>
          <w:szCs w:val="20"/>
          <w:lang w:val="ru-RU"/>
        </w:rPr>
        <w:instrText xml:space="preserve"> \* </w:instrText>
      </w:r>
      <w:r w:rsidRPr="00084AD2">
        <w:rPr>
          <w:b w:val="0"/>
          <w:i/>
          <w:color w:val="000000" w:themeColor="text1"/>
          <w:sz w:val="20"/>
          <w:szCs w:val="20"/>
        </w:rPr>
        <w:instrText>ARABIC</w:instrText>
      </w:r>
      <w:r w:rsidRPr="00EC7266">
        <w:rPr>
          <w:b w:val="0"/>
          <w:i/>
          <w:color w:val="000000" w:themeColor="text1"/>
          <w:sz w:val="20"/>
          <w:szCs w:val="20"/>
          <w:lang w:val="ru-RU"/>
        </w:rPr>
        <w:instrText xml:space="preserve"> </w:instrText>
      </w:r>
      <w:r w:rsidRPr="00084AD2">
        <w:rPr>
          <w:b w:val="0"/>
          <w:i/>
          <w:color w:val="000000" w:themeColor="text1"/>
          <w:sz w:val="20"/>
          <w:szCs w:val="20"/>
        </w:rPr>
        <w:fldChar w:fldCharType="separate"/>
      </w:r>
      <w:r w:rsidRPr="00EC7266">
        <w:rPr>
          <w:b w:val="0"/>
          <w:i/>
          <w:noProof/>
          <w:color w:val="000000" w:themeColor="text1"/>
          <w:sz w:val="20"/>
          <w:szCs w:val="20"/>
          <w:lang w:val="ru-RU"/>
        </w:rPr>
        <w:t>29</w:t>
      </w:r>
      <w:r w:rsidRPr="00084AD2">
        <w:rPr>
          <w:b w:val="0"/>
          <w:i/>
          <w:color w:val="000000" w:themeColor="text1"/>
          <w:sz w:val="20"/>
          <w:szCs w:val="20"/>
        </w:rPr>
        <w:fldChar w:fldCharType="end"/>
      </w:r>
      <w:r w:rsidRPr="00EC7266">
        <w:rPr>
          <w:b w:val="0"/>
          <w:i/>
          <w:color w:val="000000" w:themeColor="text1"/>
          <w:sz w:val="20"/>
          <w:szCs w:val="20"/>
          <w:lang w:val="ru-RU"/>
        </w:rPr>
        <w:t xml:space="preserve">: </w:t>
      </w:r>
      <w:r>
        <w:rPr>
          <w:b w:val="0"/>
          <w:i/>
          <w:color w:val="000000" w:themeColor="text1"/>
          <w:sz w:val="20"/>
          <w:szCs w:val="20"/>
          <w:lang w:val="ru-RU"/>
        </w:rPr>
        <w:t xml:space="preserve">Страна отправления и страна назначения </w:t>
      </w:r>
      <w:r w:rsidRPr="00EC7266">
        <w:rPr>
          <w:b w:val="0"/>
          <w:i/>
          <w:color w:val="000000" w:themeColor="text1"/>
          <w:sz w:val="20"/>
          <w:szCs w:val="20"/>
          <w:lang w:val="ru-RU"/>
        </w:rPr>
        <w:t xml:space="preserve">– </w:t>
      </w:r>
      <w:r>
        <w:rPr>
          <w:b w:val="0"/>
          <w:i/>
          <w:color w:val="000000" w:themeColor="text1"/>
          <w:sz w:val="20"/>
          <w:szCs w:val="20"/>
          <w:lang w:val="ru-RU"/>
        </w:rPr>
        <w:t>Экспорт</w:t>
      </w:r>
      <w:bookmarkEnd w:id="52"/>
    </w:p>
    <w:p w14:paraId="4436F01A" w14:textId="77777777" w:rsidR="008E070E" w:rsidRPr="00EC7266" w:rsidRDefault="008E070E" w:rsidP="008E070E">
      <w:pPr>
        <w:pStyle w:val="MyStyle"/>
        <w:rPr>
          <w:lang w:val="ru-RU"/>
        </w:rPr>
      </w:pPr>
      <w:r>
        <w:rPr>
          <w:lang w:val="ru-RU"/>
        </w:rPr>
        <w:t>Список кодов стран доступен в Приложении</w:t>
      </w:r>
      <w:r w:rsidRPr="00EC7266">
        <w:rPr>
          <w:lang w:val="ru-RU"/>
        </w:rPr>
        <w:t xml:space="preserve"> 3.</w:t>
      </w:r>
    </w:p>
    <w:p w14:paraId="0AA5F6C8" w14:textId="77777777" w:rsidR="008E070E" w:rsidRPr="00EC7266" w:rsidRDefault="008E070E" w:rsidP="008E070E">
      <w:pPr>
        <w:pStyle w:val="MyStyle"/>
        <w:rPr>
          <w:lang w:val="ru-RU"/>
        </w:rPr>
      </w:pPr>
      <w:bookmarkStart w:id="53" w:name="_Toc502334085"/>
      <w:r>
        <w:rPr>
          <w:rStyle w:val="50"/>
          <w:lang w:val="ru-RU"/>
        </w:rPr>
        <w:t>Тип</w:t>
      </w:r>
      <w:r w:rsidRPr="00EC7266">
        <w:rPr>
          <w:rStyle w:val="50"/>
          <w:lang w:val="ru-RU"/>
        </w:rPr>
        <w:t xml:space="preserve"> </w:t>
      </w:r>
      <w:r>
        <w:rPr>
          <w:rStyle w:val="50"/>
          <w:lang w:val="ru-RU"/>
        </w:rPr>
        <w:t>ставки</w:t>
      </w:r>
      <w:r w:rsidRPr="00EC7266">
        <w:rPr>
          <w:rStyle w:val="50"/>
          <w:lang w:val="ru-RU"/>
        </w:rPr>
        <w:t xml:space="preserve"> (Графа 13)</w:t>
      </w:r>
      <w:bookmarkEnd w:id="53"/>
      <w:r w:rsidRPr="00EC7266">
        <w:rPr>
          <w:lang w:val="ru-RU"/>
        </w:rPr>
        <w:t xml:space="preserve">: существует три типа ставок, основанных на законодательстве. Важно, чтобы декларант выбрал соответствующий </w:t>
      </w:r>
      <w:r>
        <w:rPr>
          <w:lang w:val="ru-RU"/>
        </w:rPr>
        <w:t>вид ставки</w:t>
      </w:r>
      <w:r w:rsidRPr="00EC7266">
        <w:rPr>
          <w:lang w:val="ru-RU"/>
        </w:rPr>
        <w:t xml:space="preserve">, который влияет на расчеты по налогам и сборам. Ставки: </w:t>
      </w:r>
      <w:r>
        <w:t>Union</w:t>
      </w:r>
      <w:r w:rsidRPr="00EC7266">
        <w:rPr>
          <w:lang w:val="ru-RU"/>
        </w:rPr>
        <w:t xml:space="preserve">, </w:t>
      </w:r>
      <w:r>
        <w:t>WTO</w:t>
      </w:r>
      <w:r w:rsidRPr="00EC7266">
        <w:rPr>
          <w:lang w:val="ru-RU"/>
        </w:rPr>
        <w:t xml:space="preserve"> и </w:t>
      </w:r>
      <w:r>
        <w:t>Fixed</w:t>
      </w:r>
      <w:r w:rsidRPr="00EC7266">
        <w:rPr>
          <w:lang w:val="ru-RU"/>
        </w:rPr>
        <w:t xml:space="preserve"> (Рисунок 30). Детали и отличия типа Тарифов, а также право на использование одного из них должны быть указаны в Таможенном кодексе и законодательных актах.</w:t>
      </w:r>
    </w:p>
    <w:p w14:paraId="1BF90843" w14:textId="77777777" w:rsidR="008E070E" w:rsidRDefault="008E070E" w:rsidP="008E070E">
      <w:pPr>
        <w:pStyle w:val="MyStyle"/>
        <w:ind w:left="1440"/>
        <w:jc w:val="center"/>
      </w:pPr>
      <w:r>
        <w:rPr>
          <w:noProof/>
          <w:lang w:val="ru-RU" w:eastAsia="ru-RU"/>
        </w:rPr>
        <w:drawing>
          <wp:inline distT="0" distB="0" distL="0" distR="0" wp14:anchorId="7B36784F" wp14:editId="73B27472">
            <wp:extent cx="2781300" cy="1143000"/>
            <wp:effectExtent l="0" t="0" r="1270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7-10-17 at 6.20.31 PM.png"/>
                    <pic:cNvPicPr/>
                  </pic:nvPicPr>
                  <pic:blipFill>
                    <a:blip r:embed="rId40">
                      <a:extLst>
                        <a:ext uri="{28A0092B-C50C-407E-A947-70E740481C1C}">
                          <a14:useLocalDpi xmlns:a14="http://schemas.microsoft.com/office/drawing/2010/main" val="0"/>
                        </a:ext>
                      </a:extLst>
                    </a:blip>
                    <a:stretch>
                      <a:fillRect/>
                    </a:stretch>
                  </pic:blipFill>
                  <pic:spPr>
                    <a:xfrm>
                      <a:off x="0" y="0"/>
                      <a:ext cx="2781300" cy="1143000"/>
                    </a:xfrm>
                    <a:prstGeom prst="rect">
                      <a:avLst/>
                    </a:prstGeom>
                  </pic:spPr>
                </pic:pic>
              </a:graphicData>
            </a:graphic>
          </wp:inline>
        </w:drawing>
      </w:r>
    </w:p>
    <w:p w14:paraId="3BBEAF42" w14:textId="77777777" w:rsidR="008E070E" w:rsidRPr="00591F06" w:rsidRDefault="008E070E" w:rsidP="008E070E">
      <w:pPr>
        <w:pStyle w:val="a3"/>
        <w:jc w:val="center"/>
        <w:rPr>
          <w:b w:val="0"/>
          <w:i/>
          <w:color w:val="000000" w:themeColor="text1"/>
          <w:sz w:val="20"/>
          <w:szCs w:val="20"/>
          <w:lang w:val="ru-RU"/>
        </w:rPr>
      </w:pPr>
      <w:bookmarkStart w:id="54" w:name="_Toc502334168"/>
      <w:r w:rsidRPr="00591F06">
        <w:rPr>
          <w:b w:val="0"/>
          <w:i/>
          <w:color w:val="000000" w:themeColor="text1"/>
          <w:sz w:val="20"/>
          <w:szCs w:val="20"/>
          <w:lang w:val="ru-RU"/>
        </w:rPr>
        <w:t xml:space="preserve">Рисунок </w:t>
      </w:r>
      <w:r w:rsidRPr="00890AAF">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890AAF">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890AAF">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890AAF">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890AAF">
        <w:rPr>
          <w:b w:val="0"/>
          <w:i/>
          <w:color w:val="000000" w:themeColor="text1"/>
          <w:sz w:val="20"/>
          <w:szCs w:val="20"/>
        </w:rPr>
        <w:fldChar w:fldCharType="separate"/>
      </w:r>
      <w:r w:rsidRPr="00591F06">
        <w:rPr>
          <w:b w:val="0"/>
          <w:i/>
          <w:noProof/>
          <w:color w:val="000000" w:themeColor="text1"/>
          <w:sz w:val="20"/>
          <w:szCs w:val="20"/>
          <w:lang w:val="ru-RU"/>
        </w:rPr>
        <w:t>30</w:t>
      </w:r>
      <w:r w:rsidRPr="00890AAF">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Виды</w:t>
      </w:r>
      <w:r w:rsidRPr="00591F06">
        <w:rPr>
          <w:b w:val="0"/>
          <w:i/>
          <w:color w:val="000000" w:themeColor="text1"/>
          <w:sz w:val="20"/>
          <w:szCs w:val="20"/>
          <w:lang w:val="ru-RU"/>
        </w:rPr>
        <w:t xml:space="preserve"> </w:t>
      </w:r>
      <w:r>
        <w:rPr>
          <w:b w:val="0"/>
          <w:i/>
          <w:color w:val="000000" w:themeColor="text1"/>
          <w:sz w:val="20"/>
          <w:szCs w:val="20"/>
          <w:lang w:val="ru-RU"/>
        </w:rPr>
        <w:t>ставок</w:t>
      </w:r>
      <w:r w:rsidRPr="00591F06">
        <w:rPr>
          <w:b w:val="0"/>
          <w:i/>
          <w:color w:val="000000" w:themeColor="text1"/>
          <w:sz w:val="20"/>
          <w:szCs w:val="20"/>
          <w:lang w:val="ru-RU"/>
        </w:rPr>
        <w:t xml:space="preserve"> - Графа 13</w:t>
      </w:r>
      <w:bookmarkEnd w:id="54"/>
    </w:p>
    <w:p w14:paraId="1D56444E" w14:textId="77777777" w:rsidR="008E070E" w:rsidRPr="002E779B" w:rsidRDefault="008E070E" w:rsidP="008E070E">
      <w:pPr>
        <w:pStyle w:val="MyStyle"/>
        <w:rPr>
          <w:lang w:val="ru-RU"/>
        </w:rPr>
      </w:pPr>
      <w:bookmarkStart w:id="55" w:name="_Toc502334086"/>
      <w:r>
        <w:rPr>
          <w:rStyle w:val="50"/>
          <w:lang w:val="ru-RU"/>
        </w:rPr>
        <w:t>Вид</w:t>
      </w:r>
      <w:r w:rsidRPr="002E779B">
        <w:rPr>
          <w:rStyle w:val="50"/>
          <w:lang w:val="ru-RU"/>
        </w:rPr>
        <w:t xml:space="preserve"> </w:t>
      </w:r>
      <w:r>
        <w:rPr>
          <w:rStyle w:val="50"/>
          <w:lang w:val="ru-RU"/>
        </w:rPr>
        <w:t>транспорта</w:t>
      </w:r>
      <w:r w:rsidRPr="002E779B">
        <w:rPr>
          <w:rStyle w:val="50"/>
          <w:lang w:val="ru-RU"/>
        </w:rPr>
        <w:t xml:space="preserve"> </w:t>
      </w:r>
      <w:r>
        <w:rPr>
          <w:rStyle w:val="50"/>
          <w:lang w:val="ru-RU"/>
        </w:rPr>
        <w:t>на</w:t>
      </w:r>
      <w:r w:rsidRPr="002E779B">
        <w:rPr>
          <w:rStyle w:val="50"/>
          <w:lang w:val="ru-RU"/>
        </w:rPr>
        <w:t xml:space="preserve"> </w:t>
      </w:r>
      <w:r>
        <w:rPr>
          <w:rStyle w:val="50"/>
          <w:lang w:val="ru-RU"/>
        </w:rPr>
        <w:t>границе</w:t>
      </w:r>
      <w:r w:rsidRPr="002E779B">
        <w:rPr>
          <w:rStyle w:val="50"/>
          <w:lang w:val="ru-RU"/>
        </w:rPr>
        <w:t xml:space="preserve"> (Графа 25)</w:t>
      </w:r>
      <w:bookmarkEnd w:id="55"/>
      <w:r w:rsidRPr="002E779B">
        <w:rPr>
          <w:lang w:val="ru-RU"/>
        </w:rPr>
        <w:t xml:space="preserve">: в этом Графа будет введен </w:t>
      </w:r>
      <w:r>
        <w:rPr>
          <w:lang w:val="ru-RU"/>
        </w:rPr>
        <w:t>вид транспорта для товаров</w:t>
      </w:r>
      <w:r w:rsidRPr="002E779B">
        <w:rPr>
          <w:lang w:val="ru-RU"/>
        </w:rPr>
        <w:t xml:space="preserve">. Это может быть один из таких </w:t>
      </w:r>
      <w:r>
        <w:rPr>
          <w:lang w:val="ru-RU"/>
        </w:rPr>
        <w:t>видов</w:t>
      </w:r>
      <w:r w:rsidRPr="002E779B">
        <w:rPr>
          <w:lang w:val="ru-RU"/>
        </w:rPr>
        <w:t>, как доро</w:t>
      </w:r>
      <w:r>
        <w:rPr>
          <w:lang w:val="ru-RU"/>
        </w:rPr>
        <w:t>жный</w:t>
      </w:r>
      <w:r w:rsidRPr="002E779B">
        <w:rPr>
          <w:lang w:val="ru-RU"/>
        </w:rPr>
        <w:t xml:space="preserve">, железная дорога или любой другой путь. Это </w:t>
      </w:r>
      <w:r>
        <w:rPr>
          <w:lang w:val="ru-RU"/>
        </w:rPr>
        <w:t xml:space="preserve">выпадающий </w:t>
      </w:r>
      <w:r w:rsidRPr="002E779B">
        <w:rPr>
          <w:lang w:val="ru-RU"/>
        </w:rPr>
        <w:t>список, который пользователь может выбрать из требуемого кода. Рисунок 31 и 32 показыва</w:t>
      </w:r>
      <w:r>
        <w:rPr>
          <w:lang w:val="ru-RU"/>
        </w:rPr>
        <w:t>ю</w:t>
      </w:r>
      <w:r w:rsidRPr="002E779B">
        <w:rPr>
          <w:lang w:val="ru-RU"/>
        </w:rPr>
        <w:t>т Граф</w:t>
      </w:r>
      <w:r>
        <w:rPr>
          <w:lang w:val="ru-RU"/>
        </w:rPr>
        <w:t>у</w:t>
      </w:r>
      <w:r w:rsidRPr="002E779B">
        <w:rPr>
          <w:lang w:val="ru-RU"/>
        </w:rPr>
        <w:t>, а также список.</w:t>
      </w:r>
    </w:p>
    <w:p w14:paraId="11872933" w14:textId="77777777" w:rsidR="008E070E" w:rsidRDefault="008E070E" w:rsidP="008E070E">
      <w:pPr>
        <w:pStyle w:val="MyStyle"/>
        <w:ind w:left="1440"/>
        <w:jc w:val="center"/>
      </w:pPr>
      <w:r>
        <w:rPr>
          <w:noProof/>
          <w:lang w:val="ru-RU" w:eastAsia="ru-RU"/>
        </w:rPr>
        <w:lastRenderedPageBreak/>
        <w:drawing>
          <wp:inline distT="0" distB="0" distL="0" distR="0" wp14:anchorId="202A1C19" wp14:editId="0A84A71A">
            <wp:extent cx="1485900" cy="622300"/>
            <wp:effectExtent l="0" t="0" r="12700"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7-10-18 at 10.41.51 AM.png"/>
                    <pic:cNvPicPr/>
                  </pic:nvPicPr>
                  <pic:blipFill>
                    <a:blip r:embed="rId41">
                      <a:extLst>
                        <a:ext uri="{28A0092B-C50C-407E-A947-70E740481C1C}">
                          <a14:useLocalDpi xmlns:a14="http://schemas.microsoft.com/office/drawing/2010/main" val="0"/>
                        </a:ext>
                      </a:extLst>
                    </a:blip>
                    <a:stretch>
                      <a:fillRect/>
                    </a:stretch>
                  </pic:blipFill>
                  <pic:spPr>
                    <a:xfrm>
                      <a:off x="0" y="0"/>
                      <a:ext cx="1485900" cy="622300"/>
                    </a:xfrm>
                    <a:prstGeom prst="rect">
                      <a:avLst/>
                    </a:prstGeom>
                  </pic:spPr>
                </pic:pic>
              </a:graphicData>
            </a:graphic>
          </wp:inline>
        </w:drawing>
      </w:r>
    </w:p>
    <w:p w14:paraId="09443A3C" w14:textId="77777777" w:rsidR="008E070E" w:rsidRPr="002E779B" w:rsidRDefault="008E070E" w:rsidP="008E070E">
      <w:pPr>
        <w:pStyle w:val="a3"/>
        <w:jc w:val="center"/>
        <w:rPr>
          <w:b w:val="0"/>
          <w:i/>
          <w:color w:val="000000" w:themeColor="text1"/>
          <w:sz w:val="20"/>
          <w:szCs w:val="20"/>
          <w:lang w:val="ru-RU"/>
        </w:rPr>
      </w:pPr>
      <w:bookmarkStart w:id="56" w:name="_Toc502334169"/>
      <w:r w:rsidRPr="002E779B">
        <w:rPr>
          <w:b w:val="0"/>
          <w:i/>
          <w:color w:val="000000" w:themeColor="text1"/>
          <w:sz w:val="20"/>
          <w:szCs w:val="20"/>
          <w:lang w:val="ru-RU"/>
        </w:rPr>
        <w:t xml:space="preserve">Рисунок </w:t>
      </w:r>
      <w:r w:rsidRPr="00E25B0B">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E25B0B">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E25B0B">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E25B0B">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E25B0B">
        <w:rPr>
          <w:b w:val="0"/>
          <w:i/>
          <w:color w:val="000000" w:themeColor="text1"/>
          <w:sz w:val="20"/>
          <w:szCs w:val="20"/>
        </w:rPr>
        <w:fldChar w:fldCharType="separate"/>
      </w:r>
      <w:r w:rsidRPr="002E779B">
        <w:rPr>
          <w:b w:val="0"/>
          <w:i/>
          <w:noProof/>
          <w:color w:val="000000" w:themeColor="text1"/>
          <w:sz w:val="20"/>
          <w:szCs w:val="20"/>
          <w:lang w:val="ru-RU"/>
        </w:rPr>
        <w:t>31</w:t>
      </w:r>
      <w:r w:rsidRPr="00E25B0B">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Вид транспорта на границе</w:t>
      </w:r>
      <w:r w:rsidRPr="002E779B">
        <w:rPr>
          <w:b w:val="0"/>
          <w:i/>
          <w:color w:val="000000" w:themeColor="text1"/>
          <w:sz w:val="20"/>
          <w:szCs w:val="20"/>
          <w:lang w:val="ru-RU"/>
        </w:rPr>
        <w:t xml:space="preserve"> - Графа 25</w:t>
      </w:r>
      <w:bookmarkEnd w:id="56"/>
    </w:p>
    <w:p w14:paraId="197AC5D3" w14:textId="77777777" w:rsidR="008E070E" w:rsidRDefault="008E070E" w:rsidP="008E070E">
      <w:pPr>
        <w:pStyle w:val="MyStyle"/>
        <w:ind w:left="1440"/>
        <w:jc w:val="center"/>
      </w:pPr>
      <w:r>
        <w:rPr>
          <w:noProof/>
          <w:lang w:val="ru-RU" w:eastAsia="ru-RU"/>
        </w:rPr>
        <w:drawing>
          <wp:inline distT="0" distB="0" distL="0" distR="0" wp14:anchorId="1E0B56E1" wp14:editId="3410C5B0">
            <wp:extent cx="4483100" cy="1752600"/>
            <wp:effectExtent l="0" t="0" r="1270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7-10-18 at 10.42.12 AM.png"/>
                    <pic:cNvPicPr/>
                  </pic:nvPicPr>
                  <pic:blipFill>
                    <a:blip r:embed="rId42">
                      <a:extLst>
                        <a:ext uri="{28A0092B-C50C-407E-A947-70E740481C1C}">
                          <a14:useLocalDpi xmlns:a14="http://schemas.microsoft.com/office/drawing/2010/main" val="0"/>
                        </a:ext>
                      </a:extLst>
                    </a:blip>
                    <a:stretch>
                      <a:fillRect/>
                    </a:stretch>
                  </pic:blipFill>
                  <pic:spPr>
                    <a:xfrm>
                      <a:off x="0" y="0"/>
                      <a:ext cx="4483100" cy="1752600"/>
                    </a:xfrm>
                    <a:prstGeom prst="rect">
                      <a:avLst/>
                    </a:prstGeom>
                  </pic:spPr>
                </pic:pic>
              </a:graphicData>
            </a:graphic>
          </wp:inline>
        </w:drawing>
      </w:r>
    </w:p>
    <w:p w14:paraId="1603E1B5" w14:textId="77777777" w:rsidR="008E070E" w:rsidRPr="002E779B" w:rsidRDefault="008E070E" w:rsidP="008E070E">
      <w:pPr>
        <w:pStyle w:val="a3"/>
        <w:jc w:val="center"/>
        <w:rPr>
          <w:b w:val="0"/>
          <w:i/>
          <w:color w:val="000000" w:themeColor="text1"/>
          <w:sz w:val="20"/>
          <w:szCs w:val="20"/>
          <w:lang w:val="ru-RU"/>
        </w:rPr>
      </w:pPr>
      <w:bookmarkStart w:id="57" w:name="_Toc502334170"/>
      <w:r w:rsidRPr="002E779B">
        <w:rPr>
          <w:b w:val="0"/>
          <w:i/>
          <w:color w:val="000000" w:themeColor="text1"/>
          <w:sz w:val="20"/>
          <w:szCs w:val="20"/>
          <w:lang w:val="ru-RU"/>
        </w:rPr>
        <w:t xml:space="preserve">Рисунок </w:t>
      </w:r>
      <w:r w:rsidRPr="00E25B0B">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E25B0B">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E25B0B">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E25B0B">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E25B0B">
        <w:rPr>
          <w:b w:val="0"/>
          <w:i/>
          <w:color w:val="000000" w:themeColor="text1"/>
          <w:sz w:val="20"/>
          <w:szCs w:val="20"/>
        </w:rPr>
        <w:fldChar w:fldCharType="separate"/>
      </w:r>
      <w:r w:rsidRPr="002E779B">
        <w:rPr>
          <w:b w:val="0"/>
          <w:i/>
          <w:noProof/>
          <w:color w:val="000000" w:themeColor="text1"/>
          <w:sz w:val="20"/>
          <w:szCs w:val="20"/>
          <w:lang w:val="ru-RU"/>
        </w:rPr>
        <w:t>32</w:t>
      </w:r>
      <w:r w:rsidRPr="00E25B0B">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Список видов транспорта на границе</w:t>
      </w:r>
      <w:r w:rsidRPr="002E779B">
        <w:rPr>
          <w:b w:val="0"/>
          <w:i/>
          <w:color w:val="000000" w:themeColor="text1"/>
          <w:sz w:val="20"/>
          <w:szCs w:val="20"/>
          <w:lang w:val="ru-RU"/>
        </w:rPr>
        <w:t xml:space="preserve"> - Графа 25</w:t>
      </w:r>
      <w:bookmarkEnd w:id="57"/>
    </w:p>
    <w:p w14:paraId="2DF69D1E" w14:textId="77777777" w:rsidR="008E070E" w:rsidRPr="002E779B" w:rsidRDefault="008E070E" w:rsidP="008E070E">
      <w:pPr>
        <w:pStyle w:val="MyStyle"/>
        <w:rPr>
          <w:lang w:val="ru-RU"/>
        </w:rPr>
      </w:pPr>
    </w:p>
    <w:p w14:paraId="68F662DC" w14:textId="77777777" w:rsidR="008E070E" w:rsidRPr="002E779B" w:rsidRDefault="008E070E" w:rsidP="008E070E">
      <w:pPr>
        <w:pStyle w:val="MyStyle"/>
        <w:rPr>
          <w:lang w:val="ru-RU"/>
        </w:rPr>
      </w:pPr>
      <w:r w:rsidRPr="002E779B">
        <w:rPr>
          <w:lang w:val="ru-RU"/>
        </w:rPr>
        <w:t>Список всех доступных видов транспорта приведен в Приложении 4.</w:t>
      </w:r>
    </w:p>
    <w:p w14:paraId="4F3B7F64" w14:textId="77777777" w:rsidR="008E070E" w:rsidRPr="002E779B" w:rsidRDefault="008E070E" w:rsidP="008E070E">
      <w:pPr>
        <w:pStyle w:val="MyStyle"/>
        <w:rPr>
          <w:lang w:val="ru-RU"/>
        </w:rPr>
      </w:pPr>
      <w:bookmarkStart w:id="58" w:name="_Toc502334087"/>
      <w:r>
        <w:rPr>
          <w:rStyle w:val="50"/>
          <w:lang w:val="ru-RU"/>
        </w:rPr>
        <w:t>Вид</w:t>
      </w:r>
      <w:r w:rsidRPr="002E779B">
        <w:rPr>
          <w:rStyle w:val="50"/>
          <w:lang w:val="ru-RU"/>
        </w:rPr>
        <w:t xml:space="preserve"> </w:t>
      </w:r>
      <w:r>
        <w:rPr>
          <w:rStyle w:val="50"/>
          <w:lang w:val="ru-RU"/>
        </w:rPr>
        <w:t>транспорта</w:t>
      </w:r>
      <w:r w:rsidRPr="002E779B">
        <w:rPr>
          <w:rStyle w:val="50"/>
          <w:lang w:val="ru-RU"/>
        </w:rPr>
        <w:t xml:space="preserve"> </w:t>
      </w:r>
      <w:r>
        <w:rPr>
          <w:rStyle w:val="50"/>
          <w:lang w:val="ru-RU"/>
        </w:rPr>
        <w:t>внутри</w:t>
      </w:r>
      <w:r w:rsidRPr="002E779B">
        <w:rPr>
          <w:rStyle w:val="50"/>
          <w:lang w:val="ru-RU"/>
        </w:rPr>
        <w:t xml:space="preserve"> </w:t>
      </w:r>
      <w:r>
        <w:rPr>
          <w:rStyle w:val="50"/>
          <w:lang w:val="ru-RU"/>
        </w:rPr>
        <w:t>страны</w:t>
      </w:r>
      <w:r w:rsidRPr="002E779B">
        <w:rPr>
          <w:rStyle w:val="50"/>
          <w:lang w:val="ru-RU"/>
        </w:rPr>
        <w:t xml:space="preserve"> (Графа 26)</w:t>
      </w:r>
      <w:bookmarkEnd w:id="58"/>
      <w:r w:rsidRPr="002E779B">
        <w:rPr>
          <w:lang w:val="ru-RU"/>
        </w:rPr>
        <w:t>: поле похоже на Граф</w:t>
      </w:r>
      <w:r>
        <w:rPr>
          <w:lang w:val="ru-RU"/>
        </w:rPr>
        <w:t xml:space="preserve">у </w:t>
      </w:r>
      <w:r w:rsidRPr="002E779B">
        <w:rPr>
          <w:lang w:val="ru-RU"/>
        </w:rPr>
        <w:t>25 в аспекте функциональности. И он определяет вид транспорта от границы в</w:t>
      </w:r>
      <w:r>
        <w:rPr>
          <w:lang w:val="ru-RU"/>
        </w:rPr>
        <w:t>ъезда</w:t>
      </w:r>
      <w:r w:rsidRPr="002E779B">
        <w:rPr>
          <w:lang w:val="ru-RU"/>
        </w:rPr>
        <w:t xml:space="preserve"> в </w:t>
      </w:r>
      <w:r>
        <w:rPr>
          <w:lang w:val="ru-RU"/>
        </w:rPr>
        <w:t>пункт</w:t>
      </w:r>
      <w:r w:rsidRPr="002E779B">
        <w:rPr>
          <w:lang w:val="ru-RU"/>
        </w:rPr>
        <w:t xml:space="preserve"> назначения. Рисунок 33 - это изображения поля.</w:t>
      </w:r>
    </w:p>
    <w:p w14:paraId="389307A1" w14:textId="77777777" w:rsidR="008E070E" w:rsidRDefault="008E070E" w:rsidP="008E070E">
      <w:pPr>
        <w:pStyle w:val="MyStyle"/>
        <w:ind w:left="1440"/>
        <w:jc w:val="center"/>
      </w:pPr>
      <w:r>
        <w:rPr>
          <w:noProof/>
          <w:lang w:val="ru-RU" w:eastAsia="ru-RU"/>
        </w:rPr>
        <w:drawing>
          <wp:inline distT="0" distB="0" distL="0" distR="0" wp14:anchorId="027CC383" wp14:editId="07653283">
            <wp:extent cx="1422400" cy="558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7-10-18 at 10.43.21 AM.png"/>
                    <pic:cNvPicPr/>
                  </pic:nvPicPr>
                  <pic:blipFill>
                    <a:blip r:embed="rId43">
                      <a:extLst>
                        <a:ext uri="{28A0092B-C50C-407E-A947-70E740481C1C}">
                          <a14:useLocalDpi xmlns:a14="http://schemas.microsoft.com/office/drawing/2010/main" val="0"/>
                        </a:ext>
                      </a:extLst>
                    </a:blip>
                    <a:stretch>
                      <a:fillRect/>
                    </a:stretch>
                  </pic:blipFill>
                  <pic:spPr>
                    <a:xfrm>
                      <a:off x="0" y="0"/>
                      <a:ext cx="1422400" cy="558800"/>
                    </a:xfrm>
                    <a:prstGeom prst="rect">
                      <a:avLst/>
                    </a:prstGeom>
                  </pic:spPr>
                </pic:pic>
              </a:graphicData>
            </a:graphic>
          </wp:inline>
        </w:drawing>
      </w:r>
    </w:p>
    <w:p w14:paraId="7B987F54" w14:textId="77777777" w:rsidR="008E070E" w:rsidRPr="002E779B" w:rsidRDefault="008E070E" w:rsidP="008E070E">
      <w:pPr>
        <w:pStyle w:val="a3"/>
        <w:jc w:val="center"/>
        <w:rPr>
          <w:b w:val="0"/>
          <w:i/>
          <w:color w:val="000000" w:themeColor="text1"/>
          <w:sz w:val="20"/>
          <w:szCs w:val="20"/>
          <w:lang w:val="ru-RU"/>
        </w:rPr>
      </w:pPr>
      <w:bookmarkStart w:id="59" w:name="_Toc502334171"/>
      <w:r w:rsidRPr="002E779B">
        <w:rPr>
          <w:b w:val="0"/>
          <w:i/>
          <w:color w:val="000000" w:themeColor="text1"/>
          <w:sz w:val="20"/>
          <w:szCs w:val="20"/>
          <w:lang w:val="ru-RU"/>
        </w:rPr>
        <w:t xml:space="preserve">Рисунок </w:t>
      </w:r>
      <w:r w:rsidRPr="00254C2C">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254C2C">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254C2C">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254C2C">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254C2C">
        <w:rPr>
          <w:b w:val="0"/>
          <w:i/>
          <w:color w:val="000000" w:themeColor="text1"/>
          <w:sz w:val="20"/>
          <w:szCs w:val="20"/>
        </w:rPr>
        <w:fldChar w:fldCharType="separate"/>
      </w:r>
      <w:r w:rsidRPr="002E779B">
        <w:rPr>
          <w:b w:val="0"/>
          <w:i/>
          <w:noProof/>
          <w:color w:val="000000" w:themeColor="text1"/>
          <w:sz w:val="20"/>
          <w:szCs w:val="20"/>
          <w:lang w:val="ru-RU"/>
        </w:rPr>
        <w:t>33</w:t>
      </w:r>
      <w:r w:rsidRPr="00254C2C">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Вид транспорта внутри страны</w:t>
      </w:r>
      <w:r w:rsidRPr="002E779B">
        <w:rPr>
          <w:b w:val="0"/>
          <w:i/>
          <w:color w:val="000000" w:themeColor="text1"/>
          <w:sz w:val="20"/>
          <w:szCs w:val="20"/>
          <w:lang w:val="ru-RU"/>
        </w:rPr>
        <w:t xml:space="preserve"> - Графа 26</w:t>
      </w:r>
      <w:bookmarkEnd w:id="59"/>
    </w:p>
    <w:p w14:paraId="2459C389" w14:textId="77777777" w:rsidR="008E070E" w:rsidRPr="002E779B" w:rsidRDefault="008E070E" w:rsidP="008E070E">
      <w:pPr>
        <w:pStyle w:val="MyStyle"/>
        <w:rPr>
          <w:lang w:val="ru-RU"/>
        </w:rPr>
      </w:pPr>
      <w:r w:rsidRPr="002E779B">
        <w:rPr>
          <w:lang w:val="ru-RU"/>
        </w:rPr>
        <w:t>Поля 25 и 26 напрямую связаны с Графами 18 и 21. Эти поля будут содержать информацию о средствах транспорта, пересекающих границу, и от границы до пункта назначения. Поля недоступны непосредственно с главной страницы, и их необходимо заполнить на странице «Транспортная страница», которая имеет название Граф</w:t>
      </w:r>
      <w:r>
        <w:rPr>
          <w:lang w:val="ru-RU"/>
        </w:rPr>
        <w:t>ы</w:t>
      </w:r>
      <w:r w:rsidRPr="002E779B">
        <w:rPr>
          <w:lang w:val="ru-RU"/>
        </w:rPr>
        <w:t xml:space="preserve"> 18 и 21. Информация, введенная на транспортной странице, появится в Графах 18 и 21. На рисунках 34 и 35 показаны эти поля. Оба поля имеют две части: идентификацию и </w:t>
      </w:r>
      <w:r>
        <w:rPr>
          <w:lang w:val="ru-RU"/>
        </w:rPr>
        <w:t>страну регистрации</w:t>
      </w:r>
      <w:r w:rsidRPr="002E779B">
        <w:rPr>
          <w:lang w:val="ru-RU"/>
        </w:rPr>
        <w:t>. В первой части будут указаны номера</w:t>
      </w:r>
      <w:r>
        <w:rPr>
          <w:lang w:val="ru-RU"/>
        </w:rPr>
        <w:t xml:space="preserve"> транспортных средств</w:t>
      </w:r>
      <w:r w:rsidRPr="002E779B">
        <w:rPr>
          <w:lang w:val="ru-RU"/>
        </w:rPr>
        <w:t xml:space="preserve">, а вторая часть будет связана с </w:t>
      </w:r>
      <w:r>
        <w:rPr>
          <w:lang w:val="ru-RU"/>
        </w:rPr>
        <w:t xml:space="preserve">страной регистрации </w:t>
      </w:r>
      <w:r w:rsidRPr="002E779B">
        <w:rPr>
          <w:lang w:val="ru-RU"/>
        </w:rPr>
        <w:lastRenderedPageBreak/>
        <w:t>транспо</w:t>
      </w:r>
      <w:r>
        <w:rPr>
          <w:lang w:val="ru-RU"/>
        </w:rPr>
        <w:t xml:space="preserve">ртных средств. Графа связана с таблицами стран </w:t>
      </w:r>
      <w:r w:rsidRPr="002E779B">
        <w:rPr>
          <w:lang w:val="ru-RU"/>
        </w:rPr>
        <w:t xml:space="preserve">и будет выбрана из </w:t>
      </w:r>
      <w:r>
        <w:rPr>
          <w:lang w:val="ru-RU"/>
        </w:rPr>
        <w:t xml:space="preserve">выпадающего </w:t>
      </w:r>
      <w:r w:rsidRPr="002E779B">
        <w:rPr>
          <w:lang w:val="ru-RU"/>
        </w:rPr>
        <w:t xml:space="preserve">списка </w:t>
      </w:r>
      <w:r>
        <w:rPr>
          <w:lang w:val="ru-RU"/>
        </w:rPr>
        <w:t xml:space="preserve"> </w:t>
      </w:r>
      <w:r w:rsidRPr="002E779B">
        <w:rPr>
          <w:lang w:val="ru-RU"/>
        </w:rPr>
        <w:t xml:space="preserve"> кодов стран.</w:t>
      </w:r>
    </w:p>
    <w:p w14:paraId="22AF28BA" w14:textId="77777777" w:rsidR="008E070E" w:rsidRDefault="008E070E" w:rsidP="008E070E">
      <w:pPr>
        <w:pStyle w:val="MyStyle"/>
        <w:ind w:left="1440"/>
      </w:pPr>
      <w:r>
        <w:rPr>
          <w:noProof/>
          <w:lang w:val="ru-RU" w:eastAsia="ru-RU"/>
        </w:rPr>
        <w:drawing>
          <wp:inline distT="0" distB="0" distL="0" distR="0" wp14:anchorId="504F8EBA" wp14:editId="17235CD1">
            <wp:extent cx="4935926" cy="420208"/>
            <wp:effectExtent l="0" t="0" r="0" b="120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7-10-18 at 10.46.01 AM.png"/>
                    <pic:cNvPicPr/>
                  </pic:nvPicPr>
                  <pic:blipFill>
                    <a:blip r:embed="rId44">
                      <a:extLst>
                        <a:ext uri="{28A0092B-C50C-407E-A947-70E740481C1C}">
                          <a14:useLocalDpi xmlns:a14="http://schemas.microsoft.com/office/drawing/2010/main" val="0"/>
                        </a:ext>
                      </a:extLst>
                    </a:blip>
                    <a:stretch>
                      <a:fillRect/>
                    </a:stretch>
                  </pic:blipFill>
                  <pic:spPr>
                    <a:xfrm>
                      <a:off x="0" y="0"/>
                      <a:ext cx="5039893" cy="429059"/>
                    </a:xfrm>
                    <a:prstGeom prst="rect">
                      <a:avLst/>
                    </a:prstGeom>
                  </pic:spPr>
                </pic:pic>
              </a:graphicData>
            </a:graphic>
          </wp:inline>
        </w:drawing>
      </w:r>
    </w:p>
    <w:p w14:paraId="34BA25C3" w14:textId="77777777" w:rsidR="008E070E" w:rsidRPr="002E779B" w:rsidRDefault="008E070E" w:rsidP="008E070E">
      <w:pPr>
        <w:pStyle w:val="a3"/>
        <w:jc w:val="center"/>
        <w:rPr>
          <w:b w:val="0"/>
          <w:i/>
          <w:color w:val="000000" w:themeColor="text1"/>
          <w:sz w:val="20"/>
          <w:szCs w:val="20"/>
          <w:lang w:val="ru-RU"/>
        </w:rPr>
      </w:pPr>
      <w:bookmarkStart w:id="60" w:name="_Toc502334172"/>
      <w:r w:rsidRPr="002E779B">
        <w:rPr>
          <w:b w:val="0"/>
          <w:i/>
          <w:color w:val="000000" w:themeColor="text1"/>
          <w:sz w:val="20"/>
          <w:szCs w:val="20"/>
          <w:lang w:val="ru-RU"/>
        </w:rPr>
        <w:t xml:space="preserve">Рисунок </w:t>
      </w:r>
      <w:r w:rsidRPr="00F1777D">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F1777D">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F1777D">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F1777D">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F1777D">
        <w:rPr>
          <w:b w:val="0"/>
          <w:i/>
          <w:color w:val="000000" w:themeColor="text1"/>
          <w:sz w:val="20"/>
          <w:szCs w:val="20"/>
        </w:rPr>
        <w:fldChar w:fldCharType="separate"/>
      </w:r>
      <w:r w:rsidRPr="002E779B">
        <w:rPr>
          <w:b w:val="0"/>
          <w:i/>
          <w:noProof/>
          <w:color w:val="000000" w:themeColor="text1"/>
          <w:sz w:val="20"/>
          <w:szCs w:val="20"/>
          <w:lang w:val="ru-RU"/>
        </w:rPr>
        <w:t>34</w:t>
      </w:r>
      <w:r w:rsidRPr="00F1777D">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Идентификация и страна рег ТС при прибытии</w:t>
      </w:r>
      <w:r w:rsidRPr="002E779B">
        <w:rPr>
          <w:b w:val="0"/>
          <w:i/>
          <w:color w:val="000000" w:themeColor="text1"/>
          <w:sz w:val="20"/>
          <w:szCs w:val="20"/>
          <w:lang w:val="ru-RU"/>
        </w:rPr>
        <w:t xml:space="preserve"> - Графа 18</w:t>
      </w:r>
      <w:bookmarkEnd w:id="60"/>
    </w:p>
    <w:p w14:paraId="64477A89" w14:textId="77777777" w:rsidR="008E070E" w:rsidRDefault="008E070E" w:rsidP="008E070E">
      <w:pPr>
        <w:pStyle w:val="MyStyle"/>
        <w:ind w:left="1440"/>
      </w:pPr>
      <w:r>
        <w:rPr>
          <w:noProof/>
          <w:lang w:val="ru-RU" w:eastAsia="ru-RU"/>
        </w:rPr>
        <w:drawing>
          <wp:inline distT="0" distB="0" distL="0" distR="0" wp14:anchorId="42AC6DA8" wp14:editId="6BF7948E">
            <wp:extent cx="4966335" cy="635000"/>
            <wp:effectExtent l="0" t="0" r="1206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7-10-18 at 10.46.11 AM.png"/>
                    <pic:cNvPicPr/>
                  </pic:nvPicPr>
                  <pic:blipFill>
                    <a:blip r:embed="rId45">
                      <a:extLst>
                        <a:ext uri="{28A0092B-C50C-407E-A947-70E740481C1C}">
                          <a14:useLocalDpi xmlns:a14="http://schemas.microsoft.com/office/drawing/2010/main" val="0"/>
                        </a:ext>
                      </a:extLst>
                    </a:blip>
                    <a:stretch>
                      <a:fillRect/>
                    </a:stretch>
                  </pic:blipFill>
                  <pic:spPr>
                    <a:xfrm>
                      <a:off x="0" y="0"/>
                      <a:ext cx="4966335" cy="635000"/>
                    </a:xfrm>
                    <a:prstGeom prst="rect">
                      <a:avLst/>
                    </a:prstGeom>
                  </pic:spPr>
                </pic:pic>
              </a:graphicData>
            </a:graphic>
          </wp:inline>
        </w:drawing>
      </w:r>
    </w:p>
    <w:p w14:paraId="2534CBAA" w14:textId="77777777" w:rsidR="008E070E" w:rsidRPr="002E779B" w:rsidRDefault="008E070E" w:rsidP="008E070E">
      <w:pPr>
        <w:pStyle w:val="a3"/>
        <w:jc w:val="center"/>
        <w:rPr>
          <w:b w:val="0"/>
          <w:i/>
          <w:color w:val="000000" w:themeColor="text1"/>
          <w:sz w:val="20"/>
          <w:szCs w:val="20"/>
          <w:lang w:val="ru-RU"/>
        </w:rPr>
      </w:pPr>
      <w:bookmarkStart w:id="61" w:name="_Toc502334173"/>
      <w:r w:rsidRPr="002E779B">
        <w:rPr>
          <w:b w:val="0"/>
          <w:i/>
          <w:color w:val="000000" w:themeColor="text1"/>
          <w:sz w:val="20"/>
          <w:szCs w:val="20"/>
          <w:lang w:val="ru-RU"/>
        </w:rPr>
        <w:t xml:space="preserve">Рисунок </w:t>
      </w:r>
      <w:r w:rsidRPr="00F1777D">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F1777D">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F1777D">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F1777D">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F1777D">
        <w:rPr>
          <w:b w:val="0"/>
          <w:i/>
          <w:color w:val="000000" w:themeColor="text1"/>
          <w:sz w:val="20"/>
          <w:szCs w:val="20"/>
        </w:rPr>
        <w:fldChar w:fldCharType="separate"/>
      </w:r>
      <w:r w:rsidRPr="002E779B">
        <w:rPr>
          <w:b w:val="0"/>
          <w:i/>
          <w:noProof/>
          <w:color w:val="000000" w:themeColor="text1"/>
          <w:sz w:val="20"/>
          <w:szCs w:val="20"/>
          <w:lang w:val="ru-RU"/>
        </w:rPr>
        <w:t>35</w:t>
      </w:r>
      <w:r w:rsidRPr="00F1777D">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Идентификация и страна рег ТС на границе</w:t>
      </w:r>
      <w:r w:rsidRPr="002E779B">
        <w:rPr>
          <w:b w:val="0"/>
          <w:i/>
          <w:color w:val="000000" w:themeColor="text1"/>
          <w:sz w:val="20"/>
          <w:szCs w:val="20"/>
          <w:lang w:val="ru-RU"/>
        </w:rPr>
        <w:t>- Графа 21</w:t>
      </w:r>
      <w:bookmarkEnd w:id="61"/>
    </w:p>
    <w:p w14:paraId="7575EFD4" w14:textId="77777777" w:rsidR="008E070E" w:rsidRPr="002E779B" w:rsidRDefault="008E070E" w:rsidP="008E070E">
      <w:pPr>
        <w:pStyle w:val="MyStyle"/>
        <w:jc w:val="both"/>
        <w:rPr>
          <w:lang w:val="ru-RU"/>
        </w:rPr>
      </w:pPr>
      <w:bookmarkStart w:id="62" w:name="_Toc502334088"/>
      <w:r>
        <w:rPr>
          <w:rStyle w:val="50"/>
          <w:lang w:val="ru-RU"/>
        </w:rPr>
        <w:t>Контейнер</w:t>
      </w:r>
      <w:r w:rsidRPr="002E779B">
        <w:rPr>
          <w:rStyle w:val="50"/>
          <w:lang w:val="ru-RU"/>
        </w:rPr>
        <w:t xml:space="preserve"> (Графа 19)</w:t>
      </w:r>
      <w:bookmarkEnd w:id="62"/>
      <w:r w:rsidRPr="002E779B">
        <w:rPr>
          <w:lang w:val="ru-RU"/>
        </w:rPr>
        <w:t>: когда товар поступает в контейнер</w:t>
      </w:r>
      <w:r>
        <w:rPr>
          <w:lang w:val="ru-RU"/>
        </w:rPr>
        <w:t>е</w:t>
      </w:r>
      <w:r w:rsidRPr="002E779B">
        <w:rPr>
          <w:lang w:val="ru-RU"/>
        </w:rPr>
        <w:t>, есть галочка</w:t>
      </w:r>
      <w:r>
        <w:rPr>
          <w:lang w:val="ru-RU"/>
        </w:rPr>
        <w:t xml:space="preserve"> в</w:t>
      </w:r>
      <w:r w:rsidRPr="002E779B">
        <w:rPr>
          <w:lang w:val="ru-RU"/>
        </w:rPr>
        <w:t xml:space="preserve"> Граф</w:t>
      </w:r>
      <w:r>
        <w:rPr>
          <w:lang w:val="ru-RU"/>
        </w:rPr>
        <w:t>е</w:t>
      </w:r>
      <w:r w:rsidRPr="002E779B">
        <w:rPr>
          <w:lang w:val="ru-RU"/>
        </w:rPr>
        <w:t xml:space="preserve"> (19), которая может быть отмечена галочкой и не отмечена галочкой. Когда он будет отмечен, на </w:t>
      </w:r>
      <w:r>
        <w:rPr>
          <w:lang w:val="ru-RU"/>
        </w:rPr>
        <w:t xml:space="preserve">ЕАД </w:t>
      </w:r>
      <w:r w:rsidRPr="002E779B">
        <w:rPr>
          <w:lang w:val="ru-RU"/>
        </w:rPr>
        <w:t>будет отображаться другая подстраница, посвященная информации о контейнере. Эта страница должна быть заполнена соответствующим образом. Рисунок 36 показывает Граф</w:t>
      </w:r>
      <w:r>
        <w:rPr>
          <w:lang w:val="ru-RU"/>
        </w:rPr>
        <w:t>у</w:t>
      </w:r>
      <w:r w:rsidRPr="002E779B">
        <w:rPr>
          <w:lang w:val="ru-RU"/>
        </w:rPr>
        <w:t xml:space="preserve"> 19, а Рисунок 37 показывает общую страницу «Контейнеры»,.</w:t>
      </w:r>
    </w:p>
    <w:p w14:paraId="487E8543" w14:textId="77777777" w:rsidR="008E070E" w:rsidRDefault="008E070E" w:rsidP="008E070E">
      <w:pPr>
        <w:pStyle w:val="MyStyle"/>
        <w:ind w:left="1440"/>
        <w:jc w:val="center"/>
      </w:pPr>
      <w:r>
        <w:rPr>
          <w:noProof/>
          <w:lang w:val="ru-RU" w:eastAsia="ru-RU"/>
        </w:rPr>
        <w:drawing>
          <wp:inline distT="0" distB="0" distL="0" distR="0" wp14:anchorId="140AF337" wp14:editId="0321408D">
            <wp:extent cx="685800" cy="558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7-10-18 at 11.28.30 AM.png"/>
                    <pic:cNvPicPr/>
                  </pic:nvPicPr>
                  <pic:blipFill>
                    <a:blip r:embed="rId46">
                      <a:extLst>
                        <a:ext uri="{28A0092B-C50C-407E-A947-70E740481C1C}">
                          <a14:useLocalDpi xmlns:a14="http://schemas.microsoft.com/office/drawing/2010/main" val="0"/>
                        </a:ext>
                      </a:extLst>
                    </a:blip>
                    <a:stretch>
                      <a:fillRect/>
                    </a:stretch>
                  </pic:blipFill>
                  <pic:spPr>
                    <a:xfrm>
                      <a:off x="0" y="0"/>
                      <a:ext cx="685800" cy="558800"/>
                    </a:xfrm>
                    <a:prstGeom prst="rect">
                      <a:avLst/>
                    </a:prstGeom>
                  </pic:spPr>
                </pic:pic>
              </a:graphicData>
            </a:graphic>
          </wp:inline>
        </w:drawing>
      </w:r>
    </w:p>
    <w:p w14:paraId="38CB2EE3" w14:textId="77777777" w:rsidR="008E070E" w:rsidRPr="006F292C" w:rsidRDefault="008E070E" w:rsidP="008E070E">
      <w:pPr>
        <w:pStyle w:val="a3"/>
        <w:jc w:val="center"/>
        <w:rPr>
          <w:b w:val="0"/>
          <w:i/>
          <w:color w:val="000000" w:themeColor="text1"/>
          <w:sz w:val="20"/>
          <w:szCs w:val="20"/>
        </w:rPr>
      </w:pPr>
      <w:bookmarkStart w:id="63" w:name="_Toc502334174"/>
      <w:r>
        <w:rPr>
          <w:b w:val="0"/>
          <w:i/>
          <w:color w:val="000000" w:themeColor="text1"/>
          <w:sz w:val="20"/>
          <w:szCs w:val="20"/>
        </w:rPr>
        <w:t>Рисунок</w:t>
      </w:r>
      <w:r w:rsidRPr="006F292C">
        <w:rPr>
          <w:b w:val="0"/>
          <w:i/>
          <w:color w:val="000000" w:themeColor="text1"/>
          <w:sz w:val="20"/>
          <w:szCs w:val="20"/>
        </w:rPr>
        <w:t xml:space="preserve"> </w:t>
      </w:r>
      <w:r w:rsidRPr="006F292C">
        <w:rPr>
          <w:b w:val="0"/>
          <w:i/>
          <w:color w:val="000000" w:themeColor="text1"/>
          <w:sz w:val="20"/>
          <w:szCs w:val="20"/>
        </w:rPr>
        <w:fldChar w:fldCharType="begin"/>
      </w:r>
      <w:r w:rsidRPr="006F292C">
        <w:rPr>
          <w:b w:val="0"/>
          <w:i/>
          <w:color w:val="000000" w:themeColor="text1"/>
          <w:sz w:val="20"/>
          <w:szCs w:val="20"/>
        </w:rPr>
        <w:instrText xml:space="preserve"> SEQ Figure \* ARABIC </w:instrText>
      </w:r>
      <w:r w:rsidRPr="006F292C">
        <w:rPr>
          <w:b w:val="0"/>
          <w:i/>
          <w:color w:val="000000" w:themeColor="text1"/>
          <w:sz w:val="20"/>
          <w:szCs w:val="20"/>
        </w:rPr>
        <w:fldChar w:fldCharType="separate"/>
      </w:r>
      <w:r>
        <w:rPr>
          <w:b w:val="0"/>
          <w:i/>
          <w:noProof/>
          <w:color w:val="000000" w:themeColor="text1"/>
          <w:sz w:val="20"/>
          <w:szCs w:val="20"/>
        </w:rPr>
        <w:t>36</w:t>
      </w:r>
      <w:r w:rsidRPr="006F292C">
        <w:rPr>
          <w:b w:val="0"/>
          <w:i/>
          <w:color w:val="000000" w:themeColor="text1"/>
          <w:sz w:val="20"/>
          <w:szCs w:val="20"/>
        </w:rPr>
        <w:fldChar w:fldCharType="end"/>
      </w:r>
      <w:r w:rsidRPr="006F292C">
        <w:rPr>
          <w:b w:val="0"/>
          <w:i/>
          <w:color w:val="000000" w:themeColor="text1"/>
          <w:sz w:val="20"/>
          <w:szCs w:val="20"/>
        </w:rPr>
        <w:t xml:space="preserve">: </w:t>
      </w:r>
      <w:r>
        <w:rPr>
          <w:b w:val="0"/>
          <w:i/>
          <w:color w:val="000000" w:themeColor="text1"/>
          <w:sz w:val="20"/>
          <w:szCs w:val="20"/>
          <w:lang w:val="ru-RU"/>
        </w:rPr>
        <w:t>Флажок Контейнер</w:t>
      </w:r>
      <w:r w:rsidRPr="006F292C">
        <w:rPr>
          <w:b w:val="0"/>
          <w:i/>
          <w:color w:val="000000" w:themeColor="text1"/>
          <w:sz w:val="20"/>
          <w:szCs w:val="20"/>
        </w:rPr>
        <w:t xml:space="preserve"> - </w:t>
      </w:r>
      <w:r>
        <w:rPr>
          <w:b w:val="0"/>
          <w:i/>
          <w:color w:val="000000" w:themeColor="text1"/>
          <w:sz w:val="20"/>
          <w:szCs w:val="20"/>
        </w:rPr>
        <w:t>Графа</w:t>
      </w:r>
      <w:r w:rsidRPr="006F292C">
        <w:rPr>
          <w:b w:val="0"/>
          <w:i/>
          <w:color w:val="000000" w:themeColor="text1"/>
          <w:sz w:val="20"/>
          <w:szCs w:val="20"/>
        </w:rPr>
        <w:t xml:space="preserve"> 19</w:t>
      </w:r>
      <w:bookmarkEnd w:id="63"/>
    </w:p>
    <w:p w14:paraId="65D2823F" w14:textId="77777777" w:rsidR="008E070E" w:rsidRDefault="008E070E" w:rsidP="008E070E">
      <w:pPr>
        <w:pStyle w:val="MyStyle"/>
        <w:ind w:left="1440"/>
        <w:jc w:val="center"/>
      </w:pPr>
      <w:r>
        <w:rPr>
          <w:noProof/>
          <w:lang w:val="ru-RU" w:eastAsia="ru-RU"/>
        </w:rPr>
        <w:lastRenderedPageBreak/>
        <w:drawing>
          <wp:inline distT="0" distB="0" distL="0" distR="0" wp14:anchorId="2DB62436" wp14:editId="3F97EDEE">
            <wp:extent cx="5397698" cy="351232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7-10-18 at 11.28.53 A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12702" cy="3522086"/>
                    </a:xfrm>
                    <a:prstGeom prst="rect">
                      <a:avLst/>
                    </a:prstGeom>
                  </pic:spPr>
                </pic:pic>
              </a:graphicData>
            </a:graphic>
          </wp:inline>
        </w:drawing>
      </w:r>
    </w:p>
    <w:p w14:paraId="57DB852D" w14:textId="77777777" w:rsidR="008E070E" w:rsidRPr="00591F06" w:rsidRDefault="008E070E" w:rsidP="008E070E">
      <w:pPr>
        <w:pStyle w:val="a3"/>
        <w:jc w:val="center"/>
        <w:rPr>
          <w:b w:val="0"/>
          <w:i/>
          <w:color w:val="000000" w:themeColor="text1"/>
          <w:sz w:val="20"/>
          <w:szCs w:val="20"/>
          <w:lang w:val="ru-RU"/>
        </w:rPr>
      </w:pPr>
      <w:bookmarkStart w:id="64" w:name="_Toc502334175"/>
      <w:r w:rsidRPr="00591F06">
        <w:rPr>
          <w:b w:val="0"/>
          <w:i/>
          <w:color w:val="000000" w:themeColor="text1"/>
          <w:sz w:val="20"/>
          <w:szCs w:val="20"/>
          <w:lang w:val="ru-RU"/>
        </w:rPr>
        <w:t xml:space="preserve">Рисунок </w:t>
      </w:r>
      <w:r w:rsidRPr="006F292C">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6F292C">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6F292C">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6F292C">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6F292C">
        <w:rPr>
          <w:b w:val="0"/>
          <w:i/>
          <w:color w:val="000000" w:themeColor="text1"/>
          <w:sz w:val="20"/>
          <w:szCs w:val="20"/>
        </w:rPr>
        <w:fldChar w:fldCharType="separate"/>
      </w:r>
      <w:r w:rsidRPr="00591F06">
        <w:rPr>
          <w:b w:val="0"/>
          <w:i/>
          <w:noProof/>
          <w:color w:val="000000" w:themeColor="text1"/>
          <w:sz w:val="20"/>
          <w:szCs w:val="20"/>
          <w:lang w:val="ru-RU"/>
        </w:rPr>
        <w:t>37</w:t>
      </w:r>
      <w:r w:rsidRPr="006F292C">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ПОдстраница</w:t>
      </w:r>
      <w:r w:rsidRPr="00591F06">
        <w:rPr>
          <w:b w:val="0"/>
          <w:i/>
          <w:color w:val="000000" w:themeColor="text1"/>
          <w:sz w:val="20"/>
          <w:szCs w:val="20"/>
          <w:lang w:val="ru-RU"/>
        </w:rPr>
        <w:t xml:space="preserve"> </w:t>
      </w:r>
      <w:r>
        <w:rPr>
          <w:b w:val="0"/>
          <w:i/>
          <w:color w:val="000000" w:themeColor="text1"/>
          <w:sz w:val="20"/>
          <w:szCs w:val="20"/>
          <w:lang w:val="ru-RU"/>
        </w:rPr>
        <w:t>Контейнер</w:t>
      </w:r>
      <w:bookmarkEnd w:id="64"/>
    </w:p>
    <w:p w14:paraId="1B90E478" w14:textId="77777777" w:rsidR="008E070E" w:rsidRPr="002E779B" w:rsidRDefault="008E070E" w:rsidP="008E070E">
      <w:pPr>
        <w:pStyle w:val="MyStyle"/>
        <w:rPr>
          <w:lang w:val="ru-RU"/>
        </w:rPr>
      </w:pPr>
      <w:bookmarkStart w:id="65" w:name="_Toc502334089"/>
      <w:r>
        <w:rPr>
          <w:rStyle w:val="50"/>
          <w:lang w:val="ru-RU"/>
        </w:rPr>
        <w:t>Место</w:t>
      </w:r>
      <w:r w:rsidRPr="002E779B">
        <w:rPr>
          <w:rStyle w:val="50"/>
          <w:lang w:val="ru-RU"/>
        </w:rPr>
        <w:t xml:space="preserve"> </w:t>
      </w:r>
      <w:r>
        <w:rPr>
          <w:rStyle w:val="50"/>
          <w:lang w:val="ru-RU"/>
        </w:rPr>
        <w:t>разгрузки</w:t>
      </w:r>
      <w:r w:rsidRPr="002E779B">
        <w:rPr>
          <w:rStyle w:val="50"/>
          <w:lang w:val="ru-RU"/>
        </w:rPr>
        <w:t xml:space="preserve"> (Графа 27)</w:t>
      </w:r>
      <w:bookmarkEnd w:id="65"/>
      <w:r w:rsidRPr="002E779B">
        <w:rPr>
          <w:lang w:val="ru-RU"/>
        </w:rPr>
        <w:t xml:space="preserve">: </w:t>
      </w:r>
      <w:r>
        <w:rPr>
          <w:lang w:val="ru-RU"/>
        </w:rPr>
        <w:t>место где товары разгружены/загружены. Эта Графа деактивирована в экспортных декларациях. Структура графы – выпадающий список</w:t>
      </w:r>
      <w:r w:rsidRPr="002E779B">
        <w:rPr>
          <w:lang w:val="ru-RU"/>
        </w:rPr>
        <w:t xml:space="preserve"> (Рисунок 38).</w:t>
      </w:r>
    </w:p>
    <w:p w14:paraId="20999042" w14:textId="77777777" w:rsidR="008E070E" w:rsidRPr="002E779B" w:rsidRDefault="008E070E" w:rsidP="008E070E">
      <w:pPr>
        <w:pStyle w:val="MyStyle"/>
        <w:ind w:left="1440"/>
        <w:rPr>
          <w:lang w:val="ru-RU"/>
        </w:rPr>
      </w:pPr>
      <w:r>
        <w:rPr>
          <w:noProof/>
          <w:lang w:val="ru-RU" w:eastAsia="ru-RU"/>
        </w:rPr>
        <w:drawing>
          <wp:inline distT="0" distB="0" distL="0" distR="0" wp14:anchorId="428FAACA" wp14:editId="1C97CD5E">
            <wp:extent cx="4610100" cy="2120900"/>
            <wp:effectExtent l="0" t="0" r="1270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7-10-18 at 10.43.50 AM.png"/>
                    <pic:cNvPicPr/>
                  </pic:nvPicPr>
                  <pic:blipFill>
                    <a:blip r:embed="rId48">
                      <a:extLst>
                        <a:ext uri="{28A0092B-C50C-407E-A947-70E740481C1C}">
                          <a14:useLocalDpi xmlns:a14="http://schemas.microsoft.com/office/drawing/2010/main" val="0"/>
                        </a:ext>
                      </a:extLst>
                    </a:blip>
                    <a:stretch>
                      <a:fillRect/>
                    </a:stretch>
                  </pic:blipFill>
                  <pic:spPr>
                    <a:xfrm>
                      <a:off x="0" y="0"/>
                      <a:ext cx="4610100" cy="2120900"/>
                    </a:xfrm>
                    <a:prstGeom prst="rect">
                      <a:avLst/>
                    </a:prstGeom>
                  </pic:spPr>
                </pic:pic>
              </a:graphicData>
            </a:graphic>
          </wp:inline>
        </w:drawing>
      </w:r>
    </w:p>
    <w:p w14:paraId="3E400473" w14:textId="77777777" w:rsidR="008E070E" w:rsidRPr="002E779B" w:rsidRDefault="008E070E" w:rsidP="008E070E">
      <w:pPr>
        <w:pStyle w:val="a3"/>
        <w:jc w:val="center"/>
        <w:rPr>
          <w:b w:val="0"/>
          <w:i/>
          <w:color w:val="000000" w:themeColor="text1"/>
          <w:sz w:val="20"/>
          <w:szCs w:val="20"/>
          <w:lang w:val="ru-RU"/>
        </w:rPr>
      </w:pPr>
      <w:bookmarkStart w:id="66" w:name="_Toc502334176"/>
      <w:r w:rsidRPr="002E779B">
        <w:rPr>
          <w:b w:val="0"/>
          <w:i/>
          <w:color w:val="000000" w:themeColor="text1"/>
          <w:sz w:val="20"/>
          <w:szCs w:val="20"/>
          <w:lang w:val="ru-RU"/>
        </w:rPr>
        <w:t xml:space="preserve">Рисунок </w:t>
      </w:r>
      <w:r w:rsidRPr="006F292C">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6F292C">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6F292C">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6F292C">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6F292C">
        <w:rPr>
          <w:b w:val="0"/>
          <w:i/>
          <w:color w:val="000000" w:themeColor="text1"/>
          <w:sz w:val="20"/>
          <w:szCs w:val="20"/>
        </w:rPr>
        <w:fldChar w:fldCharType="separate"/>
      </w:r>
      <w:r w:rsidRPr="002E779B">
        <w:rPr>
          <w:b w:val="0"/>
          <w:i/>
          <w:noProof/>
          <w:color w:val="000000" w:themeColor="text1"/>
          <w:sz w:val="20"/>
          <w:szCs w:val="20"/>
          <w:lang w:val="ru-RU"/>
        </w:rPr>
        <w:t>38</w:t>
      </w:r>
      <w:r w:rsidRPr="006F292C">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Место разгрузки</w:t>
      </w:r>
      <w:r w:rsidRPr="002E779B">
        <w:rPr>
          <w:b w:val="0"/>
          <w:i/>
          <w:color w:val="000000" w:themeColor="text1"/>
          <w:sz w:val="20"/>
          <w:szCs w:val="20"/>
          <w:lang w:val="ru-RU"/>
        </w:rPr>
        <w:t xml:space="preserve"> - Графа 27</w:t>
      </w:r>
      <w:bookmarkEnd w:id="66"/>
    </w:p>
    <w:p w14:paraId="38F78CC4" w14:textId="77777777" w:rsidR="008E070E" w:rsidRPr="00444920" w:rsidRDefault="008E070E" w:rsidP="008E070E">
      <w:pPr>
        <w:pStyle w:val="MyStyle"/>
        <w:rPr>
          <w:lang w:val="ru-RU"/>
        </w:rPr>
      </w:pPr>
      <w:r w:rsidRPr="00444920">
        <w:rPr>
          <w:lang w:val="ru-RU"/>
        </w:rPr>
        <w:lastRenderedPageBreak/>
        <w:t>Список всех этих местоположений можно найти в Приложении 4.</w:t>
      </w:r>
    </w:p>
    <w:p w14:paraId="0BDFFEA4" w14:textId="77777777" w:rsidR="008E070E" w:rsidRPr="00945309" w:rsidRDefault="008E070E" w:rsidP="008E070E">
      <w:pPr>
        <w:pStyle w:val="MyStyle"/>
        <w:rPr>
          <w:lang w:val="ru-RU"/>
        </w:rPr>
      </w:pPr>
      <w:bookmarkStart w:id="67" w:name="_Toc502334090"/>
      <w:r>
        <w:rPr>
          <w:rStyle w:val="50"/>
          <w:lang w:val="ru-RU"/>
        </w:rPr>
        <w:t>Орган</w:t>
      </w:r>
      <w:r w:rsidRPr="00945309">
        <w:rPr>
          <w:rStyle w:val="50"/>
          <w:lang w:val="ru-RU"/>
        </w:rPr>
        <w:t xml:space="preserve"> </w:t>
      </w:r>
      <w:r>
        <w:rPr>
          <w:rStyle w:val="50"/>
          <w:lang w:val="ru-RU"/>
        </w:rPr>
        <w:t>въезда</w:t>
      </w:r>
      <w:r w:rsidRPr="00945309">
        <w:rPr>
          <w:rStyle w:val="50"/>
          <w:lang w:val="ru-RU"/>
        </w:rPr>
        <w:t xml:space="preserve"> (Графа 29)</w:t>
      </w:r>
      <w:bookmarkEnd w:id="67"/>
      <w:r w:rsidRPr="00945309">
        <w:rPr>
          <w:lang w:val="ru-RU"/>
        </w:rPr>
        <w:t>: эт</w:t>
      </w:r>
      <w:r>
        <w:rPr>
          <w:lang w:val="ru-RU"/>
        </w:rPr>
        <w:t>а</w:t>
      </w:r>
      <w:r w:rsidRPr="00945309">
        <w:rPr>
          <w:lang w:val="ru-RU"/>
        </w:rPr>
        <w:t>Графа в настоящее время закрыт</w:t>
      </w:r>
      <w:r>
        <w:rPr>
          <w:lang w:val="ru-RU"/>
        </w:rPr>
        <w:t>а</w:t>
      </w:r>
      <w:r w:rsidRPr="00945309">
        <w:rPr>
          <w:lang w:val="ru-RU"/>
        </w:rPr>
        <w:t xml:space="preserve"> для ввода значения. Как правило, для импорта является пограничный офис, в котором товары, поступающие в страну и на экспорт, будут заменены на «</w:t>
      </w:r>
      <w:r>
        <w:rPr>
          <w:lang w:val="ru-RU"/>
        </w:rPr>
        <w:t>Орган ввыезда</w:t>
      </w:r>
      <w:r w:rsidRPr="00945309">
        <w:rPr>
          <w:lang w:val="ru-RU"/>
        </w:rPr>
        <w:t>». Рисун</w:t>
      </w:r>
      <w:r>
        <w:rPr>
          <w:lang w:val="ru-RU"/>
        </w:rPr>
        <w:t>ки</w:t>
      </w:r>
      <w:r w:rsidRPr="00945309">
        <w:rPr>
          <w:lang w:val="ru-RU"/>
        </w:rPr>
        <w:t xml:space="preserve"> 39 и 40 - это изображения Графы </w:t>
      </w:r>
      <w:r>
        <w:rPr>
          <w:lang w:val="ru-RU"/>
        </w:rPr>
        <w:t>при</w:t>
      </w:r>
      <w:r w:rsidRPr="00945309">
        <w:rPr>
          <w:lang w:val="ru-RU"/>
        </w:rPr>
        <w:t xml:space="preserve"> импорт</w:t>
      </w:r>
      <w:r>
        <w:rPr>
          <w:lang w:val="ru-RU"/>
        </w:rPr>
        <w:t>е</w:t>
      </w:r>
      <w:r w:rsidRPr="00945309">
        <w:rPr>
          <w:lang w:val="ru-RU"/>
        </w:rPr>
        <w:t xml:space="preserve"> и экспорт</w:t>
      </w:r>
      <w:r>
        <w:rPr>
          <w:lang w:val="ru-RU"/>
        </w:rPr>
        <w:t>е</w:t>
      </w:r>
      <w:r w:rsidRPr="00945309">
        <w:rPr>
          <w:lang w:val="ru-RU"/>
        </w:rPr>
        <w:t>.</w:t>
      </w:r>
    </w:p>
    <w:p w14:paraId="2B389F57" w14:textId="77777777" w:rsidR="008E070E" w:rsidRDefault="008E070E" w:rsidP="008E070E">
      <w:pPr>
        <w:pStyle w:val="MyStyle"/>
        <w:ind w:left="1440"/>
        <w:jc w:val="center"/>
      </w:pPr>
      <w:r>
        <w:rPr>
          <w:noProof/>
          <w:lang w:val="ru-RU" w:eastAsia="ru-RU"/>
        </w:rPr>
        <w:drawing>
          <wp:inline distT="0" distB="0" distL="0" distR="0" wp14:anchorId="06AE5BA7" wp14:editId="69FEDA9A">
            <wp:extent cx="2832100" cy="520700"/>
            <wp:effectExtent l="0" t="0" r="12700"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7-10-18 at 11.48.58 AM.png"/>
                    <pic:cNvPicPr/>
                  </pic:nvPicPr>
                  <pic:blipFill>
                    <a:blip r:embed="rId49">
                      <a:extLst>
                        <a:ext uri="{28A0092B-C50C-407E-A947-70E740481C1C}">
                          <a14:useLocalDpi xmlns:a14="http://schemas.microsoft.com/office/drawing/2010/main" val="0"/>
                        </a:ext>
                      </a:extLst>
                    </a:blip>
                    <a:stretch>
                      <a:fillRect/>
                    </a:stretch>
                  </pic:blipFill>
                  <pic:spPr>
                    <a:xfrm>
                      <a:off x="0" y="0"/>
                      <a:ext cx="2832100" cy="520700"/>
                    </a:xfrm>
                    <a:prstGeom prst="rect">
                      <a:avLst/>
                    </a:prstGeom>
                  </pic:spPr>
                </pic:pic>
              </a:graphicData>
            </a:graphic>
          </wp:inline>
        </w:drawing>
      </w:r>
    </w:p>
    <w:p w14:paraId="36458434" w14:textId="77777777" w:rsidR="008E070E" w:rsidRPr="00945309" w:rsidRDefault="008E070E" w:rsidP="008E070E">
      <w:pPr>
        <w:pStyle w:val="a3"/>
        <w:jc w:val="center"/>
        <w:rPr>
          <w:b w:val="0"/>
          <w:i/>
          <w:color w:val="000000" w:themeColor="text1"/>
          <w:sz w:val="20"/>
          <w:szCs w:val="20"/>
          <w:lang w:val="ru-RU"/>
        </w:rPr>
      </w:pPr>
      <w:bookmarkStart w:id="68" w:name="_Toc502334177"/>
      <w:r w:rsidRPr="00945309">
        <w:rPr>
          <w:b w:val="0"/>
          <w:i/>
          <w:color w:val="000000" w:themeColor="text1"/>
          <w:sz w:val="20"/>
          <w:szCs w:val="20"/>
          <w:lang w:val="ru-RU"/>
        </w:rPr>
        <w:t xml:space="preserve">Рисунок </w:t>
      </w:r>
      <w:r w:rsidRPr="002B43C9">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2B43C9">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2B43C9">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2B43C9">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2B43C9">
        <w:rPr>
          <w:b w:val="0"/>
          <w:i/>
          <w:color w:val="000000" w:themeColor="text1"/>
          <w:sz w:val="20"/>
          <w:szCs w:val="20"/>
        </w:rPr>
        <w:fldChar w:fldCharType="separate"/>
      </w:r>
      <w:r w:rsidRPr="00945309">
        <w:rPr>
          <w:b w:val="0"/>
          <w:i/>
          <w:noProof/>
          <w:color w:val="000000" w:themeColor="text1"/>
          <w:sz w:val="20"/>
          <w:szCs w:val="20"/>
          <w:lang w:val="ru-RU"/>
        </w:rPr>
        <w:t>39</w:t>
      </w:r>
      <w:r w:rsidRPr="002B43C9">
        <w:rPr>
          <w:b w:val="0"/>
          <w:i/>
          <w:color w:val="000000" w:themeColor="text1"/>
          <w:sz w:val="20"/>
          <w:szCs w:val="20"/>
        </w:rPr>
        <w:fldChar w:fldCharType="end"/>
      </w:r>
      <w:r w:rsidRPr="00945309">
        <w:rPr>
          <w:b w:val="0"/>
          <w:i/>
          <w:color w:val="000000" w:themeColor="text1"/>
          <w:sz w:val="20"/>
          <w:szCs w:val="20"/>
          <w:lang w:val="ru-RU"/>
        </w:rPr>
        <w:t xml:space="preserve">: </w:t>
      </w:r>
      <w:r>
        <w:rPr>
          <w:b w:val="0"/>
          <w:i/>
          <w:color w:val="000000" w:themeColor="text1"/>
          <w:sz w:val="20"/>
          <w:szCs w:val="20"/>
          <w:lang w:val="ru-RU"/>
        </w:rPr>
        <w:t>Орган въезда</w:t>
      </w:r>
      <w:r w:rsidRPr="00945309">
        <w:rPr>
          <w:b w:val="0"/>
          <w:i/>
          <w:color w:val="000000" w:themeColor="text1"/>
          <w:sz w:val="20"/>
          <w:szCs w:val="20"/>
          <w:lang w:val="ru-RU"/>
        </w:rPr>
        <w:t xml:space="preserve"> (</w:t>
      </w:r>
      <w:r>
        <w:rPr>
          <w:b w:val="0"/>
          <w:i/>
          <w:color w:val="000000" w:themeColor="text1"/>
          <w:sz w:val="20"/>
          <w:szCs w:val="20"/>
          <w:lang w:val="ru-RU"/>
        </w:rPr>
        <w:t>Импорт</w:t>
      </w:r>
      <w:r w:rsidRPr="00945309">
        <w:rPr>
          <w:b w:val="0"/>
          <w:i/>
          <w:color w:val="000000" w:themeColor="text1"/>
          <w:sz w:val="20"/>
          <w:szCs w:val="20"/>
          <w:lang w:val="ru-RU"/>
        </w:rPr>
        <w:t>) - Графа 29</w:t>
      </w:r>
      <w:bookmarkEnd w:id="68"/>
    </w:p>
    <w:p w14:paraId="23ED9031" w14:textId="77777777" w:rsidR="008E070E" w:rsidRDefault="008E070E" w:rsidP="008E070E">
      <w:pPr>
        <w:pStyle w:val="MyStyle"/>
        <w:ind w:left="1440"/>
        <w:jc w:val="center"/>
      </w:pPr>
      <w:r>
        <w:rPr>
          <w:noProof/>
          <w:lang w:val="ru-RU" w:eastAsia="ru-RU"/>
        </w:rPr>
        <w:drawing>
          <wp:inline distT="0" distB="0" distL="0" distR="0" wp14:anchorId="711523FA" wp14:editId="53122C73">
            <wp:extent cx="2882900" cy="635000"/>
            <wp:effectExtent l="0" t="0" r="1270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7-10-18 at 11.51.28 AM.png"/>
                    <pic:cNvPicPr/>
                  </pic:nvPicPr>
                  <pic:blipFill>
                    <a:blip r:embed="rId50">
                      <a:extLst>
                        <a:ext uri="{28A0092B-C50C-407E-A947-70E740481C1C}">
                          <a14:useLocalDpi xmlns:a14="http://schemas.microsoft.com/office/drawing/2010/main" val="0"/>
                        </a:ext>
                      </a:extLst>
                    </a:blip>
                    <a:stretch>
                      <a:fillRect/>
                    </a:stretch>
                  </pic:blipFill>
                  <pic:spPr>
                    <a:xfrm>
                      <a:off x="0" y="0"/>
                      <a:ext cx="2882900" cy="635000"/>
                    </a:xfrm>
                    <a:prstGeom prst="rect">
                      <a:avLst/>
                    </a:prstGeom>
                  </pic:spPr>
                </pic:pic>
              </a:graphicData>
            </a:graphic>
          </wp:inline>
        </w:drawing>
      </w:r>
    </w:p>
    <w:p w14:paraId="6BC15E59" w14:textId="77777777" w:rsidR="008E070E" w:rsidRPr="00945309" w:rsidRDefault="008E070E" w:rsidP="008E070E">
      <w:pPr>
        <w:pStyle w:val="a3"/>
        <w:jc w:val="center"/>
        <w:rPr>
          <w:b w:val="0"/>
          <w:i/>
          <w:color w:val="000000" w:themeColor="text1"/>
          <w:sz w:val="20"/>
          <w:szCs w:val="20"/>
          <w:lang w:val="ru-RU"/>
        </w:rPr>
      </w:pPr>
      <w:bookmarkStart w:id="69" w:name="_Toc502334178"/>
      <w:r w:rsidRPr="00945309">
        <w:rPr>
          <w:b w:val="0"/>
          <w:i/>
          <w:color w:val="000000" w:themeColor="text1"/>
          <w:sz w:val="20"/>
          <w:szCs w:val="20"/>
          <w:lang w:val="ru-RU"/>
        </w:rPr>
        <w:t xml:space="preserve">Рисунок </w:t>
      </w:r>
      <w:r w:rsidRPr="002B43C9">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2B43C9">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2B43C9">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2B43C9">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2B43C9">
        <w:rPr>
          <w:b w:val="0"/>
          <w:i/>
          <w:color w:val="000000" w:themeColor="text1"/>
          <w:sz w:val="20"/>
          <w:szCs w:val="20"/>
        </w:rPr>
        <w:fldChar w:fldCharType="separate"/>
      </w:r>
      <w:r w:rsidRPr="00945309">
        <w:rPr>
          <w:b w:val="0"/>
          <w:i/>
          <w:noProof/>
          <w:color w:val="000000" w:themeColor="text1"/>
          <w:sz w:val="20"/>
          <w:szCs w:val="20"/>
          <w:lang w:val="ru-RU"/>
        </w:rPr>
        <w:t>40</w:t>
      </w:r>
      <w:r w:rsidRPr="002B43C9">
        <w:rPr>
          <w:b w:val="0"/>
          <w:i/>
          <w:color w:val="000000" w:themeColor="text1"/>
          <w:sz w:val="20"/>
          <w:szCs w:val="20"/>
        </w:rPr>
        <w:fldChar w:fldCharType="end"/>
      </w:r>
      <w:r w:rsidRPr="00945309">
        <w:rPr>
          <w:b w:val="0"/>
          <w:i/>
          <w:color w:val="000000" w:themeColor="text1"/>
          <w:sz w:val="20"/>
          <w:szCs w:val="20"/>
          <w:lang w:val="ru-RU"/>
        </w:rPr>
        <w:t xml:space="preserve">: </w:t>
      </w:r>
      <w:r>
        <w:rPr>
          <w:b w:val="0"/>
          <w:i/>
          <w:color w:val="000000" w:themeColor="text1"/>
          <w:sz w:val="20"/>
          <w:szCs w:val="20"/>
          <w:lang w:val="ru-RU"/>
        </w:rPr>
        <w:t>Орган выезда</w:t>
      </w:r>
      <w:r w:rsidRPr="00945309">
        <w:rPr>
          <w:b w:val="0"/>
          <w:i/>
          <w:color w:val="000000" w:themeColor="text1"/>
          <w:sz w:val="20"/>
          <w:szCs w:val="20"/>
          <w:lang w:val="ru-RU"/>
        </w:rPr>
        <w:t xml:space="preserve"> (</w:t>
      </w:r>
      <w:r>
        <w:rPr>
          <w:b w:val="0"/>
          <w:i/>
          <w:color w:val="000000" w:themeColor="text1"/>
          <w:sz w:val="20"/>
          <w:szCs w:val="20"/>
          <w:lang w:val="ru-RU"/>
        </w:rPr>
        <w:t>Экспорт</w:t>
      </w:r>
      <w:r w:rsidRPr="00945309">
        <w:rPr>
          <w:b w:val="0"/>
          <w:i/>
          <w:color w:val="000000" w:themeColor="text1"/>
          <w:sz w:val="20"/>
          <w:szCs w:val="20"/>
          <w:lang w:val="ru-RU"/>
        </w:rPr>
        <w:t>) - Графа 29</w:t>
      </w:r>
      <w:bookmarkEnd w:id="69"/>
    </w:p>
    <w:p w14:paraId="744D5F29" w14:textId="77777777" w:rsidR="008E070E" w:rsidRPr="00945309" w:rsidRDefault="008E070E" w:rsidP="008E070E">
      <w:pPr>
        <w:pStyle w:val="MyStyle"/>
        <w:rPr>
          <w:lang w:val="ru-RU"/>
        </w:rPr>
      </w:pPr>
      <w:bookmarkStart w:id="70" w:name="_Toc502334091"/>
      <w:r>
        <w:rPr>
          <w:rStyle w:val="50"/>
          <w:lang w:val="ru-RU"/>
        </w:rPr>
        <w:t>Местонахождение</w:t>
      </w:r>
      <w:r w:rsidRPr="00945309">
        <w:rPr>
          <w:rStyle w:val="50"/>
          <w:lang w:val="ru-RU"/>
        </w:rPr>
        <w:t xml:space="preserve"> </w:t>
      </w:r>
      <w:r>
        <w:rPr>
          <w:rStyle w:val="50"/>
          <w:lang w:val="ru-RU"/>
        </w:rPr>
        <w:t>товаров</w:t>
      </w:r>
      <w:r w:rsidRPr="00945309">
        <w:rPr>
          <w:rStyle w:val="50"/>
          <w:lang w:val="ru-RU"/>
        </w:rPr>
        <w:t xml:space="preserve"> (Графа 30)</w:t>
      </w:r>
      <w:bookmarkEnd w:id="70"/>
      <w:r w:rsidRPr="00945309">
        <w:rPr>
          <w:lang w:val="ru-RU"/>
        </w:rPr>
        <w:t xml:space="preserve">: Графа определяет склад, на котором расположены товары. Для экспортной декларации Графа закрыта. </w:t>
      </w:r>
      <w:r>
        <w:rPr>
          <w:lang w:val="ru-RU"/>
        </w:rPr>
        <w:t>Поле выпадающим списком</w:t>
      </w:r>
      <w:r w:rsidRPr="00945309">
        <w:rPr>
          <w:lang w:val="ru-RU"/>
        </w:rPr>
        <w:t xml:space="preserve"> представлено на рисунке 41.</w:t>
      </w:r>
    </w:p>
    <w:p w14:paraId="57489836" w14:textId="77777777" w:rsidR="008E070E" w:rsidRDefault="008E070E" w:rsidP="008E070E">
      <w:pPr>
        <w:pStyle w:val="MyStyle"/>
        <w:ind w:left="1440"/>
      </w:pPr>
      <w:r>
        <w:rPr>
          <w:noProof/>
          <w:lang w:val="ru-RU" w:eastAsia="ru-RU"/>
        </w:rPr>
        <w:drawing>
          <wp:inline distT="0" distB="0" distL="0" distR="0" wp14:anchorId="7B4010B7" wp14:editId="63CE2D9F">
            <wp:extent cx="5080635" cy="154051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7-10-18 at 4.17.47 PM.png"/>
                    <pic:cNvPicPr/>
                  </pic:nvPicPr>
                  <pic:blipFill>
                    <a:blip r:embed="rId51">
                      <a:extLst>
                        <a:ext uri="{28A0092B-C50C-407E-A947-70E740481C1C}">
                          <a14:useLocalDpi xmlns:a14="http://schemas.microsoft.com/office/drawing/2010/main" val="0"/>
                        </a:ext>
                      </a:extLst>
                    </a:blip>
                    <a:stretch>
                      <a:fillRect/>
                    </a:stretch>
                  </pic:blipFill>
                  <pic:spPr>
                    <a:xfrm>
                      <a:off x="0" y="0"/>
                      <a:ext cx="5088791" cy="1542983"/>
                    </a:xfrm>
                    <a:prstGeom prst="rect">
                      <a:avLst/>
                    </a:prstGeom>
                  </pic:spPr>
                </pic:pic>
              </a:graphicData>
            </a:graphic>
          </wp:inline>
        </w:drawing>
      </w:r>
    </w:p>
    <w:p w14:paraId="17043440" w14:textId="77777777" w:rsidR="008E070E" w:rsidRPr="00591F06" w:rsidRDefault="008E070E" w:rsidP="008E070E">
      <w:pPr>
        <w:pStyle w:val="a3"/>
        <w:jc w:val="center"/>
        <w:rPr>
          <w:b w:val="0"/>
          <w:i/>
          <w:color w:val="000000" w:themeColor="text1"/>
          <w:sz w:val="20"/>
          <w:szCs w:val="20"/>
          <w:lang w:val="ru-RU"/>
        </w:rPr>
      </w:pPr>
      <w:bookmarkStart w:id="71" w:name="_Toc502334179"/>
      <w:r w:rsidRPr="00591F06">
        <w:rPr>
          <w:b w:val="0"/>
          <w:i/>
          <w:color w:val="000000" w:themeColor="text1"/>
          <w:sz w:val="20"/>
          <w:szCs w:val="20"/>
          <w:lang w:val="ru-RU"/>
        </w:rPr>
        <w:t xml:space="preserve">Рисунок </w:t>
      </w:r>
      <w:r w:rsidRPr="00E77E0B">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E77E0B">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E77E0B">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E77E0B">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E77E0B">
        <w:rPr>
          <w:b w:val="0"/>
          <w:i/>
          <w:color w:val="000000" w:themeColor="text1"/>
          <w:sz w:val="20"/>
          <w:szCs w:val="20"/>
        </w:rPr>
        <w:fldChar w:fldCharType="separate"/>
      </w:r>
      <w:r w:rsidRPr="00591F06">
        <w:rPr>
          <w:b w:val="0"/>
          <w:i/>
          <w:noProof/>
          <w:color w:val="000000" w:themeColor="text1"/>
          <w:sz w:val="20"/>
          <w:szCs w:val="20"/>
          <w:lang w:val="ru-RU"/>
        </w:rPr>
        <w:t>41</w:t>
      </w:r>
      <w:r w:rsidRPr="00E77E0B">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Список</w:t>
      </w:r>
      <w:r w:rsidRPr="00591F06">
        <w:rPr>
          <w:b w:val="0"/>
          <w:i/>
          <w:color w:val="000000" w:themeColor="text1"/>
          <w:sz w:val="20"/>
          <w:szCs w:val="20"/>
          <w:lang w:val="ru-RU"/>
        </w:rPr>
        <w:t xml:space="preserve"> </w:t>
      </w:r>
      <w:r>
        <w:rPr>
          <w:b w:val="0"/>
          <w:i/>
          <w:color w:val="000000" w:themeColor="text1"/>
          <w:sz w:val="20"/>
          <w:szCs w:val="20"/>
          <w:lang w:val="ru-RU"/>
        </w:rPr>
        <w:t>складов</w:t>
      </w:r>
      <w:r w:rsidRPr="00591F06">
        <w:rPr>
          <w:b w:val="0"/>
          <w:i/>
          <w:color w:val="000000" w:themeColor="text1"/>
          <w:sz w:val="20"/>
          <w:szCs w:val="20"/>
          <w:lang w:val="ru-RU"/>
        </w:rPr>
        <w:t xml:space="preserve"> - Графа30</w:t>
      </w:r>
      <w:bookmarkEnd w:id="71"/>
    </w:p>
    <w:p w14:paraId="17552C8E" w14:textId="77777777" w:rsidR="008E070E" w:rsidRPr="00945309" w:rsidRDefault="008E070E" w:rsidP="008E070E">
      <w:pPr>
        <w:pStyle w:val="MyStyle"/>
        <w:rPr>
          <w:lang w:val="ru-RU"/>
        </w:rPr>
      </w:pPr>
      <w:bookmarkStart w:id="72" w:name="_Toc502334092"/>
      <w:r>
        <w:rPr>
          <w:rStyle w:val="50"/>
          <w:lang w:val="ru-RU"/>
        </w:rPr>
        <w:t>Условия</w:t>
      </w:r>
      <w:r w:rsidRPr="00945309">
        <w:rPr>
          <w:rStyle w:val="50"/>
          <w:lang w:val="ru-RU"/>
        </w:rPr>
        <w:t xml:space="preserve"> </w:t>
      </w:r>
      <w:r>
        <w:rPr>
          <w:rStyle w:val="50"/>
          <w:lang w:val="ru-RU"/>
        </w:rPr>
        <w:t>поставки</w:t>
      </w:r>
      <w:r w:rsidRPr="00945309">
        <w:rPr>
          <w:rStyle w:val="50"/>
          <w:lang w:val="ru-RU"/>
        </w:rPr>
        <w:t xml:space="preserve"> (Графа 20)</w:t>
      </w:r>
      <w:bookmarkEnd w:id="72"/>
      <w:r w:rsidRPr="00945309">
        <w:rPr>
          <w:lang w:val="ru-RU"/>
        </w:rPr>
        <w:t xml:space="preserve">: Графа будет заполнена на основе закупочных документов, таких как </w:t>
      </w:r>
      <w:r>
        <w:rPr>
          <w:lang w:val="ru-RU"/>
        </w:rPr>
        <w:t>Проформа или счет-фактура</w:t>
      </w:r>
      <w:r w:rsidRPr="00945309">
        <w:rPr>
          <w:lang w:val="ru-RU"/>
        </w:rPr>
        <w:t xml:space="preserve">. Первая часть - это условия поставки Инкотермс в </w:t>
      </w:r>
      <w:r>
        <w:rPr>
          <w:lang w:val="ru-RU"/>
        </w:rPr>
        <w:t xml:space="preserve">выпадающем списке, </w:t>
      </w:r>
      <w:r w:rsidRPr="00945309">
        <w:rPr>
          <w:lang w:val="ru-RU"/>
        </w:rPr>
        <w:t>а вторая часть - это место поставки, указанное в договоре купли-продажи (Рисунок 42).</w:t>
      </w:r>
    </w:p>
    <w:p w14:paraId="399B0AFE" w14:textId="77777777" w:rsidR="008E070E" w:rsidRDefault="008E070E" w:rsidP="008E070E">
      <w:pPr>
        <w:pStyle w:val="MyStyle"/>
        <w:ind w:left="1440"/>
      </w:pPr>
      <w:r>
        <w:rPr>
          <w:noProof/>
          <w:lang w:val="ru-RU" w:eastAsia="ru-RU"/>
        </w:rPr>
        <w:lastRenderedPageBreak/>
        <w:drawing>
          <wp:inline distT="0" distB="0" distL="0" distR="0" wp14:anchorId="77B91163" wp14:editId="11DD00FF">
            <wp:extent cx="5422900" cy="2159000"/>
            <wp:effectExtent l="0" t="0" r="1270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7-10-18 at 4.28.52 PM.png"/>
                    <pic:cNvPicPr/>
                  </pic:nvPicPr>
                  <pic:blipFill>
                    <a:blip r:embed="rId52">
                      <a:extLst>
                        <a:ext uri="{28A0092B-C50C-407E-A947-70E740481C1C}">
                          <a14:useLocalDpi xmlns:a14="http://schemas.microsoft.com/office/drawing/2010/main" val="0"/>
                        </a:ext>
                      </a:extLst>
                    </a:blip>
                    <a:stretch>
                      <a:fillRect/>
                    </a:stretch>
                  </pic:blipFill>
                  <pic:spPr>
                    <a:xfrm>
                      <a:off x="0" y="0"/>
                      <a:ext cx="5422900" cy="2159000"/>
                    </a:xfrm>
                    <a:prstGeom prst="rect">
                      <a:avLst/>
                    </a:prstGeom>
                  </pic:spPr>
                </pic:pic>
              </a:graphicData>
            </a:graphic>
          </wp:inline>
        </w:drawing>
      </w:r>
    </w:p>
    <w:p w14:paraId="0C019016" w14:textId="77777777" w:rsidR="008E070E" w:rsidRPr="00945309" w:rsidRDefault="008E070E" w:rsidP="008E070E">
      <w:pPr>
        <w:pStyle w:val="a3"/>
        <w:jc w:val="center"/>
        <w:rPr>
          <w:b w:val="0"/>
          <w:i/>
          <w:color w:val="000000" w:themeColor="text1"/>
          <w:sz w:val="20"/>
          <w:szCs w:val="20"/>
          <w:lang w:val="ru-RU"/>
        </w:rPr>
      </w:pPr>
      <w:bookmarkStart w:id="73" w:name="_Toc502334180"/>
      <w:r w:rsidRPr="00945309">
        <w:rPr>
          <w:b w:val="0"/>
          <w:i/>
          <w:color w:val="000000" w:themeColor="text1"/>
          <w:sz w:val="20"/>
          <w:szCs w:val="20"/>
          <w:lang w:val="ru-RU"/>
        </w:rPr>
        <w:t xml:space="preserve">Рисунок </w:t>
      </w:r>
      <w:r w:rsidRPr="00FA1F42">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FA1F42">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FA1F42">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FA1F42">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FA1F42">
        <w:rPr>
          <w:b w:val="0"/>
          <w:i/>
          <w:color w:val="000000" w:themeColor="text1"/>
          <w:sz w:val="20"/>
          <w:szCs w:val="20"/>
        </w:rPr>
        <w:fldChar w:fldCharType="separate"/>
      </w:r>
      <w:r w:rsidRPr="00945309">
        <w:rPr>
          <w:b w:val="0"/>
          <w:i/>
          <w:noProof/>
          <w:color w:val="000000" w:themeColor="text1"/>
          <w:sz w:val="20"/>
          <w:szCs w:val="20"/>
          <w:lang w:val="ru-RU"/>
        </w:rPr>
        <w:t>42</w:t>
      </w:r>
      <w:r w:rsidRPr="00FA1F42">
        <w:rPr>
          <w:b w:val="0"/>
          <w:i/>
          <w:color w:val="000000" w:themeColor="text1"/>
          <w:sz w:val="20"/>
          <w:szCs w:val="20"/>
        </w:rPr>
        <w:fldChar w:fldCharType="end"/>
      </w:r>
      <w:r w:rsidRPr="00945309">
        <w:rPr>
          <w:b w:val="0"/>
          <w:i/>
          <w:color w:val="000000" w:themeColor="text1"/>
          <w:sz w:val="20"/>
          <w:szCs w:val="20"/>
          <w:lang w:val="ru-RU"/>
        </w:rPr>
        <w:t xml:space="preserve">: </w:t>
      </w:r>
      <w:r>
        <w:rPr>
          <w:b w:val="0"/>
          <w:i/>
          <w:color w:val="000000" w:themeColor="text1"/>
          <w:sz w:val="20"/>
          <w:szCs w:val="20"/>
          <w:lang w:val="ru-RU"/>
        </w:rPr>
        <w:t>Условия поставки</w:t>
      </w:r>
      <w:r w:rsidRPr="00945309">
        <w:rPr>
          <w:b w:val="0"/>
          <w:i/>
          <w:color w:val="000000" w:themeColor="text1"/>
          <w:sz w:val="20"/>
          <w:szCs w:val="20"/>
          <w:lang w:val="ru-RU"/>
        </w:rPr>
        <w:t xml:space="preserve"> (</w:t>
      </w:r>
      <w:r>
        <w:rPr>
          <w:b w:val="0"/>
          <w:i/>
          <w:color w:val="000000" w:themeColor="text1"/>
          <w:sz w:val="20"/>
          <w:szCs w:val="20"/>
          <w:lang w:val="ru-RU"/>
        </w:rPr>
        <w:t>Инкотерм</w:t>
      </w:r>
      <w:r w:rsidRPr="00945309">
        <w:rPr>
          <w:b w:val="0"/>
          <w:i/>
          <w:color w:val="000000" w:themeColor="text1"/>
          <w:sz w:val="20"/>
          <w:szCs w:val="20"/>
          <w:lang w:val="ru-RU"/>
        </w:rPr>
        <w:t>) - Графа 20</w:t>
      </w:r>
      <w:bookmarkEnd w:id="73"/>
    </w:p>
    <w:p w14:paraId="33015F5B" w14:textId="77777777" w:rsidR="008E070E" w:rsidRPr="00945309" w:rsidRDefault="008E070E" w:rsidP="008E070E">
      <w:pPr>
        <w:pStyle w:val="MyStyle"/>
        <w:rPr>
          <w:lang w:val="ru-RU"/>
        </w:rPr>
      </w:pPr>
      <w:bookmarkStart w:id="74" w:name="_Toc502334093"/>
      <w:r>
        <w:rPr>
          <w:rStyle w:val="50"/>
          <w:lang w:val="ru-RU"/>
        </w:rPr>
        <w:t>Валюта и общая сумма по счету</w:t>
      </w:r>
      <w:r w:rsidRPr="00945309">
        <w:rPr>
          <w:rStyle w:val="50"/>
          <w:lang w:val="ru-RU"/>
        </w:rPr>
        <w:t xml:space="preserve"> (Графа 22)</w:t>
      </w:r>
      <w:bookmarkEnd w:id="74"/>
      <w:r w:rsidRPr="00945309">
        <w:rPr>
          <w:lang w:val="ru-RU"/>
        </w:rPr>
        <w:t xml:space="preserve">: Графа объединяется двумя частями. Первый принадлежит коду валюты, который является </w:t>
      </w:r>
      <w:r>
        <w:rPr>
          <w:lang w:val="ru-RU"/>
        </w:rPr>
        <w:t>выпадающим списком</w:t>
      </w:r>
      <w:r w:rsidRPr="00945309">
        <w:rPr>
          <w:lang w:val="ru-RU"/>
        </w:rPr>
        <w:t xml:space="preserve">, а вторая часть - общей суммой счета-фактуры в соответствии с торговыми документами (счет-фактура, </w:t>
      </w:r>
      <w:r>
        <w:rPr>
          <w:lang w:val="ru-RU"/>
        </w:rPr>
        <w:t>проформа</w:t>
      </w:r>
      <w:r w:rsidRPr="00945309">
        <w:rPr>
          <w:lang w:val="ru-RU"/>
        </w:rPr>
        <w:t>...) (Рисунок 43).</w:t>
      </w:r>
    </w:p>
    <w:p w14:paraId="56B3E4D9" w14:textId="77777777" w:rsidR="008E070E" w:rsidRDefault="008E070E" w:rsidP="008E070E">
      <w:pPr>
        <w:pStyle w:val="MyStyle"/>
        <w:ind w:left="1440"/>
        <w:jc w:val="center"/>
      </w:pPr>
      <w:r>
        <w:rPr>
          <w:noProof/>
          <w:lang w:val="ru-RU" w:eastAsia="ru-RU"/>
        </w:rPr>
        <w:drawing>
          <wp:inline distT="0" distB="0" distL="0" distR="0" wp14:anchorId="667BFE31" wp14:editId="3DD3898C">
            <wp:extent cx="2819400" cy="596900"/>
            <wp:effectExtent l="0" t="0" r="0"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7-10-18 at 4.42.35 PM.png"/>
                    <pic:cNvPicPr/>
                  </pic:nvPicPr>
                  <pic:blipFill>
                    <a:blip r:embed="rId53">
                      <a:extLst>
                        <a:ext uri="{28A0092B-C50C-407E-A947-70E740481C1C}">
                          <a14:useLocalDpi xmlns:a14="http://schemas.microsoft.com/office/drawing/2010/main" val="0"/>
                        </a:ext>
                      </a:extLst>
                    </a:blip>
                    <a:stretch>
                      <a:fillRect/>
                    </a:stretch>
                  </pic:blipFill>
                  <pic:spPr>
                    <a:xfrm>
                      <a:off x="0" y="0"/>
                      <a:ext cx="2819400" cy="596900"/>
                    </a:xfrm>
                    <a:prstGeom prst="rect">
                      <a:avLst/>
                    </a:prstGeom>
                  </pic:spPr>
                </pic:pic>
              </a:graphicData>
            </a:graphic>
          </wp:inline>
        </w:drawing>
      </w:r>
    </w:p>
    <w:p w14:paraId="4E5F3AEA" w14:textId="77777777" w:rsidR="008E070E" w:rsidRPr="00945309" w:rsidRDefault="008E070E" w:rsidP="008E070E">
      <w:pPr>
        <w:pStyle w:val="a3"/>
        <w:jc w:val="center"/>
        <w:rPr>
          <w:b w:val="0"/>
          <w:i/>
          <w:color w:val="000000" w:themeColor="text1"/>
          <w:sz w:val="20"/>
          <w:szCs w:val="20"/>
          <w:lang w:val="ru-RU"/>
        </w:rPr>
      </w:pPr>
      <w:bookmarkStart w:id="75" w:name="_Toc502334181"/>
      <w:r w:rsidRPr="00945309">
        <w:rPr>
          <w:b w:val="0"/>
          <w:i/>
          <w:color w:val="000000" w:themeColor="text1"/>
          <w:sz w:val="20"/>
          <w:szCs w:val="20"/>
          <w:lang w:val="ru-RU"/>
        </w:rPr>
        <w:t xml:space="preserve">Рисунок </w:t>
      </w:r>
      <w:r w:rsidRPr="00C35056">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C35056">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C35056">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C35056">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C35056">
        <w:rPr>
          <w:b w:val="0"/>
          <w:i/>
          <w:color w:val="000000" w:themeColor="text1"/>
          <w:sz w:val="20"/>
          <w:szCs w:val="20"/>
        </w:rPr>
        <w:fldChar w:fldCharType="separate"/>
      </w:r>
      <w:r w:rsidRPr="00945309">
        <w:rPr>
          <w:b w:val="0"/>
          <w:i/>
          <w:noProof/>
          <w:color w:val="000000" w:themeColor="text1"/>
          <w:sz w:val="20"/>
          <w:szCs w:val="20"/>
          <w:lang w:val="ru-RU"/>
        </w:rPr>
        <w:t>43</w:t>
      </w:r>
      <w:r w:rsidRPr="00C35056">
        <w:rPr>
          <w:b w:val="0"/>
          <w:i/>
          <w:color w:val="000000" w:themeColor="text1"/>
          <w:sz w:val="20"/>
          <w:szCs w:val="20"/>
        </w:rPr>
        <w:fldChar w:fldCharType="end"/>
      </w:r>
      <w:r w:rsidRPr="00945309">
        <w:rPr>
          <w:b w:val="0"/>
          <w:i/>
          <w:color w:val="000000" w:themeColor="text1"/>
          <w:sz w:val="20"/>
          <w:szCs w:val="20"/>
          <w:lang w:val="ru-RU"/>
        </w:rPr>
        <w:t>: Валюта и общая сумма по счету - Графа 22</w:t>
      </w:r>
      <w:bookmarkEnd w:id="75"/>
    </w:p>
    <w:p w14:paraId="3663F3EE" w14:textId="77777777" w:rsidR="008E070E" w:rsidRPr="00945309" w:rsidRDefault="008E070E" w:rsidP="008E070E">
      <w:pPr>
        <w:pStyle w:val="MyStyle"/>
        <w:rPr>
          <w:lang w:val="ru-RU"/>
        </w:rPr>
      </w:pPr>
    </w:p>
    <w:p w14:paraId="3391D1E5" w14:textId="77777777" w:rsidR="008E070E" w:rsidRPr="00945309" w:rsidRDefault="008E070E" w:rsidP="008E070E">
      <w:pPr>
        <w:pStyle w:val="MyStyle"/>
        <w:rPr>
          <w:lang w:val="ru-RU"/>
        </w:rPr>
      </w:pPr>
      <w:bookmarkStart w:id="76" w:name="_Toc502334094"/>
      <w:r>
        <w:rPr>
          <w:rStyle w:val="50"/>
          <w:lang w:val="ru-RU"/>
        </w:rPr>
        <w:t>Курс</w:t>
      </w:r>
      <w:r w:rsidRPr="00945309">
        <w:rPr>
          <w:rStyle w:val="50"/>
          <w:lang w:val="ru-RU"/>
        </w:rPr>
        <w:t xml:space="preserve"> </w:t>
      </w:r>
      <w:r>
        <w:rPr>
          <w:rStyle w:val="50"/>
          <w:lang w:val="ru-RU"/>
        </w:rPr>
        <w:t>валюты</w:t>
      </w:r>
      <w:r w:rsidRPr="00945309">
        <w:rPr>
          <w:rStyle w:val="50"/>
          <w:lang w:val="ru-RU"/>
        </w:rPr>
        <w:t xml:space="preserve"> (Графа 23)</w:t>
      </w:r>
      <w:bookmarkEnd w:id="76"/>
      <w:r w:rsidRPr="00945309">
        <w:rPr>
          <w:lang w:val="ru-RU"/>
        </w:rPr>
        <w:t xml:space="preserve">: обменный курс автоматически появится в Графе 23. Ставка будет периодически обновляться в соответствии с национальным законодательством. Обновление будет выполняться ответственной командой </w:t>
      </w:r>
      <w:r>
        <w:rPr>
          <w:lang w:val="ru-RU"/>
        </w:rPr>
        <w:t xml:space="preserve">КГД </w:t>
      </w:r>
      <w:r w:rsidRPr="00945309">
        <w:rPr>
          <w:lang w:val="ru-RU"/>
        </w:rPr>
        <w:t>(Рисунок 44).</w:t>
      </w:r>
    </w:p>
    <w:p w14:paraId="7C2E0F43" w14:textId="77777777" w:rsidR="008E070E" w:rsidRDefault="008E070E" w:rsidP="008E070E">
      <w:pPr>
        <w:pStyle w:val="MyStyle"/>
        <w:ind w:left="1440"/>
        <w:jc w:val="center"/>
      </w:pPr>
      <w:r>
        <w:rPr>
          <w:noProof/>
          <w:lang w:val="ru-RU" w:eastAsia="ru-RU"/>
        </w:rPr>
        <w:drawing>
          <wp:inline distT="0" distB="0" distL="0" distR="0" wp14:anchorId="7750A157" wp14:editId="6B4A6C81">
            <wp:extent cx="1422400" cy="596900"/>
            <wp:effectExtent l="0" t="0" r="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7-10-18 at 4.44.28 PM.png"/>
                    <pic:cNvPicPr/>
                  </pic:nvPicPr>
                  <pic:blipFill>
                    <a:blip r:embed="rId54">
                      <a:extLst>
                        <a:ext uri="{28A0092B-C50C-407E-A947-70E740481C1C}">
                          <a14:useLocalDpi xmlns:a14="http://schemas.microsoft.com/office/drawing/2010/main" val="0"/>
                        </a:ext>
                      </a:extLst>
                    </a:blip>
                    <a:stretch>
                      <a:fillRect/>
                    </a:stretch>
                  </pic:blipFill>
                  <pic:spPr>
                    <a:xfrm>
                      <a:off x="0" y="0"/>
                      <a:ext cx="1422400" cy="596900"/>
                    </a:xfrm>
                    <a:prstGeom prst="rect">
                      <a:avLst/>
                    </a:prstGeom>
                  </pic:spPr>
                </pic:pic>
              </a:graphicData>
            </a:graphic>
          </wp:inline>
        </w:drawing>
      </w:r>
    </w:p>
    <w:p w14:paraId="0E0C6BB6" w14:textId="77777777" w:rsidR="008E070E" w:rsidRPr="00591F06" w:rsidRDefault="008E070E" w:rsidP="008E070E">
      <w:pPr>
        <w:pStyle w:val="a3"/>
        <w:jc w:val="center"/>
        <w:rPr>
          <w:b w:val="0"/>
          <w:i/>
          <w:color w:val="000000" w:themeColor="text1"/>
          <w:sz w:val="20"/>
          <w:szCs w:val="20"/>
          <w:lang w:val="ru-RU"/>
        </w:rPr>
      </w:pPr>
      <w:bookmarkStart w:id="77" w:name="_Toc502334182"/>
      <w:r w:rsidRPr="00591F06">
        <w:rPr>
          <w:b w:val="0"/>
          <w:i/>
          <w:color w:val="000000" w:themeColor="text1"/>
          <w:sz w:val="20"/>
          <w:szCs w:val="20"/>
          <w:lang w:val="ru-RU"/>
        </w:rPr>
        <w:t xml:space="preserve">Рисунок </w:t>
      </w:r>
      <w:r w:rsidRPr="00C35056">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C35056">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C35056">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C35056">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C35056">
        <w:rPr>
          <w:b w:val="0"/>
          <w:i/>
          <w:color w:val="000000" w:themeColor="text1"/>
          <w:sz w:val="20"/>
          <w:szCs w:val="20"/>
        </w:rPr>
        <w:fldChar w:fldCharType="separate"/>
      </w:r>
      <w:r w:rsidRPr="00591F06">
        <w:rPr>
          <w:b w:val="0"/>
          <w:i/>
          <w:noProof/>
          <w:color w:val="000000" w:themeColor="text1"/>
          <w:sz w:val="20"/>
          <w:szCs w:val="20"/>
          <w:lang w:val="ru-RU"/>
        </w:rPr>
        <w:t>44</w:t>
      </w:r>
      <w:r w:rsidRPr="00C35056">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Курс</w:t>
      </w:r>
      <w:r w:rsidRPr="00591F06">
        <w:rPr>
          <w:b w:val="0"/>
          <w:i/>
          <w:color w:val="000000" w:themeColor="text1"/>
          <w:sz w:val="20"/>
          <w:szCs w:val="20"/>
          <w:lang w:val="ru-RU"/>
        </w:rPr>
        <w:t xml:space="preserve"> </w:t>
      </w:r>
      <w:r>
        <w:rPr>
          <w:b w:val="0"/>
          <w:i/>
          <w:color w:val="000000" w:themeColor="text1"/>
          <w:sz w:val="20"/>
          <w:szCs w:val="20"/>
          <w:lang w:val="ru-RU"/>
        </w:rPr>
        <w:t>валюты</w:t>
      </w:r>
      <w:r w:rsidRPr="00591F06">
        <w:rPr>
          <w:b w:val="0"/>
          <w:i/>
          <w:color w:val="000000" w:themeColor="text1"/>
          <w:sz w:val="20"/>
          <w:szCs w:val="20"/>
          <w:lang w:val="ru-RU"/>
        </w:rPr>
        <w:t xml:space="preserve"> - Графа 23</w:t>
      </w:r>
      <w:bookmarkEnd w:id="77"/>
    </w:p>
    <w:p w14:paraId="0D8CEE07" w14:textId="77777777" w:rsidR="008E070E" w:rsidRDefault="008E070E" w:rsidP="008E070E">
      <w:pPr>
        <w:pStyle w:val="MyStyle"/>
      </w:pPr>
      <w:bookmarkStart w:id="78" w:name="_Toc502334095"/>
      <w:r>
        <w:rPr>
          <w:rStyle w:val="50"/>
          <w:lang w:val="ru-RU"/>
        </w:rPr>
        <w:t>Характер</w:t>
      </w:r>
      <w:r w:rsidRPr="00945309">
        <w:rPr>
          <w:rStyle w:val="50"/>
          <w:lang w:val="ru-RU"/>
        </w:rPr>
        <w:t xml:space="preserve"> </w:t>
      </w:r>
      <w:r>
        <w:rPr>
          <w:rStyle w:val="50"/>
          <w:lang w:val="ru-RU"/>
        </w:rPr>
        <w:t>сделки</w:t>
      </w:r>
      <w:r w:rsidRPr="00945309">
        <w:rPr>
          <w:rStyle w:val="50"/>
          <w:lang w:val="ru-RU"/>
        </w:rPr>
        <w:t xml:space="preserve"> (Графа 24)</w:t>
      </w:r>
      <w:bookmarkEnd w:id="78"/>
      <w:r w:rsidRPr="00945309">
        <w:rPr>
          <w:lang w:val="ru-RU"/>
        </w:rPr>
        <w:t xml:space="preserve">: информация в Графе показывает способ покупки и оплаты стоимости груза, например. </w:t>
      </w:r>
      <w:r>
        <w:t>Аккредитив (LC) или любой другой вид (Рисунок 45).</w:t>
      </w:r>
    </w:p>
    <w:p w14:paraId="72942BE7" w14:textId="77777777" w:rsidR="008E070E" w:rsidRDefault="008E070E" w:rsidP="008E070E">
      <w:pPr>
        <w:pStyle w:val="MyStyle"/>
        <w:ind w:left="1440"/>
      </w:pPr>
      <w:r>
        <w:rPr>
          <w:noProof/>
          <w:lang w:val="ru-RU" w:eastAsia="ru-RU"/>
        </w:rPr>
        <w:lastRenderedPageBreak/>
        <w:drawing>
          <wp:inline distT="0" distB="0" distL="0" distR="0" wp14:anchorId="21319244" wp14:editId="05C508DB">
            <wp:extent cx="4800600" cy="2209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7-10-18 at 4.49.54 PM.png"/>
                    <pic:cNvPicPr/>
                  </pic:nvPicPr>
                  <pic:blipFill>
                    <a:blip r:embed="rId55">
                      <a:extLst>
                        <a:ext uri="{28A0092B-C50C-407E-A947-70E740481C1C}">
                          <a14:useLocalDpi xmlns:a14="http://schemas.microsoft.com/office/drawing/2010/main" val="0"/>
                        </a:ext>
                      </a:extLst>
                    </a:blip>
                    <a:stretch>
                      <a:fillRect/>
                    </a:stretch>
                  </pic:blipFill>
                  <pic:spPr>
                    <a:xfrm>
                      <a:off x="0" y="0"/>
                      <a:ext cx="4800600" cy="2209800"/>
                    </a:xfrm>
                    <a:prstGeom prst="rect">
                      <a:avLst/>
                    </a:prstGeom>
                  </pic:spPr>
                </pic:pic>
              </a:graphicData>
            </a:graphic>
          </wp:inline>
        </w:drawing>
      </w:r>
    </w:p>
    <w:p w14:paraId="396520F3" w14:textId="77777777" w:rsidR="008E070E" w:rsidRPr="00945309" w:rsidRDefault="008E070E" w:rsidP="008E070E">
      <w:pPr>
        <w:pStyle w:val="a3"/>
        <w:jc w:val="center"/>
        <w:rPr>
          <w:b w:val="0"/>
          <w:i/>
          <w:color w:val="000000" w:themeColor="text1"/>
          <w:sz w:val="20"/>
          <w:szCs w:val="20"/>
          <w:lang w:val="ru-RU"/>
        </w:rPr>
      </w:pPr>
      <w:bookmarkStart w:id="79" w:name="_Toc502334183"/>
      <w:r w:rsidRPr="00945309">
        <w:rPr>
          <w:b w:val="0"/>
          <w:i/>
          <w:color w:val="000000" w:themeColor="text1"/>
          <w:sz w:val="20"/>
          <w:szCs w:val="20"/>
          <w:lang w:val="ru-RU"/>
        </w:rPr>
        <w:t xml:space="preserve">Рисунок </w:t>
      </w:r>
      <w:r w:rsidRPr="008463AA">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8463AA">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8463AA">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8463AA">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8463AA">
        <w:rPr>
          <w:b w:val="0"/>
          <w:i/>
          <w:color w:val="000000" w:themeColor="text1"/>
          <w:sz w:val="20"/>
          <w:szCs w:val="20"/>
        </w:rPr>
        <w:fldChar w:fldCharType="separate"/>
      </w:r>
      <w:r w:rsidRPr="00945309">
        <w:rPr>
          <w:b w:val="0"/>
          <w:i/>
          <w:noProof/>
          <w:color w:val="000000" w:themeColor="text1"/>
          <w:sz w:val="20"/>
          <w:szCs w:val="20"/>
          <w:lang w:val="ru-RU"/>
        </w:rPr>
        <w:t>45</w:t>
      </w:r>
      <w:r w:rsidRPr="008463AA">
        <w:rPr>
          <w:b w:val="0"/>
          <w:i/>
          <w:color w:val="000000" w:themeColor="text1"/>
          <w:sz w:val="20"/>
          <w:szCs w:val="20"/>
        </w:rPr>
        <w:fldChar w:fldCharType="end"/>
      </w:r>
      <w:r w:rsidRPr="00945309">
        <w:rPr>
          <w:b w:val="0"/>
          <w:i/>
          <w:color w:val="000000" w:themeColor="text1"/>
          <w:sz w:val="20"/>
          <w:szCs w:val="20"/>
          <w:lang w:val="ru-RU"/>
        </w:rPr>
        <w:t xml:space="preserve">: </w:t>
      </w:r>
      <w:r>
        <w:rPr>
          <w:b w:val="0"/>
          <w:i/>
          <w:color w:val="000000" w:themeColor="text1"/>
          <w:sz w:val="20"/>
          <w:szCs w:val="20"/>
          <w:lang w:val="ru-RU"/>
        </w:rPr>
        <w:t>Характер сделки</w:t>
      </w:r>
      <w:r w:rsidRPr="00945309">
        <w:rPr>
          <w:b w:val="0"/>
          <w:i/>
          <w:color w:val="000000" w:themeColor="text1"/>
          <w:sz w:val="20"/>
          <w:szCs w:val="20"/>
          <w:lang w:val="ru-RU"/>
        </w:rPr>
        <w:t xml:space="preserve"> - Графа 24</w:t>
      </w:r>
      <w:bookmarkEnd w:id="79"/>
    </w:p>
    <w:p w14:paraId="77ADD0A2" w14:textId="77777777" w:rsidR="008E070E" w:rsidRPr="00945309" w:rsidRDefault="008E070E" w:rsidP="008E070E">
      <w:pPr>
        <w:pStyle w:val="MyStyle"/>
        <w:rPr>
          <w:lang w:val="ru-RU"/>
        </w:rPr>
      </w:pPr>
      <w:r w:rsidRPr="00945309">
        <w:rPr>
          <w:lang w:val="ru-RU"/>
        </w:rPr>
        <w:t xml:space="preserve">В этом поле есть комбинация </w:t>
      </w:r>
      <w:r>
        <w:rPr>
          <w:lang w:val="ru-RU"/>
        </w:rPr>
        <w:t>двух выпадающих списков</w:t>
      </w:r>
      <w:r w:rsidRPr="00945309">
        <w:rPr>
          <w:lang w:val="ru-RU"/>
        </w:rPr>
        <w:t>, которые должны быть выбраны соответствующими законами согласно законодательству.</w:t>
      </w:r>
    </w:p>
    <w:p w14:paraId="6229C631" w14:textId="77777777" w:rsidR="008E070E" w:rsidRPr="00945309" w:rsidRDefault="008E070E" w:rsidP="008E070E">
      <w:pPr>
        <w:pStyle w:val="MyStyle"/>
        <w:rPr>
          <w:lang w:val="ru-RU"/>
        </w:rPr>
      </w:pPr>
      <w:r w:rsidRPr="00945309">
        <w:rPr>
          <w:lang w:val="ru-RU"/>
        </w:rPr>
        <w:t xml:space="preserve">Список всех </w:t>
      </w:r>
      <w:r>
        <w:rPr>
          <w:lang w:val="ru-RU"/>
        </w:rPr>
        <w:t xml:space="preserve">Характеров сделки </w:t>
      </w:r>
      <w:r w:rsidRPr="00945309">
        <w:rPr>
          <w:lang w:val="ru-RU"/>
        </w:rPr>
        <w:t>приведен в Приложении 5.1 и 5.2.</w:t>
      </w:r>
    </w:p>
    <w:p w14:paraId="77A54301" w14:textId="77777777" w:rsidR="008E070E" w:rsidRPr="000632A3" w:rsidRDefault="008E070E" w:rsidP="008E070E">
      <w:pPr>
        <w:pStyle w:val="4"/>
        <w:numPr>
          <w:ilvl w:val="2"/>
          <w:numId w:val="5"/>
        </w:numPr>
      </w:pPr>
      <w:bookmarkStart w:id="80" w:name="_Toc502334096"/>
      <w:r>
        <w:rPr>
          <w:lang w:val="ru-RU"/>
        </w:rPr>
        <w:t>Товарные позиции</w:t>
      </w:r>
      <w:bookmarkEnd w:id="80"/>
    </w:p>
    <w:p w14:paraId="1A086B36" w14:textId="77777777" w:rsidR="008E070E" w:rsidRPr="00945309" w:rsidRDefault="008E070E" w:rsidP="008E070E">
      <w:pPr>
        <w:pStyle w:val="MyStyle"/>
        <w:rPr>
          <w:lang w:val="ru-RU"/>
        </w:rPr>
      </w:pPr>
      <w:r>
        <w:rPr>
          <w:lang w:val="ru-RU"/>
        </w:rPr>
        <w:t xml:space="preserve">До этого момента о Графах 1-30 была </w:t>
      </w:r>
      <w:r w:rsidRPr="00945309">
        <w:rPr>
          <w:lang w:val="ru-RU"/>
        </w:rPr>
        <w:t xml:space="preserve">вся информация связана с общей информацией о грузе. </w:t>
      </w:r>
      <w:r>
        <w:rPr>
          <w:lang w:val="ru-RU"/>
        </w:rPr>
        <w:t>С э</w:t>
      </w:r>
      <w:r w:rsidRPr="00945309">
        <w:rPr>
          <w:lang w:val="ru-RU"/>
        </w:rPr>
        <w:t>то</w:t>
      </w:r>
      <w:r>
        <w:rPr>
          <w:lang w:val="ru-RU"/>
        </w:rPr>
        <w:t>го</w:t>
      </w:r>
      <w:r w:rsidRPr="00945309">
        <w:rPr>
          <w:lang w:val="ru-RU"/>
        </w:rPr>
        <w:t xml:space="preserve"> момент</w:t>
      </w:r>
      <w:r>
        <w:rPr>
          <w:lang w:val="ru-RU"/>
        </w:rPr>
        <w:t>а</w:t>
      </w:r>
      <w:r w:rsidRPr="00945309">
        <w:rPr>
          <w:lang w:val="ru-RU"/>
        </w:rPr>
        <w:t xml:space="preserve">, </w:t>
      </w:r>
      <w:r>
        <w:rPr>
          <w:lang w:val="ru-RU"/>
        </w:rPr>
        <w:t>данные будут касаться товара (ов). Любая добавленная товарная позиция</w:t>
      </w:r>
      <w:r w:rsidRPr="00945309">
        <w:rPr>
          <w:lang w:val="ru-RU"/>
        </w:rPr>
        <w:t xml:space="preserve">, от 31 Графы будут сгенерированы на новой странице, связанной с основным </w:t>
      </w:r>
      <w:r>
        <w:rPr>
          <w:lang w:val="ru-RU"/>
        </w:rPr>
        <w:t>ЕАД</w:t>
      </w:r>
      <w:r w:rsidRPr="00945309">
        <w:rPr>
          <w:lang w:val="ru-RU"/>
        </w:rPr>
        <w:t xml:space="preserve">. Вкладки, связанные с </w:t>
      </w:r>
      <w:r>
        <w:rPr>
          <w:lang w:val="ru-RU"/>
        </w:rPr>
        <w:t>позициями</w:t>
      </w:r>
      <w:r w:rsidRPr="00945309">
        <w:rPr>
          <w:lang w:val="ru-RU"/>
        </w:rPr>
        <w:t xml:space="preserve">, будут отображаться с левой стороны </w:t>
      </w:r>
      <w:r>
        <w:rPr>
          <w:lang w:val="ru-RU"/>
        </w:rPr>
        <w:t>ЕАД</w:t>
      </w:r>
      <w:r w:rsidRPr="00945309">
        <w:rPr>
          <w:lang w:val="ru-RU"/>
        </w:rPr>
        <w:t xml:space="preserve"> вместе с номерами, связанными с номером позиции (Рисунок 46).</w:t>
      </w:r>
      <w:r>
        <w:rPr>
          <w:lang w:val="ru-RU"/>
        </w:rPr>
        <w:t xml:space="preserve"> </w:t>
      </w:r>
    </w:p>
    <w:p w14:paraId="5005B52F" w14:textId="77777777" w:rsidR="008E070E" w:rsidRDefault="008E070E" w:rsidP="008E070E">
      <w:pPr>
        <w:pStyle w:val="MyStyle"/>
      </w:pPr>
      <w:r>
        <w:rPr>
          <w:noProof/>
          <w:lang w:val="ru-RU" w:eastAsia="ru-RU"/>
        </w:rPr>
        <w:lastRenderedPageBreak/>
        <w:drawing>
          <wp:inline distT="0" distB="0" distL="0" distR="0" wp14:anchorId="72F17E57" wp14:editId="3588C611">
            <wp:extent cx="5995035" cy="4866340"/>
            <wp:effectExtent l="0" t="0" r="0" b="1079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7-10-18 at 5.47.52 PM.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99523" cy="4869983"/>
                    </a:xfrm>
                    <a:prstGeom prst="rect">
                      <a:avLst/>
                    </a:prstGeom>
                  </pic:spPr>
                </pic:pic>
              </a:graphicData>
            </a:graphic>
          </wp:inline>
        </w:drawing>
      </w:r>
    </w:p>
    <w:p w14:paraId="06049941" w14:textId="77777777" w:rsidR="008E070E" w:rsidRPr="00591F06" w:rsidRDefault="008E070E" w:rsidP="008E070E">
      <w:pPr>
        <w:pStyle w:val="a3"/>
        <w:jc w:val="center"/>
        <w:rPr>
          <w:b w:val="0"/>
          <w:i/>
          <w:color w:val="000000" w:themeColor="text1"/>
          <w:sz w:val="20"/>
          <w:szCs w:val="20"/>
          <w:lang w:val="ru-RU"/>
        </w:rPr>
      </w:pPr>
      <w:bookmarkStart w:id="81" w:name="_Toc502334184"/>
      <w:r w:rsidRPr="00591F06">
        <w:rPr>
          <w:b w:val="0"/>
          <w:i/>
          <w:color w:val="000000" w:themeColor="text1"/>
          <w:sz w:val="20"/>
          <w:szCs w:val="20"/>
          <w:lang w:val="ru-RU"/>
        </w:rPr>
        <w:t xml:space="preserve">Рисунок </w:t>
      </w:r>
      <w:r w:rsidRPr="006F01AC">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6F01AC">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6F01AC">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6F01AC">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6F01AC">
        <w:rPr>
          <w:b w:val="0"/>
          <w:i/>
          <w:color w:val="000000" w:themeColor="text1"/>
          <w:sz w:val="20"/>
          <w:szCs w:val="20"/>
        </w:rPr>
        <w:fldChar w:fldCharType="separate"/>
      </w:r>
      <w:r w:rsidRPr="00591F06">
        <w:rPr>
          <w:b w:val="0"/>
          <w:i/>
          <w:noProof/>
          <w:color w:val="000000" w:themeColor="text1"/>
          <w:sz w:val="20"/>
          <w:szCs w:val="20"/>
          <w:lang w:val="ru-RU"/>
        </w:rPr>
        <w:t>46</w:t>
      </w:r>
      <w:r w:rsidRPr="006F01AC">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Страница</w:t>
      </w:r>
      <w:r w:rsidRPr="00591F06">
        <w:rPr>
          <w:b w:val="0"/>
          <w:i/>
          <w:color w:val="000000" w:themeColor="text1"/>
          <w:sz w:val="20"/>
          <w:szCs w:val="20"/>
          <w:lang w:val="ru-RU"/>
        </w:rPr>
        <w:t xml:space="preserve"> </w:t>
      </w:r>
      <w:r>
        <w:rPr>
          <w:b w:val="0"/>
          <w:i/>
          <w:color w:val="000000" w:themeColor="text1"/>
          <w:sz w:val="20"/>
          <w:szCs w:val="20"/>
          <w:lang w:val="ru-RU"/>
        </w:rPr>
        <w:t>товарных</w:t>
      </w:r>
      <w:r w:rsidRPr="00591F06">
        <w:rPr>
          <w:b w:val="0"/>
          <w:i/>
          <w:color w:val="000000" w:themeColor="text1"/>
          <w:sz w:val="20"/>
          <w:szCs w:val="20"/>
          <w:lang w:val="ru-RU"/>
        </w:rPr>
        <w:t xml:space="preserve"> </w:t>
      </w:r>
      <w:r>
        <w:rPr>
          <w:b w:val="0"/>
          <w:i/>
          <w:color w:val="000000" w:themeColor="text1"/>
          <w:sz w:val="20"/>
          <w:szCs w:val="20"/>
          <w:lang w:val="ru-RU"/>
        </w:rPr>
        <w:t>позиций</w:t>
      </w:r>
      <w:bookmarkEnd w:id="81"/>
    </w:p>
    <w:p w14:paraId="79780988" w14:textId="77777777" w:rsidR="008E070E" w:rsidRPr="00D76CA3" w:rsidRDefault="008E070E" w:rsidP="008E070E">
      <w:pPr>
        <w:pStyle w:val="MyStyle"/>
        <w:rPr>
          <w:rStyle w:val="40"/>
          <w:rFonts w:ascii="Times" w:eastAsiaTheme="minorEastAsia" w:hAnsi="Times" w:cstheme="minorBidi"/>
          <w:i w:val="0"/>
          <w:iCs w:val="0"/>
          <w:color w:val="auto"/>
          <w:sz w:val="24"/>
          <w:lang w:val="ru-RU"/>
        </w:rPr>
      </w:pPr>
      <w:bookmarkStart w:id="82" w:name="_Toc502334097"/>
      <w:r>
        <w:rPr>
          <w:rStyle w:val="50"/>
          <w:lang w:val="ru-RU"/>
        </w:rPr>
        <w:t>Номер</w:t>
      </w:r>
      <w:r w:rsidRPr="00D76CA3">
        <w:rPr>
          <w:rStyle w:val="50"/>
          <w:lang w:val="ru-RU"/>
        </w:rPr>
        <w:t xml:space="preserve"> </w:t>
      </w:r>
      <w:r>
        <w:rPr>
          <w:rStyle w:val="50"/>
          <w:lang w:val="ru-RU"/>
        </w:rPr>
        <w:t>товара</w:t>
      </w:r>
      <w:r w:rsidRPr="00D76CA3">
        <w:rPr>
          <w:rStyle w:val="50"/>
          <w:lang w:val="ru-RU"/>
        </w:rPr>
        <w:t xml:space="preserve"> (Графа32)</w:t>
      </w:r>
      <w:bookmarkEnd w:id="82"/>
      <w:r w:rsidRPr="00D76CA3">
        <w:rPr>
          <w:rStyle w:val="40"/>
          <w:rFonts w:ascii="Times" w:eastAsiaTheme="minorEastAsia" w:hAnsi="Times" w:cstheme="minorBidi"/>
          <w:i w:val="0"/>
          <w:iCs w:val="0"/>
          <w:color w:val="auto"/>
          <w:sz w:val="24"/>
          <w:lang w:val="ru-RU"/>
        </w:rPr>
        <w:t xml:space="preserve">: </w:t>
      </w:r>
      <w:r w:rsidRPr="00D76CA3">
        <w:rPr>
          <w:lang w:val="ru-RU"/>
        </w:rPr>
        <w:t xml:space="preserve">Поле является дополнительным и имеет два значения: МПО и ЭКГ и указывает, что товар - почтовая доставка или </w:t>
      </w:r>
      <w:r>
        <w:rPr>
          <w:lang w:val="ru-RU"/>
        </w:rPr>
        <w:t>воздушным транспортом</w:t>
      </w:r>
      <w:r w:rsidRPr="00D76CA3">
        <w:rPr>
          <w:lang w:val="ru-RU"/>
        </w:rPr>
        <w:t>. Когда выбрана почта, декларация д</w:t>
      </w:r>
      <w:r>
        <w:rPr>
          <w:lang w:val="ru-RU"/>
        </w:rPr>
        <w:t xml:space="preserve">олжна быть также представлена на бумаге </w:t>
      </w:r>
      <w:r w:rsidRPr="00D76CA3">
        <w:rPr>
          <w:rStyle w:val="40"/>
          <w:rFonts w:ascii="Times" w:eastAsiaTheme="minorEastAsia" w:hAnsi="Times" w:cstheme="minorBidi"/>
          <w:i w:val="0"/>
          <w:iCs w:val="0"/>
          <w:color w:val="auto"/>
          <w:sz w:val="24"/>
          <w:lang w:val="ru-RU"/>
        </w:rPr>
        <w:t>(Рисунок 47).</w:t>
      </w:r>
    </w:p>
    <w:p w14:paraId="0D12AC15" w14:textId="77777777" w:rsidR="008E070E" w:rsidRDefault="008E070E" w:rsidP="008E070E">
      <w:pPr>
        <w:pStyle w:val="MyStyle"/>
        <w:jc w:val="center"/>
        <w:rPr>
          <w:rStyle w:val="40"/>
          <w:rFonts w:ascii="Times" w:eastAsiaTheme="minorEastAsia" w:hAnsi="Times" w:cstheme="minorBidi"/>
          <w:i w:val="0"/>
          <w:iCs w:val="0"/>
          <w:color w:val="auto"/>
          <w:sz w:val="24"/>
        </w:rPr>
      </w:pPr>
      <w:r>
        <w:rPr>
          <w:noProof/>
          <w:lang w:val="ru-RU" w:eastAsia="ru-RU"/>
        </w:rPr>
        <w:lastRenderedPageBreak/>
        <w:drawing>
          <wp:inline distT="0" distB="0" distL="0" distR="0" wp14:anchorId="5B235AC2" wp14:editId="765DA37C">
            <wp:extent cx="825500" cy="1206500"/>
            <wp:effectExtent l="0" t="0" r="12700" b="1270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creen Shot 2017-10-25 at 10.52.32 AM.png"/>
                    <pic:cNvPicPr/>
                  </pic:nvPicPr>
                  <pic:blipFill>
                    <a:blip r:embed="rId57">
                      <a:extLst>
                        <a:ext uri="{28A0092B-C50C-407E-A947-70E740481C1C}">
                          <a14:useLocalDpi xmlns:a14="http://schemas.microsoft.com/office/drawing/2010/main" val="0"/>
                        </a:ext>
                      </a:extLst>
                    </a:blip>
                    <a:stretch>
                      <a:fillRect/>
                    </a:stretch>
                  </pic:blipFill>
                  <pic:spPr>
                    <a:xfrm>
                      <a:off x="0" y="0"/>
                      <a:ext cx="825500" cy="1206500"/>
                    </a:xfrm>
                    <a:prstGeom prst="rect">
                      <a:avLst/>
                    </a:prstGeom>
                  </pic:spPr>
                </pic:pic>
              </a:graphicData>
            </a:graphic>
          </wp:inline>
        </w:drawing>
      </w:r>
    </w:p>
    <w:p w14:paraId="206056E8" w14:textId="77777777" w:rsidR="008E070E" w:rsidRPr="00D76CA3" w:rsidRDefault="008E070E" w:rsidP="008E070E">
      <w:pPr>
        <w:pStyle w:val="a3"/>
        <w:jc w:val="center"/>
        <w:rPr>
          <w:rStyle w:val="40"/>
          <w:rFonts w:ascii="Times" w:eastAsiaTheme="minorEastAsia" w:hAnsi="Times" w:cstheme="minorBidi"/>
          <w:b w:val="0"/>
          <w:i w:val="0"/>
          <w:iCs w:val="0"/>
          <w:color w:val="000000" w:themeColor="text1"/>
          <w:sz w:val="20"/>
          <w:szCs w:val="20"/>
          <w:lang w:val="ru-RU"/>
        </w:rPr>
      </w:pPr>
      <w:bookmarkStart w:id="83" w:name="_Toc502334185"/>
      <w:r w:rsidRPr="00D76CA3">
        <w:rPr>
          <w:b w:val="0"/>
          <w:i/>
          <w:color w:val="000000" w:themeColor="text1"/>
          <w:sz w:val="20"/>
          <w:szCs w:val="20"/>
          <w:lang w:val="ru-RU"/>
        </w:rPr>
        <w:t xml:space="preserve">Рисунок </w:t>
      </w:r>
      <w:r w:rsidRPr="00BA7EAC">
        <w:rPr>
          <w:b w:val="0"/>
          <w:i/>
          <w:color w:val="000000" w:themeColor="text1"/>
          <w:sz w:val="20"/>
          <w:szCs w:val="20"/>
        </w:rPr>
        <w:fldChar w:fldCharType="begin"/>
      </w:r>
      <w:r w:rsidRPr="00D76CA3">
        <w:rPr>
          <w:b w:val="0"/>
          <w:i/>
          <w:color w:val="000000" w:themeColor="text1"/>
          <w:sz w:val="20"/>
          <w:szCs w:val="20"/>
          <w:lang w:val="ru-RU"/>
        </w:rPr>
        <w:instrText xml:space="preserve"> </w:instrText>
      </w:r>
      <w:r w:rsidRPr="00BA7EAC">
        <w:rPr>
          <w:b w:val="0"/>
          <w:i/>
          <w:color w:val="000000" w:themeColor="text1"/>
          <w:sz w:val="20"/>
          <w:szCs w:val="20"/>
        </w:rPr>
        <w:instrText>SEQ</w:instrText>
      </w:r>
      <w:r w:rsidRPr="00D76CA3">
        <w:rPr>
          <w:b w:val="0"/>
          <w:i/>
          <w:color w:val="000000" w:themeColor="text1"/>
          <w:sz w:val="20"/>
          <w:szCs w:val="20"/>
          <w:lang w:val="ru-RU"/>
        </w:rPr>
        <w:instrText xml:space="preserve"> </w:instrText>
      </w:r>
      <w:r w:rsidRPr="00BA7EAC">
        <w:rPr>
          <w:b w:val="0"/>
          <w:i/>
          <w:color w:val="000000" w:themeColor="text1"/>
          <w:sz w:val="20"/>
          <w:szCs w:val="20"/>
        </w:rPr>
        <w:instrText>Figure</w:instrText>
      </w:r>
      <w:r w:rsidRPr="00D76CA3">
        <w:rPr>
          <w:b w:val="0"/>
          <w:i/>
          <w:color w:val="000000" w:themeColor="text1"/>
          <w:sz w:val="20"/>
          <w:szCs w:val="20"/>
          <w:lang w:val="ru-RU"/>
        </w:rPr>
        <w:instrText xml:space="preserve"> \* </w:instrText>
      </w:r>
      <w:r w:rsidRPr="00BA7EAC">
        <w:rPr>
          <w:b w:val="0"/>
          <w:i/>
          <w:color w:val="000000" w:themeColor="text1"/>
          <w:sz w:val="20"/>
          <w:szCs w:val="20"/>
        </w:rPr>
        <w:instrText>ARABIC</w:instrText>
      </w:r>
      <w:r w:rsidRPr="00D76CA3">
        <w:rPr>
          <w:b w:val="0"/>
          <w:i/>
          <w:color w:val="000000" w:themeColor="text1"/>
          <w:sz w:val="20"/>
          <w:szCs w:val="20"/>
          <w:lang w:val="ru-RU"/>
        </w:rPr>
        <w:instrText xml:space="preserve"> </w:instrText>
      </w:r>
      <w:r w:rsidRPr="00BA7EAC">
        <w:rPr>
          <w:b w:val="0"/>
          <w:i/>
          <w:color w:val="000000" w:themeColor="text1"/>
          <w:sz w:val="20"/>
          <w:szCs w:val="20"/>
        </w:rPr>
        <w:fldChar w:fldCharType="separate"/>
      </w:r>
      <w:r w:rsidRPr="00D76CA3">
        <w:rPr>
          <w:b w:val="0"/>
          <w:i/>
          <w:noProof/>
          <w:color w:val="000000" w:themeColor="text1"/>
          <w:sz w:val="20"/>
          <w:szCs w:val="20"/>
          <w:lang w:val="ru-RU"/>
        </w:rPr>
        <w:t>47</w:t>
      </w:r>
      <w:r w:rsidRPr="00BA7EAC">
        <w:rPr>
          <w:b w:val="0"/>
          <w:i/>
          <w:color w:val="000000" w:themeColor="text1"/>
          <w:sz w:val="20"/>
          <w:szCs w:val="20"/>
        </w:rPr>
        <w:fldChar w:fldCharType="end"/>
      </w:r>
      <w:r w:rsidRPr="00D76CA3">
        <w:rPr>
          <w:b w:val="0"/>
          <w:i/>
          <w:color w:val="000000" w:themeColor="text1"/>
          <w:sz w:val="20"/>
          <w:szCs w:val="20"/>
          <w:lang w:val="ru-RU"/>
        </w:rPr>
        <w:t xml:space="preserve">: </w:t>
      </w:r>
      <w:r>
        <w:rPr>
          <w:b w:val="0"/>
          <w:i/>
          <w:color w:val="000000" w:themeColor="text1"/>
          <w:sz w:val="20"/>
          <w:szCs w:val="20"/>
          <w:lang w:val="ru-RU"/>
        </w:rPr>
        <w:t>МПО или ЭКГ</w:t>
      </w:r>
      <w:r w:rsidRPr="00D76CA3">
        <w:rPr>
          <w:b w:val="0"/>
          <w:i/>
          <w:color w:val="000000" w:themeColor="text1"/>
          <w:sz w:val="20"/>
          <w:szCs w:val="20"/>
          <w:lang w:val="ru-RU"/>
        </w:rPr>
        <w:t xml:space="preserve"> - Графа 32</w:t>
      </w:r>
      <w:bookmarkEnd w:id="83"/>
    </w:p>
    <w:p w14:paraId="2AF2BB61" w14:textId="77777777" w:rsidR="008E070E" w:rsidRPr="00D76CA3" w:rsidRDefault="008E070E" w:rsidP="008E070E">
      <w:pPr>
        <w:pStyle w:val="MyStyle"/>
        <w:rPr>
          <w:lang w:val="ru-RU"/>
        </w:rPr>
      </w:pPr>
      <w:bookmarkStart w:id="84" w:name="_Toc502334098"/>
      <w:r>
        <w:rPr>
          <w:rStyle w:val="50"/>
          <w:lang w:val="ru-RU"/>
        </w:rPr>
        <w:t>Упаковки</w:t>
      </w:r>
      <w:r w:rsidRPr="00D76CA3">
        <w:rPr>
          <w:rStyle w:val="50"/>
          <w:lang w:val="ru-RU"/>
        </w:rPr>
        <w:t xml:space="preserve"> </w:t>
      </w:r>
      <w:r>
        <w:rPr>
          <w:rStyle w:val="50"/>
          <w:lang w:val="ru-RU"/>
        </w:rPr>
        <w:t>и</w:t>
      </w:r>
      <w:r w:rsidRPr="00D76CA3">
        <w:rPr>
          <w:rStyle w:val="50"/>
          <w:lang w:val="ru-RU"/>
        </w:rPr>
        <w:t xml:space="preserve"> </w:t>
      </w:r>
      <w:r>
        <w:rPr>
          <w:rStyle w:val="50"/>
          <w:lang w:val="ru-RU"/>
        </w:rPr>
        <w:t>описание</w:t>
      </w:r>
      <w:r w:rsidRPr="00D76CA3">
        <w:rPr>
          <w:rStyle w:val="50"/>
          <w:lang w:val="ru-RU"/>
        </w:rPr>
        <w:t xml:space="preserve"> </w:t>
      </w:r>
      <w:r>
        <w:rPr>
          <w:rStyle w:val="50"/>
          <w:lang w:val="ru-RU"/>
        </w:rPr>
        <w:t>товаров</w:t>
      </w:r>
      <w:r w:rsidRPr="00D76CA3">
        <w:rPr>
          <w:rStyle w:val="50"/>
          <w:lang w:val="ru-RU"/>
        </w:rPr>
        <w:t xml:space="preserve"> (Графа 31)</w:t>
      </w:r>
      <w:bookmarkEnd w:id="84"/>
      <w:r w:rsidRPr="00D76CA3">
        <w:rPr>
          <w:lang w:val="ru-RU"/>
        </w:rPr>
        <w:t>: эт</w:t>
      </w:r>
      <w:r>
        <w:rPr>
          <w:lang w:val="ru-RU"/>
        </w:rPr>
        <w:t>а</w:t>
      </w:r>
      <w:r w:rsidRPr="00D76CA3">
        <w:rPr>
          <w:lang w:val="ru-RU"/>
        </w:rPr>
        <w:t xml:space="preserve"> Графа является одним из важнейших блоков </w:t>
      </w:r>
      <w:r>
        <w:rPr>
          <w:lang w:val="ru-RU"/>
        </w:rPr>
        <w:t>ЕАД</w:t>
      </w:r>
      <w:r w:rsidRPr="00D76CA3">
        <w:rPr>
          <w:lang w:val="ru-RU"/>
        </w:rPr>
        <w:t xml:space="preserve">, который требует более подробных сведений для уточнения функциональности. На главной странице поле делится на три основные части: верхняя часть для маркировки </w:t>
      </w:r>
      <w:r>
        <w:rPr>
          <w:lang w:val="ru-RU"/>
        </w:rPr>
        <w:t>упаковок</w:t>
      </w:r>
      <w:r w:rsidRPr="00D76CA3">
        <w:rPr>
          <w:lang w:val="ru-RU"/>
        </w:rPr>
        <w:t xml:space="preserve">, средняя для числа и типа </w:t>
      </w:r>
      <w:r>
        <w:rPr>
          <w:lang w:val="ru-RU"/>
        </w:rPr>
        <w:t>упаковок</w:t>
      </w:r>
      <w:r w:rsidRPr="00D76CA3">
        <w:rPr>
          <w:lang w:val="ru-RU"/>
        </w:rPr>
        <w:t xml:space="preserve">, а нижняя часть разделена на две секции, в которых первая часть представляет собой «Описание товаров» », Который автоматически поступает из таблицы тарифов и связан с полем Код товара (Графа 33), а вторая часть -« Коммерческое описание товаров », которое должно быть </w:t>
      </w:r>
      <w:r>
        <w:rPr>
          <w:lang w:val="ru-RU"/>
        </w:rPr>
        <w:t>введено</w:t>
      </w:r>
      <w:r w:rsidRPr="00D76CA3">
        <w:rPr>
          <w:lang w:val="ru-RU"/>
        </w:rPr>
        <w:t xml:space="preserve"> брокером на основе коммерческих документов. Рисун</w:t>
      </w:r>
      <w:r>
        <w:rPr>
          <w:lang w:val="ru-RU"/>
        </w:rPr>
        <w:t>ок</w:t>
      </w:r>
      <w:r w:rsidRPr="00D76CA3">
        <w:rPr>
          <w:lang w:val="ru-RU"/>
        </w:rPr>
        <w:t xml:space="preserve"> 46 показывает Графу на главной странице </w:t>
      </w:r>
      <w:r>
        <w:rPr>
          <w:lang w:val="ru-RU"/>
        </w:rPr>
        <w:t>ЕАД</w:t>
      </w:r>
      <w:r w:rsidRPr="00D76CA3">
        <w:rPr>
          <w:lang w:val="ru-RU"/>
        </w:rPr>
        <w:t>.</w:t>
      </w:r>
    </w:p>
    <w:p w14:paraId="3D0B3B73" w14:textId="77777777" w:rsidR="008E070E" w:rsidRDefault="008E070E" w:rsidP="008E070E">
      <w:pPr>
        <w:pStyle w:val="MyStyle"/>
        <w:ind w:left="1440"/>
      </w:pPr>
      <w:r>
        <w:rPr>
          <w:noProof/>
          <w:lang w:val="ru-RU" w:eastAsia="ru-RU"/>
        </w:rPr>
        <w:drawing>
          <wp:inline distT="0" distB="0" distL="0" distR="0" wp14:anchorId="0155B22E" wp14:editId="4FA13200">
            <wp:extent cx="5320665" cy="1828294"/>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7-10-19 at 10.16.41 AM.png"/>
                    <pic:cNvPicPr/>
                  </pic:nvPicPr>
                  <pic:blipFill>
                    <a:blip r:embed="rId58">
                      <a:extLst>
                        <a:ext uri="{28A0092B-C50C-407E-A947-70E740481C1C}">
                          <a14:useLocalDpi xmlns:a14="http://schemas.microsoft.com/office/drawing/2010/main" val="0"/>
                        </a:ext>
                      </a:extLst>
                    </a:blip>
                    <a:stretch>
                      <a:fillRect/>
                    </a:stretch>
                  </pic:blipFill>
                  <pic:spPr>
                    <a:xfrm>
                      <a:off x="0" y="0"/>
                      <a:ext cx="5338296" cy="1834352"/>
                    </a:xfrm>
                    <a:prstGeom prst="rect">
                      <a:avLst/>
                    </a:prstGeom>
                  </pic:spPr>
                </pic:pic>
              </a:graphicData>
            </a:graphic>
          </wp:inline>
        </w:drawing>
      </w:r>
    </w:p>
    <w:p w14:paraId="72F481FE" w14:textId="77777777" w:rsidR="008E070E" w:rsidRPr="00D76CA3" w:rsidRDefault="008E070E" w:rsidP="008E070E">
      <w:pPr>
        <w:pStyle w:val="a3"/>
        <w:jc w:val="center"/>
        <w:rPr>
          <w:b w:val="0"/>
          <w:i/>
          <w:color w:val="000000" w:themeColor="text1"/>
          <w:sz w:val="20"/>
          <w:szCs w:val="20"/>
          <w:lang w:val="ru-RU"/>
        </w:rPr>
      </w:pPr>
      <w:bookmarkStart w:id="85" w:name="_Toc502334186"/>
      <w:r w:rsidRPr="00D76CA3">
        <w:rPr>
          <w:b w:val="0"/>
          <w:i/>
          <w:color w:val="000000" w:themeColor="text1"/>
          <w:sz w:val="20"/>
          <w:szCs w:val="20"/>
          <w:lang w:val="ru-RU"/>
        </w:rPr>
        <w:t xml:space="preserve">Рисунок </w:t>
      </w:r>
      <w:r w:rsidRPr="00EB5420">
        <w:rPr>
          <w:b w:val="0"/>
          <w:i/>
          <w:color w:val="000000" w:themeColor="text1"/>
          <w:sz w:val="20"/>
          <w:szCs w:val="20"/>
        </w:rPr>
        <w:fldChar w:fldCharType="begin"/>
      </w:r>
      <w:r w:rsidRPr="00D76CA3">
        <w:rPr>
          <w:b w:val="0"/>
          <w:i/>
          <w:color w:val="000000" w:themeColor="text1"/>
          <w:sz w:val="20"/>
          <w:szCs w:val="20"/>
          <w:lang w:val="ru-RU"/>
        </w:rPr>
        <w:instrText xml:space="preserve"> </w:instrText>
      </w:r>
      <w:r w:rsidRPr="00EB5420">
        <w:rPr>
          <w:b w:val="0"/>
          <w:i/>
          <w:color w:val="000000" w:themeColor="text1"/>
          <w:sz w:val="20"/>
          <w:szCs w:val="20"/>
        </w:rPr>
        <w:instrText>SEQ</w:instrText>
      </w:r>
      <w:r w:rsidRPr="00D76CA3">
        <w:rPr>
          <w:b w:val="0"/>
          <w:i/>
          <w:color w:val="000000" w:themeColor="text1"/>
          <w:sz w:val="20"/>
          <w:szCs w:val="20"/>
          <w:lang w:val="ru-RU"/>
        </w:rPr>
        <w:instrText xml:space="preserve"> </w:instrText>
      </w:r>
      <w:r w:rsidRPr="00EB5420">
        <w:rPr>
          <w:b w:val="0"/>
          <w:i/>
          <w:color w:val="000000" w:themeColor="text1"/>
          <w:sz w:val="20"/>
          <w:szCs w:val="20"/>
        </w:rPr>
        <w:instrText>Figure</w:instrText>
      </w:r>
      <w:r w:rsidRPr="00D76CA3">
        <w:rPr>
          <w:b w:val="0"/>
          <w:i/>
          <w:color w:val="000000" w:themeColor="text1"/>
          <w:sz w:val="20"/>
          <w:szCs w:val="20"/>
          <w:lang w:val="ru-RU"/>
        </w:rPr>
        <w:instrText xml:space="preserve"> \* </w:instrText>
      </w:r>
      <w:r w:rsidRPr="00EB5420">
        <w:rPr>
          <w:b w:val="0"/>
          <w:i/>
          <w:color w:val="000000" w:themeColor="text1"/>
          <w:sz w:val="20"/>
          <w:szCs w:val="20"/>
        </w:rPr>
        <w:instrText>ARABIC</w:instrText>
      </w:r>
      <w:r w:rsidRPr="00D76CA3">
        <w:rPr>
          <w:b w:val="0"/>
          <w:i/>
          <w:color w:val="000000" w:themeColor="text1"/>
          <w:sz w:val="20"/>
          <w:szCs w:val="20"/>
          <w:lang w:val="ru-RU"/>
        </w:rPr>
        <w:instrText xml:space="preserve"> </w:instrText>
      </w:r>
      <w:r w:rsidRPr="00EB5420">
        <w:rPr>
          <w:b w:val="0"/>
          <w:i/>
          <w:color w:val="000000" w:themeColor="text1"/>
          <w:sz w:val="20"/>
          <w:szCs w:val="20"/>
        </w:rPr>
        <w:fldChar w:fldCharType="separate"/>
      </w:r>
      <w:r w:rsidRPr="00D76CA3">
        <w:rPr>
          <w:b w:val="0"/>
          <w:i/>
          <w:noProof/>
          <w:color w:val="000000" w:themeColor="text1"/>
          <w:sz w:val="20"/>
          <w:szCs w:val="20"/>
          <w:lang w:val="ru-RU"/>
        </w:rPr>
        <w:t>48</w:t>
      </w:r>
      <w:r w:rsidRPr="00EB5420">
        <w:rPr>
          <w:b w:val="0"/>
          <w:i/>
          <w:color w:val="000000" w:themeColor="text1"/>
          <w:sz w:val="20"/>
          <w:szCs w:val="20"/>
        </w:rPr>
        <w:fldChar w:fldCharType="end"/>
      </w:r>
      <w:r w:rsidRPr="00D76CA3">
        <w:rPr>
          <w:b w:val="0"/>
          <w:i/>
          <w:color w:val="000000" w:themeColor="text1"/>
          <w:sz w:val="20"/>
          <w:szCs w:val="20"/>
          <w:lang w:val="ru-RU"/>
        </w:rPr>
        <w:t xml:space="preserve">: </w:t>
      </w:r>
      <w:r>
        <w:rPr>
          <w:b w:val="0"/>
          <w:i/>
          <w:color w:val="000000" w:themeColor="text1"/>
          <w:sz w:val="20"/>
          <w:szCs w:val="20"/>
          <w:lang w:val="ru-RU"/>
        </w:rPr>
        <w:t>Количество упаковок ЕАД</w:t>
      </w:r>
      <w:r w:rsidRPr="00D76CA3">
        <w:rPr>
          <w:b w:val="0"/>
          <w:i/>
          <w:color w:val="000000" w:themeColor="text1"/>
          <w:sz w:val="20"/>
          <w:szCs w:val="20"/>
          <w:lang w:val="ru-RU"/>
        </w:rPr>
        <w:t xml:space="preserve"> - Графа 31</w:t>
      </w:r>
      <w:bookmarkEnd w:id="85"/>
    </w:p>
    <w:p w14:paraId="292BD799" w14:textId="77777777" w:rsidR="008E070E" w:rsidRPr="00141DFC" w:rsidRDefault="008E070E" w:rsidP="008E070E">
      <w:pPr>
        <w:pStyle w:val="MyStyle"/>
        <w:rPr>
          <w:lang w:val="ru-RU"/>
        </w:rPr>
      </w:pPr>
      <w:r w:rsidRPr="00141DFC">
        <w:rPr>
          <w:lang w:val="ru-RU"/>
        </w:rPr>
        <w:t xml:space="preserve">Первые две строки будут заполнены информацией и знаками </w:t>
      </w:r>
      <w:r>
        <w:rPr>
          <w:lang w:val="ru-RU"/>
        </w:rPr>
        <w:t>упаковок</w:t>
      </w:r>
      <w:r w:rsidRPr="00141DFC">
        <w:rPr>
          <w:lang w:val="ru-RU"/>
        </w:rPr>
        <w:t xml:space="preserve"> и товаров, и они являются свободными </w:t>
      </w:r>
      <w:r>
        <w:rPr>
          <w:lang w:val="ru-RU"/>
        </w:rPr>
        <w:t>текстами.</w:t>
      </w:r>
      <w:r>
        <w:rPr>
          <w:lang w:val="ru-RU"/>
        </w:rPr>
        <w:br/>
        <w:t>Средняя часть, первый блок</w:t>
      </w:r>
      <w:r w:rsidRPr="00141DFC">
        <w:rPr>
          <w:lang w:val="ru-RU"/>
        </w:rPr>
        <w:t xml:space="preserve">- это количество </w:t>
      </w:r>
      <w:r>
        <w:rPr>
          <w:lang w:val="ru-RU"/>
        </w:rPr>
        <w:t>упаково</w:t>
      </w:r>
      <w:r w:rsidRPr="00141DFC">
        <w:rPr>
          <w:lang w:val="ru-RU"/>
        </w:rPr>
        <w:t xml:space="preserve"> в соответствии с документами, а второе - это тип упаковок </w:t>
      </w:r>
      <w:r>
        <w:rPr>
          <w:lang w:val="ru-RU"/>
        </w:rPr>
        <w:t>выпадающим списком</w:t>
      </w:r>
      <w:r w:rsidRPr="00141DFC">
        <w:rPr>
          <w:lang w:val="ru-RU"/>
        </w:rPr>
        <w:t xml:space="preserve">. Полный список типов </w:t>
      </w:r>
      <w:r>
        <w:rPr>
          <w:lang w:val="ru-RU"/>
        </w:rPr>
        <w:t>упаковок</w:t>
      </w:r>
      <w:r w:rsidRPr="00141DFC">
        <w:rPr>
          <w:lang w:val="ru-RU"/>
        </w:rPr>
        <w:t xml:space="preserve"> доступен в Приложении 6.</w:t>
      </w:r>
      <w:r w:rsidRPr="00141DFC">
        <w:rPr>
          <w:lang w:val="ru-RU"/>
        </w:rPr>
        <w:br/>
        <w:t>Часть, относящаяся к описанию товара, будет заполнена на основе Граф</w:t>
      </w:r>
      <w:r>
        <w:rPr>
          <w:lang w:val="ru-RU"/>
        </w:rPr>
        <w:t xml:space="preserve">ы </w:t>
      </w:r>
      <w:r w:rsidRPr="00141DFC">
        <w:rPr>
          <w:lang w:val="ru-RU"/>
        </w:rPr>
        <w:t>33 (</w:t>
      </w:r>
      <w:r>
        <w:rPr>
          <w:lang w:val="ru-RU"/>
        </w:rPr>
        <w:t>код товара</w:t>
      </w:r>
      <w:r w:rsidRPr="00141DFC">
        <w:rPr>
          <w:lang w:val="ru-RU"/>
        </w:rPr>
        <w:t>).</w:t>
      </w:r>
    </w:p>
    <w:p w14:paraId="11FAD8D5" w14:textId="77777777" w:rsidR="008E070E" w:rsidRPr="00141DFC" w:rsidRDefault="008E070E" w:rsidP="008E070E">
      <w:pPr>
        <w:pStyle w:val="MyStyle"/>
        <w:rPr>
          <w:color w:val="FF0000"/>
          <w:lang w:val="ru-RU"/>
        </w:rPr>
      </w:pPr>
      <w:r w:rsidRPr="00141DFC">
        <w:rPr>
          <w:lang w:val="ru-RU"/>
        </w:rPr>
        <w:lastRenderedPageBreak/>
        <w:t>Есть восемь других подстраниц о Граф</w:t>
      </w:r>
      <w:r>
        <w:rPr>
          <w:lang w:val="ru-RU"/>
        </w:rPr>
        <w:t>е</w:t>
      </w:r>
      <w:r w:rsidRPr="00141DFC">
        <w:rPr>
          <w:lang w:val="ru-RU"/>
        </w:rPr>
        <w:t xml:space="preserve"> 31 о том, что их функциональность зависит от национального и </w:t>
      </w:r>
      <w:r>
        <w:rPr>
          <w:lang w:val="ru-RU"/>
        </w:rPr>
        <w:t xml:space="preserve"> </w:t>
      </w:r>
      <w:r w:rsidRPr="00141DFC">
        <w:rPr>
          <w:lang w:val="ru-RU"/>
        </w:rPr>
        <w:t>союзного законодательства (</w:t>
      </w:r>
      <w:r w:rsidRPr="00141DFC">
        <w:rPr>
          <w:color w:val="FF0000"/>
          <w:lang w:val="ru-RU"/>
        </w:rPr>
        <w:t>детали каждой страницы дол</w:t>
      </w:r>
      <w:r>
        <w:rPr>
          <w:color w:val="FF0000"/>
          <w:lang w:val="ru-RU"/>
        </w:rPr>
        <w:t>жны быть предоставлены, и все</w:t>
      </w:r>
      <w:r w:rsidRPr="00141DFC">
        <w:rPr>
          <w:color w:val="FF0000"/>
          <w:lang w:val="ru-RU"/>
        </w:rPr>
        <w:t xml:space="preserve"> вкладки должны быть разработаны в соответствии с требованиями Комитета. Окончательный запрос о том, как быть разработанным запрашивается</w:t>
      </w:r>
      <w:r w:rsidRPr="00141DFC">
        <w:rPr>
          <w:lang w:val="ru-RU"/>
        </w:rPr>
        <w:t>)</w:t>
      </w:r>
      <w:r w:rsidRPr="00141DFC">
        <w:rPr>
          <w:color w:val="FF0000"/>
          <w:lang w:val="ru-RU"/>
        </w:rPr>
        <w:t>.</w:t>
      </w:r>
    </w:p>
    <w:p w14:paraId="5F5D2B75" w14:textId="77777777" w:rsidR="008E070E" w:rsidRPr="00141DFC" w:rsidRDefault="008E070E" w:rsidP="008E070E">
      <w:pPr>
        <w:pStyle w:val="MyStyle"/>
        <w:ind w:left="1440"/>
        <w:rPr>
          <w:color w:val="FF0000"/>
          <w:lang w:val="ru-RU"/>
        </w:rPr>
      </w:pPr>
    </w:p>
    <w:p w14:paraId="14591DAB" w14:textId="77777777" w:rsidR="008E070E" w:rsidRPr="00141DFC" w:rsidRDefault="008E070E" w:rsidP="008E070E">
      <w:pPr>
        <w:pStyle w:val="MyStyle"/>
        <w:rPr>
          <w:lang w:val="ru-RU"/>
        </w:rPr>
      </w:pPr>
      <w:bookmarkStart w:id="86" w:name="_Toc502334099"/>
      <w:r>
        <w:rPr>
          <w:rStyle w:val="50"/>
          <w:lang w:val="ru-RU"/>
        </w:rPr>
        <w:t>Код</w:t>
      </w:r>
      <w:r w:rsidRPr="00141DFC">
        <w:rPr>
          <w:rStyle w:val="50"/>
          <w:lang w:val="ru-RU"/>
        </w:rPr>
        <w:t xml:space="preserve"> </w:t>
      </w:r>
      <w:r>
        <w:rPr>
          <w:rStyle w:val="50"/>
          <w:lang w:val="ru-RU"/>
        </w:rPr>
        <w:t>товара</w:t>
      </w:r>
      <w:r w:rsidRPr="00141DFC">
        <w:rPr>
          <w:rStyle w:val="50"/>
          <w:lang w:val="ru-RU"/>
        </w:rPr>
        <w:t xml:space="preserve"> (Графа 33)</w:t>
      </w:r>
      <w:bookmarkEnd w:id="86"/>
      <w:r w:rsidRPr="00141DFC">
        <w:rPr>
          <w:lang w:val="ru-RU"/>
        </w:rPr>
        <w:t xml:space="preserve">: </w:t>
      </w:r>
      <w:r>
        <w:rPr>
          <w:lang w:val="ru-RU"/>
        </w:rPr>
        <w:t>как</w:t>
      </w:r>
      <w:r w:rsidRPr="00141DFC">
        <w:rPr>
          <w:lang w:val="ru-RU"/>
        </w:rPr>
        <w:t xml:space="preserve"> </w:t>
      </w:r>
      <w:r>
        <w:rPr>
          <w:lang w:val="ru-RU"/>
        </w:rPr>
        <w:t>показано</w:t>
      </w:r>
      <w:r w:rsidRPr="00141DFC">
        <w:rPr>
          <w:lang w:val="ru-RU"/>
        </w:rPr>
        <w:t xml:space="preserve"> </w:t>
      </w:r>
      <w:r>
        <w:rPr>
          <w:lang w:val="ru-RU"/>
        </w:rPr>
        <w:t>на</w:t>
      </w:r>
      <w:r w:rsidRPr="00141DFC">
        <w:rPr>
          <w:lang w:val="ru-RU"/>
        </w:rPr>
        <w:t xml:space="preserve"> Рисунке 49, </w:t>
      </w:r>
      <w:r>
        <w:rPr>
          <w:lang w:val="ru-RU"/>
        </w:rPr>
        <w:t>код товара состоит из 5 частей.</w:t>
      </w:r>
    </w:p>
    <w:p w14:paraId="39D3EDC2" w14:textId="77777777" w:rsidR="008E070E" w:rsidRDefault="008E070E" w:rsidP="008E070E">
      <w:pPr>
        <w:pStyle w:val="MyStyle"/>
        <w:ind w:left="1440"/>
      </w:pPr>
      <w:r>
        <w:rPr>
          <w:noProof/>
          <w:lang w:val="ru-RU" w:eastAsia="ru-RU"/>
        </w:rPr>
        <w:drawing>
          <wp:inline distT="0" distB="0" distL="0" distR="0" wp14:anchorId="7608190B" wp14:editId="2FB5A7A5">
            <wp:extent cx="4203700" cy="647700"/>
            <wp:effectExtent l="0" t="0" r="12700" b="127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7-10-19 at 11.29.54 AM.png"/>
                    <pic:cNvPicPr/>
                  </pic:nvPicPr>
                  <pic:blipFill>
                    <a:blip r:embed="rId59">
                      <a:extLst>
                        <a:ext uri="{28A0092B-C50C-407E-A947-70E740481C1C}">
                          <a14:useLocalDpi xmlns:a14="http://schemas.microsoft.com/office/drawing/2010/main" val="0"/>
                        </a:ext>
                      </a:extLst>
                    </a:blip>
                    <a:stretch>
                      <a:fillRect/>
                    </a:stretch>
                  </pic:blipFill>
                  <pic:spPr>
                    <a:xfrm>
                      <a:off x="0" y="0"/>
                      <a:ext cx="4203700" cy="647700"/>
                    </a:xfrm>
                    <a:prstGeom prst="rect">
                      <a:avLst/>
                    </a:prstGeom>
                  </pic:spPr>
                </pic:pic>
              </a:graphicData>
            </a:graphic>
          </wp:inline>
        </w:drawing>
      </w:r>
    </w:p>
    <w:p w14:paraId="1254EDA4" w14:textId="77777777" w:rsidR="008E070E" w:rsidRPr="00141DFC" w:rsidRDefault="008E070E" w:rsidP="008E070E">
      <w:pPr>
        <w:pStyle w:val="a3"/>
        <w:jc w:val="center"/>
        <w:rPr>
          <w:b w:val="0"/>
          <w:i/>
          <w:color w:val="000000" w:themeColor="text1"/>
          <w:sz w:val="20"/>
          <w:szCs w:val="20"/>
          <w:lang w:val="ru-RU"/>
        </w:rPr>
      </w:pPr>
      <w:bookmarkStart w:id="87" w:name="_Toc502334187"/>
      <w:r w:rsidRPr="00141DFC">
        <w:rPr>
          <w:b w:val="0"/>
          <w:i/>
          <w:color w:val="000000" w:themeColor="text1"/>
          <w:sz w:val="20"/>
          <w:szCs w:val="20"/>
          <w:lang w:val="ru-RU"/>
        </w:rPr>
        <w:t xml:space="preserve">Рисунок </w:t>
      </w:r>
      <w:r w:rsidRPr="00327F6F">
        <w:rPr>
          <w:b w:val="0"/>
          <w:i/>
          <w:color w:val="000000" w:themeColor="text1"/>
          <w:sz w:val="20"/>
          <w:szCs w:val="20"/>
        </w:rPr>
        <w:fldChar w:fldCharType="begin"/>
      </w:r>
      <w:r w:rsidRPr="00141DFC">
        <w:rPr>
          <w:b w:val="0"/>
          <w:i/>
          <w:color w:val="000000" w:themeColor="text1"/>
          <w:sz w:val="20"/>
          <w:szCs w:val="20"/>
          <w:lang w:val="ru-RU"/>
        </w:rPr>
        <w:instrText xml:space="preserve"> </w:instrText>
      </w:r>
      <w:r w:rsidRPr="00327F6F">
        <w:rPr>
          <w:b w:val="0"/>
          <w:i/>
          <w:color w:val="000000" w:themeColor="text1"/>
          <w:sz w:val="20"/>
          <w:szCs w:val="20"/>
        </w:rPr>
        <w:instrText>SEQ</w:instrText>
      </w:r>
      <w:r w:rsidRPr="00141DFC">
        <w:rPr>
          <w:b w:val="0"/>
          <w:i/>
          <w:color w:val="000000" w:themeColor="text1"/>
          <w:sz w:val="20"/>
          <w:szCs w:val="20"/>
          <w:lang w:val="ru-RU"/>
        </w:rPr>
        <w:instrText xml:space="preserve"> </w:instrText>
      </w:r>
      <w:r w:rsidRPr="00327F6F">
        <w:rPr>
          <w:b w:val="0"/>
          <w:i/>
          <w:color w:val="000000" w:themeColor="text1"/>
          <w:sz w:val="20"/>
          <w:szCs w:val="20"/>
        </w:rPr>
        <w:instrText>Figure</w:instrText>
      </w:r>
      <w:r w:rsidRPr="00141DFC">
        <w:rPr>
          <w:b w:val="0"/>
          <w:i/>
          <w:color w:val="000000" w:themeColor="text1"/>
          <w:sz w:val="20"/>
          <w:szCs w:val="20"/>
          <w:lang w:val="ru-RU"/>
        </w:rPr>
        <w:instrText xml:space="preserve"> \* </w:instrText>
      </w:r>
      <w:r w:rsidRPr="00327F6F">
        <w:rPr>
          <w:b w:val="0"/>
          <w:i/>
          <w:color w:val="000000" w:themeColor="text1"/>
          <w:sz w:val="20"/>
          <w:szCs w:val="20"/>
        </w:rPr>
        <w:instrText>ARABIC</w:instrText>
      </w:r>
      <w:r w:rsidRPr="00141DFC">
        <w:rPr>
          <w:b w:val="0"/>
          <w:i/>
          <w:color w:val="000000" w:themeColor="text1"/>
          <w:sz w:val="20"/>
          <w:szCs w:val="20"/>
          <w:lang w:val="ru-RU"/>
        </w:rPr>
        <w:instrText xml:space="preserve"> </w:instrText>
      </w:r>
      <w:r w:rsidRPr="00327F6F">
        <w:rPr>
          <w:b w:val="0"/>
          <w:i/>
          <w:color w:val="000000" w:themeColor="text1"/>
          <w:sz w:val="20"/>
          <w:szCs w:val="20"/>
        </w:rPr>
        <w:fldChar w:fldCharType="separate"/>
      </w:r>
      <w:r w:rsidRPr="00141DFC">
        <w:rPr>
          <w:b w:val="0"/>
          <w:i/>
          <w:noProof/>
          <w:color w:val="000000" w:themeColor="text1"/>
          <w:sz w:val="20"/>
          <w:szCs w:val="20"/>
          <w:lang w:val="ru-RU"/>
        </w:rPr>
        <w:t>49</w:t>
      </w:r>
      <w:r w:rsidRPr="00327F6F">
        <w:rPr>
          <w:b w:val="0"/>
          <w:i/>
          <w:color w:val="000000" w:themeColor="text1"/>
          <w:sz w:val="20"/>
          <w:szCs w:val="20"/>
        </w:rPr>
        <w:fldChar w:fldCharType="end"/>
      </w:r>
      <w:r w:rsidRPr="00141DFC">
        <w:rPr>
          <w:b w:val="0"/>
          <w:i/>
          <w:color w:val="000000" w:themeColor="text1"/>
          <w:sz w:val="20"/>
          <w:szCs w:val="20"/>
          <w:lang w:val="ru-RU"/>
        </w:rPr>
        <w:t xml:space="preserve">: </w:t>
      </w:r>
      <w:r>
        <w:rPr>
          <w:b w:val="0"/>
          <w:i/>
          <w:color w:val="000000" w:themeColor="text1"/>
          <w:sz w:val="20"/>
          <w:szCs w:val="20"/>
          <w:lang w:val="ru-RU"/>
        </w:rPr>
        <w:t>Код товара</w:t>
      </w:r>
      <w:r w:rsidRPr="00141DFC">
        <w:rPr>
          <w:b w:val="0"/>
          <w:i/>
          <w:color w:val="000000" w:themeColor="text1"/>
          <w:sz w:val="20"/>
          <w:szCs w:val="20"/>
          <w:lang w:val="ru-RU"/>
        </w:rPr>
        <w:t xml:space="preserve"> - Графа 33</w:t>
      </w:r>
      <w:bookmarkEnd w:id="87"/>
    </w:p>
    <w:p w14:paraId="5F2D6EF7" w14:textId="77777777" w:rsidR="008E070E" w:rsidRPr="00141DFC" w:rsidRDefault="008E070E" w:rsidP="008E070E">
      <w:pPr>
        <w:pStyle w:val="MyStyle"/>
        <w:rPr>
          <w:lang w:val="ru-RU"/>
        </w:rPr>
      </w:pPr>
      <w:r w:rsidRPr="00141DFC">
        <w:rPr>
          <w:lang w:val="ru-RU"/>
        </w:rPr>
        <w:t>Первая часть распределяется по Тарифу (</w:t>
      </w:r>
      <w:r>
        <w:rPr>
          <w:lang w:val="ru-RU"/>
        </w:rPr>
        <w:t>Код товара</w:t>
      </w:r>
      <w:r w:rsidRPr="00141DFC">
        <w:rPr>
          <w:lang w:val="ru-RU"/>
        </w:rPr>
        <w:t>), вторая принадлежит запрет</w:t>
      </w:r>
      <w:r>
        <w:rPr>
          <w:lang w:val="ru-RU"/>
        </w:rPr>
        <w:t>ам</w:t>
      </w:r>
      <w:r w:rsidRPr="00141DFC">
        <w:rPr>
          <w:lang w:val="ru-RU"/>
        </w:rPr>
        <w:t xml:space="preserve"> и ограничениям, последние три - в случае возникновения национальных преференций.</w:t>
      </w:r>
    </w:p>
    <w:p w14:paraId="6D06D105" w14:textId="77777777" w:rsidR="008E070E" w:rsidRPr="00141DFC" w:rsidRDefault="008E070E" w:rsidP="008E070E">
      <w:pPr>
        <w:pStyle w:val="MyStyle"/>
        <w:rPr>
          <w:lang w:val="ru-RU"/>
        </w:rPr>
      </w:pPr>
      <w:r>
        <w:rPr>
          <w:lang w:val="ru-RU"/>
        </w:rPr>
        <w:t>Код товара</w:t>
      </w:r>
      <w:r w:rsidRPr="00141DFC">
        <w:rPr>
          <w:lang w:val="ru-RU"/>
        </w:rPr>
        <w:t xml:space="preserve">: </w:t>
      </w:r>
      <w:r>
        <w:rPr>
          <w:lang w:val="ru-RU"/>
        </w:rPr>
        <w:t>поисковик</w:t>
      </w:r>
      <w:r w:rsidRPr="00141DFC">
        <w:rPr>
          <w:lang w:val="ru-RU"/>
        </w:rPr>
        <w:t xml:space="preserve"> </w:t>
      </w:r>
      <w:r>
        <w:t>F</w:t>
      </w:r>
      <w:r w:rsidRPr="00141DFC">
        <w:rPr>
          <w:lang w:val="ru-RU"/>
        </w:rPr>
        <w:t xml:space="preserve">3 работает здесь, чтобы найти конкретный тариф, но среда отличается от другой среды, описанной ранее. Поисковик связан с модулем </w:t>
      </w:r>
      <w:r>
        <w:rPr>
          <w:lang w:val="ru-RU"/>
        </w:rPr>
        <w:t>Интегрированный тариф</w:t>
      </w:r>
      <w:r w:rsidRPr="00141DFC">
        <w:rPr>
          <w:lang w:val="ru-RU"/>
        </w:rPr>
        <w:t>. Когда курсор находится в первом Граф</w:t>
      </w:r>
      <w:r>
        <w:rPr>
          <w:lang w:val="ru-RU"/>
        </w:rPr>
        <w:t>е</w:t>
      </w:r>
      <w:r w:rsidRPr="00141DFC">
        <w:rPr>
          <w:lang w:val="ru-RU"/>
        </w:rPr>
        <w:t xml:space="preserve"> и нажат </w:t>
      </w:r>
      <w:r>
        <w:t>F</w:t>
      </w:r>
      <w:r w:rsidRPr="00141DFC">
        <w:rPr>
          <w:lang w:val="ru-RU"/>
        </w:rPr>
        <w:t>3, на экране отобразится интегрированная среда поиска тарифов (Рисунок 50).</w:t>
      </w:r>
    </w:p>
    <w:p w14:paraId="398D9E1C" w14:textId="77777777" w:rsidR="008E070E" w:rsidRDefault="008E070E" w:rsidP="008E070E">
      <w:pPr>
        <w:pStyle w:val="MyStyle"/>
        <w:ind w:left="1440"/>
      </w:pPr>
      <w:r>
        <w:rPr>
          <w:noProof/>
          <w:lang w:val="ru-RU" w:eastAsia="ru-RU"/>
        </w:rPr>
        <w:lastRenderedPageBreak/>
        <w:drawing>
          <wp:inline distT="0" distB="0" distL="0" distR="0" wp14:anchorId="66ED271A" wp14:editId="3301F932">
            <wp:extent cx="5497446" cy="3218815"/>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7-10-19 at 11.38.15 AM.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509186" cy="3225689"/>
                    </a:xfrm>
                    <a:prstGeom prst="rect">
                      <a:avLst/>
                    </a:prstGeom>
                  </pic:spPr>
                </pic:pic>
              </a:graphicData>
            </a:graphic>
          </wp:inline>
        </w:drawing>
      </w:r>
    </w:p>
    <w:p w14:paraId="08F7643A" w14:textId="77777777" w:rsidR="008E070E" w:rsidRPr="00141DFC" w:rsidRDefault="008E070E" w:rsidP="008E070E">
      <w:pPr>
        <w:pStyle w:val="a3"/>
        <w:jc w:val="center"/>
        <w:rPr>
          <w:b w:val="0"/>
          <w:i/>
          <w:color w:val="000000" w:themeColor="text1"/>
          <w:sz w:val="20"/>
          <w:szCs w:val="20"/>
          <w:lang w:val="ru-RU"/>
        </w:rPr>
      </w:pPr>
      <w:bookmarkStart w:id="88" w:name="_Toc502334188"/>
      <w:r w:rsidRPr="00141DFC">
        <w:rPr>
          <w:b w:val="0"/>
          <w:i/>
          <w:color w:val="000000" w:themeColor="text1"/>
          <w:sz w:val="20"/>
          <w:szCs w:val="20"/>
          <w:lang w:val="ru-RU"/>
        </w:rPr>
        <w:t xml:space="preserve">Рисунок </w:t>
      </w:r>
      <w:r w:rsidRPr="00676580">
        <w:rPr>
          <w:b w:val="0"/>
          <w:i/>
          <w:color w:val="000000" w:themeColor="text1"/>
          <w:sz w:val="20"/>
          <w:szCs w:val="20"/>
        </w:rPr>
        <w:fldChar w:fldCharType="begin"/>
      </w:r>
      <w:r w:rsidRPr="00141DFC">
        <w:rPr>
          <w:b w:val="0"/>
          <w:i/>
          <w:color w:val="000000" w:themeColor="text1"/>
          <w:sz w:val="20"/>
          <w:szCs w:val="20"/>
          <w:lang w:val="ru-RU"/>
        </w:rPr>
        <w:instrText xml:space="preserve"> </w:instrText>
      </w:r>
      <w:r w:rsidRPr="00676580">
        <w:rPr>
          <w:b w:val="0"/>
          <w:i/>
          <w:color w:val="000000" w:themeColor="text1"/>
          <w:sz w:val="20"/>
          <w:szCs w:val="20"/>
        </w:rPr>
        <w:instrText>SEQ</w:instrText>
      </w:r>
      <w:r w:rsidRPr="00141DFC">
        <w:rPr>
          <w:b w:val="0"/>
          <w:i/>
          <w:color w:val="000000" w:themeColor="text1"/>
          <w:sz w:val="20"/>
          <w:szCs w:val="20"/>
          <w:lang w:val="ru-RU"/>
        </w:rPr>
        <w:instrText xml:space="preserve"> </w:instrText>
      </w:r>
      <w:r w:rsidRPr="00676580">
        <w:rPr>
          <w:b w:val="0"/>
          <w:i/>
          <w:color w:val="000000" w:themeColor="text1"/>
          <w:sz w:val="20"/>
          <w:szCs w:val="20"/>
        </w:rPr>
        <w:instrText>Figure</w:instrText>
      </w:r>
      <w:r w:rsidRPr="00141DFC">
        <w:rPr>
          <w:b w:val="0"/>
          <w:i/>
          <w:color w:val="000000" w:themeColor="text1"/>
          <w:sz w:val="20"/>
          <w:szCs w:val="20"/>
          <w:lang w:val="ru-RU"/>
        </w:rPr>
        <w:instrText xml:space="preserve"> \* </w:instrText>
      </w:r>
      <w:r w:rsidRPr="00676580">
        <w:rPr>
          <w:b w:val="0"/>
          <w:i/>
          <w:color w:val="000000" w:themeColor="text1"/>
          <w:sz w:val="20"/>
          <w:szCs w:val="20"/>
        </w:rPr>
        <w:instrText>ARABIC</w:instrText>
      </w:r>
      <w:r w:rsidRPr="00141DFC">
        <w:rPr>
          <w:b w:val="0"/>
          <w:i/>
          <w:color w:val="000000" w:themeColor="text1"/>
          <w:sz w:val="20"/>
          <w:szCs w:val="20"/>
          <w:lang w:val="ru-RU"/>
        </w:rPr>
        <w:instrText xml:space="preserve"> </w:instrText>
      </w:r>
      <w:r w:rsidRPr="00676580">
        <w:rPr>
          <w:b w:val="0"/>
          <w:i/>
          <w:color w:val="000000" w:themeColor="text1"/>
          <w:sz w:val="20"/>
          <w:szCs w:val="20"/>
        </w:rPr>
        <w:fldChar w:fldCharType="separate"/>
      </w:r>
      <w:r w:rsidRPr="00141DFC">
        <w:rPr>
          <w:b w:val="0"/>
          <w:i/>
          <w:noProof/>
          <w:color w:val="000000" w:themeColor="text1"/>
          <w:sz w:val="20"/>
          <w:szCs w:val="20"/>
          <w:lang w:val="ru-RU"/>
        </w:rPr>
        <w:t>50</w:t>
      </w:r>
      <w:r w:rsidRPr="00676580">
        <w:rPr>
          <w:b w:val="0"/>
          <w:i/>
          <w:color w:val="000000" w:themeColor="text1"/>
          <w:sz w:val="20"/>
          <w:szCs w:val="20"/>
        </w:rPr>
        <w:fldChar w:fldCharType="end"/>
      </w:r>
      <w:r w:rsidRPr="00141DFC">
        <w:rPr>
          <w:b w:val="0"/>
          <w:i/>
          <w:color w:val="000000" w:themeColor="text1"/>
          <w:sz w:val="20"/>
          <w:szCs w:val="20"/>
          <w:lang w:val="ru-RU"/>
        </w:rPr>
        <w:t xml:space="preserve">: </w:t>
      </w:r>
      <w:r>
        <w:rPr>
          <w:b w:val="0"/>
          <w:i/>
          <w:color w:val="000000" w:themeColor="text1"/>
          <w:sz w:val="20"/>
          <w:szCs w:val="20"/>
          <w:lang w:val="ru-RU"/>
        </w:rPr>
        <w:t>Тариф</w:t>
      </w:r>
      <w:r w:rsidRPr="00141DFC">
        <w:rPr>
          <w:b w:val="0"/>
          <w:i/>
          <w:color w:val="000000" w:themeColor="text1"/>
          <w:sz w:val="20"/>
          <w:szCs w:val="20"/>
          <w:lang w:val="ru-RU"/>
        </w:rPr>
        <w:t xml:space="preserve"> - Графа 33</w:t>
      </w:r>
      <w:bookmarkEnd w:id="88"/>
    </w:p>
    <w:p w14:paraId="15CCC68F" w14:textId="77777777" w:rsidR="008E070E" w:rsidRPr="00141DFC" w:rsidRDefault="008E070E" w:rsidP="008E070E">
      <w:pPr>
        <w:pStyle w:val="MyStyle"/>
        <w:rPr>
          <w:lang w:val="ru-RU"/>
        </w:rPr>
      </w:pPr>
      <w:r w:rsidRPr="00141DFC">
        <w:rPr>
          <w:lang w:val="ru-RU"/>
        </w:rPr>
        <w:t xml:space="preserve">Поиск может выполняться как по коду </w:t>
      </w:r>
      <w:r>
        <w:rPr>
          <w:lang w:val="ru-RU"/>
        </w:rPr>
        <w:t>ТН ВЭД</w:t>
      </w:r>
      <w:r w:rsidRPr="00141DFC">
        <w:rPr>
          <w:lang w:val="ru-RU"/>
        </w:rPr>
        <w:t xml:space="preserve">, так и по ключевому слову в описаниях </w:t>
      </w:r>
      <w:r>
        <w:rPr>
          <w:lang w:val="ru-RU"/>
        </w:rPr>
        <w:t>ТН ВЭД</w:t>
      </w:r>
      <w:r w:rsidRPr="00141DFC">
        <w:rPr>
          <w:lang w:val="ru-RU"/>
        </w:rPr>
        <w:t xml:space="preserve">. Для этого нужно вставить ключевое слово или код </w:t>
      </w:r>
      <w:r>
        <w:rPr>
          <w:lang w:val="ru-RU"/>
        </w:rPr>
        <w:t>ТН ВЭД из</w:t>
      </w:r>
      <w:r w:rsidRPr="00141DFC">
        <w:rPr>
          <w:lang w:val="ru-RU"/>
        </w:rPr>
        <w:t xml:space="preserve"> 2, 4, 6 и 8 цифр, а затем наж</w:t>
      </w:r>
      <w:r>
        <w:rPr>
          <w:lang w:val="ru-RU"/>
        </w:rPr>
        <w:t>ать</w:t>
      </w:r>
      <w:r w:rsidRPr="00141DFC">
        <w:rPr>
          <w:lang w:val="ru-RU"/>
        </w:rPr>
        <w:t xml:space="preserve"> значок поиска (лупа). Рисун</w:t>
      </w:r>
      <w:r>
        <w:rPr>
          <w:lang w:val="ru-RU"/>
        </w:rPr>
        <w:t xml:space="preserve">ки </w:t>
      </w:r>
      <w:r w:rsidRPr="00141DFC">
        <w:rPr>
          <w:lang w:val="ru-RU"/>
        </w:rPr>
        <w:t xml:space="preserve"> 51 и 52 показывают результат поисковой базы по ключевому слову или заголовку.</w:t>
      </w:r>
    </w:p>
    <w:p w14:paraId="6BEA2C58" w14:textId="77777777" w:rsidR="008E070E" w:rsidRDefault="008E070E" w:rsidP="008E070E">
      <w:pPr>
        <w:pStyle w:val="MyStyle"/>
      </w:pPr>
      <w:r>
        <w:rPr>
          <w:noProof/>
          <w:lang w:val="ru-RU" w:eastAsia="ru-RU"/>
        </w:rPr>
        <w:lastRenderedPageBreak/>
        <w:drawing>
          <wp:inline distT="0" distB="0" distL="0" distR="0" wp14:anchorId="6DC1CA74" wp14:editId="3E80B56F">
            <wp:extent cx="5663565" cy="3725600"/>
            <wp:effectExtent l="0" t="0" r="63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7-10-19 at 11.50.11 AM.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72332" cy="3731367"/>
                    </a:xfrm>
                    <a:prstGeom prst="rect">
                      <a:avLst/>
                    </a:prstGeom>
                  </pic:spPr>
                </pic:pic>
              </a:graphicData>
            </a:graphic>
          </wp:inline>
        </w:drawing>
      </w:r>
    </w:p>
    <w:p w14:paraId="11B4285A" w14:textId="77777777" w:rsidR="008E070E" w:rsidRPr="00FC51B3" w:rsidRDefault="008E070E" w:rsidP="008E070E">
      <w:pPr>
        <w:pStyle w:val="a3"/>
        <w:jc w:val="center"/>
        <w:rPr>
          <w:b w:val="0"/>
          <w:i/>
          <w:color w:val="000000" w:themeColor="text1"/>
          <w:sz w:val="20"/>
          <w:szCs w:val="20"/>
          <w:lang w:val="ru-RU"/>
        </w:rPr>
      </w:pPr>
      <w:bookmarkStart w:id="89" w:name="_Toc502334189"/>
      <w:r w:rsidRPr="00FC51B3">
        <w:rPr>
          <w:b w:val="0"/>
          <w:i/>
          <w:color w:val="000000" w:themeColor="text1"/>
          <w:sz w:val="20"/>
          <w:szCs w:val="20"/>
          <w:lang w:val="ru-RU"/>
        </w:rPr>
        <w:t xml:space="preserve">Рисунок </w:t>
      </w:r>
      <w:r w:rsidRPr="005B5840">
        <w:rPr>
          <w:b w:val="0"/>
          <w:i/>
          <w:color w:val="000000" w:themeColor="text1"/>
          <w:sz w:val="20"/>
          <w:szCs w:val="20"/>
        </w:rPr>
        <w:fldChar w:fldCharType="begin"/>
      </w:r>
      <w:r w:rsidRPr="00FC51B3">
        <w:rPr>
          <w:b w:val="0"/>
          <w:i/>
          <w:color w:val="000000" w:themeColor="text1"/>
          <w:sz w:val="20"/>
          <w:szCs w:val="20"/>
          <w:lang w:val="ru-RU"/>
        </w:rPr>
        <w:instrText xml:space="preserve"> </w:instrText>
      </w:r>
      <w:r w:rsidRPr="005B5840">
        <w:rPr>
          <w:b w:val="0"/>
          <w:i/>
          <w:color w:val="000000" w:themeColor="text1"/>
          <w:sz w:val="20"/>
          <w:szCs w:val="20"/>
        </w:rPr>
        <w:instrText>SEQ</w:instrText>
      </w:r>
      <w:r w:rsidRPr="00FC51B3">
        <w:rPr>
          <w:b w:val="0"/>
          <w:i/>
          <w:color w:val="000000" w:themeColor="text1"/>
          <w:sz w:val="20"/>
          <w:szCs w:val="20"/>
          <w:lang w:val="ru-RU"/>
        </w:rPr>
        <w:instrText xml:space="preserve"> </w:instrText>
      </w:r>
      <w:r w:rsidRPr="005B5840">
        <w:rPr>
          <w:b w:val="0"/>
          <w:i/>
          <w:color w:val="000000" w:themeColor="text1"/>
          <w:sz w:val="20"/>
          <w:szCs w:val="20"/>
        </w:rPr>
        <w:instrText>Figure</w:instrText>
      </w:r>
      <w:r w:rsidRPr="00FC51B3">
        <w:rPr>
          <w:b w:val="0"/>
          <w:i/>
          <w:color w:val="000000" w:themeColor="text1"/>
          <w:sz w:val="20"/>
          <w:szCs w:val="20"/>
          <w:lang w:val="ru-RU"/>
        </w:rPr>
        <w:instrText xml:space="preserve"> \* </w:instrText>
      </w:r>
      <w:r w:rsidRPr="005B5840">
        <w:rPr>
          <w:b w:val="0"/>
          <w:i/>
          <w:color w:val="000000" w:themeColor="text1"/>
          <w:sz w:val="20"/>
          <w:szCs w:val="20"/>
        </w:rPr>
        <w:instrText>ARABIC</w:instrText>
      </w:r>
      <w:r w:rsidRPr="00FC51B3">
        <w:rPr>
          <w:b w:val="0"/>
          <w:i/>
          <w:color w:val="000000" w:themeColor="text1"/>
          <w:sz w:val="20"/>
          <w:szCs w:val="20"/>
          <w:lang w:val="ru-RU"/>
        </w:rPr>
        <w:instrText xml:space="preserve"> </w:instrText>
      </w:r>
      <w:r w:rsidRPr="005B5840">
        <w:rPr>
          <w:b w:val="0"/>
          <w:i/>
          <w:color w:val="000000" w:themeColor="text1"/>
          <w:sz w:val="20"/>
          <w:szCs w:val="20"/>
        </w:rPr>
        <w:fldChar w:fldCharType="separate"/>
      </w:r>
      <w:r w:rsidRPr="00FC51B3">
        <w:rPr>
          <w:b w:val="0"/>
          <w:i/>
          <w:noProof/>
          <w:color w:val="000000" w:themeColor="text1"/>
          <w:sz w:val="20"/>
          <w:szCs w:val="20"/>
          <w:lang w:val="ru-RU"/>
        </w:rPr>
        <w:t>51</w:t>
      </w:r>
      <w:r w:rsidRPr="005B5840">
        <w:rPr>
          <w:b w:val="0"/>
          <w:i/>
          <w:color w:val="000000" w:themeColor="text1"/>
          <w:sz w:val="20"/>
          <w:szCs w:val="20"/>
        </w:rPr>
        <w:fldChar w:fldCharType="end"/>
      </w:r>
      <w:r w:rsidRPr="00FC51B3">
        <w:rPr>
          <w:b w:val="0"/>
          <w:i/>
          <w:color w:val="000000" w:themeColor="text1"/>
          <w:sz w:val="20"/>
          <w:szCs w:val="20"/>
          <w:lang w:val="ru-RU"/>
        </w:rPr>
        <w:t xml:space="preserve">: </w:t>
      </w:r>
      <w:r>
        <w:rPr>
          <w:b w:val="0"/>
          <w:i/>
          <w:color w:val="000000" w:themeColor="text1"/>
          <w:sz w:val="20"/>
          <w:szCs w:val="20"/>
          <w:lang w:val="ru-RU"/>
        </w:rPr>
        <w:t>Поиск в ТН ВЭД по ключевому слову</w:t>
      </w:r>
      <w:bookmarkEnd w:id="89"/>
    </w:p>
    <w:p w14:paraId="477CCC40" w14:textId="77777777" w:rsidR="008E070E" w:rsidRDefault="008E070E" w:rsidP="008E070E">
      <w:r>
        <w:rPr>
          <w:noProof/>
          <w:lang w:val="ru-RU" w:eastAsia="ru-RU"/>
        </w:rPr>
        <w:drawing>
          <wp:inline distT="0" distB="0" distL="0" distR="0" wp14:anchorId="6ABD2F60" wp14:editId="76CF5DB9">
            <wp:extent cx="6172200" cy="1816735"/>
            <wp:effectExtent l="0" t="0" r="0" b="1206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7-10-19 at 11.51.09 AM.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72200" cy="1816735"/>
                    </a:xfrm>
                    <a:prstGeom prst="rect">
                      <a:avLst/>
                    </a:prstGeom>
                  </pic:spPr>
                </pic:pic>
              </a:graphicData>
            </a:graphic>
          </wp:inline>
        </w:drawing>
      </w:r>
    </w:p>
    <w:p w14:paraId="19B49F00" w14:textId="77777777" w:rsidR="008E070E" w:rsidRPr="00FC51B3" w:rsidRDefault="008E070E" w:rsidP="008E070E">
      <w:pPr>
        <w:pStyle w:val="a3"/>
        <w:jc w:val="center"/>
        <w:rPr>
          <w:b w:val="0"/>
          <w:i/>
          <w:color w:val="000000" w:themeColor="text1"/>
          <w:sz w:val="20"/>
          <w:szCs w:val="20"/>
          <w:lang w:val="ru-RU"/>
        </w:rPr>
      </w:pPr>
      <w:bookmarkStart w:id="90" w:name="_Toc502334190"/>
      <w:r w:rsidRPr="00FC51B3">
        <w:rPr>
          <w:b w:val="0"/>
          <w:i/>
          <w:color w:val="000000" w:themeColor="text1"/>
          <w:sz w:val="20"/>
          <w:szCs w:val="20"/>
          <w:lang w:val="ru-RU"/>
        </w:rPr>
        <w:t xml:space="preserve">Рисунок </w:t>
      </w:r>
      <w:r w:rsidRPr="005B5840">
        <w:rPr>
          <w:b w:val="0"/>
          <w:i/>
          <w:color w:val="000000" w:themeColor="text1"/>
          <w:sz w:val="20"/>
          <w:szCs w:val="20"/>
        </w:rPr>
        <w:fldChar w:fldCharType="begin"/>
      </w:r>
      <w:r w:rsidRPr="00FC51B3">
        <w:rPr>
          <w:b w:val="0"/>
          <w:i/>
          <w:color w:val="000000" w:themeColor="text1"/>
          <w:sz w:val="20"/>
          <w:szCs w:val="20"/>
          <w:lang w:val="ru-RU"/>
        </w:rPr>
        <w:instrText xml:space="preserve"> </w:instrText>
      </w:r>
      <w:r w:rsidRPr="005B5840">
        <w:rPr>
          <w:b w:val="0"/>
          <w:i/>
          <w:color w:val="000000" w:themeColor="text1"/>
          <w:sz w:val="20"/>
          <w:szCs w:val="20"/>
        </w:rPr>
        <w:instrText>SEQ</w:instrText>
      </w:r>
      <w:r w:rsidRPr="00FC51B3">
        <w:rPr>
          <w:b w:val="0"/>
          <w:i/>
          <w:color w:val="000000" w:themeColor="text1"/>
          <w:sz w:val="20"/>
          <w:szCs w:val="20"/>
          <w:lang w:val="ru-RU"/>
        </w:rPr>
        <w:instrText xml:space="preserve"> </w:instrText>
      </w:r>
      <w:r w:rsidRPr="005B5840">
        <w:rPr>
          <w:b w:val="0"/>
          <w:i/>
          <w:color w:val="000000" w:themeColor="text1"/>
          <w:sz w:val="20"/>
          <w:szCs w:val="20"/>
        </w:rPr>
        <w:instrText>Figure</w:instrText>
      </w:r>
      <w:r w:rsidRPr="00FC51B3">
        <w:rPr>
          <w:b w:val="0"/>
          <w:i/>
          <w:color w:val="000000" w:themeColor="text1"/>
          <w:sz w:val="20"/>
          <w:szCs w:val="20"/>
          <w:lang w:val="ru-RU"/>
        </w:rPr>
        <w:instrText xml:space="preserve"> \* </w:instrText>
      </w:r>
      <w:r w:rsidRPr="005B5840">
        <w:rPr>
          <w:b w:val="0"/>
          <w:i/>
          <w:color w:val="000000" w:themeColor="text1"/>
          <w:sz w:val="20"/>
          <w:szCs w:val="20"/>
        </w:rPr>
        <w:instrText>ARABIC</w:instrText>
      </w:r>
      <w:r w:rsidRPr="00FC51B3">
        <w:rPr>
          <w:b w:val="0"/>
          <w:i/>
          <w:color w:val="000000" w:themeColor="text1"/>
          <w:sz w:val="20"/>
          <w:szCs w:val="20"/>
          <w:lang w:val="ru-RU"/>
        </w:rPr>
        <w:instrText xml:space="preserve"> </w:instrText>
      </w:r>
      <w:r w:rsidRPr="005B5840">
        <w:rPr>
          <w:b w:val="0"/>
          <w:i/>
          <w:color w:val="000000" w:themeColor="text1"/>
          <w:sz w:val="20"/>
          <w:szCs w:val="20"/>
        </w:rPr>
        <w:fldChar w:fldCharType="separate"/>
      </w:r>
      <w:r w:rsidRPr="00FC51B3">
        <w:rPr>
          <w:b w:val="0"/>
          <w:i/>
          <w:noProof/>
          <w:color w:val="000000" w:themeColor="text1"/>
          <w:sz w:val="20"/>
          <w:szCs w:val="20"/>
          <w:lang w:val="ru-RU"/>
        </w:rPr>
        <w:t>52</w:t>
      </w:r>
      <w:r w:rsidRPr="005B5840">
        <w:rPr>
          <w:b w:val="0"/>
          <w:i/>
          <w:color w:val="000000" w:themeColor="text1"/>
          <w:sz w:val="20"/>
          <w:szCs w:val="20"/>
        </w:rPr>
        <w:fldChar w:fldCharType="end"/>
      </w:r>
      <w:r w:rsidRPr="00FC51B3">
        <w:rPr>
          <w:b w:val="0"/>
          <w:i/>
          <w:color w:val="000000" w:themeColor="text1"/>
          <w:sz w:val="20"/>
          <w:szCs w:val="20"/>
          <w:lang w:val="ru-RU"/>
        </w:rPr>
        <w:t xml:space="preserve">: </w:t>
      </w:r>
      <w:r>
        <w:rPr>
          <w:b w:val="0"/>
          <w:i/>
          <w:color w:val="000000" w:themeColor="text1"/>
          <w:sz w:val="20"/>
          <w:szCs w:val="20"/>
          <w:lang w:val="ru-RU"/>
        </w:rPr>
        <w:t>Поиск ТН ВЭД по разделам</w:t>
      </w:r>
      <w:bookmarkEnd w:id="90"/>
    </w:p>
    <w:p w14:paraId="41447E1E" w14:textId="77777777" w:rsidR="008E070E" w:rsidRPr="00C147F3" w:rsidRDefault="008E070E" w:rsidP="008E070E">
      <w:pPr>
        <w:pStyle w:val="MyStyle"/>
        <w:rPr>
          <w:lang w:val="ru-RU"/>
        </w:rPr>
      </w:pPr>
      <w:r>
        <w:rPr>
          <w:lang w:val="ru-RU"/>
        </w:rPr>
        <w:t>Иконка</w:t>
      </w:r>
      <w:r w:rsidRPr="00C147F3">
        <w:rPr>
          <w:lang w:val="ru-RU"/>
        </w:rPr>
        <w:t xml:space="preserve"> </w:t>
      </w:r>
      <w:r>
        <w:rPr>
          <w:lang w:val="ru-RU"/>
        </w:rPr>
        <w:t>синяя</w:t>
      </w:r>
      <w:r w:rsidRPr="00C147F3">
        <w:rPr>
          <w:lang w:val="ru-RU"/>
        </w:rPr>
        <w:t xml:space="preserve"> </w:t>
      </w:r>
      <w:r>
        <w:rPr>
          <w:lang w:val="ru-RU"/>
        </w:rPr>
        <w:t>книга</w:t>
      </w:r>
      <w:r w:rsidRPr="00C147F3">
        <w:rPr>
          <w:lang w:val="ru-RU"/>
        </w:rPr>
        <w:t xml:space="preserve"> </w:t>
      </w:r>
      <w:r>
        <w:rPr>
          <w:noProof/>
          <w:lang w:val="ru-RU" w:eastAsia="ru-RU"/>
        </w:rPr>
        <w:drawing>
          <wp:inline distT="0" distB="0" distL="0" distR="0" wp14:anchorId="0C4B78F9" wp14:editId="466C9830">
            <wp:extent cx="267144" cy="315716"/>
            <wp:effectExtent l="0" t="0" r="1270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7-10-19 at 11.57.12 AM.png"/>
                    <pic:cNvPicPr/>
                  </pic:nvPicPr>
                  <pic:blipFill>
                    <a:blip r:embed="rId63">
                      <a:extLst>
                        <a:ext uri="{28A0092B-C50C-407E-A947-70E740481C1C}">
                          <a14:useLocalDpi xmlns:a14="http://schemas.microsoft.com/office/drawing/2010/main" val="0"/>
                        </a:ext>
                      </a:extLst>
                    </a:blip>
                    <a:stretch>
                      <a:fillRect/>
                    </a:stretch>
                  </pic:blipFill>
                  <pic:spPr>
                    <a:xfrm>
                      <a:off x="0" y="0"/>
                      <a:ext cx="274805" cy="324770"/>
                    </a:xfrm>
                    <a:prstGeom prst="rect">
                      <a:avLst/>
                    </a:prstGeom>
                  </pic:spPr>
                </pic:pic>
              </a:graphicData>
            </a:graphic>
          </wp:inline>
        </w:drawing>
      </w:r>
      <w:r w:rsidRPr="00C147F3">
        <w:rPr>
          <w:lang w:val="ru-RU"/>
        </w:rPr>
        <w:t xml:space="preserve"> </w:t>
      </w:r>
      <w:r>
        <w:rPr>
          <w:lang w:val="ru-RU"/>
        </w:rPr>
        <w:t>показывает ТН ВЭД на уровне разделов</w:t>
      </w:r>
      <w:r w:rsidRPr="00C147F3">
        <w:rPr>
          <w:lang w:val="ru-RU"/>
        </w:rPr>
        <w:t xml:space="preserve">, </w:t>
      </w:r>
      <w:r>
        <w:rPr>
          <w:lang w:val="ru-RU"/>
        </w:rPr>
        <w:t>групп</w:t>
      </w:r>
      <w:r w:rsidRPr="00C147F3">
        <w:rPr>
          <w:lang w:val="ru-RU"/>
        </w:rPr>
        <w:t xml:space="preserve"> </w:t>
      </w:r>
      <w:r>
        <w:rPr>
          <w:lang w:val="ru-RU"/>
        </w:rPr>
        <w:t>и ГС из 6 цифр</w:t>
      </w:r>
      <w:r w:rsidRPr="00C147F3">
        <w:rPr>
          <w:lang w:val="ru-RU"/>
        </w:rPr>
        <w:t xml:space="preserve">. </w:t>
      </w:r>
      <w:r w:rsidRPr="00591F06">
        <w:rPr>
          <w:rStyle w:val="shorttext"/>
          <w:lang w:val="ru-RU"/>
        </w:rPr>
        <w:t>Нажав на значок, отобразится нижний уровень</w:t>
      </w:r>
      <w:r w:rsidRPr="00591F06">
        <w:rPr>
          <w:lang w:val="ru-RU"/>
        </w:rPr>
        <w:t xml:space="preserve">. </w:t>
      </w:r>
      <w:r>
        <w:rPr>
          <w:lang w:val="ru-RU"/>
        </w:rPr>
        <w:t>Иконка</w:t>
      </w:r>
      <w:r w:rsidRPr="00C147F3">
        <w:rPr>
          <w:lang w:val="ru-RU"/>
        </w:rPr>
        <w:t xml:space="preserve"> </w:t>
      </w:r>
      <w:r>
        <w:rPr>
          <w:lang w:val="ru-RU"/>
        </w:rPr>
        <w:t>синяя</w:t>
      </w:r>
      <w:r w:rsidRPr="00C147F3">
        <w:rPr>
          <w:lang w:val="ru-RU"/>
        </w:rPr>
        <w:t xml:space="preserve"> </w:t>
      </w:r>
      <w:r>
        <w:rPr>
          <w:lang w:val="ru-RU"/>
        </w:rPr>
        <w:t>книга</w:t>
      </w:r>
      <w:r w:rsidRPr="00C147F3">
        <w:rPr>
          <w:lang w:val="ru-RU"/>
        </w:rPr>
        <w:t xml:space="preserve"> </w:t>
      </w:r>
      <w:r>
        <w:rPr>
          <w:noProof/>
          <w:lang w:val="ru-RU" w:eastAsia="ru-RU"/>
        </w:rPr>
        <w:drawing>
          <wp:inline distT="0" distB="0" distL="0" distR="0" wp14:anchorId="4F1737F6" wp14:editId="48CABFFE">
            <wp:extent cx="280035" cy="328737"/>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7-10-19 at 11.57.23 AM.png"/>
                    <pic:cNvPicPr/>
                  </pic:nvPicPr>
                  <pic:blipFill>
                    <a:blip r:embed="rId64">
                      <a:extLst>
                        <a:ext uri="{28A0092B-C50C-407E-A947-70E740481C1C}">
                          <a14:useLocalDpi xmlns:a14="http://schemas.microsoft.com/office/drawing/2010/main" val="0"/>
                        </a:ext>
                      </a:extLst>
                    </a:blip>
                    <a:stretch>
                      <a:fillRect/>
                    </a:stretch>
                  </pic:blipFill>
                  <pic:spPr>
                    <a:xfrm>
                      <a:off x="0" y="0"/>
                      <a:ext cx="287145" cy="337083"/>
                    </a:xfrm>
                    <a:prstGeom prst="rect">
                      <a:avLst/>
                    </a:prstGeom>
                  </pic:spPr>
                </pic:pic>
              </a:graphicData>
            </a:graphic>
          </wp:inline>
        </w:drawing>
      </w:r>
      <w:r w:rsidRPr="00C147F3">
        <w:rPr>
          <w:lang w:val="ru-RU"/>
        </w:rPr>
        <w:t xml:space="preserve"> </w:t>
      </w:r>
      <w:r>
        <w:t>s</w:t>
      </w:r>
      <w:r>
        <w:rPr>
          <w:lang w:val="ru-RU"/>
        </w:rPr>
        <w:t>показывает</w:t>
      </w:r>
      <w:r w:rsidRPr="00C147F3">
        <w:rPr>
          <w:lang w:val="ru-RU"/>
        </w:rPr>
        <w:t xml:space="preserve"> </w:t>
      </w:r>
      <w:r>
        <w:rPr>
          <w:lang w:val="ru-RU"/>
        </w:rPr>
        <w:t>тариф</w:t>
      </w:r>
      <w:r w:rsidRPr="00C147F3">
        <w:rPr>
          <w:lang w:val="ru-RU"/>
        </w:rPr>
        <w:t xml:space="preserve"> </w:t>
      </w:r>
      <w:r>
        <w:rPr>
          <w:lang w:val="ru-RU"/>
        </w:rPr>
        <w:t>на</w:t>
      </w:r>
      <w:r w:rsidRPr="00C147F3">
        <w:rPr>
          <w:lang w:val="ru-RU"/>
        </w:rPr>
        <w:t xml:space="preserve"> </w:t>
      </w:r>
      <w:r>
        <w:rPr>
          <w:lang w:val="ru-RU"/>
        </w:rPr>
        <w:lastRenderedPageBreak/>
        <w:t>национальном</w:t>
      </w:r>
      <w:r w:rsidRPr="00C147F3">
        <w:rPr>
          <w:lang w:val="ru-RU"/>
        </w:rPr>
        <w:t xml:space="preserve"> </w:t>
      </w:r>
      <w:r>
        <w:rPr>
          <w:lang w:val="ru-RU"/>
        </w:rPr>
        <w:t>уровне</w:t>
      </w:r>
      <w:r w:rsidRPr="00C147F3">
        <w:rPr>
          <w:lang w:val="ru-RU"/>
        </w:rPr>
        <w:t xml:space="preserve">, </w:t>
      </w:r>
      <w:r>
        <w:rPr>
          <w:lang w:val="ru-RU"/>
        </w:rPr>
        <w:t>и</w:t>
      </w:r>
      <w:r w:rsidRPr="00C147F3">
        <w:rPr>
          <w:lang w:val="ru-RU"/>
        </w:rPr>
        <w:t xml:space="preserve"> </w:t>
      </w:r>
      <w:r>
        <w:rPr>
          <w:lang w:val="ru-RU"/>
        </w:rPr>
        <w:t>на</w:t>
      </w:r>
      <w:r w:rsidRPr="00C147F3">
        <w:rPr>
          <w:lang w:val="ru-RU"/>
        </w:rPr>
        <w:t xml:space="preserve"> </w:t>
      </w:r>
      <w:r>
        <w:rPr>
          <w:lang w:val="ru-RU"/>
        </w:rPr>
        <w:t>последнем</w:t>
      </w:r>
      <w:r w:rsidRPr="00C147F3">
        <w:rPr>
          <w:lang w:val="ru-RU"/>
        </w:rPr>
        <w:t xml:space="preserve"> </w:t>
      </w:r>
      <w:r>
        <w:rPr>
          <w:lang w:val="ru-RU"/>
        </w:rPr>
        <w:t>уровне</w:t>
      </w:r>
      <w:r w:rsidRPr="00C147F3">
        <w:rPr>
          <w:lang w:val="ru-RU"/>
        </w:rPr>
        <w:t xml:space="preserve"> </w:t>
      </w:r>
      <w:r>
        <w:rPr>
          <w:noProof/>
          <w:lang w:val="ru-RU" w:eastAsia="ru-RU"/>
        </w:rPr>
        <w:drawing>
          <wp:inline distT="0" distB="0" distL="0" distR="0" wp14:anchorId="25345522" wp14:editId="63B2B55E">
            <wp:extent cx="228600" cy="266700"/>
            <wp:effectExtent l="0" t="0" r="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7-10-19 at 11.57.50 AM.png"/>
                    <pic:cNvPicPr/>
                  </pic:nvPicPr>
                  <pic:blipFill>
                    <a:blip r:embed="rId65">
                      <a:extLst>
                        <a:ext uri="{28A0092B-C50C-407E-A947-70E740481C1C}">
                          <a14:useLocalDpi xmlns:a14="http://schemas.microsoft.com/office/drawing/2010/main" val="0"/>
                        </a:ext>
                      </a:extLst>
                    </a:blip>
                    <a:stretch>
                      <a:fillRect/>
                    </a:stretch>
                  </pic:blipFill>
                  <pic:spPr>
                    <a:xfrm>
                      <a:off x="0" y="0"/>
                      <a:ext cx="228600" cy="266700"/>
                    </a:xfrm>
                    <a:prstGeom prst="rect">
                      <a:avLst/>
                    </a:prstGeom>
                  </pic:spPr>
                </pic:pic>
              </a:graphicData>
            </a:graphic>
          </wp:inline>
        </w:drawing>
      </w:r>
      <w:r w:rsidRPr="00C147F3">
        <w:rPr>
          <w:lang w:val="ru-RU"/>
        </w:rPr>
        <w:t xml:space="preserve"> </w:t>
      </w:r>
      <w:r>
        <w:rPr>
          <w:lang w:val="ru-RU"/>
        </w:rPr>
        <w:t>показыват</w:t>
      </w:r>
      <w:r w:rsidRPr="00C147F3">
        <w:rPr>
          <w:lang w:val="ru-RU"/>
        </w:rPr>
        <w:t xml:space="preserve"> </w:t>
      </w:r>
      <w:r>
        <w:rPr>
          <w:lang w:val="ru-RU"/>
        </w:rPr>
        <w:t>национальный</w:t>
      </w:r>
      <w:r w:rsidRPr="00C147F3">
        <w:rPr>
          <w:lang w:val="ru-RU"/>
        </w:rPr>
        <w:t xml:space="preserve"> </w:t>
      </w:r>
      <w:r>
        <w:rPr>
          <w:lang w:val="ru-RU"/>
        </w:rPr>
        <w:t>код</w:t>
      </w:r>
      <w:r w:rsidRPr="00C147F3">
        <w:rPr>
          <w:lang w:val="ru-RU"/>
        </w:rPr>
        <w:t xml:space="preserve"> </w:t>
      </w:r>
      <w:r>
        <w:rPr>
          <w:lang w:val="ru-RU"/>
        </w:rPr>
        <w:t>товара</w:t>
      </w:r>
      <w:r w:rsidRPr="00C147F3">
        <w:rPr>
          <w:lang w:val="ru-RU"/>
        </w:rPr>
        <w:t xml:space="preserve"> </w:t>
      </w:r>
      <w:r>
        <w:rPr>
          <w:lang w:val="ru-RU"/>
        </w:rPr>
        <w:t>с описание и датой валидации в правой колонке страницы</w:t>
      </w:r>
      <w:r w:rsidRPr="00C147F3">
        <w:rPr>
          <w:lang w:val="ru-RU"/>
        </w:rPr>
        <w:t xml:space="preserve">. </w:t>
      </w:r>
      <w:r>
        <w:rPr>
          <w:lang w:val="ru-RU"/>
        </w:rPr>
        <w:t>При</w:t>
      </w:r>
      <w:r w:rsidRPr="00C147F3">
        <w:rPr>
          <w:lang w:val="ru-RU"/>
        </w:rPr>
        <w:t xml:space="preserve"> </w:t>
      </w:r>
      <w:r>
        <w:rPr>
          <w:lang w:val="ru-RU"/>
        </w:rPr>
        <w:t>выделении</w:t>
      </w:r>
      <w:r w:rsidRPr="00C147F3">
        <w:rPr>
          <w:lang w:val="ru-RU"/>
        </w:rPr>
        <w:t xml:space="preserve"> </w:t>
      </w:r>
      <w:r>
        <w:rPr>
          <w:lang w:val="ru-RU"/>
        </w:rPr>
        <w:t>последнего</w:t>
      </w:r>
      <w:r w:rsidRPr="00C147F3">
        <w:rPr>
          <w:lang w:val="ru-RU"/>
        </w:rPr>
        <w:t xml:space="preserve"> </w:t>
      </w:r>
      <w:r>
        <w:rPr>
          <w:lang w:val="ru-RU"/>
        </w:rPr>
        <w:t>уровня</w:t>
      </w:r>
      <w:r w:rsidRPr="00C147F3">
        <w:rPr>
          <w:lang w:val="ru-RU"/>
        </w:rPr>
        <w:t xml:space="preserve"> </w:t>
      </w:r>
      <w:r>
        <w:rPr>
          <w:lang w:val="ru-RU"/>
        </w:rPr>
        <w:t>и</w:t>
      </w:r>
      <w:r w:rsidRPr="00C147F3">
        <w:rPr>
          <w:lang w:val="ru-RU"/>
        </w:rPr>
        <w:t xml:space="preserve"> </w:t>
      </w:r>
      <w:r>
        <w:rPr>
          <w:lang w:val="ru-RU"/>
        </w:rPr>
        <w:t>нажатии</w:t>
      </w:r>
      <w:r w:rsidRPr="00C147F3">
        <w:rPr>
          <w:lang w:val="ru-RU"/>
        </w:rPr>
        <w:t xml:space="preserve"> </w:t>
      </w:r>
      <w:r>
        <w:rPr>
          <w:lang w:val="ru-RU"/>
        </w:rPr>
        <w:t>на</w:t>
      </w:r>
      <w:r w:rsidRPr="00C147F3">
        <w:rPr>
          <w:lang w:val="ru-RU"/>
        </w:rPr>
        <w:t xml:space="preserve"> </w:t>
      </w:r>
      <w:r>
        <w:rPr>
          <w:lang w:val="ru-RU"/>
        </w:rPr>
        <w:t>зеленую</w:t>
      </w:r>
      <w:r w:rsidRPr="00C147F3">
        <w:rPr>
          <w:lang w:val="ru-RU"/>
        </w:rPr>
        <w:t xml:space="preserve"> </w:t>
      </w:r>
      <w:r>
        <w:rPr>
          <w:lang w:val="ru-RU"/>
        </w:rPr>
        <w:t>галочку</w:t>
      </w:r>
      <w:r w:rsidRPr="00C147F3">
        <w:rPr>
          <w:lang w:val="ru-RU"/>
        </w:rPr>
        <w:t xml:space="preserve"> </w:t>
      </w:r>
      <w:r>
        <w:rPr>
          <w:noProof/>
          <w:lang w:val="ru-RU" w:eastAsia="ru-RU"/>
        </w:rPr>
        <w:drawing>
          <wp:inline distT="0" distB="0" distL="0" distR="0" wp14:anchorId="59E4C3F1" wp14:editId="383DEADD">
            <wp:extent cx="315270" cy="325122"/>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7-10-19 at 11.50.30 AM.png"/>
                    <pic:cNvPicPr/>
                  </pic:nvPicPr>
                  <pic:blipFill>
                    <a:blip r:embed="rId66">
                      <a:extLst>
                        <a:ext uri="{28A0092B-C50C-407E-A947-70E740481C1C}">
                          <a14:useLocalDpi xmlns:a14="http://schemas.microsoft.com/office/drawing/2010/main" val="0"/>
                        </a:ext>
                      </a:extLst>
                    </a:blip>
                    <a:stretch>
                      <a:fillRect/>
                    </a:stretch>
                  </pic:blipFill>
                  <pic:spPr>
                    <a:xfrm>
                      <a:off x="0" y="0"/>
                      <a:ext cx="333933" cy="344369"/>
                    </a:xfrm>
                    <a:prstGeom prst="rect">
                      <a:avLst/>
                    </a:prstGeom>
                  </pic:spPr>
                </pic:pic>
              </a:graphicData>
            </a:graphic>
          </wp:inline>
        </w:drawing>
      </w:r>
      <w:r w:rsidRPr="00C147F3">
        <w:rPr>
          <w:lang w:val="ru-RU"/>
        </w:rPr>
        <w:t xml:space="preserve"> система вставляет код товара в Графа 33 и автоматически вставляет описание тарифа в Граф</w:t>
      </w:r>
      <w:r>
        <w:rPr>
          <w:lang w:val="ru-RU"/>
        </w:rPr>
        <w:t>у</w:t>
      </w:r>
      <w:r w:rsidRPr="00C147F3">
        <w:rPr>
          <w:lang w:val="ru-RU"/>
        </w:rPr>
        <w:t xml:space="preserve"> 31 (нижняя часть, первая часть) (Рисунок 53). Если пользователь хочет увидеть ставку пошлин, применяемую к выбранному </w:t>
      </w:r>
      <w:r>
        <w:rPr>
          <w:lang w:val="ru-RU"/>
        </w:rPr>
        <w:t>коду товара</w:t>
      </w:r>
      <w:r w:rsidRPr="00C147F3">
        <w:rPr>
          <w:lang w:val="ru-RU"/>
        </w:rPr>
        <w:t xml:space="preserve">, нажав на значок «Дата подтверждения» </w:t>
      </w:r>
      <w:r>
        <w:rPr>
          <w:noProof/>
          <w:lang w:val="ru-RU" w:eastAsia="ru-RU"/>
        </w:rPr>
        <w:drawing>
          <wp:inline distT="0" distB="0" distL="0" distR="0" wp14:anchorId="3A67F2DB" wp14:editId="40DC9BD7">
            <wp:extent cx="1423035" cy="268954"/>
            <wp:effectExtent l="0" t="0" r="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17-10-19 at 12.07.21 PM.png"/>
                    <pic:cNvPicPr/>
                  </pic:nvPicPr>
                  <pic:blipFill>
                    <a:blip r:embed="rId67">
                      <a:extLst>
                        <a:ext uri="{28A0092B-C50C-407E-A947-70E740481C1C}">
                          <a14:useLocalDpi xmlns:a14="http://schemas.microsoft.com/office/drawing/2010/main" val="0"/>
                        </a:ext>
                      </a:extLst>
                    </a:blip>
                    <a:stretch>
                      <a:fillRect/>
                    </a:stretch>
                  </pic:blipFill>
                  <pic:spPr>
                    <a:xfrm>
                      <a:off x="0" y="0"/>
                      <a:ext cx="1430441" cy="270354"/>
                    </a:xfrm>
                    <a:prstGeom prst="rect">
                      <a:avLst/>
                    </a:prstGeom>
                  </pic:spPr>
                </pic:pic>
              </a:graphicData>
            </a:graphic>
          </wp:inline>
        </w:drawing>
      </w:r>
      <w:r w:rsidRPr="00C147F3">
        <w:rPr>
          <w:lang w:val="ru-RU"/>
        </w:rPr>
        <w:t xml:space="preserve"> </w:t>
      </w:r>
      <w:r>
        <w:rPr>
          <w:lang w:val="ru-RU"/>
        </w:rPr>
        <w:t>на правой панели</w:t>
      </w:r>
      <w:r w:rsidRPr="00C147F3">
        <w:rPr>
          <w:lang w:val="ru-RU"/>
        </w:rPr>
        <w:t xml:space="preserve">, пользователь автоматически направляется на страницу, которая содержит ставки, применяемые к коду </w:t>
      </w:r>
      <w:r>
        <w:rPr>
          <w:lang w:val="ru-RU"/>
        </w:rPr>
        <w:t xml:space="preserve">товара </w:t>
      </w:r>
      <w:r w:rsidRPr="00C147F3">
        <w:rPr>
          <w:lang w:val="ru-RU"/>
        </w:rPr>
        <w:t>(Рисунок 54).</w:t>
      </w:r>
    </w:p>
    <w:p w14:paraId="7BA72ACC" w14:textId="77777777" w:rsidR="008E070E" w:rsidRDefault="008E070E" w:rsidP="008E070E">
      <w:pPr>
        <w:pStyle w:val="MyStyle"/>
      </w:pPr>
      <w:r>
        <w:rPr>
          <w:noProof/>
          <w:lang w:val="ru-RU" w:eastAsia="ru-RU"/>
        </w:rPr>
        <w:drawing>
          <wp:inline distT="0" distB="0" distL="0" distR="0" wp14:anchorId="6A53709A" wp14:editId="1E13BA8F">
            <wp:extent cx="6172200" cy="173799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7-10-19 at 12.27.26 PM.png"/>
                    <pic:cNvPicPr/>
                  </pic:nvPicPr>
                  <pic:blipFill>
                    <a:blip r:embed="rId68">
                      <a:extLst>
                        <a:ext uri="{28A0092B-C50C-407E-A947-70E740481C1C}">
                          <a14:useLocalDpi xmlns:a14="http://schemas.microsoft.com/office/drawing/2010/main" val="0"/>
                        </a:ext>
                      </a:extLst>
                    </a:blip>
                    <a:stretch>
                      <a:fillRect/>
                    </a:stretch>
                  </pic:blipFill>
                  <pic:spPr>
                    <a:xfrm>
                      <a:off x="0" y="0"/>
                      <a:ext cx="6172200" cy="1737995"/>
                    </a:xfrm>
                    <a:prstGeom prst="rect">
                      <a:avLst/>
                    </a:prstGeom>
                  </pic:spPr>
                </pic:pic>
              </a:graphicData>
            </a:graphic>
          </wp:inline>
        </w:drawing>
      </w:r>
    </w:p>
    <w:p w14:paraId="5721D582" w14:textId="77777777" w:rsidR="008E070E" w:rsidRPr="00C147F3" w:rsidRDefault="008E070E" w:rsidP="008E070E">
      <w:pPr>
        <w:pStyle w:val="a3"/>
        <w:jc w:val="center"/>
        <w:rPr>
          <w:b w:val="0"/>
          <w:i/>
          <w:color w:val="000000" w:themeColor="text1"/>
          <w:sz w:val="20"/>
          <w:szCs w:val="20"/>
          <w:lang w:val="ru-RU"/>
        </w:rPr>
      </w:pPr>
      <w:bookmarkStart w:id="91" w:name="_Toc502334191"/>
      <w:r w:rsidRPr="00C147F3">
        <w:rPr>
          <w:b w:val="0"/>
          <w:i/>
          <w:color w:val="000000" w:themeColor="text1"/>
          <w:sz w:val="20"/>
          <w:szCs w:val="20"/>
          <w:lang w:val="ru-RU"/>
        </w:rPr>
        <w:t xml:space="preserve">Рисунок </w:t>
      </w:r>
      <w:r w:rsidRPr="00B14713">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B14713">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B14713">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B14713">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B14713">
        <w:rPr>
          <w:b w:val="0"/>
          <w:i/>
          <w:color w:val="000000" w:themeColor="text1"/>
          <w:sz w:val="20"/>
          <w:szCs w:val="20"/>
        </w:rPr>
        <w:fldChar w:fldCharType="separate"/>
      </w:r>
      <w:r w:rsidRPr="00C147F3">
        <w:rPr>
          <w:b w:val="0"/>
          <w:i/>
          <w:noProof/>
          <w:color w:val="000000" w:themeColor="text1"/>
          <w:sz w:val="20"/>
          <w:szCs w:val="20"/>
          <w:lang w:val="ru-RU"/>
        </w:rPr>
        <w:t>53</w:t>
      </w:r>
      <w:r w:rsidRPr="00B14713">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Описание из ТН ВЭД</w:t>
      </w:r>
      <w:r w:rsidRPr="00C147F3">
        <w:rPr>
          <w:b w:val="0"/>
          <w:i/>
          <w:color w:val="000000" w:themeColor="text1"/>
          <w:sz w:val="20"/>
          <w:szCs w:val="20"/>
          <w:lang w:val="ru-RU"/>
        </w:rPr>
        <w:t xml:space="preserve"> - Графа 31</w:t>
      </w:r>
      <w:bookmarkEnd w:id="91"/>
    </w:p>
    <w:p w14:paraId="4808D0BD" w14:textId="77777777" w:rsidR="008E070E" w:rsidRDefault="008E070E" w:rsidP="008E070E">
      <w:pPr>
        <w:pStyle w:val="MyStyle"/>
      </w:pPr>
      <w:r>
        <w:rPr>
          <w:noProof/>
          <w:lang w:val="ru-RU" w:eastAsia="ru-RU"/>
        </w:rPr>
        <w:lastRenderedPageBreak/>
        <w:drawing>
          <wp:inline distT="0" distB="0" distL="0" distR="0" wp14:anchorId="75E8C807" wp14:editId="7E4EAAB4">
            <wp:extent cx="6172200" cy="5147945"/>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7-10-19 at 12.10.39 PM.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72200" cy="5147945"/>
                    </a:xfrm>
                    <a:prstGeom prst="rect">
                      <a:avLst/>
                    </a:prstGeom>
                  </pic:spPr>
                </pic:pic>
              </a:graphicData>
            </a:graphic>
          </wp:inline>
        </w:drawing>
      </w:r>
    </w:p>
    <w:p w14:paraId="153CCDD0" w14:textId="77777777" w:rsidR="008E070E" w:rsidRPr="00C147F3" w:rsidRDefault="008E070E" w:rsidP="008E070E">
      <w:pPr>
        <w:pStyle w:val="a3"/>
        <w:jc w:val="center"/>
        <w:rPr>
          <w:b w:val="0"/>
          <w:i/>
          <w:color w:val="000000" w:themeColor="text1"/>
          <w:sz w:val="20"/>
          <w:szCs w:val="20"/>
          <w:lang w:val="ru-RU"/>
        </w:rPr>
      </w:pPr>
      <w:bookmarkStart w:id="92" w:name="_Toc502334192"/>
      <w:r w:rsidRPr="00C147F3">
        <w:rPr>
          <w:b w:val="0"/>
          <w:i/>
          <w:color w:val="000000" w:themeColor="text1"/>
          <w:sz w:val="20"/>
          <w:szCs w:val="20"/>
          <w:lang w:val="ru-RU"/>
        </w:rPr>
        <w:t xml:space="preserve">Рисунок </w:t>
      </w:r>
      <w:r w:rsidRPr="00214B2F">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214B2F">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214B2F">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214B2F">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214B2F">
        <w:rPr>
          <w:b w:val="0"/>
          <w:i/>
          <w:color w:val="000000" w:themeColor="text1"/>
          <w:sz w:val="20"/>
          <w:szCs w:val="20"/>
        </w:rPr>
        <w:fldChar w:fldCharType="separate"/>
      </w:r>
      <w:r w:rsidRPr="00C147F3">
        <w:rPr>
          <w:b w:val="0"/>
          <w:i/>
          <w:noProof/>
          <w:color w:val="000000" w:themeColor="text1"/>
          <w:sz w:val="20"/>
          <w:szCs w:val="20"/>
          <w:lang w:val="ru-RU"/>
        </w:rPr>
        <w:t>54</w:t>
      </w:r>
      <w:r w:rsidRPr="00214B2F">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Ставки пошлин</w:t>
      </w:r>
      <w:bookmarkEnd w:id="92"/>
    </w:p>
    <w:p w14:paraId="58B04E4C" w14:textId="77777777" w:rsidR="008E070E" w:rsidRPr="00C147F3" w:rsidRDefault="008E070E" w:rsidP="008E070E">
      <w:pPr>
        <w:pStyle w:val="MyStyle"/>
        <w:rPr>
          <w:lang w:val="ru-RU"/>
        </w:rPr>
      </w:pPr>
      <w:r w:rsidRPr="00C147F3">
        <w:rPr>
          <w:lang w:val="ru-RU"/>
        </w:rPr>
        <w:t>Чтобы заполнить коммерческое описание товара (последняя часть Граф</w:t>
      </w:r>
      <w:r>
        <w:rPr>
          <w:lang w:val="ru-RU"/>
        </w:rPr>
        <w:t>ы</w:t>
      </w:r>
      <w:r w:rsidRPr="00C147F3">
        <w:rPr>
          <w:lang w:val="ru-RU"/>
        </w:rPr>
        <w:t xml:space="preserve"> 31), просто щелкнув по полю, на экране откроется небольшое окно, которое упростит ввод точного описания (Рисунок 55).</w:t>
      </w:r>
    </w:p>
    <w:p w14:paraId="7EB89A1D" w14:textId="77777777" w:rsidR="008E070E" w:rsidRDefault="008E070E" w:rsidP="008E070E">
      <w:pPr>
        <w:pStyle w:val="MyStyle"/>
      </w:pPr>
      <w:r>
        <w:rPr>
          <w:noProof/>
          <w:lang w:val="ru-RU" w:eastAsia="ru-RU"/>
        </w:rPr>
        <w:lastRenderedPageBreak/>
        <w:drawing>
          <wp:inline distT="0" distB="0" distL="0" distR="0" wp14:anchorId="2AF7A677" wp14:editId="79B9EC6F">
            <wp:extent cx="6172200" cy="4258310"/>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17-10-19 at 12.35.18 PM.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72200" cy="4258310"/>
                    </a:xfrm>
                    <a:prstGeom prst="rect">
                      <a:avLst/>
                    </a:prstGeom>
                  </pic:spPr>
                </pic:pic>
              </a:graphicData>
            </a:graphic>
          </wp:inline>
        </w:drawing>
      </w:r>
    </w:p>
    <w:p w14:paraId="0AFD48F1" w14:textId="77777777" w:rsidR="008E070E" w:rsidRPr="00C147F3" w:rsidRDefault="008E070E" w:rsidP="008E070E">
      <w:pPr>
        <w:pStyle w:val="a3"/>
        <w:jc w:val="center"/>
        <w:rPr>
          <w:b w:val="0"/>
          <w:i/>
          <w:color w:val="000000" w:themeColor="text1"/>
          <w:sz w:val="20"/>
          <w:szCs w:val="20"/>
          <w:lang w:val="ru-RU"/>
        </w:rPr>
      </w:pPr>
      <w:bookmarkStart w:id="93" w:name="_Toc502334193"/>
      <w:r w:rsidRPr="00C147F3">
        <w:rPr>
          <w:b w:val="0"/>
          <w:i/>
          <w:color w:val="000000" w:themeColor="text1"/>
          <w:sz w:val="20"/>
          <w:szCs w:val="20"/>
          <w:lang w:val="ru-RU"/>
        </w:rPr>
        <w:t xml:space="preserve">Рисунок </w:t>
      </w:r>
      <w:r w:rsidRPr="0010338F">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10338F">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10338F">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10338F">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10338F">
        <w:rPr>
          <w:b w:val="0"/>
          <w:i/>
          <w:color w:val="000000" w:themeColor="text1"/>
          <w:sz w:val="20"/>
          <w:szCs w:val="20"/>
        </w:rPr>
        <w:fldChar w:fldCharType="separate"/>
      </w:r>
      <w:r w:rsidRPr="00C147F3">
        <w:rPr>
          <w:b w:val="0"/>
          <w:i/>
          <w:noProof/>
          <w:color w:val="000000" w:themeColor="text1"/>
          <w:sz w:val="20"/>
          <w:szCs w:val="20"/>
          <w:lang w:val="ru-RU"/>
        </w:rPr>
        <w:t>55</w:t>
      </w:r>
      <w:r w:rsidRPr="0010338F">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Окно ввода коммерческого описания</w:t>
      </w:r>
      <w:r w:rsidRPr="00C147F3">
        <w:rPr>
          <w:b w:val="0"/>
          <w:i/>
          <w:color w:val="000000" w:themeColor="text1"/>
          <w:sz w:val="20"/>
          <w:szCs w:val="20"/>
          <w:lang w:val="ru-RU"/>
        </w:rPr>
        <w:t xml:space="preserve"> - Графа 31</w:t>
      </w:r>
      <w:bookmarkEnd w:id="93"/>
    </w:p>
    <w:p w14:paraId="31E40983" w14:textId="77777777" w:rsidR="008E070E" w:rsidRDefault="008E070E" w:rsidP="008E070E">
      <w:pPr>
        <w:pStyle w:val="MyStyle"/>
      </w:pPr>
      <w:r w:rsidRPr="00C147F3">
        <w:rPr>
          <w:lang w:val="ru-RU"/>
        </w:rPr>
        <w:t xml:space="preserve">Нажав кнопку сохранения, текст будет вставлен в последнюю </w:t>
      </w:r>
      <w:r>
        <w:t>часть Граф</w:t>
      </w:r>
      <w:r>
        <w:rPr>
          <w:lang w:val="ru-RU"/>
        </w:rPr>
        <w:t>ы</w:t>
      </w:r>
      <w:r>
        <w:t xml:space="preserve"> 31 (Рисунок 56).</w:t>
      </w:r>
    </w:p>
    <w:p w14:paraId="144DB6C4" w14:textId="77777777" w:rsidR="008E070E" w:rsidRDefault="008E070E" w:rsidP="008E070E">
      <w:pPr>
        <w:pStyle w:val="MyStyle"/>
      </w:pPr>
      <w:r>
        <w:rPr>
          <w:noProof/>
          <w:lang w:val="ru-RU" w:eastAsia="ru-RU"/>
        </w:rPr>
        <w:drawing>
          <wp:inline distT="0" distB="0" distL="0" distR="0" wp14:anchorId="6CB049EB" wp14:editId="4210B648">
            <wp:extent cx="5663565" cy="1582535"/>
            <wp:effectExtent l="0" t="0" r="63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2017-10-19 at 12.41.29 PM.png"/>
                    <pic:cNvPicPr/>
                  </pic:nvPicPr>
                  <pic:blipFill>
                    <a:blip r:embed="rId71">
                      <a:extLst>
                        <a:ext uri="{28A0092B-C50C-407E-A947-70E740481C1C}">
                          <a14:useLocalDpi xmlns:a14="http://schemas.microsoft.com/office/drawing/2010/main" val="0"/>
                        </a:ext>
                      </a:extLst>
                    </a:blip>
                    <a:stretch>
                      <a:fillRect/>
                    </a:stretch>
                  </pic:blipFill>
                  <pic:spPr>
                    <a:xfrm>
                      <a:off x="0" y="0"/>
                      <a:ext cx="5688286" cy="1589443"/>
                    </a:xfrm>
                    <a:prstGeom prst="rect">
                      <a:avLst/>
                    </a:prstGeom>
                  </pic:spPr>
                </pic:pic>
              </a:graphicData>
            </a:graphic>
          </wp:inline>
        </w:drawing>
      </w:r>
    </w:p>
    <w:p w14:paraId="04693E52" w14:textId="77777777" w:rsidR="008E070E" w:rsidRPr="00C147F3" w:rsidRDefault="008E070E" w:rsidP="008E070E">
      <w:pPr>
        <w:pStyle w:val="a3"/>
        <w:jc w:val="center"/>
        <w:rPr>
          <w:b w:val="0"/>
          <w:i/>
          <w:color w:val="000000" w:themeColor="text1"/>
          <w:sz w:val="20"/>
          <w:szCs w:val="20"/>
          <w:lang w:val="ru-RU"/>
        </w:rPr>
      </w:pPr>
      <w:bookmarkStart w:id="94" w:name="_Toc502334194"/>
      <w:r w:rsidRPr="00C147F3">
        <w:rPr>
          <w:b w:val="0"/>
          <w:i/>
          <w:color w:val="000000" w:themeColor="text1"/>
          <w:sz w:val="20"/>
          <w:szCs w:val="20"/>
          <w:lang w:val="ru-RU"/>
        </w:rPr>
        <w:t xml:space="preserve">Рисунок </w:t>
      </w:r>
      <w:r w:rsidRPr="0045012F">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45012F">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45012F">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45012F">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45012F">
        <w:rPr>
          <w:b w:val="0"/>
          <w:i/>
          <w:color w:val="000000" w:themeColor="text1"/>
          <w:sz w:val="20"/>
          <w:szCs w:val="20"/>
        </w:rPr>
        <w:fldChar w:fldCharType="separate"/>
      </w:r>
      <w:r w:rsidRPr="00C147F3">
        <w:rPr>
          <w:b w:val="0"/>
          <w:i/>
          <w:noProof/>
          <w:color w:val="000000" w:themeColor="text1"/>
          <w:sz w:val="20"/>
          <w:szCs w:val="20"/>
          <w:lang w:val="ru-RU"/>
        </w:rPr>
        <w:t>56</w:t>
      </w:r>
      <w:r w:rsidRPr="0045012F">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Коммерческое описание товара</w:t>
      </w:r>
      <w:r w:rsidRPr="00C147F3">
        <w:rPr>
          <w:b w:val="0"/>
          <w:i/>
          <w:color w:val="000000" w:themeColor="text1"/>
          <w:sz w:val="20"/>
          <w:szCs w:val="20"/>
          <w:lang w:val="ru-RU"/>
        </w:rPr>
        <w:t xml:space="preserve"> - Графа 31</w:t>
      </w:r>
      <w:bookmarkEnd w:id="94"/>
    </w:p>
    <w:p w14:paraId="54887D58" w14:textId="77777777" w:rsidR="008E070E" w:rsidRPr="00C147F3" w:rsidRDefault="008E070E" w:rsidP="008E070E">
      <w:pPr>
        <w:pStyle w:val="MyStyle"/>
        <w:rPr>
          <w:lang w:val="ru-RU" w:bidi="fa-IR"/>
        </w:rPr>
      </w:pPr>
      <w:r w:rsidRPr="00C147F3">
        <w:rPr>
          <w:lang w:val="ru-RU"/>
        </w:rPr>
        <w:lastRenderedPageBreak/>
        <w:t xml:space="preserve">Второй </w:t>
      </w:r>
      <w:r>
        <w:rPr>
          <w:lang w:val="ru-RU"/>
        </w:rPr>
        <w:t>поле Графы</w:t>
      </w:r>
      <w:r w:rsidRPr="00C147F3">
        <w:rPr>
          <w:lang w:val="ru-RU"/>
        </w:rPr>
        <w:t xml:space="preserve"> 33 предназначен</w:t>
      </w:r>
      <w:r>
        <w:rPr>
          <w:lang w:val="ru-RU"/>
        </w:rPr>
        <w:t>о</w:t>
      </w:r>
      <w:r w:rsidRPr="00C147F3">
        <w:rPr>
          <w:lang w:val="ru-RU"/>
        </w:rPr>
        <w:t xml:space="preserve"> для запретов и ограничений в рамках нетарифных </w:t>
      </w:r>
      <w:r>
        <w:rPr>
          <w:lang w:val="ru-RU"/>
        </w:rPr>
        <w:t>мер</w:t>
      </w:r>
      <w:r w:rsidRPr="00C147F3">
        <w:rPr>
          <w:lang w:val="ru-RU"/>
        </w:rPr>
        <w:t>. Эт</w:t>
      </w:r>
      <w:r>
        <w:rPr>
          <w:lang w:val="ru-RU"/>
        </w:rPr>
        <w:t>а</w:t>
      </w:r>
      <w:r w:rsidRPr="00C147F3">
        <w:rPr>
          <w:lang w:val="ru-RU"/>
        </w:rPr>
        <w:t xml:space="preserve"> Графа связан</w:t>
      </w:r>
      <w:r>
        <w:rPr>
          <w:lang w:val="ru-RU"/>
        </w:rPr>
        <w:t>а</w:t>
      </w:r>
      <w:r w:rsidRPr="00C147F3">
        <w:rPr>
          <w:lang w:val="ru-RU"/>
        </w:rPr>
        <w:t xml:space="preserve"> непосредственно с Графой 37, которая определяет, под какой процедурой обрабатываются товары. Рисунок 57 показы</w:t>
      </w:r>
      <w:r>
        <w:rPr>
          <w:lang w:val="ru-RU"/>
        </w:rPr>
        <w:t>вает пустую страницу Мер Нетарифного регулирования</w:t>
      </w:r>
      <w:r w:rsidRPr="00C147F3">
        <w:rPr>
          <w:lang w:val="ru-RU" w:bidi="fa-IR"/>
        </w:rPr>
        <w:t>.</w:t>
      </w:r>
    </w:p>
    <w:p w14:paraId="133D8398" w14:textId="77777777" w:rsidR="008E070E" w:rsidRDefault="008E070E" w:rsidP="008E070E">
      <w:pPr>
        <w:pStyle w:val="MyStyle"/>
        <w:rPr>
          <w:lang w:bidi="fa-IR"/>
        </w:rPr>
      </w:pPr>
      <w:r>
        <w:rPr>
          <w:noProof/>
          <w:lang w:val="ru-RU" w:eastAsia="ru-RU"/>
        </w:rPr>
        <w:drawing>
          <wp:inline distT="0" distB="0" distL="0" distR="0" wp14:anchorId="162DB004" wp14:editId="71C64458">
            <wp:extent cx="6172200" cy="3623945"/>
            <wp:effectExtent l="0" t="0" r="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17-10-19 at 3.40.25 PM.png"/>
                    <pic:cNvPicPr/>
                  </pic:nvPicPr>
                  <pic:blipFill>
                    <a:blip r:embed="rId72">
                      <a:extLst>
                        <a:ext uri="{28A0092B-C50C-407E-A947-70E740481C1C}">
                          <a14:useLocalDpi xmlns:a14="http://schemas.microsoft.com/office/drawing/2010/main" val="0"/>
                        </a:ext>
                      </a:extLst>
                    </a:blip>
                    <a:stretch>
                      <a:fillRect/>
                    </a:stretch>
                  </pic:blipFill>
                  <pic:spPr>
                    <a:xfrm>
                      <a:off x="0" y="0"/>
                      <a:ext cx="6172200" cy="3623945"/>
                    </a:xfrm>
                    <a:prstGeom prst="rect">
                      <a:avLst/>
                    </a:prstGeom>
                  </pic:spPr>
                </pic:pic>
              </a:graphicData>
            </a:graphic>
          </wp:inline>
        </w:drawing>
      </w:r>
    </w:p>
    <w:p w14:paraId="39EE23E7" w14:textId="77777777" w:rsidR="008E070E" w:rsidRPr="00C147F3" w:rsidRDefault="008E070E" w:rsidP="008E070E">
      <w:pPr>
        <w:pStyle w:val="a3"/>
        <w:jc w:val="center"/>
        <w:rPr>
          <w:b w:val="0"/>
          <w:i/>
          <w:color w:val="000000" w:themeColor="text1"/>
          <w:sz w:val="20"/>
          <w:szCs w:val="20"/>
          <w:lang w:val="ru-RU"/>
        </w:rPr>
      </w:pPr>
      <w:bookmarkStart w:id="95" w:name="_Toc502334195"/>
      <w:r w:rsidRPr="00C147F3">
        <w:rPr>
          <w:b w:val="0"/>
          <w:i/>
          <w:color w:val="000000" w:themeColor="text1"/>
          <w:sz w:val="20"/>
          <w:szCs w:val="20"/>
          <w:lang w:val="ru-RU"/>
        </w:rPr>
        <w:t xml:space="preserve">Рисунок </w:t>
      </w:r>
      <w:r w:rsidRPr="007F30C9">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7F30C9">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7F30C9">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7F30C9">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7F30C9">
        <w:rPr>
          <w:b w:val="0"/>
          <w:i/>
          <w:color w:val="000000" w:themeColor="text1"/>
          <w:sz w:val="20"/>
          <w:szCs w:val="20"/>
        </w:rPr>
        <w:fldChar w:fldCharType="separate"/>
      </w:r>
      <w:r w:rsidRPr="00C147F3">
        <w:rPr>
          <w:b w:val="0"/>
          <w:i/>
          <w:noProof/>
          <w:color w:val="000000" w:themeColor="text1"/>
          <w:sz w:val="20"/>
          <w:szCs w:val="20"/>
          <w:lang w:val="ru-RU"/>
        </w:rPr>
        <w:t>57</w:t>
      </w:r>
      <w:r w:rsidRPr="007F30C9">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Окно Мер нетарифного регулирвоания</w:t>
      </w:r>
      <w:bookmarkEnd w:id="95"/>
    </w:p>
    <w:p w14:paraId="7FE42BE8" w14:textId="77777777" w:rsidR="008E070E" w:rsidRPr="00C147F3" w:rsidRDefault="008E070E" w:rsidP="008E070E">
      <w:pPr>
        <w:pStyle w:val="MyStyle"/>
        <w:ind w:left="1440"/>
        <w:rPr>
          <w:lang w:val="ru-RU" w:bidi="fa-IR"/>
        </w:rPr>
      </w:pPr>
      <w:r w:rsidRPr="00C147F3">
        <w:rPr>
          <w:lang w:val="ru-RU"/>
        </w:rPr>
        <w:t>Метод заполнения Нетарифных мер будет объяснен вместе с</w:t>
      </w:r>
      <w:r w:rsidRPr="00C147F3">
        <w:rPr>
          <w:lang w:val="ru-RU" w:bidi="fa-IR"/>
        </w:rPr>
        <w:t xml:space="preserve"> Граф</w:t>
      </w:r>
      <w:r>
        <w:rPr>
          <w:lang w:val="ru-RU" w:bidi="fa-IR"/>
        </w:rPr>
        <w:t>ой</w:t>
      </w:r>
      <w:r w:rsidRPr="00C147F3">
        <w:rPr>
          <w:lang w:val="ru-RU" w:bidi="fa-IR"/>
        </w:rPr>
        <w:t xml:space="preserve"> 37.</w:t>
      </w:r>
    </w:p>
    <w:p w14:paraId="6F755F0F" w14:textId="77777777" w:rsidR="008E070E" w:rsidRPr="00C147F3" w:rsidRDefault="008E070E" w:rsidP="008E070E">
      <w:pPr>
        <w:pStyle w:val="MyStyle"/>
        <w:rPr>
          <w:lang w:val="ru-RU" w:bidi="fa-IR"/>
        </w:rPr>
      </w:pPr>
      <w:bookmarkStart w:id="96" w:name="_Toc502334100"/>
      <w:r>
        <w:rPr>
          <w:rStyle w:val="50"/>
          <w:lang w:val="ru-RU"/>
        </w:rPr>
        <w:t>Процедура</w:t>
      </w:r>
      <w:r w:rsidRPr="00C147F3">
        <w:rPr>
          <w:rStyle w:val="50"/>
          <w:lang w:val="ru-RU"/>
        </w:rPr>
        <w:t xml:space="preserve"> (Графа 37)</w:t>
      </w:r>
      <w:bookmarkEnd w:id="96"/>
      <w:r w:rsidRPr="00C147F3">
        <w:rPr>
          <w:lang w:val="ru-RU" w:bidi="fa-IR"/>
        </w:rPr>
        <w:t>: первой частью этого поля является расширенная таможенная процедура, совместимая с типом декларации (Графа 1). В нем описывается цель импорта, экспорта  товаров. Если декларация предназначена для импорта, а вторая часть Граф</w:t>
      </w:r>
      <w:r>
        <w:rPr>
          <w:lang w:val="ru-RU" w:bidi="fa-IR"/>
        </w:rPr>
        <w:t>ы</w:t>
      </w:r>
      <w:r w:rsidRPr="00C147F3">
        <w:rPr>
          <w:lang w:val="ru-RU" w:bidi="fa-IR"/>
        </w:rPr>
        <w:t xml:space="preserve"> 1 - 4, первая часть Граф</w:t>
      </w:r>
      <w:r>
        <w:rPr>
          <w:lang w:val="ru-RU" w:bidi="fa-IR"/>
        </w:rPr>
        <w:t>ы</w:t>
      </w:r>
      <w:r w:rsidRPr="00C147F3">
        <w:rPr>
          <w:lang w:val="ru-RU" w:bidi="fa-IR"/>
        </w:rPr>
        <w:t xml:space="preserve"> 37 охватывает все процедуры, касающиеся импорта, а первые две цифры - 40. Второй раздел является национальной таможенной процедурой и связан к первому разделу. В нем описывается более подробная цель импорта, экспорта товаров. На рисунках 58 и 59 показаны </w:t>
      </w:r>
      <w:r>
        <w:rPr>
          <w:lang w:val="ru-RU" w:bidi="fa-IR"/>
        </w:rPr>
        <w:t>выпадающие списки</w:t>
      </w:r>
      <w:r w:rsidRPr="00C147F3">
        <w:rPr>
          <w:lang w:val="ru-RU" w:bidi="fa-IR"/>
        </w:rPr>
        <w:t xml:space="preserve"> двух разделов Граф</w:t>
      </w:r>
      <w:r>
        <w:rPr>
          <w:lang w:val="ru-RU" w:bidi="fa-IR"/>
        </w:rPr>
        <w:t xml:space="preserve">ы </w:t>
      </w:r>
      <w:r w:rsidRPr="00C147F3">
        <w:rPr>
          <w:lang w:val="ru-RU" w:bidi="fa-IR"/>
        </w:rPr>
        <w:t>37.</w:t>
      </w:r>
    </w:p>
    <w:p w14:paraId="04CCC55A" w14:textId="77777777" w:rsidR="008E070E" w:rsidRDefault="008E070E" w:rsidP="008E070E">
      <w:pPr>
        <w:pStyle w:val="MyStyle"/>
        <w:rPr>
          <w:lang w:bidi="fa-IR"/>
        </w:rPr>
      </w:pPr>
      <w:r>
        <w:rPr>
          <w:noProof/>
          <w:lang w:val="ru-RU" w:eastAsia="ru-RU"/>
        </w:rPr>
        <w:lastRenderedPageBreak/>
        <w:drawing>
          <wp:inline distT="0" distB="0" distL="0" distR="0" wp14:anchorId="5E38DB54" wp14:editId="46430CFE">
            <wp:extent cx="6172200" cy="2081530"/>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 Shot 2017-10-19 at 3.45.24 PM.png"/>
                    <pic:cNvPicPr/>
                  </pic:nvPicPr>
                  <pic:blipFill>
                    <a:blip r:embed="rId73">
                      <a:extLst>
                        <a:ext uri="{28A0092B-C50C-407E-A947-70E740481C1C}">
                          <a14:useLocalDpi xmlns:a14="http://schemas.microsoft.com/office/drawing/2010/main" val="0"/>
                        </a:ext>
                      </a:extLst>
                    </a:blip>
                    <a:stretch>
                      <a:fillRect/>
                    </a:stretch>
                  </pic:blipFill>
                  <pic:spPr>
                    <a:xfrm>
                      <a:off x="0" y="0"/>
                      <a:ext cx="6172200" cy="2081530"/>
                    </a:xfrm>
                    <a:prstGeom prst="rect">
                      <a:avLst/>
                    </a:prstGeom>
                  </pic:spPr>
                </pic:pic>
              </a:graphicData>
            </a:graphic>
          </wp:inline>
        </w:drawing>
      </w:r>
    </w:p>
    <w:p w14:paraId="3EBBCDC2" w14:textId="77777777" w:rsidR="008E070E" w:rsidRPr="00C147F3" w:rsidRDefault="008E070E" w:rsidP="008E070E">
      <w:pPr>
        <w:pStyle w:val="a3"/>
        <w:jc w:val="center"/>
        <w:rPr>
          <w:b w:val="0"/>
          <w:i/>
          <w:color w:val="000000" w:themeColor="text1"/>
          <w:sz w:val="20"/>
          <w:szCs w:val="20"/>
          <w:lang w:val="ru-RU" w:bidi="fa-IR"/>
        </w:rPr>
      </w:pPr>
      <w:bookmarkStart w:id="97" w:name="_Toc502334196"/>
      <w:r w:rsidRPr="00C147F3">
        <w:rPr>
          <w:b w:val="0"/>
          <w:i/>
          <w:color w:val="000000" w:themeColor="text1"/>
          <w:sz w:val="20"/>
          <w:szCs w:val="20"/>
          <w:lang w:val="ru-RU"/>
        </w:rPr>
        <w:t xml:space="preserve">Рисунок </w:t>
      </w:r>
      <w:r w:rsidRPr="00E62958">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E62958">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E62958">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E62958">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E62958">
        <w:rPr>
          <w:b w:val="0"/>
          <w:i/>
          <w:color w:val="000000" w:themeColor="text1"/>
          <w:sz w:val="20"/>
          <w:szCs w:val="20"/>
        </w:rPr>
        <w:fldChar w:fldCharType="separate"/>
      </w:r>
      <w:r w:rsidRPr="00C147F3">
        <w:rPr>
          <w:b w:val="0"/>
          <w:i/>
          <w:noProof/>
          <w:color w:val="000000" w:themeColor="text1"/>
          <w:sz w:val="20"/>
          <w:szCs w:val="20"/>
          <w:lang w:val="ru-RU"/>
        </w:rPr>
        <w:t>58</w:t>
      </w:r>
      <w:r w:rsidRPr="00E62958">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Продленные таможенные процедуры</w:t>
      </w:r>
      <w:r w:rsidRPr="00C147F3">
        <w:rPr>
          <w:b w:val="0"/>
          <w:i/>
          <w:color w:val="000000" w:themeColor="text1"/>
          <w:sz w:val="20"/>
          <w:szCs w:val="20"/>
          <w:lang w:val="ru-RU"/>
        </w:rPr>
        <w:t xml:space="preserve"> - Графа 37 -1</w:t>
      </w:r>
      <w:bookmarkEnd w:id="97"/>
    </w:p>
    <w:p w14:paraId="45D170EE" w14:textId="77777777" w:rsidR="008E070E" w:rsidRDefault="008E070E" w:rsidP="008E070E">
      <w:pPr>
        <w:pStyle w:val="MyStyle"/>
        <w:rPr>
          <w:lang w:bidi="fa-IR"/>
        </w:rPr>
      </w:pPr>
      <w:r>
        <w:rPr>
          <w:noProof/>
          <w:lang w:val="ru-RU" w:eastAsia="ru-RU"/>
        </w:rPr>
        <w:drawing>
          <wp:inline distT="0" distB="0" distL="0" distR="0" wp14:anchorId="15564032" wp14:editId="28E9826D">
            <wp:extent cx="5689600" cy="2146300"/>
            <wp:effectExtent l="0" t="0" r="0" b="127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2017-10-19 at 3.45.58 PM.png"/>
                    <pic:cNvPicPr/>
                  </pic:nvPicPr>
                  <pic:blipFill>
                    <a:blip r:embed="rId74">
                      <a:extLst>
                        <a:ext uri="{28A0092B-C50C-407E-A947-70E740481C1C}">
                          <a14:useLocalDpi xmlns:a14="http://schemas.microsoft.com/office/drawing/2010/main" val="0"/>
                        </a:ext>
                      </a:extLst>
                    </a:blip>
                    <a:stretch>
                      <a:fillRect/>
                    </a:stretch>
                  </pic:blipFill>
                  <pic:spPr>
                    <a:xfrm>
                      <a:off x="0" y="0"/>
                      <a:ext cx="5689600" cy="2146300"/>
                    </a:xfrm>
                    <a:prstGeom prst="rect">
                      <a:avLst/>
                    </a:prstGeom>
                  </pic:spPr>
                </pic:pic>
              </a:graphicData>
            </a:graphic>
          </wp:inline>
        </w:drawing>
      </w:r>
    </w:p>
    <w:p w14:paraId="0EE6320E" w14:textId="77777777" w:rsidR="008E070E" w:rsidRPr="00C147F3" w:rsidRDefault="008E070E" w:rsidP="008E070E">
      <w:pPr>
        <w:pStyle w:val="a3"/>
        <w:jc w:val="center"/>
        <w:rPr>
          <w:b w:val="0"/>
          <w:i/>
          <w:color w:val="000000" w:themeColor="text1"/>
          <w:sz w:val="20"/>
          <w:szCs w:val="20"/>
          <w:lang w:val="ru-RU" w:bidi="fa-IR"/>
        </w:rPr>
      </w:pPr>
      <w:bookmarkStart w:id="98" w:name="_Toc502334197"/>
      <w:r w:rsidRPr="00C147F3">
        <w:rPr>
          <w:b w:val="0"/>
          <w:i/>
          <w:color w:val="000000" w:themeColor="text1"/>
          <w:sz w:val="20"/>
          <w:szCs w:val="20"/>
          <w:lang w:val="ru-RU"/>
        </w:rPr>
        <w:t xml:space="preserve">Рисунок </w:t>
      </w:r>
      <w:r w:rsidRPr="00E62958">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E62958">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E62958">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E62958">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E62958">
        <w:rPr>
          <w:b w:val="0"/>
          <w:i/>
          <w:color w:val="000000" w:themeColor="text1"/>
          <w:sz w:val="20"/>
          <w:szCs w:val="20"/>
        </w:rPr>
        <w:fldChar w:fldCharType="separate"/>
      </w:r>
      <w:r w:rsidRPr="00C147F3">
        <w:rPr>
          <w:b w:val="0"/>
          <w:i/>
          <w:noProof/>
          <w:color w:val="000000" w:themeColor="text1"/>
          <w:sz w:val="20"/>
          <w:szCs w:val="20"/>
          <w:lang w:val="ru-RU"/>
        </w:rPr>
        <w:t>59</w:t>
      </w:r>
      <w:r w:rsidRPr="00E62958">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Национальные таможенные процедуры</w:t>
      </w:r>
      <w:r w:rsidRPr="00C147F3">
        <w:rPr>
          <w:b w:val="0"/>
          <w:i/>
          <w:color w:val="000000" w:themeColor="text1"/>
          <w:sz w:val="20"/>
          <w:szCs w:val="20"/>
          <w:lang w:val="ru-RU"/>
        </w:rPr>
        <w:t xml:space="preserve"> -</w:t>
      </w:r>
      <w:r w:rsidRPr="00E62958">
        <w:rPr>
          <w:rFonts w:hint="cs"/>
          <w:b w:val="0"/>
          <w:i/>
          <w:color w:val="000000" w:themeColor="text1"/>
          <w:sz w:val="20"/>
          <w:szCs w:val="20"/>
          <w:rtl/>
          <w:lang w:bidi="fa-IR"/>
        </w:rPr>
        <w:t xml:space="preserve"> </w:t>
      </w:r>
      <w:r w:rsidRPr="00C147F3">
        <w:rPr>
          <w:b w:val="0"/>
          <w:i/>
          <w:color w:val="000000" w:themeColor="text1"/>
          <w:sz w:val="20"/>
          <w:szCs w:val="20"/>
          <w:lang w:val="ru-RU" w:bidi="fa-IR"/>
        </w:rPr>
        <w:t>Графа 37-2</w:t>
      </w:r>
      <w:bookmarkEnd w:id="98"/>
    </w:p>
    <w:p w14:paraId="301B0387" w14:textId="77777777" w:rsidR="008E070E" w:rsidRPr="002C5D09" w:rsidRDefault="008E070E" w:rsidP="008E070E">
      <w:pPr>
        <w:pStyle w:val="MyStyle"/>
        <w:rPr>
          <w:lang w:val="ru-RU"/>
        </w:rPr>
      </w:pPr>
      <w:r w:rsidRPr="00C147F3">
        <w:rPr>
          <w:lang w:val="ru-RU"/>
        </w:rPr>
        <w:t>Список всех расширенных и национальных таможенных процедур будет доступен в Приложении 7.</w:t>
      </w:r>
      <w:r w:rsidRPr="00C147F3">
        <w:rPr>
          <w:lang w:val="ru-RU"/>
        </w:rPr>
        <w:br/>
        <w:t>После завершения Граф</w:t>
      </w:r>
      <w:r>
        <w:rPr>
          <w:lang w:val="ru-RU"/>
        </w:rPr>
        <w:t>ы</w:t>
      </w:r>
      <w:r w:rsidRPr="00C147F3">
        <w:rPr>
          <w:lang w:val="ru-RU"/>
        </w:rPr>
        <w:t xml:space="preserve"> 37, теперь мы можем вернуться к Граф</w:t>
      </w:r>
      <w:r>
        <w:rPr>
          <w:lang w:val="ru-RU"/>
        </w:rPr>
        <w:t>е</w:t>
      </w:r>
      <w:r w:rsidRPr="00C147F3">
        <w:rPr>
          <w:lang w:val="ru-RU"/>
        </w:rPr>
        <w:t xml:space="preserve"> 33 </w:t>
      </w:r>
      <w:r>
        <w:rPr>
          <w:lang w:val="ru-RU"/>
        </w:rPr>
        <w:t>М</w:t>
      </w:r>
      <w:r w:rsidRPr="00C147F3">
        <w:rPr>
          <w:lang w:val="ru-RU"/>
        </w:rPr>
        <w:t>еры</w:t>
      </w:r>
      <w:r>
        <w:rPr>
          <w:lang w:val="ru-RU"/>
        </w:rPr>
        <w:t xml:space="preserve"> нетарифоного регулирования</w:t>
      </w:r>
      <w:r w:rsidRPr="00C147F3">
        <w:rPr>
          <w:lang w:val="ru-RU"/>
        </w:rPr>
        <w:t>. Когда Графа 37 заполнена соответствующими кодами, щелкнув по второму разделу Граф</w:t>
      </w:r>
      <w:r>
        <w:rPr>
          <w:lang w:val="ru-RU"/>
        </w:rPr>
        <w:t>ы</w:t>
      </w:r>
      <w:r w:rsidRPr="00C147F3">
        <w:rPr>
          <w:lang w:val="ru-RU"/>
        </w:rPr>
        <w:t xml:space="preserve">, на экране отобразится окно «Запреты и ограничения». Нажав на </w:t>
      </w:r>
      <w:r>
        <w:rPr>
          <w:lang w:val="ru-RU"/>
        </w:rPr>
        <w:t xml:space="preserve">  выпадающий список</w:t>
      </w:r>
      <w:r w:rsidRPr="00C147F3">
        <w:rPr>
          <w:lang w:val="ru-RU"/>
        </w:rPr>
        <w:t xml:space="preserve">, появится список Нетарифных мер, связанных с </w:t>
      </w:r>
      <w:r>
        <w:rPr>
          <w:lang w:val="ru-RU"/>
        </w:rPr>
        <w:t>кодом товара</w:t>
      </w:r>
      <w:r w:rsidRPr="00C147F3">
        <w:rPr>
          <w:lang w:val="ru-RU"/>
        </w:rPr>
        <w:t xml:space="preserve"> и Таможенной процедурой, и пользователь должен выбрать соответствующий код. Затем, нажав и перейдя к следующему Граф</w:t>
      </w:r>
      <w:r>
        <w:rPr>
          <w:lang w:val="ru-RU"/>
        </w:rPr>
        <w:t>е</w:t>
      </w:r>
      <w:r w:rsidRPr="00C147F3">
        <w:rPr>
          <w:lang w:val="ru-RU"/>
        </w:rPr>
        <w:t xml:space="preserve"> (по кнопке или мыш</w:t>
      </w:r>
      <w:r>
        <w:rPr>
          <w:lang w:val="ru-RU"/>
        </w:rPr>
        <w:t>кой</w:t>
      </w:r>
      <w:r w:rsidRPr="00C147F3">
        <w:rPr>
          <w:lang w:val="ru-RU"/>
        </w:rPr>
        <w:t xml:space="preserve">), система автоматически заполняет категорию и описание. </w:t>
      </w:r>
      <w:r>
        <w:rPr>
          <w:lang w:val="ru-RU"/>
        </w:rPr>
        <w:t>Выбирая</w:t>
      </w:r>
      <w:r w:rsidRPr="002C5D09">
        <w:rPr>
          <w:lang w:val="ru-RU"/>
        </w:rPr>
        <w:t xml:space="preserve"> </w:t>
      </w:r>
      <w:r>
        <w:rPr>
          <w:lang w:val="ru-RU"/>
        </w:rPr>
        <w:t>иконку</w:t>
      </w:r>
      <w:r w:rsidRPr="002C5D09">
        <w:rPr>
          <w:lang w:val="ru-RU"/>
        </w:rPr>
        <w:t xml:space="preserve"> </w:t>
      </w:r>
      <w:r>
        <w:rPr>
          <w:noProof/>
          <w:lang w:val="ru-RU" w:eastAsia="ru-RU"/>
        </w:rPr>
        <w:drawing>
          <wp:inline distT="0" distB="0" distL="0" distR="0" wp14:anchorId="213D5548" wp14:editId="48FD8226">
            <wp:extent cx="280647" cy="250906"/>
            <wp:effectExtent l="0" t="0" r="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17-10-19 at 4.25.00 PM.png"/>
                    <pic:cNvPicPr/>
                  </pic:nvPicPr>
                  <pic:blipFill>
                    <a:blip r:embed="rId75">
                      <a:extLst>
                        <a:ext uri="{28A0092B-C50C-407E-A947-70E740481C1C}">
                          <a14:useLocalDpi xmlns:a14="http://schemas.microsoft.com/office/drawing/2010/main" val="0"/>
                        </a:ext>
                      </a:extLst>
                    </a:blip>
                    <a:stretch>
                      <a:fillRect/>
                    </a:stretch>
                  </pic:blipFill>
                  <pic:spPr>
                    <a:xfrm>
                      <a:off x="0" y="0"/>
                      <a:ext cx="292917" cy="261875"/>
                    </a:xfrm>
                    <a:prstGeom prst="rect">
                      <a:avLst/>
                    </a:prstGeom>
                  </pic:spPr>
                </pic:pic>
              </a:graphicData>
            </a:graphic>
          </wp:inline>
        </w:drawing>
      </w:r>
      <w:r w:rsidRPr="002C5D09">
        <w:rPr>
          <w:lang w:val="ru-RU"/>
        </w:rPr>
        <w:t xml:space="preserve"> выбранная мера будет добавлена в нижеприведенном Граф</w:t>
      </w:r>
      <w:r>
        <w:rPr>
          <w:lang w:val="ru-RU"/>
        </w:rPr>
        <w:t>е</w:t>
      </w:r>
      <w:r w:rsidRPr="002C5D09">
        <w:rPr>
          <w:lang w:val="ru-RU"/>
        </w:rPr>
        <w:t xml:space="preserve">. </w:t>
      </w:r>
      <w:r w:rsidRPr="002C5D09">
        <w:rPr>
          <w:lang w:val="ru-RU"/>
        </w:rPr>
        <w:lastRenderedPageBreak/>
        <w:t>Окно может быть закрыто, и эта мера будет добавлена к второй части Граф</w:t>
      </w:r>
      <w:r>
        <w:rPr>
          <w:lang w:val="ru-RU"/>
        </w:rPr>
        <w:t>ы</w:t>
      </w:r>
      <w:r w:rsidRPr="002C5D09">
        <w:rPr>
          <w:lang w:val="ru-RU"/>
        </w:rPr>
        <w:t xml:space="preserve"> 33. На рисунках 60, 61 и 62 показаны шаги по добавлению Нетарифных мер в </w:t>
      </w:r>
      <w:r>
        <w:rPr>
          <w:lang w:val="ru-RU"/>
        </w:rPr>
        <w:t>Е</w:t>
      </w:r>
      <w:r w:rsidRPr="002C5D09">
        <w:rPr>
          <w:lang w:val="ru-RU"/>
        </w:rPr>
        <w:t>АД.</w:t>
      </w:r>
    </w:p>
    <w:p w14:paraId="17630D9D" w14:textId="77777777" w:rsidR="008E070E" w:rsidRDefault="008E070E" w:rsidP="008E070E">
      <w:pPr>
        <w:pStyle w:val="MyStyle"/>
      </w:pPr>
      <w:r>
        <w:rPr>
          <w:noProof/>
          <w:lang w:val="ru-RU" w:eastAsia="ru-RU"/>
        </w:rPr>
        <w:drawing>
          <wp:inline distT="0" distB="0" distL="0" distR="0" wp14:anchorId="4076C139" wp14:editId="26DF843F">
            <wp:extent cx="5994481" cy="2833399"/>
            <wp:effectExtent l="0" t="0" r="0" b="1143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17-10-19 at 4.25.16 PM.png"/>
                    <pic:cNvPicPr/>
                  </pic:nvPicPr>
                  <pic:blipFill>
                    <a:blip r:embed="rId76">
                      <a:extLst>
                        <a:ext uri="{28A0092B-C50C-407E-A947-70E740481C1C}">
                          <a14:useLocalDpi xmlns:a14="http://schemas.microsoft.com/office/drawing/2010/main" val="0"/>
                        </a:ext>
                      </a:extLst>
                    </a:blip>
                    <a:stretch>
                      <a:fillRect/>
                    </a:stretch>
                  </pic:blipFill>
                  <pic:spPr>
                    <a:xfrm>
                      <a:off x="0" y="0"/>
                      <a:ext cx="6003987" cy="2837892"/>
                    </a:xfrm>
                    <a:prstGeom prst="rect">
                      <a:avLst/>
                    </a:prstGeom>
                  </pic:spPr>
                </pic:pic>
              </a:graphicData>
            </a:graphic>
          </wp:inline>
        </w:drawing>
      </w:r>
    </w:p>
    <w:p w14:paraId="4E0E0305" w14:textId="77777777" w:rsidR="008E070E" w:rsidRPr="002C5D09" w:rsidRDefault="008E070E" w:rsidP="008E070E">
      <w:pPr>
        <w:pStyle w:val="a3"/>
        <w:jc w:val="center"/>
        <w:rPr>
          <w:b w:val="0"/>
          <w:i/>
          <w:color w:val="000000" w:themeColor="text1"/>
          <w:sz w:val="20"/>
          <w:szCs w:val="20"/>
          <w:lang w:val="ru-RU"/>
        </w:rPr>
      </w:pPr>
      <w:bookmarkStart w:id="99" w:name="_Toc502334198"/>
      <w:r w:rsidRPr="002C5D09">
        <w:rPr>
          <w:b w:val="0"/>
          <w:i/>
          <w:color w:val="000000" w:themeColor="text1"/>
          <w:sz w:val="20"/>
          <w:szCs w:val="20"/>
          <w:lang w:val="ru-RU"/>
        </w:rPr>
        <w:t xml:space="preserve">Рисунок </w:t>
      </w:r>
      <w:r w:rsidRPr="007724B4">
        <w:rPr>
          <w:b w:val="0"/>
          <w:i/>
          <w:color w:val="000000" w:themeColor="text1"/>
          <w:sz w:val="20"/>
          <w:szCs w:val="20"/>
        </w:rPr>
        <w:fldChar w:fldCharType="begin"/>
      </w:r>
      <w:r w:rsidRPr="002C5D09">
        <w:rPr>
          <w:b w:val="0"/>
          <w:i/>
          <w:color w:val="000000" w:themeColor="text1"/>
          <w:sz w:val="20"/>
          <w:szCs w:val="20"/>
          <w:lang w:val="ru-RU"/>
        </w:rPr>
        <w:instrText xml:space="preserve"> </w:instrText>
      </w:r>
      <w:r w:rsidRPr="007724B4">
        <w:rPr>
          <w:b w:val="0"/>
          <w:i/>
          <w:color w:val="000000" w:themeColor="text1"/>
          <w:sz w:val="20"/>
          <w:szCs w:val="20"/>
        </w:rPr>
        <w:instrText>SEQ</w:instrText>
      </w:r>
      <w:r w:rsidRPr="002C5D09">
        <w:rPr>
          <w:b w:val="0"/>
          <w:i/>
          <w:color w:val="000000" w:themeColor="text1"/>
          <w:sz w:val="20"/>
          <w:szCs w:val="20"/>
          <w:lang w:val="ru-RU"/>
        </w:rPr>
        <w:instrText xml:space="preserve"> </w:instrText>
      </w:r>
      <w:r w:rsidRPr="007724B4">
        <w:rPr>
          <w:b w:val="0"/>
          <w:i/>
          <w:color w:val="000000" w:themeColor="text1"/>
          <w:sz w:val="20"/>
          <w:szCs w:val="20"/>
        </w:rPr>
        <w:instrText>Figure</w:instrText>
      </w:r>
      <w:r w:rsidRPr="002C5D09">
        <w:rPr>
          <w:b w:val="0"/>
          <w:i/>
          <w:color w:val="000000" w:themeColor="text1"/>
          <w:sz w:val="20"/>
          <w:szCs w:val="20"/>
          <w:lang w:val="ru-RU"/>
        </w:rPr>
        <w:instrText xml:space="preserve"> \* </w:instrText>
      </w:r>
      <w:r w:rsidRPr="007724B4">
        <w:rPr>
          <w:b w:val="0"/>
          <w:i/>
          <w:color w:val="000000" w:themeColor="text1"/>
          <w:sz w:val="20"/>
          <w:szCs w:val="20"/>
        </w:rPr>
        <w:instrText>ARABIC</w:instrText>
      </w:r>
      <w:r w:rsidRPr="002C5D09">
        <w:rPr>
          <w:b w:val="0"/>
          <w:i/>
          <w:color w:val="000000" w:themeColor="text1"/>
          <w:sz w:val="20"/>
          <w:szCs w:val="20"/>
          <w:lang w:val="ru-RU"/>
        </w:rPr>
        <w:instrText xml:space="preserve"> </w:instrText>
      </w:r>
      <w:r w:rsidRPr="007724B4">
        <w:rPr>
          <w:b w:val="0"/>
          <w:i/>
          <w:color w:val="000000" w:themeColor="text1"/>
          <w:sz w:val="20"/>
          <w:szCs w:val="20"/>
        </w:rPr>
        <w:fldChar w:fldCharType="separate"/>
      </w:r>
      <w:r w:rsidRPr="002C5D09">
        <w:rPr>
          <w:b w:val="0"/>
          <w:i/>
          <w:noProof/>
          <w:color w:val="000000" w:themeColor="text1"/>
          <w:sz w:val="20"/>
          <w:szCs w:val="20"/>
          <w:lang w:val="ru-RU"/>
        </w:rPr>
        <w:t>60</w:t>
      </w:r>
      <w:r w:rsidRPr="007724B4">
        <w:rPr>
          <w:b w:val="0"/>
          <w:i/>
          <w:color w:val="000000" w:themeColor="text1"/>
          <w:sz w:val="20"/>
          <w:szCs w:val="20"/>
        </w:rPr>
        <w:fldChar w:fldCharType="end"/>
      </w:r>
      <w:r w:rsidRPr="002C5D09">
        <w:rPr>
          <w:b w:val="0"/>
          <w:i/>
          <w:color w:val="000000" w:themeColor="text1"/>
          <w:sz w:val="20"/>
          <w:szCs w:val="20"/>
          <w:lang w:val="ru-RU"/>
        </w:rPr>
        <w:t xml:space="preserve">: </w:t>
      </w:r>
      <w:r>
        <w:rPr>
          <w:b w:val="0"/>
          <w:i/>
          <w:color w:val="000000" w:themeColor="text1"/>
          <w:sz w:val="20"/>
          <w:szCs w:val="20"/>
          <w:lang w:val="ru-RU"/>
        </w:rPr>
        <w:t>Меры нетарифного регулирования</w:t>
      </w:r>
      <w:r w:rsidRPr="002C5D09">
        <w:rPr>
          <w:b w:val="0"/>
          <w:i/>
          <w:color w:val="000000" w:themeColor="text1"/>
          <w:sz w:val="20"/>
          <w:szCs w:val="20"/>
          <w:lang w:val="ru-RU"/>
        </w:rPr>
        <w:t xml:space="preserve"> - Графа 33</w:t>
      </w:r>
      <w:bookmarkEnd w:id="99"/>
    </w:p>
    <w:p w14:paraId="0A96BF7F" w14:textId="77777777" w:rsidR="008E070E" w:rsidRDefault="008E070E" w:rsidP="008E070E">
      <w:pPr>
        <w:pStyle w:val="MyStyle"/>
      </w:pPr>
      <w:r>
        <w:rPr>
          <w:noProof/>
          <w:lang w:val="ru-RU" w:eastAsia="ru-RU"/>
        </w:rPr>
        <w:drawing>
          <wp:inline distT="0" distB="0" distL="0" distR="0" wp14:anchorId="67E124E0" wp14:editId="435083DC">
            <wp:extent cx="5766118" cy="2982934"/>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7-10-19 at 4.25.47 PM.png"/>
                    <pic:cNvPicPr/>
                  </pic:nvPicPr>
                  <pic:blipFill>
                    <a:blip r:embed="rId77">
                      <a:extLst>
                        <a:ext uri="{28A0092B-C50C-407E-A947-70E740481C1C}">
                          <a14:useLocalDpi xmlns:a14="http://schemas.microsoft.com/office/drawing/2010/main" val="0"/>
                        </a:ext>
                      </a:extLst>
                    </a:blip>
                    <a:stretch>
                      <a:fillRect/>
                    </a:stretch>
                  </pic:blipFill>
                  <pic:spPr>
                    <a:xfrm>
                      <a:off x="0" y="0"/>
                      <a:ext cx="5786483" cy="2993469"/>
                    </a:xfrm>
                    <a:prstGeom prst="rect">
                      <a:avLst/>
                    </a:prstGeom>
                  </pic:spPr>
                </pic:pic>
              </a:graphicData>
            </a:graphic>
          </wp:inline>
        </w:drawing>
      </w:r>
    </w:p>
    <w:p w14:paraId="543D1518" w14:textId="77777777" w:rsidR="008E070E" w:rsidRPr="002C5D09" w:rsidRDefault="008E070E" w:rsidP="008E070E">
      <w:pPr>
        <w:pStyle w:val="a3"/>
        <w:jc w:val="center"/>
        <w:rPr>
          <w:b w:val="0"/>
          <w:i/>
          <w:color w:val="000000" w:themeColor="text1"/>
          <w:sz w:val="20"/>
          <w:szCs w:val="20"/>
          <w:lang w:val="ru-RU"/>
        </w:rPr>
      </w:pPr>
      <w:bookmarkStart w:id="100" w:name="_Toc502334199"/>
      <w:r w:rsidRPr="002C5D09">
        <w:rPr>
          <w:b w:val="0"/>
          <w:i/>
          <w:color w:val="000000" w:themeColor="text1"/>
          <w:sz w:val="20"/>
          <w:szCs w:val="20"/>
          <w:lang w:val="ru-RU"/>
        </w:rPr>
        <w:t xml:space="preserve">Рисунок </w:t>
      </w:r>
      <w:r w:rsidRPr="002C5D09">
        <w:rPr>
          <w:b w:val="0"/>
          <w:i/>
          <w:color w:val="000000" w:themeColor="text1"/>
          <w:sz w:val="20"/>
          <w:szCs w:val="20"/>
        </w:rPr>
        <w:fldChar w:fldCharType="begin"/>
      </w:r>
      <w:r w:rsidRPr="002C5D09">
        <w:rPr>
          <w:b w:val="0"/>
          <w:i/>
          <w:color w:val="000000" w:themeColor="text1"/>
          <w:sz w:val="20"/>
          <w:szCs w:val="20"/>
          <w:lang w:val="ru-RU"/>
        </w:rPr>
        <w:instrText xml:space="preserve"> </w:instrText>
      </w:r>
      <w:r w:rsidRPr="002C5D09">
        <w:rPr>
          <w:b w:val="0"/>
          <w:i/>
          <w:color w:val="000000" w:themeColor="text1"/>
          <w:sz w:val="20"/>
          <w:szCs w:val="20"/>
        </w:rPr>
        <w:instrText>SEQ</w:instrText>
      </w:r>
      <w:r w:rsidRPr="002C5D09">
        <w:rPr>
          <w:b w:val="0"/>
          <w:i/>
          <w:color w:val="000000" w:themeColor="text1"/>
          <w:sz w:val="20"/>
          <w:szCs w:val="20"/>
          <w:lang w:val="ru-RU"/>
        </w:rPr>
        <w:instrText xml:space="preserve"> </w:instrText>
      </w:r>
      <w:r w:rsidRPr="002C5D09">
        <w:rPr>
          <w:b w:val="0"/>
          <w:i/>
          <w:color w:val="000000" w:themeColor="text1"/>
          <w:sz w:val="20"/>
          <w:szCs w:val="20"/>
        </w:rPr>
        <w:instrText>Figure</w:instrText>
      </w:r>
      <w:r w:rsidRPr="002C5D09">
        <w:rPr>
          <w:b w:val="0"/>
          <w:i/>
          <w:color w:val="000000" w:themeColor="text1"/>
          <w:sz w:val="20"/>
          <w:szCs w:val="20"/>
          <w:lang w:val="ru-RU"/>
        </w:rPr>
        <w:instrText xml:space="preserve"> \* </w:instrText>
      </w:r>
      <w:r w:rsidRPr="002C5D09">
        <w:rPr>
          <w:b w:val="0"/>
          <w:i/>
          <w:color w:val="000000" w:themeColor="text1"/>
          <w:sz w:val="20"/>
          <w:szCs w:val="20"/>
        </w:rPr>
        <w:instrText>ARABIC</w:instrText>
      </w:r>
      <w:r w:rsidRPr="002C5D09">
        <w:rPr>
          <w:b w:val="0"/>
          <w:i/>
          <w:color w:val="000000" w:themeColor="text1"/>
          <w:sz w:val="20"/>
          <w:szCs w:val="20"/>
          <w:lang w:val="ru-RU"/>
        </w:rPr>
        <w:instrText xml:space="preserve"> </w:instrText>
      </w:r>
      <w:r w:rsidRPr="002C5D09">
        <w:rPr>
          <w:b w:val="0"/>
          <w:i/>
          <w:color w:val="000000" w:themeColor="text1"/>
          <w:sz w:val="20"/>
          <w:szCs w:val="20"/>
        </w:rPr>
        <w:fldChar w:fldCharType="separate"/>
      </w:r>
      <w:r w:rsidRPr="002C5D09">
        <w:rPr>
          <w:b w:val="0"/>
          <w:i/>
          <w:noProof/>
          <w:color w:val="000000" w:themeColor="text1"/>
          <w:sz w:val="20"/>
          <w:szCs w:val="20"/>
          <w:lang w:val="ru-RU"/>
        </w:rPr>
        <w:t>61</w:t>
      </w:r>
      <w:r w:rsidRPr="002C5D09">
        <w:rPr>
          <w:b w:val="0"/>
          <w:i/>
          <w:color w:val="000000" w:themeColor="text1"/>
          <w:sz w:val="20"/>
          <w:szCs w:val="20"/>
        </w:rPr>
        <w:fldChar w:fldCharType="end"/>
      </w:r>
      <w:r w:rsidRPr="002C5D09">
        <w:rPr>
          <w:b w:val="0"/>
          <w:i/>
          <w:color w:val="000000" w:themeColor="text1"/>
          <w:sz w:val="20"/>
          <w:szCs w:val="20"/>
          <w:lang w:val="ru-RU"/>
        </w:rPr>
        <w:t xml:space="preserve"> - Меры нетарифного регулирования - Графа 33</w:t>
      </w:r>
      <w:bookmarkEnd w:id="100"/>
    </w:p>
    <w:p w14:paraId="465F2F22" w14:textId="77777777" w:rsidR="008E070E" w:rsidRDefault="008E070E" w:rsidP="008E070E">
      <w:pPr>
        <w:pStyle w:val="MyStyle"/>
      </w:pPr>
      <w:r>
        <w:rPr>
          <w:noProof/>
          <w:lang w:val="ru-RU" w:eastAsia="ru-RU"/>
        </w:rPr>
        <w:lastRenderedPageBreak/>
        <w:drawing>
          <wp:inline distT="0" distB="0" distL="0" distR="0" wp14:anchorId="02DF6AA3" wp14:editId="500AAF47">
            <wp:extent cx="5766435" cy="3620633"/>
            <wp:effectExtent l="0" t="0" r="0" b="1206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17-10-19 at 4.26.03 PM.png"/>
                    <pic:cNvPicPr/>
                  </pic:nvPicPr>
                  <pic:blipFill>
                    <a:blip r:embed="rId78">
                      <a:extLst>
                        <a:ext uri="{28A0092B-C50C-407E-A947-70E740481C1C}">
                          <a14:useLocalDpi xmlns:a14="http://schemas.microsoft.com/office/drawing/2010/main" val="0"/>
                        </a:ext>
                      </a:extLst>
                    </a:blip>
                    <a:stretch>
                      <a:fillRect/>
                    </a:stretch>
                  </pic:blipFill>
                  <pic:spPr>
                    <a:xfrm>
                      <a:off x="0" y="0"/>
                      <a:ext cx="5774423" cy="3625649"/>
                    </a:xfrm>
                    <a:prstGeom prst="rect">
                      <a:avLst/>
                    </a:prstGeom>
                  </pic:spPr>
                </pic:pic>
              </a:graphicData>
            </a:graphic>
          </wp:inline>
        </w:drawing>
      </w:r>
    </w:p>
    <w:p w14:paraId="4C9FF707" w14:textId="77777777" w:rsidR="008E070E" w:rsidRPr="002C5D09" w:rsidRDefault="008E070E" w:rsidP="008E070E">
      <w:pPr>
        <w:pStyle w:val="a3"/>
        <w:jc w:val="center"/>
        <w:rPr>
          <w:b w:val="0"/>
          <w:i/>
          <w:color w:val="000000" w:themeColor="text1"/>
          <w:sz w:val="20"/>
          <w:szCs w:val="20"/>
          <w:lang w:val="ru-RU"/>
        </w:rPr>
      </w:pPr>
      <w:bookmarkStart w:id="101" w:name="_Toc502334200"/>
      <w:r w:rsidRPr="002C5D09">
        <w:rPr>
          <w:b w:val="0"/>
          <w:i/>
          <w:color w:val="000000" w:themeColor="text1"/>
          <w:sz w:val="20"/>
          <w:szCs w:val="20"/>
          <w:lang w:val="ru-RU"/>
        </w:rPr>
        <w:t xml:space="preserve">Рисунок </w:t>
      </w:r>
      <w:r w:rsidRPr="007724B4">
        <w:rPr>
          <w:b w:val="0"/>
          <w:i/>
          <w:color w:val="000000" w:themeColor="text1"/>
          <w:sz w:val="20"/>
          <w:szCs w:val="20"/>
        </w:rPr>
        <w:fldChar w:fldCharType="begin"/>
      </w:r>
      <w:r w:rsidRPr="002C5D09">
        <w:rPr>
          <w:b w:val="0"/>
          <w:i/>
          <w:color w:val="000000" w:themeColor="text1"/>
          <w:sz w:val="20"/>
          <w:szCs w:val="20"/>
          <w:lang w:val="ru-RU"/>
        </w:rPr>
        <w:instrText xml:space="preserve"> </w:instrText>
      </w:r>
      <w:r w:rsidRPr="007724B4">
        <w:rPr>
          <w:b w:val="0"/>
          <w:i/>
          <w:color w:val="000000" w:themeColor="text1"/>
          <w:sz w:val="20"/>
          <w:szCs w:val="20"/>
        </w:rPr>
        <w:instrText>SEQ</w:instrText>
      </w:r>
      <w:r w:rsidRPr="002C5D09">
        <w:rPr>
          <w:b w:val="0"/>
          <w:i/>
          <w:color w:val="000000" w:themeColor="text1"/>
          <w:sz w:val="20"/>
          <w:szCs w:val="20"/>
          <w:lang w:val="ru-RU"/>
        </w:rPr>
        <w:instrText xml:space="preserve"> </w:instrText>
      </w:r>
      <w:r w:rsidRPr="007724B4">
        <w:rPr>
          <w:b w:val="0"/>
          <w:i/>
          <w:color w:val="000000" w:themeColor="text1"/>
          <w:sz w:val="20"/>
          <w:szCs w:val="20"/>
        </w:rPr>
        <w:instrText>Figure</w:instrText>
      </w:r>
      <w:r w:rsidRPr="002C5D09">
        <w:rPr>
          <w:b w:val="0"/>
          <w:i/>
          <w:color w:val="000000" w:themeColor="text1"/>
          <w:sz w:val="20"/>
          <w:szCs w:val="20"/>
          <w:lang w:val="ru-RU"/>
        </w:rPr>
        <w:instrText xml:space="preserve"> \* </w:instrText>
      </w:r>
      <w:r w:rsidRPr="007724B4">
        <w:rPr>
          <w:b w:val="0"/>
          <w:i/>
          <w:color w:val="000000" w:themeColor="text1"/>
          <w:sz w:val="20"/>
          <w:szCs w:val="20"/>
        </w:rPr>
        <w:instrText>ARABIC</w:instrText>
      </w:r>
      <w:r w:rsidRPr="002C5D09">
        <w:rPr>
          <w:b w:val="0"/>
          <w:i/>
          <w:color w:val="000000" w:themeColor="text1"/>
          <w:sz w:val="20"/>
          <w:szCs w:val="20"/>
          <w:lang w:val="ru-RU"/>
        </w:rPr>
        <w:instrText xml:space="preserve"> </w:instrText>
      </w:r>
      <w:r w:rsidRPr="007724B4">
        <w:rPr>
          <w:b w:val="0"/>
          <w:i/>
          <w:color w:val="000000" w:themeColor="text1"/>
          <w:sz w:val="20"/>
          <w:szCs w:val="20"/>
        </w:rPr>
        <w:fldChar w:fldCharType="separate"/>
      </w:r>
      <w:r w:rsidRPr="002C5D09">
        <w:rPr>
          <w:b w:val="0"/>
          <w:i/>
          <w:noProof/>
          <w:color w:val="000000" w:themeColor="text1"/>
          <w:sz w:val="20"/>
          <w:szCs w:val="20"/>
          <w:lang w:val="ru-RU"/>
        </w:rPr>
        <w:t>62</w:t>
      </w:r>
      <w:r w:rsidRPr="007724B4">
        <w:rPr>
          <w:b w:val="0"/>
          <w:i/>
          <w:color w:val="000000" w:themeColor="text1"/>
          <w:sz w:val="20"/>
          <w:szCs w:val="20"/>
        </w:rPr>
        <w:fldChar w:fldCharType="end"/>
      </w:r>
      <w:r w:rsidRPr="002C5D09">
        <w:rPr>
          <w:b w:val="0"/>
          <w:i/>
          <w:color w:val="000000" w:themeColor="text1"/>
          <w:sz w:val="20"/>
          <w:szCs w:val="20"/>
          <w:lang w:val="ru-RU"/>
        </w:rPr>
        <w:t xml:space="preserve">: </w:t>
      </w:r>
      <w:r>
        <w:rPr>
          <w:b w:val="0"/>
          <w:i/>
          <w:color w:val="000000" w:themeColor="text1"/>
          <w:sz w:val="20"/>
          <w:szCs w:val="20"/>
          <w:lang w:val="ru-RU"/>
        </w:rPr>
        <w:t>Меры нетарифного регулирования</w:t>
      </w:r>
      <w:r w:rsidRPr="002C5D09">
        <w:rPr>
          <w:b w:val="0"/>
          <w:i/>
          <w:color w:val="000000" w:themeColor="text1"/>
          <w:sz w:val="20"/>
          <w:szCs w:val="20"/>
          <w:lang w:val="ru-RU"/>
        </w:rPr>
        <w:t xml:space="preserve"> - Графа 33</w:t>
      </w:r>
      <w:bookmarkEnd w:id="101"/>
    </w:p>
    <w:p w14:paraId="2FD4B2EB" w14:textId="77777777" w:rsidR="008E070E" w:rsidRPr="002C5D09" w:rsidRDefault="008E070E" w:rsidP="008E070E">
      <w:pPr>
        <w:pStyle w:val="MyStyle"/>
        <w:rPr>
          <w:lang w:val="ru-RU"/>
        </w:rPr>
      </w:pPr>
      <w:r w:rsidRPr="002C5D09">
        <w:rPr>
          <w:lang w:val="ru-RU"/>
        </w:rPr>
        <w:t xml:space="preserve">Другая часть относится к дополнительным кодам, которые определенно связаны </w:t>
      </w:r>
      <w:r>
        <w:rPr>
          <w:lang w:val="ru-RU"/>
        </w:rPr>
        <w:t>кодом товара</w:t>
      </w:r>
      <w:r w:rsidRPr="002C5D09">
        <w:rPr>
          <w:lang w:val="ru-RU"/>
        </w:rPr>
        <w:t xml:space="preserve"> и нетарифными мерами. Эта часть </w:t>
      </w:r>
      <w:r>
        <w:rPr>
          <w:lang w:val="ru-RU"/>
        </w:rPr>
        <w:t>графы</w:t>
      </w:r>
      <w:r w:rsidRPr="002C5D09">
        <w:rPr>
          <w:lang w:val="ru-RU"/>
        </w:rPr>
        <w:t xml:space="preserve"> используется для компаний, имеющих контракт по специальной ставке. Таким образом, нажав функциональную клавишу </w:t>
      </w:r>
      <w:r>
        <w:t>F</w:t>
      </w:r>
      <w:r w:rsidRPr="002C5D09">
        <w:rPr>
          <w:lang w:val="ru-RU"/>
        </w:rPr>
        <w:t>3, на экране появится окно, содержащее детали контракта и дополнительный код, и щелкнув правой кнопкой мыши по соответствующему коду и выбрав его, он будет вставлен в Граф</w:t>
      </w:r>
      <w:r>
        <w:rPr>
          <w:lang w:val="ru-RU"/>
        </w:rPr>
        <w:t>у</w:t>
      </w:r>
      <w:r w:rsidRPr="002C5D09">
        <w:rPr>
          <w:lang w:val="ru-RU"/>
        </w:rPr>
        <w:t xml:space="preserve"> (рисунки 63 и 64).</w:t>
      </w:r>
    </w:p>
    <w:p w14:paraId="2A8E4616" w14:textId="0150EEB0" w:rsidR="00CA35B0" w:rsidRDefault="00CA35B0" w:rsidP="00B6346D">
      <w:pPr>
        <w:pStyle w:val="MyStyle"/>
      </w:pPr>
      <w:r>
        <w:rPr>
          <w:noProof/>
          <w:lang w:val="ru-RU" w:eastAsia="ru-RU"/>
        </w:rPr>
        <w:lastRenderedPageBreak/>
        <w:drawing>
          <wp:inline distT="0" distB="0" distL="0" distR="0" wp14:anchorId="18E178B5" wp14:editId="0244CF5E">
            <wp:extent cx="5994343" cy="5084163"/>
            <wp:effectExtent l="0" t="0" r="63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 Shot 2017-10-19 at 5.44.06 PM.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000276" cy="5089195"/>
                    </a:xfrm>
                    <a:prstGeom prst="rect">
                      <a:avLst/>
                    </a:prstGeom>
                  </pic:spPr>
                </pic:pic>
              </a:graphicData>
            </a:graphic>
          </wp:inline>
        </w:drawing>
      </w:r>
    </w:p>
    <w:p w14:paraId="49C201FA" w14:textId="370DC1B2" w:rsidR="00CA35B0" w:rsidRPr="00CE5910" w:rsidRDefault="00CE5910" w:rsidP="00CA35B0">
      <w:pPr>
        <w:pStyle w:val="a3"/>
        <w:jc w:val="center"/>
        <w:rPr>
          <w:b w:val="0"/>
          <w:i/>
          <w:color w:val="000000" w:themeColor="text1"/>
          <w:sz w:val="20"/>
          <w:szCs w:val="20"/>
          <w:lang w:val="ru-RU"/>
        </w:rPr>
      </w:pPr>
      <w:bookmarkStart w:id="102" w:name="_Toc502334201"/>
      <w:bookmarkStart w:id="103" w:name="_Toc496708478"/>
      <w:r w:rsidRPr="00CE5910">
        <w:rPr>
          <w:b w:val="0"/>
          <w:i/>
          <w:color w:val="000000" w:themeColor="text1"/>
          <w:sz w:val="20"/>
          <w:szCs w:val="20"/>
          <w:lang w:val="ru-RU"/>
        </w:rPr>
        <w:t>Рисунок</w:t>
      </w:r>
      <w:r w:rsidR="00CA35B0" w:rsidRPr="00CE5910">
        <w:rPr>
          <w:b w:val="0"/>
          <w:i/>
          <w:color w:val="000000" w:themeColor="text1"/>
          <w:sz w:val="20"/>
          <w:szCs w:val="20"/>
          <w:lang w:val="ru-RU"/>
        </w:rPr>
        <w:t xml:space="preserve"> </w:t>
      </w:r>
      <w:r w:rsidR="00CA35B0" w:rsidRPr="00CA35B0">
        <w:rPr>
          <w:b w:val="0"/>
          <w:i/>
          <w:color w:val="000000" w:themeColor="text1"/>
          <w:sz w:val="20"/>
          <w:szCs w:val="20"/>
        </w:rPr>
        <w:fldChar w:fldCharType="begin"/>
      </w:r>
      <w:r w:rsidR="00CA35B0" w:rsidRPr="00CE5910">
        <w:rPr>
          <w:b w:val="0"/>
          <w:i/>
          <w:color w:val="000000" w:themeColor="text1"/>
          <w:sz w:val="20"/>
          <w:szCs w:val="20"/>
          <w:lang w:val="ru-RU"/>
        </w:rPr>
        <w:instrText xml:space="preserve"> </w:instrText>
      </w:r>
      <w:r w:rsidR="00CA35B0" w:rsidRPr="00CA35B0">
        <w:rPr>
          <w:b w:val="0"/>
          <w:i/>
          <w:color w:val="000000" w:themeColor="text1"/>
          <w:sz w:val="20"/>
          <w:szCs w:val="20"/>
        </w:rPr>
        <w:instrText>SEQ</w:instrText>
      </w:r>
      <w:r w:rsidR="00CA35B0" w:rsidRPr="00CE5910">
        <w:rPr>
          <w:b w:val="0"/>
          <w:i/>
          <w:color w:val="000000" w:themeColor="text1"/>
          <w:sz w:val="20"/>
          <w:szCs w:val="20"/>
          <w:lang w:val="ru-RU"/>
        </w:rPr>
        <w:instrText xml:space="preserve"> </w:instrText>
      </w:r>
      <w:r w:rsidR="00CA35B0" w:rsidRPr="00CA35B0">
        <w:rPr>
          <w:b w:val="0"/>
          <w:i/>
          <w:color w:val="000000" w:themeColor="text1"/>
          <w:sz w:val="20"/>
          <w:szCs w:val="20"/>
        </w:rPr>
        <w:instrText>Figure</w:instrText>
      </w:r>
      <w:r w:rsidR="00CA35B0" w:rsidRPr="00CE5910">
        <w:rPr>
          <w:b w:val="0"/>
          <w:i/>
          <w:color w:val="000000" w:themeColor="text1"/>
          <w:sz w:val="20"/>
          <w:szCs w:val="20"/>
          <w:lang w:val="ru-RU"/>
        </w:rPr>
        <w:instrText xml:space="preserve"> \* </w:instrText>
      </w:r>
      <w:r w:rsidR="00CA35B0" w:rsidRPr="00CA35B0">
        <w:rPr>
          <w:b w:val="0"/>
          <w:i/>
          <w:color w:val="000000" w:themeColor="text1"/>
          <w:sz w:val="20"/>
          <w:szCs w:val="20"/>
        </w:rPr>
        <w:instrText>ARABIC</w:instrText>
      </w:r>
      <w:r w:rsidR="00CA35B0" w:rsidRPr="00CE5910">
        <w:rPr>
          <w:b w:val="0"/>
          <w:i/>
          <w:color w:val="000000" w:themeColor="text1"/>
          <w:sz w:val="20"/>
          <w:szCs w:val="20"/>
          <w:lang w:val="ru-RU"/>
        </w:rPr>
        <w:instrText xml:space="preserve"> </w:instrText>
      </w:r>
      <w:r w:rsidR="00CA35B0" w:rsidRPr="00CA35B0">
        <w:rPr>
          <w:b w:val="0"/>
          <w:i/>
          <w:color w:val="000000" w:themeColor="text1"/>
          <w:sz w:val="20"/>
          <w:szCs w:val="20"/>
        </w:rPr>
        <w:fldChar w:fldCharType="separate"/>
      </w:r>
      <w:r w:rsidR="00545299" w:rsidRPr="00CE5910">
        <w:rPr>
          <w:b w:val="0"/>
          <w:i/>
          <w:noProof/>
          <w:color w:val="000000" w:themeColor="text1"/>
          <w:sz w:val="20"/>
          <w:szCs w:val="20"/>
          <w:lang w:val="ru-RU"/>
        </w:rPr>
        <w:t>63</w:t>
      </w:r>
      <w:r w:rsidR="00CA35B0" w:rsidRPr="00CA35B0">
        <w:rPr>
          <w:b w:val="0"/>
          <w:i/>
          <w:color w:val="000000" w:themeColor="text1"/>
          <w:sz w:val="20"/>
          <w:szCs w:val="20"/>
        </w:rPr>
        <w:fldChar w:fldCharType="end"/>
      </w:r>
      <w:r w:rsidR="00CA35B0" w:rsidRPr="00CE5910">
        <w:rPr>
          <w:b w:val="0"/>
          <w:i/>
          <w:color w:val="000000" w:themeColor="text1"/>
          <w:sz w:val="20"/>
          <w:szCs w:val="20"/>
          <w:lang w:val="ru-RU"/>
        </w:rPr>
        <w:t xml:space="preserve">: </w:t>
      </w:r>
      <w:r>
        <w:rPr>
          <w:b w:val="0"/>
          <w:i/>
          <w:color w:val="000000" w:themeColor="text1"/>
          <w:sz w:val="20"/>
          <w:szCs w:val="20"/>
          <w:lang w:val="ru-RU"/>
        </w:rPr>
        <w:t>Окно дополнительного кода – графа 33</w:t>
      </w:r>
      <w:bookmarkEnd w:id="102"/>
      <w:r>
        <w:rPr>
          <w:b w:val="0"/>
          <w:i/>
          <w:color w:val="000000" w:themeColor="text1"/>
          <w:sz w:val="20"/>
          <w:szCs w:val="20"/>
          <w:lang w:val="ru-RU"/>
        </w:rPr>
        <w:t xml:space="preserve"> </w:t>
      </w:r>
      <w:bookmarkEnd w:id="103"/>
    </w:p>
    <w:p w14:paraId="24D3FDE6" w14:textId="29775EAE" w:rsidR="00CA35B0" w:rsidRDefault="00CA35B0" w:rsidP="00CA35B0">
      <w:pPr>
        <w:pStyle w:val="MyStyle"/>
        <w:jc w:val="center"/>
      </w:pPr>
      <w:r>
        <w:rPr>
          <w:noProof/>
          <w:lang w:val="ru-RU" w:eastAsia="ru-RU"/>
        </w:rPr>
        <w:drawing>
          <wp:inline distT="0" distB="0" distL="0" distR="0" wp14:anchorId="63780CFB" wp14:editId="5AF9626E">
            <wp:extent cx="2679700" cy="635000"/>
            <wp:effectExtent l="0" t="0" r="1270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reen Shot 2017-10-19 at 5.44.57 PM.png"/>
                    <pic:cNvPicPr/>
                  </pic:nvPicPr>
                  <pic:blipFill>
                    <a:blip r:embed="rId80">
                      <a:extLst>
                        <a:ext uri="{28A0092B-C50C-407E-A947-70E740481C1C}">
                          <a14:useLocalDpi xmlns:a14="http://schemas.microsoft.com/office/drawing/2010/main" val="0"/>
                        </a:ext>
                      </a:extLst>
                    </a:blip>
                    <a:stretch>
                      <a:fillRect/>
                    </a:stretch>
                  </pic:blipFill>
                  <pic:spPr>
                    <a:xfrm>
                      <a:off x="0" y="0"/>
                      <a:ext cx="2679700" cy="635000"/>
                    </a:xfrm>
                    <a:prstGeom prst="rect">
                      <a:avLst/>
                    </a:prstGeom>
                  </pic:spPr>
                </pic:pic>
              </a:graphicData>
            </a:graphic>
          </wp:inline>
        </w:drawing>
      </w:r>
    </w:p>
    <w:p w14:paraId="4148F9C3" w14:textId="41383837" w:rsidR="00CA35B0" w:rsidRPr="00042115" w:rsidRDefault="00CE5910" w:rsidP="00CA35B0">
      <w:pPr>
        <w:pStyle w:val="a3"/>
        <w:jc w:val="center"/>
        <w:rPr>
          <w:b w:val="0"/>
          <w:i/>
          <w:color w:val="000000" w:themeColor="text1"/>
          <w:sz w:val="20"/>
          <w:szCs w:val="20"/>
          <w:lang w:val="ru-RU"/>
        </w:rPr>
      </w:pPr>
      <w:bookmarkStart w:id="104" w:name="_Toc502334202"/>
      <w:bookmarkStart w:id="105" w:name="_Toc496708479"/>
      <w:r w:rsidRPr="00CE5910">
        <w:rPr>
          <w:b w:val="0"/>
          <w:i/>
          <w:color w:val="000000" w:themeColor="text1"/>
          <w:sz w:val="20"/>
          <w:szCs w:val="20"/>
          <w:lang w:val="ru-RU"/>
        </w:rPr>
        <w:t>Рисунок</w:t>
      </w:r>
      <w:r w:rsidR="00CA35B0" w:rsidRPr="00042115">
        <w:rPr>
          <w:b w:val="0"/>
          <w:i/>
          <w:color w:val="000000" w:themeColor="text1"/>
          <w:sz w:val="20"/>
          <w:szCs w:val="20"/>
          <w:lang w:val="ru-RU"/>
        </w:rPr>
        <w:t xml:space="preserve"> </w:t>
      </w:r>
      <w:r w:rsidR="00CA35B0" w:rsidRPr="00CA35B0">
        <w:rPr>
          <w:b w:val="0"/>
          <w:i/>
          <w:color w:val="000000" w:themeColor="text1"/>
          <w:sz w:val="20"/>
          <w:szCs w:val="20"/>
        </w:rPr>
        <w:fldChar w:fldCharType="begin"/>
      </w:r>
      <w:r w:rsidR="00CA35B0" w:rsidRPr="00042115">
        <w:rPr>
          <w:b w:val="0"/>
          <w:i/>
          <w:color w:val="000000" w:themeColor="text1"/>
          <w:sz w:val="20"/>
          <w:szCs w:val="20"/>
          <w:lang w:val="ru-RU"/>
        </w:rPr>
        <w:instrText xml:space="preserve"> </w:instrText>
      </w:r>
      <w:r w:rsidR="00CA35B0" w:rsidRPr="00CA35B0">
        <w:rPr>
          <w:b w:val="0"/>
          <w:i/>
          <w:color w:val="000000" w:themeColor="text1"/>
          <w:sz w:val="20"/>
          <w:szCs w:val="20"/>
        </w:rPr>
        <w:instrText>SEQ</w:instrText>
      </w:r>
      <w:r w:rsidR="00CA35B0" w:rsidRPr="00042115">
        <w:rPr>
          <w:b w:val="0"/>
          <w:i/>
          <w:color w:val="000000" w:themeColor="text1"/>
          <w:sz w:val="20"/>
          <w:szCs w:val="20"/>
          <w:lang w:val="ru-RU"/>
        </w:rPr>
        <w:instrText xml:space="preserve"> </w:instrText>
      </w:r>
      <w:r w:rsidR="00CA35B0" w:rsidRPr="00CA35B0">
        <w:rPr>
          <w:b w:val="0"/>
          <w:i/>
          <w:color w:val="000000" w:themeColor="text1"/>
          <w:sz w:val="20"/>
          <w:szCs w:val="20"/>
        </w:rPr>
        <w:instrText>Figure</w:instrText>
      </w:r>
      <w:r w:rsidR="00CA35B0" w:rsidRPr="00042115">
        <w:rPr>
          <w:b w:val="0"/>
          <w:i/>
          <w:color w:val="000000" w:themeColor="text1"/>
          <w:sz w:val="20"/>
          <w:szCs w:val="20"/>
          <w:lang w:val="ru-RU"/>
        </w:rPr>
        <w:instrText xml:space="preserve"> \* </w:instrText>
      </w:r>
      <w:r w:rsidR="00CA35B0" w:rsidRPr="00CA35B0">
        <w:rPr>
          <w:b w:val="0"/>
          <w:i/>
          <w:color w:val="000000" w:themeColor="text1"/>
          <w:sz w:val="20"/>
          <w:szCs w:val="20"/>
        </w:rPr>
        <w:instrText>ARABIC</w:instrText>
      </w:r>
      <w:r w:rsidR="00CA35B0" w:rsidRPr="00042115">
        <w:rPr>
          <w:b w:val="0"/>
          <w:i/>
          <w:color w:val="000000" w:themeColor="text1"/>
          <w:sz w:val="20"/>
          <w:szCs w:val="20"/>
          <w:lang w:val="ru-RU"/>
        </w:rPr>
        <w:instrText xml:space="preserve"> </w:instrText>
      </w:r>
      <w:r w:rsidR="00CA35B0" w:rsidRPr="00CA35B0">
        <w:rPr>
          <w:b w:val="0"/>
          <w:i/>
          <w:color w:val="000000" w:themeColor="text1"/>
          <w:sz w:val="20"/>
          <w:szCs w:val="20"/>
        </w:rPr>
        <w:fldChar w:fldCharType="separate"/>
      </w:r>
      <w:r w:rsidR="00545299" w:rsidRPr="00042115">
        <w:rPr>
          <w:b w:val="0"/>
          <w:i/>
          <w:noProof/>
          <w:color w:val="000000" w:themeColor="text1"/>
          <w:sz w:val="20"/>
          <w:szCs w:val="20"/>
          <w:lang w:val="ru-RU"/>
        </w:rPr>
        <w:t>64</w:t>
      </w:r>
      <w:r w:rsidR="00CA35B0" w:rsidRPr="00CA35B0">
        <w:rPr>
          <w:b w:val="0"/>
          <w:i/>
          <w:color w:val="000000" w:themeColor="text1"/>
          <w:sz w:val="20"/>
          <w:szCs w:val="20"/>
        </w:rPr>
        <w:fldChar w:fldCharType="end"/>
      </w:r>
      <w:r w:rsidR="00CA35B0" w:rsidRPr="00042115">
        <w:rPr>
          <w:b w:val="0"/>
          <w:i/>
          <w:color w:val="000000" w:themeColor="text1"/>
          <w:sz w:val="20"/>
          <w:szCs w:val="20"/>
          <w:lang w:val="ru-RU"/>
        </w:rPr>
        <w:t xml:space="preserve">: </w:t>
      </w:r>
      <w:r>
        <w:rPr>
          <w:b w:val="0"/>
          <w:i/>
          <w:color w:val="000000" w:themeColor="text1"/>
          <w:sz w:val="20"/>
          <w:szCs w:val="20"/>
          <w:lang w:val="ru-RU"/>
        </w:rPr>
        <w:t>Дополнительные коды – графа 33</w:t>
      </w:r>
      <w:bookmarkEnd w:id="104"/>
      <w:r>
        <w:rPr>
          <w:b w:val="0"/>
          <w:i/>
          <w:color w:val="000000" w:themeColor="text1"/>
          <w:sz w:val="20"/>
          <w:szCs w:val="20"/>
          <w:lang w:val="ru-RU"/>
        </w:rPr>
        <w:t xml:space="preserve"> </w:t>
      </w:r>
      <w:bookmarkEnd w:id="105"/>
    </w:p>
    <w:p w14:paraId="63991034" w14:textId="3B93E065" w:rsidR="007724B4" w:rsidRPr="0037431C" w:rsidRDefault="000138EC" w:rsidP="00BC5230">
      <w:pPr>
        <w:pStyle w:val="MyStyle"/>
        <w:rPr>
          <w:lang w:val="ru-RU"/>
        </w:rPr>
      </w:pPr>
      <w:bookmarkStart w:id="106" w:name="_Toc502334101"/>
      <w:r>
        <w:rPr>
          <w:rStyle w:val="50"/>
          <w:lang w:val="ru-RU"/>
        </w:rPr>
        <w:t>Вес</w:t>
      </w:r>
      <w:r w:rsidRPr="00042115">
        <w:rPr>
          <w:rStyle w:val="50"/>
          <w:lang w:val="ru-RU"/>
        </w:rPr>
        <w:t xml:space="preserve"> </w:t>
      </w:r>
      <w:r>
        <w:rPr>
          <w:rStyle w:val="50"/>
          <w:lang w:val="ru-RU"/>
        </w:rPr>
        <w:t>брутто</w:t>
      </w:r>
      <w:r w:rsidRPr="00042115">
        <w:rPr>
          <w:rStyle w:val="50"/>
          <w:lang w:val="ru-RU"/>
        </w:rPr>
        <w:t xml:space="preserve"> (</w:t>
      </w:r>
      <w:r>
        <w:rPr>
          <w:rStyle w:val="50"/>
          <w:lang w:val="ru-RU"/>
        </w:rPr>
        <w:t>кг</w:t>
      </w:r>
      <w:r w:rsidRPr="00042115">
        <w:rPr>
          <w:rStyle w:val="50"/>
          <w:lang w:val="ru-RU"/>
        </w:rPr>
        <w:t xml:space="preserve">) </w:t>
      </w:r>
      <w:r>
        <w:rPr>
          <w:rStyle w:val="50"/>
          <w:lang w:val="ru-RU"/>
        </w:rPr>
        <w:t>и</w:t>
      </w:r>
      <w:r w:rsidRPr="00042115">
        <w:rPr>
          <w:rStyle w:val="50"/>
          <w:lang w:val="ru-RU"/>
        </w:rPr>
        <w:t xml:space="preserve"> </w:t>
      </w:r>
      <w:r>
        <w:rPr>
          <w:rStyle w:val="50"/>
          <w:lang w:val="ru-RU"/>
        </w:rPr>
        <w:t>Вес</w:t>
      </w:r>
      <w:r w:rsidRPr="00042115">
        <w:rPr>
          <w:rStyle w:val="50"/>
          <w:lang w:val="ru-RU"/>
        </w:rPr>
        <w:t xml:space="preserve"> </w:t>
      </w:r>
      <w:r>
        <w:rPr>
          <w:rStyle w:val="50"/>
          <w:lang w:val="ru-RU"/>
        </w:rPr>
        <w:t>нетто</w:t>
      </w:r>
      <w:r w:rsidRPr="00042115">
        <w:rPr>
          <w:rStyle w:val="50"/>
          <w:lang w:val="ru-RU"/>
        </w:rPr>
        <w:t xml:space="preserve"> (</w:t>
      </w:r>
      <w:r>
        <w:rPr>
          <w:rStyle w:val="50"/>
          <w:lang w:val="ru-RU"/>
        </w:rPr>
        <w:t>кг</w:t>
      </w:r>
      <w:r w:rsidRPr="00042115">
        <w:rPr>
          <w:rStyle w:val="50"/>
          <w:lang w:val="ru-RU"/>
        </w:rPr>
        <w:t>) (</w:t>
      </w:r>
      <w:r>
        <w:rPr>
          <w:rStyle w:val="50"/>
          <w:lang w:val="ru-RU"/>
        </w:rPr>
        <w:t>Графы</w:t>
      </w:r>
      <w:r w:rsidRPr="00042115">
        <w:rPr>
          <w:rStyle w:val="50"/>
          <w:lang w:val="ru-RU"/>
        </w:rPr>
        <w:t xml:space="preserve"> 35 </w:t>
      </w:r>
      <w:r>
        <w:rPr>
          <w:rStyle w:val="50"/>
          <w:lang w:val="ru-RU"/>
        </w:rPr>
        <w:t>и</w:t>
      </w:r>
      <w:r w:rsidRPr="00042115">
        <w:rPr>
          <w:rStyle w:val="50"/>
          <w:lang w:val="ru-RU"/>
        </w:rPr>
        <w:t xml:space="preserve"> 38)</w:t>
      </w:r>
      <w:bookmarkEnd w:id="106"/>
      <w:r w:rsidR="007724B4" w:rsidRPr="00042115">
        <w:rPr>
          <w:lang w:val="ru-RU"/>
        </w:rPr>
        <w:t xml:space="preserve">: </w:t>
      </w:r>
      <w:r w:rsidR="00CE5910">
        <w:rPr>
          <w:lang w:val="ru-RU"/>
        </w:rPr>
        <w:t>Данные</w:t>
      </w:r>
      <w:r w:rsidR="0037431C" w:rsidRPr="0037431C">
        <w:rPr>
          <w:lang w:val="ru-RU"/>
        </w:rPr>
        <w:t xml:space="preserve"> две </w:t>
      </w:r>
      <w:r w:rsidR="0037431C">
        <w:rPr>
          <w:lang w:val="ru-RU"/>
        </w:rPr>
        <w:t>графы</w:t>
      </w:r>
      <w:r w:rsidR="0037431C" w:rsidRPr="0037431C">
        <w:rPr>
          <w:lang w:val="ru-RU"/>
        </w:rPr>
        <w:t xml:space="preserve"> заполн</w:t>
      </w:r>
      <w:r w:rsidR="0037431C">
        <w:rPr>
          <w:lang w:val="ru-RU"/>
        </w:rPr>
        <w:t>яются</w:t>
      </w:r>
      <w:r w:rsidR="0037431C" w:rsidRPr="0037431C">
        <w:rPr>
          <w:lang w:val="ru-RU"/>
        </w:rPr>
        <w:t xml:space="preserve"> на основе документов. Значения, вводимые в </w:t>
      </w:r>
      <w:r w:rsidR="0037431C">
        <w:rPr>
          <w:lang w:val="ru-RU"/>
        </w:rPr>
        <w:t xml:space="preserve">графы, должны быть </w:t>
      </w:r>
      <w:r w:rsidR="00042115">
        <w:rPr>
          <w:lang w:val="ru-RU"/>
        </w:rPr>
        <w:t xml:space="preserve">в </w:t>
      </w:r>
      <w:r w:rsidR="0037431C">
        <w:rPr>
          <w:lang w:val="ru-RU"/>
        </w:rPr>
        <w:t>килограммах</w:t>
      </w:r>
      <w:r w:rsidR="0037431C" w:rsidRPr="0037431C">
        <w:rPr>
          <w:lang w:val="ru-RU"/>
        </w:rPr>
        <w:t xml:space="preserve">, а также </w:t>
      </w:r>
      <w:r w:rsidR="0037431C">
        <w:rPr>
          <w:lang w:val="ru-RU"/>
        </w:rPr>
        <w:t>Вес брутто</w:t>
      </w:r>
      <w:r w:rsidR="0037431C" w:rsidRPr="0037431C">
        <w:rPr>
          <w:lang w:val="ru-RU"/>
        </w:rPr>
        <w:t xml:space="preserve"> дол</w:t>
      </w:r>
      <w:r w:rsidR="0037431C">
        <w:rPr>
          <w:lang w:val="ru-RU"/>
        </w:rPr>
        <w:t>ен</w:t>
      </w:r>
      <w:r w:rsidR="0037431C" w:rsidRPr="0037431C">
        <w:rPr>
          <w:lang w:val="ru-RU"/>
        </w:rPr>
        <w:t xml:space="preserve"> быть меньше, чем</w:t>
      </w:r>
      <w:r w:rsidR="0037431C">
        <w:rPr>
          <w:lang w:val="ru-RU"/>
        </w:rPr>
        <w:t xml:space="preserve"> Вес брутто</w:t>
      </w:r>
      <w:r w:rsidR="0037431C" w:rsidRPr="0037431C">
        <w:rPr>
          <w:lang w:val="ru-RU"/>
        </w:rPr>
        <w:t xml:space="preserve">. В противном случае </w:t>
      </w:r>
      <w:r w:rsidR="00042115">
        <w:rPr>
          <w:lang w:val="ru-RU"/>
        </w:rPr>
        <w:t>ФЛК</w:t>
      </w:r>
      <w:r w:rsidR="0037431C" w:rsidRPr="0037431C">
        <w:rPr>
          <w:lang w:val="ru-RU"/>
        </w:rPr>
        <w:t xml:space="preserve"> выдает ошибку (рис. 65).</w:t>
      </w:r>
    </w:p>
    <w:p w14:paraId="138383B6" w14:textId="74901200" w:rsidR="00B921DF" w:rsidRDefault="00B921DF" w:rsidP="00B921DF">
      <w:pPr>
        <w:pStyle w:val="MyStyle"/>
        <w:jc w:val="center"/>
      </w:pPr>
      <w:r>
        <w:rPr>
          <w:noProof/>
          <w:lang w:val="ru-RU" w:eastAsia="ru-RU"/>
        </w:rPr>
        <w:lastRenderedPageBreak/>
        <w:drawing>
          <wp:inline distT="0" distB="0" distL="0" distR="0" wp14:anchorId="560F88ED" wp14:editId="25CB0EF4">
            <wp:extent cx="1739900" cy="1092200"/>
            <wp:effectExtent l="0" t="0" r="1270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 Shot 2017-10-19 at 5.02.19 PM.png"/>
                    <pic:cNvPicPr/>
                  </pic:nvPicPr>
                  <pic:blipFill>
                    <a:blip r:embed="rId81">
                      <a:extLst>
                        <a:ext uri="{28A0092B-C50C-407E-A947-70E740481C1C}">
                          <a14:useLocalDpi xmlns:a14="http://schemas.microsoft.com/office/drawing/2010/main" val="0"/>
                        </a:ext>
                      </a:extLst>
                    </a:blip>
                    <a:stretch>
                      <a:fillRect/>
                    </a:stretch>
                  </pic:blipFill>
                  <pic:spPr>
                    <a:xfrm>
                      <a:off x="0" y="0"/>
                      <a:ext cx="1739900" cy="1092200"/>
                    </a:xfrm>
                    <a:prstGeom prst="rect">
                      <a:avLst/>
                    </a:prstGeom>
                  </pic:spPr>
                </pic:pic>
              </a:graphicData>
            </a:graphic>
          </wp:inline>
        </w:drawing>
      </w:r>
    </w:p>
    <w:p w14:paraId="7A096248" w14:textId="08394A97" w:rsidR="00B921DF" w:rsidRPr="00CE5910" w:rsidRDefault="00CE5910" w:rsidP="00B921DF">
      <w:pPr>
        <w:pStyle w:val="a3"/>
        <w:jc w:val="center"/>
        <w:rPr>
          <w:b w:val="0"/>
          <w:i/>
          <w:color w:val="000000" w:themeColor="text1"/>
          <w:sz w:val="20"/>
          <w:szCs w:val="20"/>
          <w:lang w:val="ru-RU"/>
        </w:rPr>
      </w:pPr>
      <w:bookmarkStart w:id="107" w:name="_Toc502334203"/>
      <w:bookmarkStart w:id="108" w:name="_Toc496708480"/>
      <w:r w:rsidRPr="00CE5910">
        <w:rPr>
          <w:b w:val="0"/>
          <w:i/>
          <w:color w:val="000000" w:themeColor="text1"/>
          <w:sz w:val="20"/>
          <w:szCs w:val="20"/>
          <w:lang w:val="ru-RU"/>
        </w:rPr>
        <w:t>Рисунок</w:t>
      </w:r>
      <w:r w:rsidR="00B921DF" w:rsidRPr="00CE5910">
        <w:rPr>
          <w:b w:val="0"/>
          <w:i/>
          <w:color w:val="000000" w:themeColor="text1"/>
          <w:sz w:val="20"/>
          <w:szCs w:val="20"/>
          <w:lang w:val="ru-RU"/>
        </w:rPr>
        <w:t xml:space="preserve"> </w:t>
      </w:r>
      <w:r w:rsidR="00B921DF" w:rsidRPr="00B921DF">
        <w:rPr>
          <w:b w:val="0"/>
          <w:i/>
          <w:color w:val="000000" w:themeColor="text1"/>
          <w:sz w:val="20"/>
          <w:szCs w:val="20"/>
        </w:rPr>
        <w:fldChar w:fldCharType="begin"/>
      </w:r>
      <w:r w:rsidR="00B921DF" w:rsidRPr="00CE5910">
        <w:rPr>
          <w:b w:val="0"/>
          <w:i/>
          <w:color w:val="000000" w:themeColor="text1"/>
          <w:sz w:val="20"/>
          <w:szCs w:val="20"/>
          <w:lang w:val="ru-RU"/>
        </w:rPr>
        <w:instrText xml:space="preserve"> </w:instrText>
      </w:r>
      <w:r w:rsidR="00B921DF" w:rsidRPr="00B921DF">
        <w:rPr>
          <w:b w:val="0"/>
          <w:i/>
          <w:color w:val="000000" w:themeColor="text1"/>
          <w:sz w:val="20"/>
          <w:szCs w:val="20"/>
        </w:rPr>
        <w:instrText>SEQ</w:instrText>
      </w:r>
      <w:r w:rsidR="00B921DF" w:rsidRPr="00CE5910">
        <w:rPr>
          <w:b w:val="0"/>
          <w:i/>
          <w:color w:val="000000" w:themeColor="text1"/>
          <w:sz w:val="20"/>
          <w:szCs w:val="20"/>
          <w:lang w:val="ru-RU"/>
        </w:rPr>
        <w:instrText xml:space="preserve"> </w:instrText>
      </w:r>
      <w:r w:rsidR="00B921DF" w:rsidRPr="00B921DF">
        <w:rPr>
          <w:b w:val="0"/>
          <w:i/>
          <w:color w:val="000000" w:themeColor="text1"/>
          <w:sz w:val="20"/>
          <w:szCs w:val="20"/>
        </w:rPr>
        <w:instrText>Figure</w:instrText>
      </w:r>
      <w:r w:rsidR="00B921DF" w:rsidRPr="00CE5910">
        <w:rPr>
          <w:b w:val="0"/>
          <w:i/>
          <w:color w:val="000000" w:themeColor="text1"/>
          <w:sz w:val="20"/>
          <w:szCs w:val="20"/>
          <w:lang w:val="ru-RU"/>
        </w:rPr>
        <w:instrText xml:space="preserve"> \* </w:instrText>
      </w:r>
      <w:r w:rsidR="00B921DF" w:rsidRPr="00B921DF">
        <w:rPr>
          <w:b w:val="0"/>
          <w:i/>
          <w:color w:val="000000" w:themeColor="text1"/>
          <w:sz w:val="20"/>
          <w:szCs w:val="20"/>
        </w:rPr>
        <w:instrText>ARABIC</w:instrText>
      </w:r>
      <w:r w:rsidR="00B921DF" w:rsidRPr="00CE5910">
        <w:rPr>
          <w:b w:val="0"/>
          <w:i/>
          <w:color w:val="000000" w:themeColor="text1"/>
          <w:sz w:val="20"/>
          <w:szCs w:val="20"/>
          <w:lang w:val="ru-RU"/>
        </w:rPr>
        <w:instrText xml:space="preserve"> </w:instrText>
      </w:r>
      <w:r w:rsidR="00B921DF" w:rsidRPr="00B921DF">
        <w:rPr>
          <w:b w:val="0"/>
          <w:i/>
          <w:color w:val="000000" w:themeColor="text1"/>
          <w:sz w:val="20"/>
          <w:szCs w:val="20"/>
        </w:rPr>
        <w:fldChar w:fldCharType="separate"/>
      </w:r>
      <w:r w:rsidR="00545299" w:rsidRPr="00CE5910">
        <w:rPr>
          <w:b w:val="0"/>
          <w:i/>
          <w:noProof/>
          <w:color w:val="000000" w:themeColor="text1"/>
          <w:sz w:val="20"/>
          <w:szCs w:val="20"/>
          <w:lang w:val="ru-RU"/>
        </w:rPr>
        <w:t>65</w:t>
      </w:r>
      <w:r w:rsidR="00B921DF" w:rsidRPr="00B921DF">
        <w:rPr>
          <w:b w:val="0"/>
          <w:i/>
          <w:color w:val="000000" w:themeColor="text1"/>
          <w:sz w:val="20"/>
          <w:szCs w:val="20"/>
        </w:rPr>
        <w:fldChar w:fldCharType="end"/>
      </w:r>
      <w:r w:rsidR="00B921DF" w:rsidRPr="00CE5910">
        <w:rPr>
          <w:b w:val="0"/>
          <w:i/>
          <w:color w:val="000000" w:themeColor="text1"/>
          <w:sz w:val="20"/>
          <w:szCs w:val="20"/>
          <w:lang w:val="ru-RU"/>
        </w:rPr>
        <w:t xml:space="preserve">: </w:t>
      </w:r>
      <w:r>
        <w:rPr>
          <w:b w:val="0"/>
          <w:i/>
          <w:color w:val="000000" w:themeColor="text1"/>
          <w:sz w:val="20"/>
          <w:szCs w:val="20"/>
          <w:lang w:val="ru-RU"/>
        </w:rPr>
        <w:t>Вес брутто и вес нетто – графа 35 и 38</w:t>
      </w:r>
      <w:bookmarkEnd w:id="107"/>
      <w:r>
        <w:rPr>
          <w:b w:val="0"/>
          <w:i/>
          <w:color w:val="000000" w:themeColor="text1"/>
          <w:sz w:val="20"/>
          <w:szCs w:val="20"/>
          <w:lang w:val="ru-RU"/>
        </w:rPr>
        <w:t xml:space="preserve"> </w:t>
      </w:r>
      <w:bookmarkEnd w:id="108"/>
    </w:p>
    <w:p w14:paraId="11D5CF98" w14:textId="4ECAC9C9" w:rsidR="008310B8" w:rsidRPr="00ED5245" w:rsidRDefault="00ED5245" w:rsidP="008310B8">
      <w:pPr>
        <w:pStyle w:val="MyStyle"/>
        <w:rPr>
          <w:lang w:val="ru-RU"/>
        </w:rPr>
      </w:pPr>
      <w:bookmarkStart w:id="109" w:name="_Toc502334102"/>
      <w:r w:rsidRPr="00ED5245">
        <w:rPr>
          <w:rStyle w:val="50"/>
          <w:lang w:val="ru-RU"/>
        </w:rPr>
        <w:t>Страна происхож</w:t>
      </w:r>
      <w:r w:rsidR="00CE5910">
        <w:rPr>
          <w:rStyle w:val="50"/>
          <w:lang w:val="ru-RU"/>
        </w:rPr>
        <w:t>дения (</w:t>
      </w:r>
      <w:r>
        <w:rPr>
          <w:rStyle w:val="50"/>
          <w:lang w:val="ru-RU"/>
        </w:rPr>
        <w:t>графа</w:t>
      </w:r>
      <w:r w:rsidRPr="00ED5245">
        <w:rPr>
          <w:rStyle w:val="50"/>
          <w:lang w:val="ru-RU"/>
        </w:rPr>
        <w:t xml:space="preserve"> 34 и 16):</w:t>
      </w:r>
      <w:bookmarkEnd w:id="109"/>
      <w:r w:rsidR="008310B8" w:rsidRPr="00ED5245">
        <w:rPr>
          <w:lang w:val="ru-RU"/>
        </w:rPr>
        <w:t>:</w:t>
      </w:r>
      <w:r w:rsidRPr="00ED5245">
        <w:rPr>
          <w:lang w:val="ru-RU"/>
        </w:rPr>
        <w:t xml:space="preserve"> </w:t>
      </w:r>
      <w:r w:rsidR="008310B8" w:rsidRPr="00ED5245">
        <w:rPr>
          <w:lang w:val="ru-RU"/>
        </w:rPr>
        <w:t xml:space="preserve"> </w:t>
      </w:r>
      <w:r w:rsidRPr="00ED5245">
        <w:rPr>
          <w:lang w:val="ru-RU"/>
        </w:rPr>
        <w:t xml:space="preserve">код страны происхождения будет введен в </w:t>
      </w:r>
      <w:r>
        <w:rPr>
          <w:lang w:val="ru-RU"/>
        </w:rPr>
        <w:t>графу</w:t>
      </w:r>
      <w:r w:rsidRPr="00ED5245">
        <w:rPr>
          <w:lang w:val="ru-RU"/>
        </w:rPr>
        <w:t xml:space="preserve"> 34, и описание будет автоматически в</w:t>
      </w:r>
      <w:r>
        <w:rPr>
          <w:lang w:val="ru-RU"/>
        </w:rPr>
        <w:t>ведено</w:t>
      </w:r>
      <w:r w:rsidRPr="00ED5245">
        <w:rPr>
          <w:lang w:val="ru-RU"/>
        </w:rPr>
        <w:t xml:space="preserve"> в </w:t>
      </w:r>
      <w:r>
        <w:rPr>
          <w:lang w:val="ru-RU"/>
        </w:rPr>
        <w:t>графу</w:t>
      </w:r>
      <w:r w:rsidRPr="00ED5245">
        <w:rPr>
          <w:lang w:val="ru-RU"/>
        </w:rPr>
        <w:t xml:space="preserve"> 16 (рис. 66 и 67).</w:t>
      </w:r>
    </w:p>
    <w:p w14:paraId="160DBB55" w14:textId="5ABC306E" w:rsidR="008310B8" w:rsidRDefault="008310B8" w:rsidP="008310B8">
      <w:pPr>
        <w:pStyle w:val="MyStyle"/>
        <w:jc w:val="center"/>
      </w:pPr>
      <w:r>
        <w:rPr>
          <w:noProof/>
          <w:lang w:val="ru-RU" w:eastAsia="ru-RU"/>
        </w:rPr>
        <w:drawing>
          <wp:inline distT="0" distB="0" distL="0" distR="0" wp14:anchorId="009AE02E" wp14:editId="70A09370">
            <wp:extent cx="1447800" cy="673100"/>
            <wp:effectExtent l="0" t="0" r="0" b="127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 Shot 2017-10-19 at 5.14.16 PM.png"/>
                    <pic:cNvPicPr/>
                  </pic:nvPicPr>
                  <pic:blipFill>
                    <a:blip r:embed="rId82">
                      <a:extLst>
                        <a:ext uri="{28A0092B-C50C-407E-A947-70E740481C1C}">
                          <a14:useLocalDpi xmlns:a14="http://schemas.microsoft.com/office/drawing/2010/main" val="0"/>
                        </a:ext>
                      </a:extLst>
                    </a:blip>
                    <a:stretch>
                      <a:fillRect/>
                    </a:stretch>
                  </pic:blipFill>
                  <pic:spPr>
                    <a:xfrm>
                      <a:off x="0" y="0"/>
                      <a:ext cx="1447800" cy="673100"/>
                    </a:xfrm>
                    <a:prstGeom prst="rect">
                      <a:avLst/>
                    </a:prstGeom>
                  </pic:spPr>
                </pic:pic>
              </a:graphicData>
            </a:graphic>
          </wp:inline>
        </w:drawing>
      </w:r>
    </w:p>
    <w:p w14:paraId="0D129E1B" w14:textId="626D885E" w:rsidR="008310B8" w:rsidRPr="00CE5910" w:rsidRDefault="00CE5910" w:rsidP="008310B8">
      <w:pPr>
        <w:pStyle w:val="a3"/>
        <w:jc w:val="center"/>
        <w:rPr>
          <w:b w:val="0"/>
          <w:i/>
          <w:color w:val="000000" w:themeColor="text1"/>
          <w:sz w:val="20"/>
          <w:szCs w:val="20"/>
          <w:lang w:val="ru-RU"/>
        </w:rPr>
      </w:pPr>
      <w:bookmarkStart w:id="110" w:name="_Toc502334204"/>
      <w:bookmarkStart w:id="111" w:name="_Toc496708481"/>
      <w:r w:rsidRPr="00CE5910">
        <w:rPr>
          <w:b w:val="0"/>
          <w:i/>
          <w:color w:val="000000" w:themeColor="text1"/>
          <w:sz w:val="20"/>
          <w:szCs w:val="20"/>
          <w:lang w:val="ru-RU"/>
        </w:rPr>
        <w:t>Рисунок</w:t>
      </w:r>
      <w:r w:rsidR="008310B8" w:rsidRPr="00CE5910">
        <w:rPr>
          <w:b w:val="0"/>
          <w:i/>
          <w:color w:val="000000" w:themeColor="text1"/>
          <w:sz w:val="20"/>
          <w:szCs w:val="20"/>
          <w:lang w:val="ru-RU"/>
        </w:rPr>
        <w:t xml:space="preserve"> </w:t>
      </w:r>
      <w:r w:rsidR="008310B8" w:rsidRPr="008310B8">
        <w:rPr>
          <w:b w:val="0"/>
          <w:i/>
          <w:color w:val="000000" w:themeColor="text1"/>
          <w:sz w:val="20"/>
          <w:szCs w:val="20"/>
        </w:rPr>
        <w:fldChar w:fldCharType="begin"/>
      </w:r>
      <w:r w:rsidR="008310B8" w:rsidRPr="00CE5910">
        <w:rPr>
          <w:b w:val="0"/>
          <w:i/>
          <w:color w:val="000000" w:themeColor="text1"/>
          <w:sz w:val="20"/>
          <w:szCs w:val="20"/>
          <w:lang w:val="ru-RU"/>
        </w:rPr>
        <w:instrText xml:space="preserve"> </w:instrText>
      </w:r>
      <w:r w:rsidR="008310B8" w:rsidRPr="008310B8">
        <w:rPr>
          <w:b w:val="0"/>
          <w:i/>
          <w:color w:val="000000" w:themeColor="text1"/>
          <w:sz w:val="20"/>
          <w:szCs w:val="20"/>
        </w:rPr>
        <w:instrText>SEQ</w:instrText>
      </w:r>
      <w:r w:rsidR="008310B8" w:rsidRPr="00CE5910">
        <w:rPr>
          <w:b w:val="0"/>
          <w:i/>
          <w:color w:val="000000" w:themeColor="text1"/>
          <w:sz w:val="20"/>
          <w:szCs w:val="20"/>
          <w:lang w:val="ru-RU"/>
        </w:rPr>
        <w:instrText xml:space="preserve"> </w:instrText>
      </w:r>
      <w:r w:rsidR="008310B8" w:rsidRPr="008310B8">
        <w:rPr>
          <w:b w:val="0"/>
          <w:i/>
          <w:color w:val="000000" w:themeColor="text1"/>
          <w:sz w:val="20"/>
          <w:szCs w:val="20"/>
        </w:rPr>
        <w:instrText>Figure</w:instrText>
      </w:r>
      <w:r w:rsidR="008310B8" w:rsidRPr="00CE5910">
        <w:rPr>
          <w:b w:val="0"/>
          <w:i/>
          <w:color w:val="000000" w:themeColor="text1"/>
          <w:sz w:val="20"/>
          <w:szCs w:val="20"/>
          <w:lang w:val="ru-RU"/>
        </w:rPr>
        <w:instrText xml:space="preserve"> \* </w:instrText>
      </w:r>
      <w:r w:rsidR="008310B8" w:rsidRPr="008310B8">
        <w:rPr>
          <w:b w:val="0"/>
          <w:i/>
          <w:color w:val="000000" w:themeColor="text1"/>
          <w:sz w:val="20"/>
          <w:szCs w:val="20"/>
        </w:rPr>
        <w:instrText>ARABIC</w:instrText>
      </w:r>
      <w:r w:rsidR="008310B8" w:rsidRPr="00CE5910">
        <w:rPr>
          <w:b w:val="0"/>
          <w:i/>
          <w:color w:val="000000" w:themeColor="text1"/>
          <w:sz w:val="20"/>
          <w:szCs w:val="20"/>
          <w:lang w:val="ru-RU"/>
        </w:rPr>
        <w:instrText xml:space="preserve"> </w:instrText>
      </w:r>
      <w:r w:rsidR="008310B8" w:rsidRPr="008310B8">
        <w:rPr>
          <w:b w:val="0"/>
          <w:i/>
          <w:color w:val="000000" w:themeColor="text1"/>
          <w:sz w:val="20"/>
          <w:szCs w:val="20"/>
        </w:rPr>
        <w:fldChar w:fldCharType="separate"/>
      </w:r>
      <w:r w:rsidR="00545299" w:rsidRPr="00CE5910">
        <w:rPr>
          <w:b w:val="0"/>
          <w:i/>
          <w:noProof/>
          <w:color w:val="000000" w:themeColor="text1"/>
          <w:sz w:val="20"/>
          <w:szCs w:val="20"/>
          <w:lang w:val="ru-RU"/>
        </w:rPr>
        <w:t>66</w:t>
      </w:r>
      <w:r w:rsidR="008310B8" w:rsidRPr="008310B8">
        <w:rPr>
          <w:b w:val="0"/>
          <w:i/>
          <w:color w:val="000000" w:themeColor="text1"/>
          <w:sz w:val="20"/>
          <w:szCs w:val="20"/>
        </w:rPr>
        <w:fldChar w:fldCharType="end"/>
      </w:r>
      <w:r w:rsidR="008310B8" w:rsidRPr="00CE5910">
        <w:rPr>
          <w:b w:val="0"/>
          <w:i/>
          <w:color w:val="000000" w:themeColor="text1"/>
          <w:sz w:val="20"/>
          <w:szCs w:val="20"/>
          <w:lang w:val="ru-RU"/>
        </w:rPr>
        <w:t xml:space="preserve">: </w:t>
      </w:r>
      <w:r>
        <w:rPr>
          <w:b w:val="0"/>
          <w:i/>
          <w:color w:val="000000" w:themeColor="text1"/>
          <w:sz w:val="20"/>
          <w:szCs w:val="20"/>
          <w:lang w:val="ru-RU"/>
        </w:rPr>
        <w:t>Код страны происхождения – графа 34</w:t>
      </w:r>
      <w:bookmarkEnd w:id="110"/>
      <w:r>
        <w:rPr>
          <w:b w:val="0"/>
          <w:i/>
          <w:color w:val="000000" w:themeColor="text1"/>
          <w:sz w:val="20"/>
          <w:szCs w:val="20"/>
          <w:lang w:val="ru-RU"/>
        </w:rPr>
        <w:t xml:space="preserve"> </w:t>
      </w:r>
      <w:bookmarkEnd w:id="111"/>
    </w:p>
    <w:p w14:paraId="5B453429" w14:textId="3B51A0C0" w:rsidR="008310B8" w:rsidRDefault="008310B8" w:rsidP="008310B8">
      <w:pPr>
        <w:pStyle w:val="MyStyle"/>
        <w:jc w:val="center"/>
      </w:pPr>
      <w:r>
        <w:rPr>
          <w:noProof/>
          <w:lang w:val="ru-RU" w:eastAsia="ru-RU"/>
        </w:rPr>
        <w:drawing>
          <wp:inline distT="0" distB="0" distL="0" distR="0" wp14:anchorId="4590BE51" wp14:editId="63E96D4A">
            <wp:extent cx="2844800" cy="6096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17-10-19 at 5.14.29 PM.png"/>
                    <pic:cNvPicPr/>
                  </pic:nvPicPr>
                  <pic:blipFill>
                    <a:blip r:embed="rId83">
                      <a:extLst>
                        <a:ext uri="{28A0092B-C50C-407E-A947-70E740481C1C}">
                          <a14:useLocalDpi xmlns:a14="http://schemas.microsoft.com/office/drawing/2010/main" val="0"/>
                        </a:ext>
                      </a:extLst>
                    </a:blip>
                    <a:stretch>
                      <a:fillRect/>
                    </a:stretch>
                  </pic:blipFill>
                  <pic:spPr>
                    <a:xfrm>
                      <a:off x="0" y="0"/>
                      <a:ext cx="2844800" cy="609600"/>
                    </a:xfrm>
                    <a:prstGeom prst="rect">
                      <a:avLst/>
                    </a:prstGeom>
                  </pic:spPr>
                </pic:pic>
              </a:graphicData>
            </a:graphic>
          </wp:inline>
        </w:drawing>
      </w:r>
    </w:p>
    <w:p w14:paraId="5EECDC96" w14:textId="49594208" w:rsidR="008310B8" w:rsidRPr="00256E83" w:rsidRDefault="00CE5910" w:rsidP="008310B8">
      <w:pPr>
        <w:pStyle w:val="a3"/>
        <w:jc w:val="center"/>
        <w:rPr>
          <w:b w:val="0"/>
          <w:i/>
          <w:color w:val="000000" w:themeColor="text1"/>
          <w:sz w:val="20"/>
          <w:szCs w:val="20"/>
          <w:lang w:val="ru-RU"/>
        </w:rPr>
      </w:pPr>
      <w:bookmarkStart w:id="112" w:name="_Toc496708482"/>
      <w:bookmarkStart w:id="113" w:name="_Toc502334205"/>
      <w:r w:rsidRPr="00256E83">
        <w:rPr>
          <w:b w:val="0"/>
          <w:i/>
          <w:color w:val="000000" w:themeColor="text1"/>
          <w:sz w:val="20"/>
          <w:szCs w:val="20"/>
          <w:lang w:val="ru-RU"/>
        </w:rPr>
        <w:t>Рисунок</w:t>
      </w:r>
      <w:r w:rsidR="008310B8" w:rsidRPr="00256E83">
        <w:rPr>
          <w:b w:val="0"/>
          <w:i/>
          <w:color w:val="000000" w:themeColor="text1"/>
          <w:sz w:val="20"/>
          <w:szCs w:val="20"/>
          <w:lang w:val="ru-RU"/>
        </w:rPr>
        <w:t xml:space="preserve"> </w:t>
      </w:r>
      <w:r w:rsidR="008310B8" w:rsidRPr="008310B8">
        <w:rPr>
          <w:b w:val="0"/>
          <w:i/>
          <w:color w:val="000000" w:themeColor="text1"/>
          <w:sz w:val="20"/>
          <w:szCs w:val="20"/>
        </w:rPr>
        <w:fldChar w:fldCharType="begin"/>
      </w:r>
      <w:r w:rsidR="008310B8" w:rsidRPr="00256E83">
        <w:rPr>
          <w:b w:val="0"/>
          <w:i/>
          <w:color w:val="000000" w:themeColor="text1"/>
          <w:sz w:val="20"/>
          <w:szCs w:val="20"/>
          <w:lang w:val="ru-RU"/>
        </w:rPr>
        <w:instrText xml:space="preserve"> </w:instrText>
      </w:r>
      <w:r w:rsidR="008310B8" w:rsidRPr="008310B8">
        <w:rPr>
          <w:b w:val="0"/>
          <w:i/>
          <w:color w:val="000000" w:themeColor="text1"/>
          <w:sz w:val="20"/>
          <w:szCs w:val="20"/>
        </w:rPr>
        <w:instrText>SEQ</w:instrText>
      </w:r>
      <w:r w:rsidR="008310B8" w:rsidRPr="00256E83">
        <w:rPr>
          <w:b w:val="0"/>
          <w:i/>
          <w:color w:val="000000" w:themeColor="text1"/>
          <w:sz w:val="20"/>
          <w:szCs w:val="20"/>
          <w:lang w:val="ru-RU"/>
        </w:rPr>
        <w:instrText xml:space="preserve"> </w:instrText>
      </w:r>
      <w:r w:rsidR="008310B8" w:rsidRPr="008310B8">
        <w:rPr>
          <w:b w:val="0"/>
          <w:i/>
          <w:color w:val="000000" w:themeColor="text1"/>
          <w:sz w:val="20"/>
          <w:szCs w:val="20"/>
        </w:rPr>
        <w:instrText>Figure</w:instrText>
      </w:r>
      <w:r w:rsidR="008310B8" w:rsidRPr="00256E83">
        <w:rPr>
          <w:b w:val="0"/>
          <w:i/>
          <w:color w:val="000000" w:themeColor="text1"/>
          <w:sz w:val="20"/>
          <w:szCs w:val="20"/>
          <w:lang w:val="ru-RU"/>
        </w:rPr>
        <w:instrText xml:space="preserve"> \* </w:instrText>
      </w:r>
      <w:r w:rsidR="008310B8" w:rsidRPr="008310B8">
        <w:rPr>
          <w:b w:val="0"/>
          <w:i/>
          <w:color w:val="000000" w:themeColor="text1"/>
          <w:sz w:val="20"/>
          <w:szCs w:val="20"/>
        </w:rPr>
        <w:instrText>ARABIC</w:instrText>
      </w:r>
      <w:r w:rsidR="008310B8" w:rsidRPr="00256E83">
        <w:rPr>
          <w:b w:val="0"/>
          <w:i/>
          <w:color w:val="000000" w:themeColor="text1"/>
          <w:sz w:val="20"/>
          <w:szCs w:val="20"/>
          <w:lang w:val="ru-RU"/>
        </w:rPr>
        <w:instrText xml:space="preserve"> </w:instrText>
      </w:r>
      <w:r w:rsidR="008310B8" w:rsidRPr="008310B8">
        <w:rPr>
          <w:b w:val="0"/>
          <w:i/>
          <w:color w:val="000000" w:themeColor="text1"/>
          <w:sz w:val="20"/>
          <w:szCs w:val="20"/>
        </w:rPr>
        <w:fldChar w:fldCharType="separate"/>
      </w:r>
      <w:r w:rsidR="00545299" w:rsidRPr="00256E83">
        <w:rPr>
          <w:b w:val="0"/>
          <w:i/>
          <w:noProof/>
          <w:color w:val="000000" w:themeColor="text1"/>
          <w:sz w:val="20"/>
          <w:szCs w:val="20"/>
          <w:lang w:val="ru-RU"/>
        </w:rPr>
        <w:t>67</w:t>
      </w:r>
      <w:r w:rsidR="008310B8" w:rsidRPr="008310B8">
        <w:rPr>
          <w:b w:val="0"/>
          <w:i/>
          <w:color w:val="000000" w:themeColor="text1"/>
          <w:sz w:val="20"/>
          <w:szCs w:val="20"/>
        </w:rPr>
        <w:fldChar w:fldCharType="end"/>
      </w:r>
      <w:r w:rsidR="008310B8" w:rsidRPr="00256E83">
        <w:rPr>
          <w:b w:val="0"/>
          <w:i/>
          <w:color w:val="000000" w:themeColor="text1"/>
          <w:sz w:val="20"/>
          <w:szCs w:val="20"/>
          <w:lang w:val="ru-RU"/>
        </w:rPr>
        <w:t xml:space="preserve">: </w:t>
      </w:r>
      <w:r w:rsidR="00256E83">
        <w:rPr>
          <w:b w:val="0"/>
          <w:i/>
          <w:color w:val="000000" w:themeColor="text1"/>
          <w:sz w:val="20"/>
          <w:szCs w:val="20"/>
          <w:lang w:val="ru-RU"/>
        </w:rPr>
        <w:t>Описание</w:t>
      </w:r>
      <w:r w:rsidRPr="00256E83">
        <w:rPr>
          <w:b w:val="0"/>
          <w:i/>
          <w:color w:val="000000" w:themeColor="text1"/>
          <w:sz w:val="20"/>
          <w:szCs w:val="20"/>
          <w:lang w:val="ru-RU"/>
        </w:rPr>
        <w:t xml:space="preserve"> </w:t>
      </w:r>
      <w:r>
        <w:rPr>
          <w:b w:val="0"/>
          <w:i/>
          <w:color w:val="000000" w:themeColor="text1"/>
          <w:sz w:val="20"/>
          <w:szCs w:val="20"/>
          <w:lang w:val="ru-RU"/>
        </w:rPr>
        <w:t>страны</w:t>
      </w:r>
      <w:r w:rsidRPr="00256E83">
        <w:rPr>
          <w:b w:val="0"/>
          <w:i/>
          <w:color w:val="000000" w:themeColor="text1"/>
          <w:sz w:val="20"/>
          <w:szCs w:val="20"/>
          <w:lang w:val="ru-RU"/>
        </w:rPr>
        <w:t xml:space="preserve"> </w:t>
      </w:r>
      <w:r>
        <w:rPr>
          <w:b w:val="0"/>
          <w:i/>
          <w:color w:val="000000" w:themeColor="text1"/>
          <w:sz w:val="20"/>
          <w:szCs w:val="20"/>
          <w:lang w:val="ru-RU"/>
        </w:rPr>
        <w:t>происхождения</w:t>
      </w:r>
      <w:r w:rsidR="008310B8" w:rsidRPr="00256E83">
        <w:rPr>
          <w:b w:val="0"/>
          <w:i/>
          <w:color w:val="000000" w:themeColor="text1"/>
          <w:sz w:val="20"/>
          <w:szCs w:val="20"/>
          <w:lang w:val="ru-RU"/>
        </w:rPr>
        <w:t xml:space="preserve"> </w:t>
      </w:r>
      <w:r w:rsidR="00256E83">
        <w:rPr>
          <w:b w:val="0"/>
          <w:i/>
          <w:color w:val="000000" w:themeColor="text1"/>
          <w:sz w:val="20"/>
          <w:szCs w:val="20"/>
          <w:lang w:val="ru-RU"/>
        </w:rPr>
        <w:t>–</w:t>
      </w:r>
      <w:r w:rsidR="008310B8" w:rsidRPr="00256E83">
        <w:rPr>
          <w:b w:val="0"/>
          <w:i/>
          <w:color w:val="000000" w:themeColor="text1"/>
          <w:sz w:val="20"/>
          <w:szCs w:val="20"/>
          <w:lang w:val="ru-RU"/>
        </w:rPr>
        <w:t xml:space="preserve"> </w:t>
      </w:r>
      <w:bookmarkEnd w:id="112"/>
      <w:r w:rsidR="00256E83">
        <w:rPr>
          <w:b w:val="0"/>
          <w:i/>
          <w:color w:val="000000" w:themeColor="text1"/>
          <w:sz w:val="20"/>
          <w:szCs w:val="20"/>
          <w:lang w:val="ru-RU"/>
        </w:rPr>
        <w:t>графа 16</w:t>
      </w:r>
      <w:bookmarkEnd w:id="113"/>
    </w:p>
    <w:p w14:paraId="245A9EDA" w14:textId="75C1FECA" w:rsidR="00E62958" w:rsidRPr="00ED5245" w:rsidRDefault="00ED5245" w:rsidP="00B921DF">
      <w:pPr>
        <w:pStyle w:val="MyStyle"/>
        <w:rPr>
          <w:lang w:val="ru-RU"/>
        </w:rPr>
      </w:pPr>
      <w:bookmarkStart w:id="114" w:name="_Toc502334103"/>
      <w:r>
        <w:rPr>
          <w:rStyle w:val="50"/>
          <w:lang w:val="ru-RU"/>
        </w:rPr>
        <w:t>Преференции</w:t>
      </w:r>
      <w:r w:rsidRPr="00FA3D34">
        <w:rPr>
          <w:rStyle w:val="50"/>
          <w:lang w:val="ru-RU"/>
        </w:rPr>
        <w:t xml:space="preserve"> (</w:t>
      </w:r>
      <w:r>
        <w:rPr>
          <w:rStyle w:val="50"/>
          <w:lang w:val="ru-RU"/>
        </w:rPr>
        <w:t>графа</w:t>
      </w:r>
      <w:r w:rsidRPr="00FA3D34">
        <w:rPr>
          <w:rStyle w:val="50"/>
          <w:lang w:val="ru-RU"/>
        </w:rPr>
        <w:t xml:space="preserve"> 36):</w:t>
      </w:r>
      <w:bookmarkEnd w:id="114"/>
      <w:r w:rsidRPr="00FA3D34">
        <w:rPr>
          <w:lang w:val="ru-RU"/>
        </w:rPr>
        <w:t xml:space="preserve"> </w:t>
      </w:r>
      <w:r>
        <w:rPr>
          <w:lang w:val="ru-RU"/>
        </w:rPr>
        <w:t>Графа</w:t>
      </w:r>
      <w:r w:rsidRPr="00ED5245">
        <w:rPr>
          <w:lang w:val="ru-RU"/>
        </w:rPr>
        <w:t xml:space="preserve"> была разделена на 4 подраздел</w:t>
      </w:r>
      <w:r>
        <w:rPr>
          <w:lang w:val="ru-RU"/>
        </w:rPr>
        <w:t>а</w:t>
      </w:r>
      <w:r w:rsidRPr="00ED5245">
        <w:rPr>
          <w:lang w:val="ru-RU"/>
        </w:rPr>
        <w:t>. Кроме треть</w:t>
      </w:r>
      <w:r>
        <w:rPr>
          <w:lang w:val="ru-RU"/>
        </w:rPr>
        <w:t>ей части</w:t>
      </w:r>
      <w:r w:rsidR="0079064F">
        <w:rPr>
          <w:lang w:val="ru-RU"/>
        </w:rPr>
        <w:t xml:space="preserve"> кода</w:t>
      </w:r>
      <w:r>
        <w:rPr>
          <w:lang w:val="ru-RU"/>
        </w:rPr>
        <w:t xml:space="preserve"> </w:t>
      </w:r>
      <w:r w:rsidRPr="00ED5245">
        <w:rPr>
          <w:lang w:val="ru-RU"/>
        </w:rPr>
        <w:t xml:space="preserve">«Акциз»; три других - две цифры, и все они </w:t>
      </w:r>
      <w:r w:rsidR="00FA3D34">
        <w:rPr>
          <w:lang w:val="ru-RU"/>
        </w:rPr>
        <w:t>отображаются в виде</w:t>
      </w:r>
      <w:r w:rsidR="00042115">
        <w:rPr>
          <w:lang w:val="ru-RU"/>
        </w:rPr>
        <w:t xml:space="preserve"> выпадающи</w:t>
      </w:r>
      <w:r w:rsidR="00FA3D34">
        <w:rPr>
          <w:lang w:val="ru-RU"/>
        </w:rPr>
        <w:t>х</w:t>
      </w:r>
      <w:r w:rsidRPr="00ED5245">
        <w:rPr>
          <w:lang w:val="ru-RU"/>
        </w:rPr>
        <w:t xml:space="preserve"> списк</w:t>
      </w:r>
      <w:r w:rsidR="00FA3D34">
        <w:rPr>
          <w:lang w:val="ru-RU"/>
        </w:rPr>
        <w:t>ов</w:t>
      </w:r>
      <w:r w:rsidRPr="00ED5245">
        <w:rPr>
          <w:lang w:val="ru-RU"/>
        </w:rPr>
        <w:t>. Первый для «Сборы», второй - «</w:t>
      </w:r>
      <w:r w:rsidR="00FA3D34">
        <w:rPr>
          <w:lang w:val="ru-RU"/>
        </w:rPr>
        <w:t>Пошлины</w:t>
      </w:r>
      <w:r w:rsidRPr="00ED5245">
        <w:rPr>
          <w:lang w:val="ru-RU"/>
        </w:rPr>
        <w:t>», третий - «Акциз</w:t>
      </w:r>
      <w:r w:rsidR="00FA3D34">
        <w:rPr>
          <w:lang w:val="ru-RU"/>
        </w:rPr>
        <w:t>ы</w:t>
      </w:r>
      <w:r w:rsidRPr="00ED5245">
        <w:rPr>
          <w:lang w:val="ru-RU"/>
        </w:rPr>
        <w:t xml:space="preserve">», а четвертый и последний - «НДС». Коды </w:t>
      </w:r>
      <w:r w:rsidR="00042115">
        <w:rPr>
          <w:lang w:val="ru-RU"/>
        </w:rPr>
        <w:t>преференций</w:t>
      </w:r>
      <w:r w:rsidRPr="00ED5245">
        <w:rPr>
          <w:lang w:val="ru-RU"/>
        </w:rPr>
        <w:t xml:space="preserve"> имеют решающее значение при расчете </w:t>
      </w:r>
      <w:r w:rsidR="00FA3D34">
        <w:rPr>
          <w:lang w:val="ru-RU"/>
        </w:rPr>
        <w:t>ТПиН</w:t>
      </w:r>
      <w:r w:rsidRPr="00ED5245">
        <w:rPr>
          <w:lang w:val="ru-RU"/>
        </w:rPr>
        <w:t xml:space="preserve">, поэтому брокер должен уделить особое внимание выбору правильных комбинаций кодов. И должен обладать ответственным знанием законодательства. На рисунке 68 показан образец заполненной </w:t>
      </w:r>
      <w:r w:rsidR="00FA3D34">
        <w:rPr>
          <w:lang w:val="ru-RU"/>
        </w:rPr>
        <w:t>графы</w:t>
      </w:r>
      <w:r w:rsidRPr="00ED5245">
        <w:rPr>
          <w:lang w:val="ru-RU"/>
        </w:rPr>
        <w:t>.</w:t>
      </w:r>
    </w:p>
    <w:p w14:paraId="2EB7CB42" w14:textId="2DA4FBD1" w:rsidR="00D15E15" w:rsidRDefault="00D15E15" w:rsidP="00D15E15">
      <w:pPr>
        <w:pStyle w:val="MyStyle"/>
        <w:jc w:val="center"/>
      </w:pPr>
      <w:r>
        <w:rPr>
          <w:noProof/>
          <w:lang w:val="ru-RU" w:eastAsia="ru-RU"/>
        </w:rPr>
        <w:drawing>
          <wp:inline distT="0" distB="0" distL="0" distR="0" wp14:anchorId="2D5D5260" wp14:editId="36120ACB">
            <wp:extent cx="1308100" cy="635000"/>
            <wp:effectExtent l="0" t="0" r="1270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 Shot 2017-10-19 at 5.12.17 PM.png"/>
                    <pic:cNvPicPr/>
                  </pic:nvPicPr>
                  <pic:blipFill>
                    <a:blip r:embed="rId84">
                      <a:extLst>
                        <a:ext uri="{28A0092B-C50C-407E-A947-70E740481C1C}">
                          <a14:useLocalDpi xmlns:a14="http://schemas.microsoft.com/office/drawing/2010/main" val="0"/>
                        </a:ext>
                      </a:extLst>
                    </a:blip>
                    <a:stretch>
                      <a:fillRect/>
                    </a:stretch>
                  </pic:blipFill>
                  <pic:spPr>
                    <a:xfrm>
                      <a:off x="0" y="0"/>
                      <a:ext cx="1308100" cy="635000"/>
                    </a:xfrm>
                    <a:prstGeom prst="rect">
                      <a:avLst/>
                    </a:prstGeom>
                  </pic:spPr>
                </pic:pic>
              </a:graphicData>
            </a:graphic>
          </wp:inline>
        </w:drawing>
      </w:r>
    </w:p>
    <w:p w14:paraId="6D34EB41" w14:textId="23447F9E" w:rsidR="00D15E15" w:rsidRPr="00CD2340" w:rsidRDefault="00CE5910" w:rsidP="00D15E15">
      <w:pPr>
        <w:pStyle w:val="a3"/>
        <w:jc w:val="center"/>
        <w:rPr>
          <w:b w:val="0"/>
          <w:i/>
          <w:color w:val="000000" w:themeColor="text1"/>
          <w:sz w:val="20"/>
          <w:szCs w:val="20"/>
          <w:lang w:val="ru-RU"/>
        </w:rPr>
      </w:pPr>
      <w:bookmarkStart w:id="115" w:name="_Toc496708483"/>
      <w:bookmarkStart w:id="116" w:name="_Toc502334206"/>
      <w:r w:rsidRPr="00CD2340">
        <w:rPr>
          <w:b w:val="0"/>
          <w:i/>
          <w:color w:val="000000" w:themeColor="text1"/>
          <w:sz w:val="20"/>
          <w:szCs w:val="20"/>
          <w:lang w:val="ru-RU"/>
        </w:rPr>
        <w:t>Рисунок</w:t>
      </w:r>
      <w:r w:rsidR="00D15E15" w:rsidRPr="00CD2340">
        <w:rPr>
          <w:b w:val="0"/>
          <w:i/>
          <w:color w:val="000000" w:themeColor="text1"/>
          <w:sz w:val="20"/>
          <w:szCs w:val="20"/>
          <w:lang w:val="ru-RU"/>
        </w:rPr>
        <w:t xml:space="preserve"> </w:t>
      </w:r>
      <w:r w:rsidR="00D15E15" w:rsidRPr="00D15E15">
        <w:rPr>
          <w:b w:val="0"/>
          <w:i/>
          <w:color w:val="000000" w:themeColor="text1"/>
          <w:sz w:val="20"/>
          <w:szCs w:val="20"/>
        </w:rPr>
        <w:fldChar w:fldCharType="begin"/>
      </w:r>
      <w:r w:rsidR="00D15E15" w:rsidRPr="00CD2340">
        <w:rPr>
          <w:b w:val="0"/>
          <w:i/>
          <w:color w:val="000000" w:themeColor="text1"/>
          <w:sz w:val="20"/>
          <w:szCs w:val="20"/>
          <w:lang w:val="ru-RU"/>
        </w:rPr>
        <w:instrText xml:space="preserve"> </w:instrText>
      </w:r>
      <w:r w:rsidR="00D15E15" w:rsidRPr="00D15E15">
        <w:rPr>
          <w:b w:val="0"/>
          <w:i/>
          <w:color w:val="000000" w:themeColor="text1"/>
          <w:sz w:val="20"/>
          <w:szCs w:val="20"/>
        </w:rPr>
        <w:instrText>SEQ</w:instrText>
      </w:r>
      <w:r w:rsidR="00D15E15" w:rsidRPr="00CD2340">
        <w:rPr>
          <w:b w:val="0"/>
          <w:i/>
          <w:color w:val="000000" w:themeColor="text1"/>
          <w:sz w:val="20"/>
          <w:szCs w:val="20"/>
          <w:lang w:val="ru-RU"/>
        </w:rPr>
        <w:instrText xml:space="preserve"> </w:instrText>
      </w:r>
      <w:r w:rsidR="00D15E15" w:rsidRPr="00D15E15">
        <w:rPr>
          <w:b w:val="0"/>
          <w:i/>
          <w:color w:val="000000" w:themeColor="text1"/>
          <w:sz w:val="20"/>
          <w:szCs w:val="20"/>
        </w:rPr>
        <w:instrText>Figure</w:instrText>
      </w:r>
      <w:r w:rsidR="00D15E15" w:rsidRPr="00CD2340">
        <w:rPr>
          <w:b w:val="0"/>
          <w:i/>
          <w:color w:val="000000" w:themeColor="text1"/>
          <w:sz w:val="20"/>
          <w:szCs w:val="20"/>
          <w:lang w:val="ru-RU"/>
        </w:rPr>
        <w:instrText xml:space="preserve"> \* </w:instrText>
      </w:r>
      <w:r w:rsidR="00D15E15" w:rsidRPr="00D15E15">
        <w:rPr>
          <w:b w:val="0"/>
          <w:i/>
          <w:color w:val="000000" w:themeColor="text1"/>
          <w:sz w:val="20"/>
          <w:szCs w:val="20"/>
        </w:rPr>
        <w:instrText>ARABIC</w:instrText>
      </w:r>
      <w:r w:rsidR="00D15E15" w:rsidRPr="00CD2340">
        <w:rPr>
          <w:b w:val="0"/>
          <w:i/>
          <w:color w:val="000000" w:themeColor="text1"/>
          <w:sz w:val="20"/>
          <w:szCs w:val="20"/>
          <w:lang w:val="ru-RU"/>
        </w:rPr>
        <w:instrText xml:space="preserve"> </w:instrText>
      </w:r>
      <w:r w:rsidR="00D15E15" w:rsidRPr="00D15E15">
        <w:rPr>
          <w:b w:val="0"/>
          <w:i/>
          <w:color w:val="000000" w:themeColor="text1"/>
          <w:sz w:val="20"/>
          <w:szCs w:val="20"/>
        </w:rPr>
        <w:fldChar w:fldCharType="separate"/>
      </w:r>
      <w:r w:rsidR="00545299" w:rsidRPr="00CD2340">
        <w:rPr>
          <w:b w:val="0"/>
          <w:i/>
          <w:noProof/>
          <w:color w:val="000000" w:themeColor="text1"/>
          <w:sz w:val="20"/>
          <w:szCs w:val="20"/>
          <w:lang w:val="ru-RU"/>
        </w:rPr>
        <w:t>68</w:t>
      </w:r>
      <w:r w:rsidR="00D15E15" w:rsidRPr="00D15E15">
        <w:rPr>
          <w:b w:val="0"/>
          <w:i/>
          <w:color w:val="000000" w:themeColor="text1"/>
          <w:sz w:val="20"/>
          <w:szCs w:val="20"/>
        </w:rPr>
        <w:fldChar w:fldCharType="end"/>
      </w:r>
      <w:r w:rsidR="00D15E15" w:rsidRPr="00CD2340">
        <w:rPr>
          <w:b w:val="0"/>
          <w:i/>
          <w:color w:val="000000" w:themeColor="text1"/>
          <w:sz w:val="20"/>
          <w:szCs w:val="20"/>
          <w:lang w:val="ru-RU"/>
        </w:rPr>
        <w:t xml:space="preserve">: </w:t>
      </w:r>
      <w:bookmarkEnd w:id="115"/>
      <w:r w:rsidR="00256E83">
        <w:rPr>
          <w:b w:val="0"/>
          <w:i/>
          <w:color w:val="000000" w:themeColor="text1"/>
          <w:sz w:val="20"/>
          <w:szCs w:val="20"/>
          <w:lang w:val="ru-RU"/>
        </w:rPr>
        <w:t>Код</w:t>
      </w:r>
      <w:r w:rsidR="00256E83" w:rsidRPr="00CD2340">
        <w:rPr>
          <w:b w:val="0"/>
          <w:i/>
          <w:color w:val="000000" w:themeColor="text1"/>
          <w:sz w:val="20"/>
          <w:szCs w:val="20"/>
          <w:lang w:val="ru-RU"/>
        </w:rPr>
        <w:t xml:space="preserve"> </w:t>
      </w:r>
      <w:r w:rsidR="00256E83">
        <w:rPr>
          <w:b w:val="0"/>
          <w:i/>
          <w:color w:val="000000" w:themeColor="text1"/>
          <w:sz w:val="20"/>
          <w:szCs w:val="20"/>
          <w:lang w:val="ru-RU"/>
        </w:rPr>
        <w:t>преференции</w:t>
      </w:r>
      <w:r w:rsidR="00256E83" w:rsidRPr="00CD2340">
        <w:rPr>
          <w:b w:val="0"/>
          <w:i/>
          <w:color w:val="000000" w:themeColor="text1"/>
          <w:sz w:val="20"/>
          <w:szCs w:val="20"/>
          <w:lang w:val="ru-RU"/>
        </w:rPr>
        <w:t xml:space="preserve"> – </w:t>
      </w:r>
      <w:r w:rsidR="00256E83">
        <w:rPr>
          <w:b w:val="0"/>
          <w:i/>
          <w:color w:val="000000" w:themeColor="text1"/>
          <w:sz w:val="20"/>
          <w:szCs w:val="20"/>
          <w:lang w:val="ru-RU"/>
        </w:rPr>
        <w:t>графа</w:t>
      </w:r>
      <w:r w:rsidR="00256E83" w:rsidRPr="00CD2340">
        <w:rPr>
          <w:b w:val="0"/>
          <w:i/>
          <w:color w:val="000000" w:themeColor="text1"/>
          <w:sz w:val="20"/>
          <w:szCs w:val="20"/>
          <w:lang w:val="ru-RU"/>
        </w:rPr>
        <w:t xml:space="preserve"> 36</w:t>
      </w:r>
      <w:bookmarkEnd w:id="116"/>
    </w:p>
    <w:p w14:paraId="7B29CA41" w14:textId="0D4469B7" w:rsidR="002913EF" w:rsidRPr="00FA3D34" w:rsidRDefault="00FA3D34" w:rsidP="00FA3D34">
      <w:pPr>
        <w:pStyle w:val="MyStyle"/>
        <w:rPr>
          <w:lang w:val="ru-RU"/>
        </w:rPr>
      </w:pPr>
      <w:r w:rsidRPr="00FA3D34">
        <w:rPr>
          <w:lang w:val="ru-RU"/>
        </w:rPr>
        <w:t>Список кодов пр</w:t>
      </w:r>
      <w:r>
        <w:rPr>
          <w:lang w:val="ru-RU"/>
        </w:rPr>
        <w:t>еференций</w:t>
      </w:r>
      <w:r w:rsidRPr="00FA3D34">
        <w:rPr>
          <w:lang w:val="ru-RU"/>
        </w:rPr>
        <w:t xml:space="preserve"> содержится в Приложении 9.</w:t>
      </w:r>
    </w:p>
    <w:p w14:paraId="63EFEFA2" w14:textId="020F3E67" w:rsidR="00AB7C7D" w:rsidRPr="006D2309" w:rsidRDefault="006D2309" w:rsidP="00AB7C7D">
      <w:pPr>
        <w:pStyle w:val="MyStyle"/>
        <w:rPr>
          <w:lang w:val="ru-RU"/>
        </w:rPr>
      </w:pPr>
      <w:bookmarkStart w:id="117" w:name="_Toc502334104"/>
      <w:r>
        <w:rPr>
          <w:rStyle w:val="50"/>
          <w:lang w:val="ru-RU"/>
        </w:rPr>
        <w:t>Общая</w:t>
      </w:r>
      <w:r w:rsidRPr="006D2309">
        <w:rPr>
          <w:rStyle w:val="50"/>
          <w:lang w:val="ru-RU"/>
        </w:rPr>
        <w:t xml:space="preserve"> </w:t>
      </w:r>
      <w:r>
        <w:rPr>
          <w:rStyle w:val="50"/>
          <w:lang w:val="ru-RU"/>
        </w:rPr>
        <w:t>декларация</w:t>
      </w:r>
      <w:r w:rsidRPr="006D2309">
        <w:rPr>
          <w:rStyle w:val="50"/>
          <w:lang w:val="ru-RU"/>
        </w:rPr>
        <w:t>/</w:t>
      </w:r>
      <w:r>
        <w:rPr>
          <w:rStyle w:val="50"/>
          <w:lang w:val="ru-RU"/>
        </w:rPr>
        <w:t>Предшествующий</w:t>
      </w:r>
      <w:r w:rsidRPr="006D2309">
        <w:rPr>
          <w:rStyle w:val="50"/>
          <w:lang w:val="ru-RU"/>
        </w:rPr>
        <w:t xml:space="preserve"> </w:t>
      </w:r>
      <w:r>
        <w:rPr>
          <w:rStyle w:val="50"/>
          <w:lang w:val="ru-RU"/>
        </w:rPr>
        <w:t>документ</w:t>
      </w:r>
      <w:r w:rsidRPr="006D2309">
        <w:rPr>
          <w:rStyle w:val="50"/>
          <w:lang w:val="ru-RU"/>
        </w:rPr>
        <w:t xml:space="preserve"> (</w:t>
      </w:r>
      <w:r>
        <w:rPr>
          <w:rStyle w:val="50"/>
          <w:lang w:val="ru-RU"/>
        </w:rPr>
        <w:t>Графа</w:t>
      </w:r>
      <w:r w:rsidRPr="006D2309">
        <w:rPr>
          <w:rStyle w:val="50"/>
          <w:lang w:val="ru-RU"/>
        </w:rPr>
        <w:t xml:space="preserve"> 40)</w:t>
      </w:r>
      <w:bookmarkEnd w:id="117"/>
      <w:r w:rsidR="00AB7C7D" w:rsidRPr="006D2309">
        <w:rPr>
          <w:lang w:val="ru-RU"/>
        </w:rPr>
        <w:t xml:space="preserve">: </w:t>
      </w:r>
      <w:r>
        <w:rPr>
          <w:lang w:val="ru-RU"/>
        </w:rPr>
        <w:t>Функционал описан в разделе 1.5.</w:t>
      </w:r>
    </w:p>
    <w:p w14:paraId="5B8505DE" w14:textId="5AA216B0" w:rsidR="00E62958" w:rsidRPr="006D2309" w:rsidRDefault="006D2309" w:rsidP="00E62958">
      <w:pPr>
        <w:pStyle w:val="MyStyle"/>
        <w:rPr>
          <w:lang w:val="ru-RU"/>
        </w:rPr>
      </w:pPr>
      <w:bookmarkStart w:id="118" w:name="_Toc496708382"/>
      <w:bookmarkStart w:id="119" w:name="_Toc502334105"/>
      <w:r>
        <w:rPr>
          <w:rStyle w:val="50"/>
          <w:lang w:val="ru-RU"/>
        </w:rPr>
        <w:lastRenderedPageBreak/>
        <w:t>Дополнит</w:t>
      </w:r>
      <w:r w:rsidRPr="00BE2C7B">
        <w:rPr>
          <w:rStyle w:val="50"/>
          <w:lang w:val="ru-RU"/>
        </w:rPr>
        <w:t xml:space="preserve">. </w:t>
      </w:r>
      <w:r>
        <w:rPr>
          <w:rStyle w:val="50"/>
          <w:lang w:val="ru-RU"/>
        </w:rPr>
        <w:t>единицы</w:t>
      </w:r>
      <w:r w:rsidR="000A4274" w:rsidRPr="00BE2C7B">
        <w:rPr>
          <w:rStyle w:val="50"/>
          <w:lang w:val="ru-RU"/>
        </w:rPr>
        <w:t xml:space="preserve"> (</w:t>
      </w:r>
      <w:r>
        <w:rPr>
          <w:rStyle w:val="50"/>
          <w:lang w:val="ru-RU"/>
        </w:rPr>
        <w:t>Графа</w:t>
      </w:r>
      <w:r w:rsidR="000A4274" w:rsidRPr="00BE2C7B">
        <w:rPr>
          <w:rStyle w:val="50"/>
          <w:lang w:val="ru-RU"/>
        </w:rPr>
        <w:t xml:space="preserve"> 41)</w:t>
      </w:r>
      <w:bookmarkEnd w:id="118"/>
      <w:bookmarkEnd w:id="119"/>
      <w:r w:rsidR="000A4274" w:rsidRPr="00BE2C7B">
        <w:rPr>
          <w:lang w:val="ru-RU"/>
        </w:rPr>
        <w:t xml:space="preserve">: </w:t>
      </w:r>
      <w:r>
        <w:rPr>
          <w:lang w:val="ru-RU"/>
        </w:rPr>
        <w:t>Данная графа</w:t>
      </w:r>
      <w:r w:rsidRPr="006D2309">
        <w:rPr>
          <w:lang w:val="ru-RU"/>
        </w:rPr>
        <w:t xml:space="preserve"> связан</w:t>
      </w:r>
      <w:r>
        <w:rPr>
          <w:lang w:val="ru-RU"/>
        </w:rPr>
        <w:t>а</w:t>
      </w:r>
      <w:r w:rsidRPr="006D2309">
        <w:rPr>
          <w:lang w:val="ru-RU"/>
        </w:rPr>
        <w:t xml:space="preserve"> с кодом</w:t>
      </w:r>
      <w:r>
        <w:rPr>
          <w:lang w:val="ru-RU"/>
        </w:rPr>
        <w:t xml:space="preserve"> товара</w:t>
      </w:r>
      <w:r w:rsidRPr="006D2309">
        <w:rPr>
          <w:lang w:val="ru-RU"/>
        </w:rPr>
        <w:t>, когда</w:t>
      </w:r>
      <w:r>
        <w:rPr>
          <w:lang w:val="ru-RU"/>
        </w:rPr>
        <w:t xml:space="preserve"> у</w:t>
      </w:r>
      <w:r w:rsidRPr="006D2309">
        <w:rPr>
          <w:lang w:val="ru-RU"/>
        </w:rPr>
        <w:t xml:space="preserve"> код</w:t>
      </w:r>
      <w:r>
        <w:rPr>
          <w:lang w:val="ru-RU"/>
        </w:rPr>
        <w:t>а</w:t>
      </w:r>
      <w:r w:rsidRPr="006D2309">
        <w:rPr>
          <w:lang w:val="ru-RU"/>
        </w:rPr>
        <w:t xml:space="preserve"> </w:t>
      </w:r>
      <w:r>
        <w:rPr>
          <w:lang w:val="ru-RU"/>
        </w:rPr>
        <w:t>ТН ВЭД</w:t>
      </w:r>
      <w:r w:rsidRPr="006D2309">
        <w:rPr>
          <w:lang w:val="ru-RU"/>
        </w:rPr>
        <w:t xml:space="preserve"> </w:t>
      </w:r>
      <w:r>
        <w:rPr>
          <w:lang w:val="ru-RU"/>
        </w:rPr>
        <w:t>больше единиц</w:t>
      </w:r>
      <w:r w:rsidRPr="006D2309">
        <w:rPr>
          <w:lang w:val="ru-RU"/>
        </w:rPr>
        <w:t xml:space="preserve"> измерения, отличной от веса (</w:t>
      </w:r>
      <w:r>
        <w:rPr>
          <w:lang w:val="ru-RU"/>
        </w:rPr>
        <w:t>кг). Первая часть - это Единица И</w:t>
      </w:r>
      <w:r w:rsidRPr="006D2309">
        <w:rPr>
          <w:lang w:val="ru-RU"/>
        </w:rPr>
        <w:t>змерения, которая по</w:t>
      </w:r>
      <w:r>
        <w:rPr>
          <w:lang w:val="ru-RU"/>
        </w:rPr>
        <w:t>дтягивается</w:t>
      </w:r>
      <w:r w:rsidRPr="006D2309">
        <w:rPr>
          <w:lang w:val="ru-RU"/>
        </w:rPr>
        <w:t xml:space="preserve"> автоматически, а вторая часть - количество товаров в соответствии с дополнительн</w:t>
      </w:r>
      <w:r w:rsidR="00BE2C7B">
        <w:rPr>
          <w:lang w:val="ru-RU"/>
        </w:rPr>
        <w:t>ой единицей измерения</w:t>
      </w:r>
      <w:r w:rsidRPr="006D2309">
        <w:rPr>
          <w:lang w:val="ru-RU"/>
        </w:rPr>
        <w:t xml:space="preserve"> (рис. 69).</w:t>
      </w:r>
    </w:p>
    <w:p w14:paraId="58B1A0D0" w14:textId="3DB5AFE1" w:rsidR="000A4274" w:rsidRDefault="000A4274" w:rsidP="000A4274">
      <w:pPr>
        <w:pStyle w:val="MyStyle"/>
        <w:jc w:val="center"/>
      </w:pPr>
      <w:r>
        <w:rPr>
          <w:noProof/>
          <w:rtl/>
          <w:lang w:val="ru-RU" w:eastAsia="ru-RU"/>
        </w:rPr>
        <w:drawing>
          <wp:inline distT="0" distB="0" distL="0" distR="0" wp14:anchorId="7E291729" wp14:editId="39315E11">
            <wp:extent cx="1892300" cy="596900"/>
            <wp:effectExtent l="0" t="0" r="12700" b="1270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 Shot 2017-10-19 at 5.50.46 PM.png"/>
                    <pic:cNvPicPr/>
                  </pic:nvPicPr>
                  <pic:blipFill>
                    <a:blip r:embed="rId85">
                      <a:extLst>
                        <a:ext uri="{28A0092B-C50C-407E-A947-70E740481C1C}">
                          <a14:useLocalDpi xmlns:a14="http://schemas.microsoft.com/office/drawing/2010/main" val="0"/>
                        </a:ext>
                      </a:extLst>
                    </a:blip>
                    <a:stretch>
                      <a:fillRect/>
                    </a:stretch>
                  </pic:blipFill>
                  <pic:spPr>
                    <a:xfrm>
                      <a:off x="0" y="0"/>
                      <a:ext cx="1892300" cy="596900"/>
                    </a:xfrm>
                    <a:prstGeom prst="rect">
                      <a:avLst/>
                    </a:prstGeom>
                  </pic:spPr>
                </pic:pic>
              </a:graphicData>
            </a:graphic>
          </wp:inline>
        </w:drawing>
      </w:r>
    </w:p>
    <w:p w14:paraId="35F28A5E" w14:textId="4DB629B3" w:rsidR="000A4274" w:rsidRPr="007C1D84" w:rsidRDefault="00CE5910" w:rsidP="000A4274">
      <w:pPr>
        <w:pStyle w:val="a3"/>
        <w:jc w:val="center"/>
        <w:rPr>
          <w:b w:val="0"/>
          <w:i/>
          <w:color w:val="000000" w:themeColor="text1"/>
          <w:sz w:val="20"/>
          <w:szCs w:val="20"/>
          <w:lang w:val="ru-RU"/>
        </w:rPr>
      </w:pPr>
      <w:bookmarkStart w:id="120" w:name="_Toc496708484"/>
      <w:bookmarkStart w:id="121" w:name="_Toc502334207"/>
      <w:r w:rsidRPr="00256E83">
        <w:rPr>
          <w:b w:val="0"/>
          <w:i/>
          <w:color w:val="000000" w:themeColor="text1"/>
          <w:sz w:val="20"/>
          <w:szCs w:val="20"/>
          <w:lang w:val="ru-RU"/>
        </w:rPr>
        <w:t>Рисунок</w:t>
      </w:r>
      <w:r w:rsidR="000A4274" w:rsidRPr="007C1D84">
        <w:rPr>
          <w:b w:val="0"/>
          <w:i/>
          <w:color w:val="000000" w:themeColor="text1"/>
          <w:sz w:val="20"/>
          <w:szCs w:val="20"/>
          <w:lang w:val="ru-RU"/>
        </w:rPr>
        <w:t xml:space="preserve"> </w:t>
      </w:r>
      <w:r w:rsidR="000A4274" w:rsidRPr="000A4274">
        <w:rPr>
          <w:b w:val="0"/>
          <w:i/>
          <w:color w:val="000000" w:themeColor="text1"/>
          <w:sz w:val="20"/>
          <w:szCs w:val="20"/>
        </w:rPr>
        <w:fldChar w:fldCharType="begin"/>
      </w:r>
      <w:r w:rsidR="000A4274" w:rsidRPr="007C1D84">
        <w:rPr>
          <w:b w:val="0"/>
          <w:i/>
          <w:color w:val="000000" w:themeColor="text1"/>
          <w:sz w:val="20"/>
          <w:szCs w:val="20"/>
          <w:lang w:val="ru-RU"/>
        </w:rPr>
        <w:instrText xml:space="preserve"> </w:instrText>
      </w:r>
      <w:r w:rsidR="000A4274" w:rsidRPr="000A4274">
        <w:rPr>
          <w:b w:val="0"/>
          <w:i/>
          <w:color w:val="000000" w:themeColor="text1"/>
          <w:sz w:val="20"/>
          <w:szCs w:val="20"/>
        </w:rPr>
        <w:instrText>SEQ</w:instrText>
      </w:r>
      <w:r w:rsidR="000A4274" w:rsidRPr="007C1D84">
        <w:rPr>
          <w:b w:val="0"/>
          <w:i/>
          <w:color w:val="000000" w:themeColor="text1"/>
          <w:sz w:val="20"/>
          <w:szCs w:val="20"/>
          <w:lang w:val="ru-RU"/>
        </w:rPr>
        <w:instrText xml:space="preserve"> </w:instrText>
      </w:r>
      <w:r w:rsidR="000A4274" w:rsidRPr="000A4274">
        <w:rPr>
          <w:b w:val="0"/>
          <w:i/>
          <w:color w:val="000000" w:themeColor="text1"/>
          <w:sz w:val="20"/>
          <w:szCs w:val="20"/>
        </w:rPr>
        <w:instrText>Figure</w:instrText>
      </w:r>
      <w:r w:rsidR="000A4274" w:rsidRPr="007C1D84">
        <w:rPr>
          <w:b w:val="0"/>
          <w:i/>
          <w:color w:val="000000" w:themeColor="text1"/>
          <w:sz w:val="20"/>
          <w:szCs w:val="20"/>
          <w:lang w:val="ru-RU"/>
        </w:rPr>
        <w:instrText xml:space="preserve"> \* </w:instrText>
      </w:r>
      <w:r w:rsidR="000A4274" w:rsidRPr="000A4274">
        <w:rPr>
          <w:b w:val="0"/>
          <w:i/>
          <w:color w:val="000000" w:themeColor="text1"/>
          <w:sz w:val="20"/>
          <w:szCs w:val="20"/>
        </w:rPr>
        <w:instrText>ARABIC</w:instrText>
      </w:r>
      <w:r w:rsidR="000A4274" w:rsidRPr="007C1D84">
        <w:rPr>
          <w:b w:val="0"/>
          <w:i/>
          <w:color w:val="000000" w:themeColor="text1"/>
          <w:sz w:val="20"/>
          <w:szCs w:val="20"/>
          <w:lang w:val="ru-RU"/>
        </w:rPr>
        <w:instrText xml:space="preserve"> </w:instrText>
      </w:r>
      <w:r w:rsidR="000A4274" w:rsidRPr="000A4274">
        <w:rPr>
          <w:b w:val="0"/>
          <w:i/>
          <w:color w:val="000000" w:themeColor="text1"/>
          <w:sz w:val="20"/>
          <w:szCs w:val="20"/>
        </w:rPr>
        <w:fldChar w:fldCharType="separate"/>
      </w:r>
      <w:r w:rsidR="00545299" w:rsidRPr="007C1D84">
        <w:rPr>
          <w:b w:val="0"/>
          <w:i/>
          <w:noProof/>
          <w:color w:val="000000" w:themeColor="text1"/>
          <w:sz w:val="20"/>
          <w:szCs w:val="20"/>
          <w:lang w:val="ru-RU"/>
        </w:rPr>
        <w:t>69</w:t>
      </w:r>
      <w:r w:rsidR="000A4274" w:rsidRPr="000A4274">
        <w:rPr>
          <w:b w:val="0"/>
          <w:i/>
          <w:color w:val="000000" w:themeColor="text1"/>
          <w:sz w:val="20"/>
          <w:szCs w:val="20"/>
        </w:rPr>
        <w:fldChar w:fldCharType="end"/>
      </w:r>
      <w:r w:rsidR="000A4274" w:rsidRPr="007C1D84">
        <w:rPr>
          <w:b w:val="0"/>
          <w:i/>
          <w:color w:val="000000" w:themeColor="text1"/>
          <w:sz w:val="20"/>
          <w:szCs w:val="20"/>
          <w:lang w:val="ru-RU"/>
        </w:rPr>
        <w:t xml:space="preserve">: </w:t>
      </w:r>
      <w:bookmarkEnd w:id="120"/>
      <w:r w:rsidR="00256E83">
        <w:rPr>
          <w:b w:val="0"/>
          <w:i/>
          <w:color w:val="000000" w:themeColor="text1"/>
          <w:sz w:val="20"/>
          <w:szCs w:val="20"/>
          <w:lang w:val="ru-RU"/>
        </w:rPr>
        <w:t>Дополнительные единицы измерения – графа 41</w:t>
      </w:r>
      <w:bookmarkEnd w:id="121"/>
    </w:p>
    <w:p w14:paraId="697D1DFD" w14:textId="6F975F5B" w:rsidR="000A4274" w:rsidRPr="00BE2C7B" w:rsidRDefault="00BE2C7B" w:rsidP="000A4274">
      <w:pPr>
        <w:pStyle w:val="MyStyle"/>
        <w:rPr>
          <w:lang w:val="ru-RU"/>
        </w:rPr>
      </w:pPr>
      <w:bookmarkStart w:id="122" w:name="_Toc496708383"/>
      <w:bookmarkStart w:id="123" w:name="_Toc502334106"/>
      <w:r>
        <w:rPr>
          <w:rStyle w:val="50"/>
          <w:lang w:val="ru-RU"/>
        </w:rPr>
        <w:t>Цена</w:t>
      </w:r>
      <w:r w:rsidRPr="00BE2C7B">
        <w:rPr>
          <w:rStyle w:val="50"/>
          <w:lang w:val="ru-RU"/>
        </w:rPr>
        <w:t xml:space="preserve"> </w:t>
      </w:r>
      <w:r>
        <w:rPr>
          <w:rStyle w:val="50"/>
          <w:lang w:val="ru-RU"/>
        </w:rPr>
        <w:t>товара</w:t>
      </w:r>
      <w:r w:rsidR="00A4422D" w:rsidRPr="00BE2C7B">
        <w:rPr>
          <w:rStyle w:val="50"/>
          <w:lang w:val="ru-RU"/>
        </w:rPr>
        <w:t xml:space="preserve"> (</w:t>
      </w:r>
      <w:r>
        <w:rPr>
          <w:rStyle w:val="50"/>
          <w:lang w:val="ru-RU"/>
        </w:rPr>
        <w:t>Графа</w:t>
      </w:r>
      <w:r w:rsidR="00A4422D" w:rsidRPr="00BE2C7B">
        <w:rPr>
          <w:rStyle w:val="50"/>
          <w:lang w:val="ru-RU"/>
        </w:rPr>
        <w:t xml:space="preserve"> 42)</w:t>
      </w:r>
      <w:bookmarkEnd w:id="122"/>
      <w:bookmarkEnd w:id="123"/>
      <w:r w:rsidR="00A4422D" w:rsidRPr="00BE2C7B">
        <w:rPr>
          <w:lang w:val="ru-RU"/>
        </w:rPr>
        <w:t xml:space="preserve">: </w:t>
      </w:r>
      <w:r w:rsidRPr="00BE2C7B">
        <w:rPr>
          <w:lang w:val="ru-RU"/>
        </w:rPr>
        <w:t>в этом поле отображается цена каждого товара в иностранной валюте и заполняется систематически (рис. 70).</w:t>
      </w:r>
    </w:p>
    <w:p w14:paraId="2F7F8436" w14:textId="1291BF79" w:rsidR="00A4422D" w:rsidRDefault="00A4422D" w:rsidP="00A4422D">
      <w:pPr>
        <w:pStyle w:val="MyStyle"/>
        <w:jc w:val="center"/>
      </w:pPr>
      <w:r>
        <w:rPr>
          <w:noProof/>
          <w:rtl/>
          <w:lang w:val="ru-RU" w:eastAsia="ru-RU"/>
        </w:rPr>
        <w:drawing>
          <wp:inline distT="0" distB="0" distL="0" distR="0" wp14:anchorId="7C6B49D0" wp14:editId="644EC5CF">
            <wp:extent cx="1625600" cy="558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 Shot 2017-10-19 at 5.57.08 PM.png"/>
                    <pic:cNvPicPr/>
                  </pic:nvPicPr>
                  <pic:blipFill>
                    <a:blip r:embed="rId86">
                      <a:extLst>
                        <a:ext uri="{28A0092B-C50C-407E-A947-70E740481C1C}">
                          <a14:useLocalDpi xmlns:a14="http://schemas.microsoft.com/office/drawing/2010/main" val="0"/>
                        </a:ext>
                      </a:extLst>
                    </a:blip>
                    <a:stretch>
                      <a:fillRect/>
                    </a:stretch>
                  </pic:blipFill>
                  <pic:spPr>
                    <a:xfrm>
                      <a:off x="0" y="0"/>
                      <a:ext cx="1625600" cy="558800"/>
                    </a:xfrm>
                    <a:prstGeom prst="rect">
                      <a:avLst/>
                    </a:prstGeom>
                  </pic:spPr>
                </pic:pic>
              </a:graphicData>
            </a:graphic>
          </wp:inline>
        </w:drawing>
      </w:r>
    </w:p>
    <w:p w14:paraId="3D077C8D" w14:textId="4EC24067" w:rsidR="00A4422D" w:rsidRPr="007C1D84" w:rsidRDefault="00CE5910" w:rsidP="00A4422D">
      <w:pPr>
        <w:pStyle w:val="a3"/>
        <w:jc w:val="center"/>
        <w:rPr>
          <w:b w:val="0"/>
          <w:i/>
          <w:color w:val="000000" w:themeColor="text1"/>
          <w:sz w:val="20"/>
          <w:szCs w:val="20"/>
          <w:lang w:val="ru-RU"/>
        </w:rPr>
      </w:pPr>
      <w:bookmarkStart w:id="124" w:name="_Toc496708485"/>
      <w:bookmarkStart w:id="125" w:name="_Toc502334208"/>
      <w:r w:rsidRPr="00256E83">
        <w:rPr>
          <w:b w:val="0"/>
          <w:i/>
          <w:color w:val="000000" w:themeColor="text1"/>
          <w:sz w:val="20"/>
          <w:szCs w:val="20"/>
          <w:lang w:val="ru-RU"/>
        </w:rPr>
        <w:t>Рисунок</w:t>
      </w:r>
      <w:r w:rsidR="00A4422D" w:rsidRPr="007C1D84">
        <w:rPr>
          <w:b w:val="0"/>
          <w:i/>
          <w:color w:val="000000" w:themeColor="text1"/>
          <w:sz w:val="20"/>
          <w:szCs w:val="20"/>
          <w:lang w:val="ru-RU"/>
        </w:rPr>
        <w:t xml:space="preserve"> </w:t>
      </w:r>
      <w:r w:rsidR="00A4422D" w:rsidRPr="00A4422D">
        <w:rPr>
          <w:b w:val="0"/>
          <w:i/>
          <w:color w:val="000000" w:themeColor="text1"/>
          <w:sz w:val="20"/>
          <w:szCs w:val="20"/>
        </w:rPr>
        <w:fldChar w:fldCharType="begin"/>
      </w:r>
      <w:r w:rsidR="00A4422D" w:rsidRPr="007C1D84">
        <w:rPr>
          <w:b w:val="0"/>
          <w:i/>
          <w:color w:val="000000" w:themeColor="text1"/>
          <w:sz w:val="20"/>
          <w:szCs w:val="20"/>
          <w:lang w:val="ru-RU"/>
        </w:rPr>
        <w:instrText xml:space="preserve"> </w:instrText>
      </w:r>
      <w:r w:rsidR="00A4422D" w:rsidRPr="00A4422D">
        <w:rPr>
          <w:b w:val="0"/>
          <w:i/>
          <w:color w:val="000000" w:themeColor="text1"/>
          <w:sz w:val="20"/>
          <w:szCs w:val="20"/>
        </w:rPr>
        <w:instrText>SEQ</w:instrText>
      </w:r>
      <w:r w:rsidR="00A4422D" w:rsidRPr="007C1D84">
        <w:rPr>
          <w:b w:val="0"/>
          <w:i/>
          <w:color w:val="000000" w:themeColor="text1"/>
          <w:sz w:val="20"/>
          <w:szCs w:val="20"/>
          <w:lang w:val="ru-RU"/>
        </w:rPr>
        <w:instrText xml:space="preserve"> </w:instrText>
      </w:r>
      <w:r w:rsidR="00A4422D" w:rsidRPr="00A4422D">
        <w:rPr>
          <w:b w:val="0"/>
          <w:i/>
          <w:color w:val="000000" w:themeColor="text1"/>
          <w:sz w:val="20"/>
          <w:szCs w:val="20"/>
        </w:rPr>
        <w:instrText>Figure</w:instrText>
      </w:r>
      <w:r w:rsidR="00A4422D" w:rsidRPr="007C1D84">
        <w:rPr>
          <w:b w:val="0"/>
          <w:i/>
          <w:color w:val="000000" w:themeColor="text1"/>
          <w:sz w:val="20"/>
          <w:szCs w:val="20"/>
          <w:lang w:val="ru-RU"/>
        </w:rPr>
        <w:instrText xml:space="preserve"> \* </w:instrText>
      </w:r>
      <w:r w:rsidR="00A4422D" w:rsidRPr="00A4422D">
        <w:rPr>
          <w:b w:val="0"/>
          <w:i/>
          <w:color w:val="000000" w:themeColor="text1"/>
          <w:sz w:val="20"/>
          <w:szCs w:val="20"/>
        </w:rPr>
        <w:instrText>ARABIC</w:instrText>
      </w:r>
      <w:r w:rsidR="00A4422D" w:rsidRPr="007C1D84">
        <w:rPr>
          <w:b w:val="0"/>
          <w:i/>
          <w:color w:val="000000" w:themeColor="text1"/>
          <w:sz w:val="20"/>
          <w:szCs w:val="20"/>
          <w:lang w:val="ru-RU"/>
        </w:rPr>
        <w:instrText xml:space="preserve"> </w:instrText>
      </w:r>
      <w:r w:rsidR="00A4422D" w:rsidRPr="00A4422D">
        <w:rPr>
          <w:b w:val="0"/>
          <w:i/>
          <w:color w:val="000000" w:themeColor="text1"/>
          <w:sz w:val="20"/>
          <w:szCs w:val="20"/>
        </w:rPr>
        <w:fldChar w:fldCharType="separate"/>
      </w:r>
      <w:r w:rsidR="00545299" w:rsidRPr="007C1D84">
        <w:rPr>
          <w:b w:val="0"/>
          <w:i/>
          <w:noProof/>
          <w:color w:val="000000" w:themeColor="text1"/>
          <w:sz w:val="20"/>
          <w:szCs w:val="20"/>
          <w:lang w:val="ru-RU"/>
        </w:rPr>
        <w:t>70</w:t>
      </w:r>
      <w:r w:rsidR="00A4422D" w:rsidRPr="00A4422D">
        <w:rPr>
          <w:b w:val="0"/>
          <w:i/>
          <w:color w:val="000000" w:themeColor="text1"/>
          <w:sz w:val="20"/>
          <w:szCs w:val="20"/>
        </w:rPr>
        <w:fldChar w:fldCharType="end"/>
      </w:r>
      <w:r w:rsidR="00A4422D" w:rsidRPr="007C1D84">
        <w:rPr>
          <w:b w:val="0"/>
          <w:i/>
          <w:color w:val="000000" w:themeColor="text1"/>
          <w:sz w:val="20"/>
          <w:szCs w:val="20"/>
          <w:lang w:val="ru-RU"/>
        </w:rPr>
        <w:t xml:space="preserve">: </w:t>
      </w:r>
      <w:bookmarkEnd w:id="124"/>
      <w:r w:rsidR="00256E83">
        <w:rPr>
          <w:b w:val="0"/>
          <w:i/>
          <w:color w:val="000000" w:themeColor="text1"/>
          <w:sz w:val="20"/>
          <w:szCs w:val="20"/>
          <w:lang w:val="ru-RU"/>
        </w:rPr>
        <w:t>Цена товара – графа 42</w:t>
      </w:r>
      <w:bookmarkEnd w:id="125"/>
    </w:p>
    <w:p w14:paraId="356D61E5" w14:textId="4FFE37B9" w:rsidR="00A4422D" w:rsidRPr="00BE2C7B" w:rsidRDefault="00BE2C7B" w:rsidP="00A4422D">
      <w:pPr>
        <w:pStyle w:val="MyStyle"/>
        <w:rPr>
          <w:lang w:val="ru-RU"/>
        </w:rPr>
      </w:pPr>
      <w:bookmarkStart w:id="126" w:name="_Toc496708384"/>
      <w:bookmarkStart w:id="127" w:name="_Toc502334107"/>
      <w:r>
        <w:rPr>
          <w:rStyle w:val="50"/>
          <w:lang w:val="ru-RU"/>
        </w:rPr>
        <w:t>Метод</w:t>
      </w:r>
      <w:r w:rsidRPr="00BE2C7B">
        <w:rPr>
          <w:rStyle w:val="50"/>
          <w:lang w:val="ru-RU"/>
        </w:rPr>
        <w:t xml:space="preserve"> </w:t>
      </w:r>
      <w:r>
        <w:rPr>
          <w:rStyle w:val="50"/>
          <w:lang w:val="ru-RU"/>
        </w:rPr>
        <w:t>расчета</w:t>
      </w:r>
      <w:r w:rsidRPr="00BE2C7B">
        <w:rPr>
          <w:rStyle w:val="50"/>
          <w:lang w:val="ru-RU"/>
        </w:rPr>
        <w:t xml:space="preserve"> </w:t>
      </w:r>
      <w:r>
        <w:rPr>
          <w:rStyle w:val="50"/>
          <w:lang w:val="ru-RU"/>
        </w:rPr>
        <w:t>стоимости</w:t>
      </w:r>
      <w:r w:rsidR="00B2769F" w:rsidRPr="00BE2C7B">
        <w:rPr>
          <w:rStyle w:val="50"/>
          <w:lang w:val="ru-RU"/>
        </w:rPr>
        <w:t xml:space="preserve"> (</w:t>
      </w:r>
      <w:r>
        <w:rPr>
          <w:rStyle w:val="50"/>
          <w:lang w:val="ru-RU"/>
        </w:rPr>
        <w:t>Графа</w:t>
      </w:r>
      <w:r w:rsidR="00B2769F" w:rsidRPr="00BE2C7B">
        <w:rPr>
          <w:rStyle w:val="50"/>
          <w:lang w:val="ru-RU"/>
        </w:rPr>
        <w:t xml:space="preserve"> 43)</w:t>
      </w:r>
      <w:bookmarkEnd w:id="126"/>
      <w:bookmarkEnd w:id="127"/>
      <w:r w:rsidR="00B2769F" w:rsidRPr="00BE2C7B">
        <w:rPr>
          <w:lang w:val="ru-RU"/>
        </w:rPr>
        <w:t xml:space="preserve">: </w:t>
      </w:r>
      <w:r w:rsidRPr="00BE2C7B">
        <w:rPr>
          <w:lang w:val="ru-RU"/>
        </w:rPr>
        <w:t xml:space="preserve">представляет собой список </w:t>
      </w:r>
      <w:r>
        <w:rPr>
          <w:lang w:val="ru-RU"/>
        </w:rPr>
        <w:t>в</w:t>
      </w:r>
      <w:r w:rsidRPr="00BE2C7B">
        <w:rPr>
          <w:lang w:val="ru-RU"/>
        </w:rPr>
        <w:t xml:space="preserve"> выпадающе</w:t>
      </w:r>
      <w:r>
        <w:rPr>
          <w:lang w:val="ru-RU"/>
        </w:rPr>
        <w:t>м</w:t>
      </w:r>
      <w:r w:rsidRPr="00BE2C7B">
        <w:rPr>
          <w:lang w:val="ru-RU"/>
        </w:rPr>
        <w:t xml:space="preserve"> </w:t>
      </w:r>
      <w:r>
        <w:rPr>
          <w:lang w:val="ru-RU"/>
        </w:rPr>
        <w:t>окне</w:t>
      </w:r>
      <w:r w:rsidRPr="00BE2C7B">
        <w:rPr>
          <w:lang w:val="ru-RU"/>
        </w:rPr>
        <w:t>, показывающий метод, применимый для оценки стоимости товара (рисунок 71).</w:t>
      </w:r>
    </w:p>
    <w:p w14:paraId="1FB04DB2" w14:textId="704F527F" w:rsidR="00B2769F" w:rsidRDefault="00B2769F" w:rsidP="00B2769F">
      <w:pPr>
        <w:pStyle w:val="MyStyle"/>
        <w:jc w:val="center"/>
      </w:pPr>
      <w:r>
        <w:rPr>
          <w:noProof/>
          <w:rtl/>
          <w:lang w:val="ru-RU" w:eastAsia="ru-RU"/>
        </w:rPr>
        <w:drawing>
          <wp:inline distT="0" distB="0" distL="0" distR="0" wp14:anchorId="2E1CCC59" wp14:editId="7DAAB6CC">
            <wp:extent cx="2514600" cy="1955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7-10-20 at 11.10.00 AM.png"/>
                    <pic:cNvPicPr/>
                  </pic:nvPicPr>
                  <pic:blipFill>
                    <a:blip r:embed="rId87">
                      <a:extLst>
                        <a:ext uri="{28A0092B-C50C-407E-A947-70E740481C1C}">
                          <a14:useLocalDpi xmlns:a14="http://schemas.microsoft.com/office/drawing/2010/main" val="0"/>
                        </a:ext>
                      </a:extLst>
                    </a:blip>
                    <a:stretch>
                      <a:fillRect/>
                    </a:stretch>
                  </pic:blipFill>
                  <pic:spPr>
                    <a:xfrm>
                      <a:off x="0" y="0"/>
                      <a:ext cx="2514600" cy="1955800"/>
                    </a:xfrm>
                    <a:prstGeom prst="rect">
                      <a:avLst/>
                    </a:prstGeom>
                  </pic:spPr>
                </pic:pic>
              </a:graphicData>
            </a:graphic>
          </wp:inline>
        </w:drawing>
      </w:r>
    </w:p>
    <w:p w14:paraId="1933A8F9" w14:textId="3765051D" w:rsidR="00B2769F" w:rsidRPr="00256E83" w:rsidRDefault="00CE5910" w:rsidP="00B2769F">
      <w:pPr>
        <w:pStyle w:val="a3"/>
        <w:jc w:val="center"/>
        <w:rPr>
          <w:b w:val="0"/>
          <w:i/>
          <w:color w:val="000000" w:themeColor="text1"/>
          <w:sz w:val="20"/>
          <w:szCs w:val="20"/>
          <w:lang w:val="ru-RU"/>
        </w:rPr>
      </w:pPr>
      <w:bookmarkStart w:id="128" w:name="_Toc496708486"/>
      <w:bookmarkStart w:id="129" w:name="_Toc502334209"/>
      <w:r w:rsidRPr="00256E83">
        <w:rPr>
          <w:b w:val="0"/>
          <w:i/>
          <w:color w:val="000000" w:themeColor="text1"/>
          <w:sz w:val="20"/>
          <w:szCs w:val="20"/>
          <w:lang w:val="ru-RU"/>
        </w:rPr>
        <w:t>Рисунок</w:t>
      </w:r>
      <w:r w:rsidR="00B2769F" w:rsidRPr="00256E83">
        <w:rPr>
          <w:b w:val="0"/>
          <w:i/>
          <w:color w:val="000000" w:themeColor="text1"/>
          <w:sz w:val="20"/>
          <w:szCs w:val="20"/>
          <w:lang w:val="ru-RU"/>
        </w:rPr>
        <w:t xml:space="preserve"> </w:t>
      </w:r>
      <w:r w:rsidR="00B2769F" w:rsidRPr="00B2769F">
        <w:rPr>
          <w:b w:val="0"/>
          <w:i/>
          <w:color w:val="000000" w:themeColor="text1"/>
          <w:sz w:val="20"/>
          <w:szCs w:val="20"/>
        </w:rPr>
        <w:fldChar w:fldCharType="begin"/>
      </w:r>
      <w:r w:rsidR="00B2769F" w:rsidRPr="00256E83">
        <w:rPr>
          <w:b w:val="0"/>
          <w:i/>
          <w:color w:val="000000" w:themeColor="text1"/>
          <w:sz w:val="20"/>
          <w:szCs w:val="20"/>
          <w:lang w:val="ru-RU"/>
        </w:rPr>
        <w:instrText xml:space="preserve"> </w:instrText>
      </w:r>
      <w:r w:rsidR="00B2769F" w:rsidRPr="00B2769F">
        <w:rPr>
          <w:b w:val="0"/>
          <w:i/>
          <w:color w:val="000000" w:themeColor="text1"/>
          <w:sz w:val="20"/>
          <w:szCs w:val="20"/>
        </w:rPr>
        <w:instrText>SEQ</w:instrText>
      </w:r>
      <w:r w:rsidR="00B2769F" w:rsidRPr="00256E83">
        <w:rPr>
          <w:b w:val="0"/>
          <w:i/>
          <w:color w:val="000000" w:themeColor="text1"/>
          <w:sz w:val="20"/>
          <w:szCs w:val="20"/>
          <w:lang w:val="ru-RU"/>
        </w:rPr>
        <w:instrText xml:space="preserve"> </w:instrText>
      </w:r>
      <w:r w:rsidR="00B2769F" w:rsidRPr="00B2769F">
        <w:rPr>
          <w:b w:val="0"/>
          <w:i/>
          <w:color w:val="000000" w:themeColor="text1"/>
          <w:sz w:val="20"/>
          <w:szCs w:val="20"/>
        </w:rPr>
        <w:instrText>Figure</w:instrText>
      </w:r>
      <w:r w:rsidR="00B2769F" w:rsidRPr="00256E83">
        <w:rPr>
          <w:b w:val="0"/>
          <w:i/>
          <w:color w:val="000000" w:themeColor="text1"/>
          <w:sz w:val="20"/>
          <w:szCs w:val="20"/>
          <w:lang w:val="ru-RU"/>
        </w:rPr>
        <w:instrText xml:space="preserve"> \* </w:instrText>
      </w:r>
      <w:r w:rsidR="00B2769F" w:rsidRPr="00B2769F">
        <w:rPr>
          <w:b w:val="0"/>
          <w:i/>
          <w:color w:val="000000" w:themeColor="text1"/>
          <w:sz w:val="20"/>
          <w:szCs w:val="20"/>
        </w:rPr>
        <w:instrText>ARABIC</w:instrText>
      </w:r>
      <w:r w:rsidR="00B2769F" w:rsidRPr="00256E83">
        <w:rPr>
          <w:b w:val="0"/>
          <w:i/>
          <w:color w:val="000000" w:themeColor="text1"/>
          <w:sz w:val="20"/>
          <w:szCs w:val="20"/>
          <w:lang w:val="ru-RU"/>
        </w:rPr>
        <w:instrText xml:space="preserve"> </w:instrText>
      </w:r>
      <w:r w:rsidR="00B2769F" w:rsidRPr="00B2769F">
        <w:rPr>
          <w:b w:val="0"/>
          <w:i/>
          <w:color w:val="000000" w:themeColor="text1"/>
          <w:sz w:val="20"/>
          <w:szCs w:val="20"/>
        </w:rPr>
        <w:fldChar w:fldCharType="separate"/>
      </w:r>
      <w:r w:rsidR="00545299" w:rsidRPr="00256E83">
        <w:rPr>
          <w:b w:val="0"/>
          <w:i/>
          <w:noProof/>
          <w:color w:val="000000" w:themeColor="text1"/>
          <w:sz w:val="20"/>
          <w:szCs w:val="20"/>
          <w:lang w:val="ru-RU"/>
        </w:rPr>
        <w:t>71</w:t>
      </w:r>
      <w:r w:rsidR="00B2769F" w:rsidRPr="00B2769F">
        <w:rPr>
          <w:b w:val="0"/>
          <w:i/>
          <w:color w:val="000000" w:themeColor="text1"/>
          <w:sz w:val="20"/>
          <w:szCs w:val="20"/>
        </w:rPr>
        <w:fldChar w:fldCharType="end"/>
      </w:r>
      <w:r w:rsidR="00B2769F" w:rsidRPr="00256E83">
        <w:rPr>
          <w:b w:val="0"/>
          <w:i/>
          <w:color w:val="000000" w:themeColor="text1"/>
          <w:sz w:val="20"/>
          <w:szCs w:val="20"/>
          <w:lang w:val="ru-RU"/>
        </w:rPr>
        <w:t xml:space="preserve">: </w:t>
      </w:r>
      <w:bookmarkEnd w:id="128"/>
      <w:r w:rsidR="00256E83">
        <w:rPr>
          <w:b w:val="0"/>
          <w:i/>
          <w:color w:val="000000" w:themeColor="text1"/>
          <w:sz w:val="20"/>
          <w:szCs w:val="20"/>
          <w:lang w:val="ru-RU"/>
        </w:rPr>
        <w:t>Метод расчета стоимости – графа 43</w:t>
      </w:r>
      <w:bookmarkEnd w:id="129"/>
    </w:p>
    <w:p w14:paraId="0F12E9D8" w14:textId="2E88C974" w:rsidR="00B2769F" w:rsidRDefault="008B286A" w:rsidP="006730C3">
      <w:pPr>
        <w:pStyle w:val="4"/>
        <w:numPr>
          <w:ilvl w:val="3"/>
          <w:numId w:val="5"/>
        </w:numPr>
      </w:pPr>
      <w:bookmarkStart w:id="130" w:name="_Toc502334108"/>
      <w:r>
        <w:rPr>
          <w:lang w:val="ru-RU"/>
        </w:rPr>
        <w:t>ДТС</w:t>
      </w:r>
      <w:bookmarkEnd w:id="130"/>
    </w:p>
    <w:p w14:paraId="1B558ED7" w14:textId="47C0CB53" w:rsidR="00556252" w:rsidRPr="00556252" w:rsidRDefault="00556252" w:rsidP="006730C3">
      <w:pPr>
        <w:pStyle w:val="MyStyle"/>
        <w:rPr>
          <w:lang w:val="ru-RU"/>
        </w:rPr>
      </w:pPr>
      <w:r>
        <w:rPr>
          <w:lang w:val="ru-RU"/>
        </w:rPr>
        <w:t>ДТС</w:t>
      </w:r>
      <w:r w:rsidRPr="00556252">
        <w:rPr>
          <w:lang w:val="ru-RU"/>
        </w:rPr>
        <w:t xml:space="preserve"> разделено на две отдельные </w:t>
      </w:r>
      <w:r>
        <w:rPr>
          <w:lang w:val="ru-RU"/>
        </w:rPr>
        <w:t>вкладки</w:t>
      </w:r>
      <w:r w:rsidRPr="00556252">
        <w:rPr>
          <w:lang w:val="ru-RU"/>
        </w:rPr>
        <w:t xml:space="preserve">: </w:t>
      </w:r>
      <w:r>
        <w:rPr>
          <w:lang w:val="ru-RU"/>
        </w:rPr>
        <w:t>первая</w:t>
      </w:r>
      <w:r w:rsidRPr="00556252">
        <w:rPr>
          <w:lang w:val="ru-RU"/>
        </w:rPr>
        <w:t xml:space="preserve"> - это общий сегмент, который охватывает общие значения и стоимость товаров, а второй - </w:t>
      </w:r>
      <w:r>
        <w:rPr>
          <w:lang w:val="ru-RU"/>
        </w:rPr>
        <w:t>товара</w:t>
      </w:r>
      <w:r w:rsidRPr="00556252">
        <w:rPr>
          <w:lang w:val="ru-RU"/>
        </w:rPr>
        <w:t xml:space="preserve">, который указывает на подробные расходы на каждый </w:t>
      </w:r>
      <w:r>
        <w:rPr>
          <w:lang w:val="ru-RU"/>
        </w:rPr>
        <w:t>товар</w:t>
      </w:r>
      <w:r w:rsidRPr="00556252">
        <w:rPr>
          <w:lang w:val="ru-RU"/>
        </w:rPr>
        <w:t>.</w:t>
      </w:r>
    </w:p>
    <w:p w14:paraId="7030994E" w14:textId="262B77DE" w:rsidR="006730C3" w:rsidRPr="00556252" w:rsidRDefault="00556252" w:rsidP="00B85715">
      <w:pPr>
        <w:pStyle w:val="5"/>
        <w:rPr>
          <w:lang w:val="ru-RU"/>
        </w:rPr>
      </w:pPr>
      <w:bookmarkStart w:id="131" w:name="_Toc502334109"/>
      <w:r>
        <w:rPr>
          <w:lang w:val="ru-RU"/>
        </w:rPr>
        <w:lastRenderedPageBreak/>
        <w:t>ДТС</w:t>
      </w:r>
      <w:r w:rsidRPr="00556252">
        <w:rPr>
          <w:lang w:val="ru-RU"/>
        </w:rPr>
        <w:t>-1 (</w:t>
      </w:r>
      <w:r>
        <w:rPr>
          <w:lang w:val="ru-RU"/>
        </w:rPr>
        <w:t>Расчет там.стоимости</w:t>
      </w:r>
      <w:r w:rsidR="00F7553A">
        <w:rPr>
          <w:lang w:val="ru-RU"/>
        </w:rPr>
        <w:t xml:space="preserve"> </w:t>
      </w:r>
      <w:r>
        <w:rPr>
          <w:lang w:val="ru-RU"/>
        </w:rPr>
        <w:t>-</w:t>
      </w:r>
      <w:r w:rsidR="00F7553A">
        <w:rPr>
          <w:lang w:val="ru-RU"/>
        </w:rPr>
        <w:t xml:space="preserve"> </w:t>
      </w:r>
      <w:r>
        <w:rPr>
          <w:lang w:val="ru-RU"/>
        </w:rPr>
        <w:t>Общий сегмент)</w:t>
      </w:r>
      <w:bookmarkEnd w:id="131"/>
    </w:p>
    <w:p w14:paraId="6BA9E7E9" w14:textId="3AA3718F" w:rsidR="00B77F48" w:rsidRPr="00B77F48" w:rsidRDefault="00B77F48" w:rsidP="006730C3">
      <w:pPr>
        <w:pStyle w:val="MyStyle"/>
        <w:rPr>
          <w:lang w:val="ru-RU"/>
        </w:rPr>
      </w:pPr>
      <w:r w:rsidRPr="00B77F48">
        <w:rPr>
          <w:lang w:val="ru-RU"/>
        </w:rPr>
        <w:t xml:space="preserve">На странице указаны общие расходы, </w:t>
      </w:r>
      <w:r>
        <w:rPr>
          <w:lang w:val="ru-RU"/>
        </w:rPr>
        <w:t>относящиеся к</w:t>
      </w:r>
      <w:r w:rsidRPr="00B77F48">
        <w:rPr>
          <w:lang w:val="ru-RU"/>
        </w:rPr>
        <w:t xml:space="preserve"> декларации. Первая часть заполняется автоматически, а значение «Стоимость </w:t>
      </w:r>
      <w:r>
        <w:rPr>
          <w:lang w:val="ru-RU"/>
        </w:rPr>
        <w:t>инвойса</w:t>
      </w:r>
      <w:r w:rsidRPr="00B77F48">
        <w:rPr>
          <w:lang w:val="ru-RU"/>
        </w:rPr>
        <w:t xml:space="preserve">» связано с </w:t>
      </w:r>
      <w:r>
        <w:rPr>
          <w:lang w:val="ru-RU"/>
        </w:rPr>
        <w:t>графой</w:t>
      </w:r>
      <w:r w:rsidRPr="00B77F48">
        <w:rPr>
          <w:lang w:val="ru-RU"/>
        </w:rPr>
        <w:t xml:space="preserve"> 22 на первой странице </w:t>
      </w:r>
      <w:r>
        <w:rPr>
          <w:lang w:val="ru-RU"/>
        </w:rPr>
        <w:t>ДТ</w:t>
      </w:r>
      <w:r w:rsidRPr="00B77F48">
        <w:rPr>
          <w:lang w:val="ru-RU"/>
        </w:rPr>
        <w:t>. Единственное</w:t>
      </w:r>
      <w:r>
        <w:rPr>
          <w:lang w:val="ru-RU"/>
        </w:rPr>
        <w:t>,</w:t>
      </w:r>
      <w:r w:rsidRPr="00B77F48">
        <w:rPr>
          <w:lang w:val="ru-RU"/>
        </w:rPr>
        <w:t xml:space="preserve"> поле должно быть заполнено в первой части </w:t>
      </w:r>
      <w:r>
        <w:rPr>
          <w:lang w:val="ru-RU"/>
        </w:rPr>
        <w:t>–</w:t>
      </w:r>
      <w:r w:rsidRPr="00B77F48">
        <w:rPr>
          <w:lang w:val="ru-RU"/>
        </w:rPr>
        <w:t xml:space="preserve"> </w:t>
      </w:r>
      <w:r>
        <w:rPr>
          <w:lang w:val="ru-RU"/>
        </w:rPr>
        <w:t xml:space="preserve">следует </w:t>
      </w:r>
      <w:r w:rsidRPr="00B77F48">
        <w:rPr>
          <w:lang w:val="ru-RU"/>
        </w:rPr>
        <w:t xml:space="preserve">указать номер контракта и дату, </w:t>
      </w:r>
      <w:r>
        <w:rPr>
          <w:lang w:val="ru-RU"/>
        </w:rPr>
        <w:t>при наличии</w:t>
      </w:r>
      <w:r w:rsidRPr="00B77F48">
        <w:rPr>
          <w:lang w:val="ru-RU"/>
        </w:rPr>
        <w:t>. Средняя часть «</w:t>
      </w:r>
      <w:r>
        <w:rPr>
          <w:lang w:val="ru-RU"/>
        </w:rPr>
        <w:t>Детали о платеже</w:t>
      </w:r>
      <w:r w:rsidRPr="00B77F48">
        <w:rPr>
          <w:lang w:val="ru-RU"/>
        </w:rPr>
        <w:t xml:space="preserve">» будет заполняться автоматически, когда </w:t>
      </w:r>
      <w:r>
        <w:rPr>
          <w:lang w:val="ru-RU"/>
        </w:rPr>
        <w:t>товар будет заполнен</w:t>
      </w:r>
      <w:r w:rsidRPr="00B77F48">
        <w:rPr>
          <w:lang w:val="ru-RU"/>
        </w:rPr>
        <w:t>.</w:t>
      </w:r>
    </w:p>
    <w:p w14:paraId="19CC10B1" w14:textId="7D29057A" w:rsidR="00B77F48" w:rsidRPr="00B77F48" w:rsidRDefault="00B77F48" w:rsidP="006730C3">
      <w:pPr>
        <w:pStyle w:val="MyStyle"/>
        <w:rPr>
          <w:lang w:val="ru-RU"/>
        </w:rPr>
      </w:pPr>
      <w:r w:rsidRPr="00B77F48">
        <w:rPr>
          <w:lang w:val="ru-RU"/>
        </w:rPr>
        <w:t>В нижн</w:t>
      </w:r>
      <w:r w:rsidR="00F7553A">
        <w:rPr>
          <w:lang w:val="ru-RU"/>
        </w:rPr>
        <w:t>ей части страницы отображаются И</w:t>
      </w:r>
      <w:r w:rsidRPr="00B77F48">
        <w:rPr>
          <w:lang w:val="ru-RU"/>
        </w:rPr>
        <w:t xml:space="preserve">ндикаторы оценки, которые являются юридическими заявлениями, </w:t>
      </w:r>
      <w:r w:rsidR="00F7553A">
        <w:rPr>
          <w:lang w:val="ru-RU"/>
        </w:rPr>
        <w:t>на которые должен отвечать брокер</w:t>
      </w:r>
      <w:r w:rsidRPr="00B77F48">
        <w:rPr>
          <w:lang w:val="ru-RU"/>
        </w:rPr>
        <w:t>, выбрав «Да» или «Нет» (рис. 72).</w:t>
      </w:r>
    </w:p>
    <w:p w14:paraId="6615C6B5" w14:textId="108B280A" w:rsidR="005D5BCB" w:rsidRDefault="005D5BCB" w:rsidP="006730C3">
      <w:pPr>
        <w:pStyle w:val="MyStyle"/>
      </w:pPr>
      <w:r>
        <w:rPr>
          <w:noProof/>
          <w:rtl/>
          <w:lang w:val="ru-RU" w:eastAsia="ru-RU"/>
        </w:rPr>
        <w:drawing>
          <wp:inline distT="0" distB="0" distL="0" distR="0" wp14:anchorId="458BC047" wp14:editId="14937A9A">
            <wp:extent cx="5650451" cy="5127993"/>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17-10-20 at 10.47.01 AM.png"/>
                    <pic:cNvPicPr/>
                  </pic:nvPicPr>
                  <pic:blipFill>
                    <a:blip r:embed="rId88">
                      <a:extLst>
                        <a:ext uri="{28A0092B-C50C-407E-A947-70E740481C1C}">
                          <a14:useLocalDpi xmlns:a14="http://schemas.microsoft.com/office/drawing/2010/main" val="0"/>
                        </a:ext>
                      </a:extLst>
                    </a:blip>
                    <a:stretch>
                      <a:fillRect/>
                    </a:stretch>
                  </pic:blipFill>
                  <pic:spPr>
                    <a:xfrm>
                      <a:off x="0" y="0"/>
                      <a:ext cx="5668551" cy="5144419"/>
                    </a:xfrm>
                    <a:prstGeom prst="rect">
                      <a:avLst/>
                    </a:prstGeom>
                  </pic:spPr>
                </pic:pic>
              </a:graphicData>
            </a:graphic>
          </wp:inline>
        </w:drawing>
      </w:r>
    </w:p>
    <w:p w14:paraId="18CF9146" w14:textId="66C2E318" w:rsidR="005D5BCB" w:rsidRPr="00CD2340" w:rsidRDefault="00CE5910" w:rsidP="005D5BCB">
      <w:pPr>
        <w:pStyle w:val="a3"/>
        <w:jc w:val="center"/>
        <w:rPr>
          <w:b w:val="0"/>
          <w:i/>
          <w:color w:val="000000" w:themeColor="text1"/>
          <w:sz w:val="20"/>
          <w:szCs w:val="20"/>
          <w:lang w:val="ru-RU"/>
        </w:rPr>
      </w:pPr>
      <w:bookmarkStart w:id="132" w:name="_Toc496708487"/>
      <w:bookmarkStart w:id="133" w:name="_Toc502334210"/>
      <w:r w:rsidRPr="00CD2340">
        <w:rPr>
          <w:b w:val="0"/>
          <w:i/>
          <w:color w:val="000000" w:themeColor="text1"/>
          <w:sz w:val="20"/>
          <w:szCs w:val="20"/>
          <w:lang w:val="ru-RU"/>
        </w:rPr>
        <w:lastRenderedPageBreak/>
        <w:t>Рисунок</w:t>
      </w:r>
      <w:r w:rsidR="005D5BCB" w:rsidRPr="00CD2340">
        <w:rPr>
          <w:b w:val="0"/>
          <w:i/>
          <w:color w:val="000000" w:themeColor="text1"/>
          <w:sz w:val="20"/>
          <w:szCs w:val="20"/>
          <w:lang w:val="ru-RU"/>
        </w:rPr>
        <w:t xml:space="preserve"> </w:t>
      </w:r>
      <w:r w:rsidR="005D5BCB" w:rsidRPr="005D5BCB">
        <w:rPr>
          <w:b w:val="0"/>
          <w:i/>
          <w:color w:val="000000" w:themeColor="text1"/>
          <w:sz w:val="20"/>
          <w:szCs w:val="20"/>
        </w:rPr>
        <w:fldChar w:fldCharType="begin"/>
      </w:r>
      <w:r w:rsidR="005D5BCB" w:rsidRPr="00CD2340">
        <w:rPr>
          <w:b w:val="0"/>
          <w:i/>
          <w:color w:val="000000" w:themeColor="text1"/>
          <w:sz w:val="20"/>
          <w:szCs w:val="20"/>
          <w:lang w:val="ru-RU"/>
        </w:rPr>
        <w:instrText xml:space="preserve"> </w:instrText>
      </w:r>
      <w:r w:rsidR="005D5BCB" w:rsidRPr="005D5BCB">
        <w:rPr>
          <w:b w:val="0"/>
          <w:i/>
          <w:color w:val="000000" w:themeColor="text1"/>
          <w:sz w:val="20"/>
          <w:szCs w:val="20"/>
        </w:rPr>
        <w:instrText>SEQ</w:instrText>
      </w:r>
      <w:r w:rsidR="005D5BCB" w:rsidRPr="00CD2340">
        <w:rPr>
          <w:b w:val="0"/>
          <w:i/>
          <w:color w:val="000000" w:themeColor="text1"/>
          <w:sz w:val="20"/>
          <w:szCs w:val="20"/>
          <w:lang w:val="ru-RU"/>
        </w:rPr>
        <w:instrText xml:space="preserve"> </w:instrText>
      </w:r>
      <w:r w:rsidR="005D5BCB" w:rsidRPr="005D5BCB">
        <w:rPr>
          <w:b w:val="0"/>
          <w:i/>
          <w:color w:val="000000" w:themeColor="text1"/>
          <w:sz w:val="20"/>
          <w:szCs w:val="20"/>
        </w:rPr>
        <w:instrText>Figure</w:instrText>
      </w:r>
      <w:r w:rsidR="005D5BCB" w:rsidRPr="00CD2340">
        <w:rPr>
          <w:b w:val="0"/>
          <w:i/>
          <w:color w:val="000000" w:themeColor="text1"/>
          <w:sz w:val="20"/>
          <w:szCs w:val="20"/>
          <w:lang w:val="ru-RU"/>
        </w:rPr>
        <w:instrText xml:space="preserve"> \* </w:instrText>
      </w:r>
      <w:r w:rsidR="005D5BCB" w:rsidRPr="005D5BCB">
        <w:rPr>
          <w:b w:val="0"/>
          <w:i/>
          <w:color w:val="000000" w:themeColor="text1"/>
          <w:sz w:val="20"/>
          <w:szCs w:val="20"/>
        </w:rPr>
        <w:instrText>ARABIC</w:instrText>
      </w:r>
      <w:r w:rsidR="005D5BCB" w:rsidRPr="00CD2340">
        <w:rPr>
          <w:b w:val="0"/>
          <w:i/>
          <w:color w:val="000000" w:themeColor="text1"/>
          <w:sz w:val="20"/>
          <w:szCs w:val="20"/>
          <w:lang w:val="ru-RU"/>
        </w:rPr>
        <w:instrText xml:space="preserve"> </w:instrText>
      </w:r>
      <w:r w:rsidR="005D5BCB" w:rsidRPr="005D5BCB">
        <w:rPr>
          <w:b w:val="0"/>
          <w:i/>
          <w:color w:val="000000" w:themeColor="text1"/>
          <w:sz w:val="20"/>
          <w:szCs w:val="20"/>
        </w:rPr>
        <w:fldChar w:fldCharType="separate"/>
      </w:r>
      <w:r w:rsidR="00545299" w:rsidRPr="00CD2340">
        <w:rPr>
          <w:b w:val="0"/>
          <w:i/>
          <w:noProof/>
          <w:color w:val="000000" w:themeColor="text1"/>
          <w:sz w:val="20"/>
          <w:szCs w:val="20"/>
          <w:lang w:val="ru-RU"/>
        </w:rPr>
        <w:t>72</w:t>
      </w:r>
      <w:r w:rsidR="005D5BCB" w:rsidRPr="005D5BCB">
        <w:rPr>
          <w:b w:val="0"/>
          <w:i/>
          <w:color w:val="000000" w:themeColor="text1"/>
          <w:sz w:val="20"/>
          <w:szCs w:val="20"/>
        </w:rPr>
        <w:fldChar w:fldCharType="end"/>
      </w:r>
      <w:r w:rsidR="005D5BCB" w:rsidRPr="00CD2340">
        <w:rPr>
          <w:b w:val="0"/>
          <w:i/>
          <w:color w:val="000000" w:themeColor="text1"/>
          <w:sz w:val="20"/>
          <w:szCs w:val="20"/>
          <w:lang w:val="ru-RU"/>
        </w:rPr>
        <w:t xml:space="preserve">: </w:t>
      </w:r>
      <w:bookmarkEnd w:id="132"/>
      <w:r w:rsidR="00256E83">
        <w:rPr>
          <w:b w:val="0"/>
          <w:i/>
          <w:color w:val="000000" w:themeColor="text1"/>
          <w:sz w:val="20"/>
          <w:szCs w:val="20"/>
          <w:lang w:val="ru-RU"/>
        </w:rPr>
        <w:t>ДТС</w:t>
      </w:r>
      <w:r w:rsidR="00256E83" w:rsidRPr="00CD2340">
        <w:rPr>
          <w:b w:val="0"/>
          <w:i/>
          <w:color w:val="000000" w:themeColor="text1"/>
          <w:sz w:val="20"/>
          <w:szCs w:val="20"/>
          <w:lang w:val="ru-RU"/>
        </w:rPr>
        <w:t xml:space="preserve"> – </w:t>
      </w:r>
      <w:r w:rsidR="00256E83">
        <w:rPr>
          <w:b w:val="0"/>
          <w:i/>
          <w:color w:val="000000" w:themeColor="text1"/>
          <w:sz w:val="20"/>
          <w:szCs w:val="20"/>
          <w:lang w:val="ru-RU"/>
        </w:rPr>
        <w:t>Общий</w:t>
      </w:r>
      <w:r w:rsidR="00256E83" w:rsidRPr="00CD2340">
        <w:rPr>
          <w:b w:val="0"/>
          <w:i/>
          <w:color w:val="000000" w:themeColor="text1"/>
          <w:sz w:val="20"/>
          <w:szCs w:val="20"/>
          <w:lang w:val="ru-RU"/>
        </w:rPr>
        <w:t xml:space="preserve"> </w:t>
      </w:r>
      <w:r w:rsidR="00256E83">
        <w:rPr>
          <w:b w:val="0"/>
          <w:i/>
          <w:color w:val="000000" w:themeColor="text1"/>
          <w:sz w:val="20"/>
          <w:szCs w:val="20"/>
          <w:lang w:val="ru-RU"/>
        </w:rPr>
        <w:t>сегмент</w:t>
      </w:r>
      <w:bookmarkEnd w:id="133"/>
    </w:p>
    <w:p w14:paraId="37A364E6" w14:textId="49B8F990" w:rsidR="005D5BCB" w:rsidRPr="00CD2340" w:rsidRDefault="00F7553A" w:rsidP="007F1BC1">
      <w:pPr>
        <w:pStyle w:val="5"/>
        <w:rPr>
          <w:lang w:val="ru-RU"/>
        </w:rPr>
      </w:pPr>
      <w:bookmarkStart w:id="134" w:name="_Toc502334110"/>
      <w:r>
        <w:rPr>
          <w:lang w:val="ru-RU"/>
        </w:rPr>
        <w:t>ДТ</w:t>
      </w:r>
      <w:r w:rsidRPr="00CD2340">
        <w:rPr>
          <w:lang w:val="ru-RU"/>
        </w:rPr>
        <w:t xml:space="preserve"> - </w:t>
      </w:r>
      <w:r>
        <w:rPr>
          <w:lang w:val="ru-RU"/>
        </w:rPr>
        <w:t>Расчет</w:t>
      </w:r>
      <w:r w:rsidRPr="00CD2340">
        <w:rPr>
          <w:lang w:val="ru-RU"/>
        </w:rPr>
        <w:t xml:space="preserve"> </w:t>
      </w:r>
      <w:r>
        <w:rPr>
          <w:lang w:val="ru-RU"/>
        </w:rPr>
        <w:t>там</w:t>
      </w:r>
      <w:r w:rsidRPr="00CD2340">
        <w:rPr>
          <w:lang w:val="ru-RU"/>
        </w:rPr>
        <w:t>.</w:t>
      </w:r>
      <w:r w:rsidR="00FA5C7A" w:rsidRPr="00CD2340">
        <w:rPr>
          <w:lang w:val="ru-RU"/>
        </w:rPr>
        <w:t xml:space="preserve"> </w:t>
      </w:r>
      <w:r>
        <w:rPr>
          <w:lang w:val="ru-RU"/>
        </w:rPr>
        <w:t>стоимости</w:t>
      </w:r>
      <w:r w:rsidRPr="00CD2340">
        <w:rPr>
          <w:lang w:val="ru-RU"/>
        </w:rPr>
        <w:t xml:space="preserve"> - </w:t>
      </w:r>
      <w:r>
        <w:rPr>
          <w:lang w:val="ru-RU"/>
        </w:rPr>
        <w:t>Товар</w:t>
      </w:r>
      <w:bookmarkEnd w:id="134"/>
    </w:p>
    <w:p w14:paraId="53CAA969" w14:textId="4F03701E" w:rsidR="00F7553A" w:rsidRPr="00F7553A" w:rsidRDefault="00F7553A" w:rsidP="005D5BCB">
      <w:pPr>
        <w:pStyle w:val="MyStyle"/>
        <w:rPr>
          <w:lang w:val="ru-RU"/>
        </w:rPr>
      </w:pPr>
      <w:r w:rsidRPr="00F7553A">
        <w:rPr>
          <w:lang w:val="ru-RU"/>
        </w:rPr>
        <w:t xml:space="preserve">Страница содержит информацию о значении товара в соответствии с </w:t>
      </w:r>
      <w:r>
        <w:rPr>
          <w:lang w:val="ru-RU"/>
        </w:rPr>
        <w:t xml:space="preserve">инвойсом и </w:t>
      </w:r>
      <w:r w:rsidR="002E46C3">
        <w:rPr>
          <w:lang w:val="ru-RU"/>
        </w:rPr>
        <w:t xml:space="preserve">контрактом на покупку </w:t>
      </w:r>
      <w:r w:rsidRPr="00F7553A">
        <w:rPr>
          <w:lang w:val="ru-RU"/>
        </w:rPr>
        <w:t xml:space="preserve">в верхней части страницы, а внизу добавляются дополнительные расходы, взимаемые с товара. Эта страница будет посвящена каждому элементу отдельно, и затраты могут быть рассчитаны соответствующим образом. На рисунке 73 показано общее изображение страницы </w:t>
      </w:r>
      <w:r w:rsidR="002A7364">
        <w:rPr>
          <w:lang w:val="ru-RU"/>
        </w:rPr>
        <w:t>ДТС-1</w:t>
      </w:r>
      <w:r w:rsidRPr="00F7553A">
        <w:rPr>
          <w:lang w:val="ru-RU"/>
        </w:rPr>
        <w:t>.</w:t>
      </w:r>
    </w:p>
    <w:p w14:paraId="6DB70FC5" w14:textId="003BBB0E" w:rsidR="004036B5" w:rsidRDefault="004036B5" w:rsidP="005D5BCB">
      <w:pPr>
        <w:pStyle w:val="MyStyle"/>
      </w:pPr>
      <w:r>
        <w:rPr>
          <w:noProof/>
          <w:lang w:val="ru-RU" w:eastAsia="ru-RU"/>
        </w:rPr>
        <w:lastRenderedPageBreak/>
        <w:drawing>
          <wp:inline distT="0" distB="0" distL="0" distR="0" wp14:anchorId="0E83C9F4" wp14:editId="2C2CB8DE">
            <wp:extent cx="6172200" cy="566425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17-10-20 at 12.43.31 PM.png"/>
                    <pic:cNvPicPr/>
                  </pic:nvPicPr>
                  <pic:blipFill>
                    <a:blip r:embed="rId89">
                      <a:extLst>
                        <a:ext uri="{28A0092B-C50C-407E-A947-70E740481C1C}">
                          <a14:useLocalDpi xmlns:a14="http://schemas.microsoft.com/office/drawing/2010/main" val="0"/>
                        </a:ext>
                      </a:extLst>
                    </a:blip>
                    <a:stretch>
                      <a:fillRect/>
                    </a:stretch>
                  </pic:blipFill>
                  <pic:spPr>
                    <a:xfrm>
                      <a:off x="0" y="0"/>
                      <a:ext cx="6172808" cy="5664815"/>
                    </a:xfrm>
                    <a:prstGeom prst="rect">
                      <a:avLst/>
                    </a:prstGeom>
                  </pic:spPr>
                </pic:pic>
              </a:graphicData>
            </a:graphic>
          </wp:inline>
        </w:drawing>
      </w:r>
    </w:p>
    <w:p w14:paraId="579E1494" w14:textId="1767DD46" w:rsidR="004036B5" w:rsidRPr="00CD2340" w:rsidRDefault="00CE5910" w:rsidP="004036B5">
      <w:pPr>
        <w:pStyle w:val="a3"/>
        <w:jc w:val="center"/>
        <w:rPr>
          <w:b w:val="0"/>
          <w:i/>
          <w:color w:val="000000" w:themeColor="text1"/>
          <w:sz w:val="20"/>
          <w:szCs w:val="20"/>
          <w:lang w:val="ru-RU"/>
        </w:rPr>
      </w:pPr>
      <w:bookmarkStart w:id="135" w:name="_Toc496708488"/>
      <w:bookmarkStart w:id="136" w:name="_Toc502334211"/>
      <w:r w:rsidRPr="00CD2340">
        <w:rPr>
          <w:b w:val="0"/>
          <w:i/>
          <w:color w:val="000000" w:themeColor="text1"/>
          <w:sz w:val="20"/>
          <w:szCs w:val="20"/>
          <w:lang w:val="ru-RU"/>
        </w:rPr>
        <w:t>Рисунок</w:t>
      </w:r>
      <w:r w:rsidR="004036B5" w:rsidRPr="00CD2340">
        <w:rPr>
          <w:b w:val="0"/>
          <w:i/>
          <w:color w:val="000000" w:themeColor="text1"/>
          <w:sz w:val="20"/>
          <w:szCs w:val="20"/>
          <w:lang w:val="ru-RU"/>
        </w:rPr>
        <w:t xml:space="preserve"> </w:t>
      </w:r>
      <w:r w:rsidR="004036B5" w:rsidRPr="004036B5">
        <w:rPr>
          <w:b w:val="0"/>
          <w:i/>
          <w:color w:val="000000" w:themeColor="text1"/>
          <w:sz w:val="20"/>
          <w:szCs w:val="20"/>
        </w:rPr>
        <w:fldChar w:fldCharType="begin"/>
      </w:r>
      <w:r w:rsidR="004036B5" w:rsidRPr="00CD2340">
        <w:rPr>
          <w:b w:val="0"/>
          <w:i/>
          <w:color w:val="000000" w:themeColor="text1"/>
          <w:sz w:val="20"/>
          <w:szCs w:val="20"/>
          <w:lang w:val="ru-RU"/>
        </w:rPr>
        <w:instrText xml:space="preserve"> </w:instrText>
      </w:r>
      <w:r w:rsidR="004036B5" w:rsidRPr="004036B5">
        <w:rPr>
          <w:b w:val="0"/>
          <w:i/>
          <w:color w:val="000000" w:themeColor="text1"/>
          <w:sz w:val="20"/>
          <w:szCs w:val="20"/>
        </w:rPr>
        <w:instrText>SEQ</w:instrText>
      </w:r>
      <w:r w:rsidR="004036B5" w:rsidRPr="00CD2340">
        <w:rPr>
          <w:b w:val="0"/>
          <w:i/>
          <w:color w:val="000000" w:themeColor="text1"/>
          <w:sz w:val="20"/>
          <w:szCs w:val="20"/>
          <w:lang w:val="ru-RU"/>
        </w:rPr>
        <w:instrText xml:space="preserve"> </w:instrText>
      </w:r>
      <w:r w:rsidR="004036B5" w:rsidRPr="004036B5">
        <w:rPr>
          <w:b w:val="0"/>
          <w:i/>
          <w:color w:val="000000" w:themeColor="text1"/>
          <w:sz w:val="20"/>
          <w:szCs w:val="20"/>
        </w:rPr>
        <w:instrText>Figure</w:instrText>
      </w:r>
      <w:r w:rsidR="004036B5" w:rsidRPr="00CD2340">
        <w:rPr>
          <w:b w:val="0"/>
          <w:i/>
          <w:color w:val="000000" w:themeColor="text1"/>
          <w:sz w:val="20"/>
          <w:szCs w:val="20"/>
          <w:lang w:val="ru-RU"/>
        </w:rPr>
        <w:instrText xml:space="preserve"> \* </w:instrText>
      </w:r>
      <w:r w:rsidR="004036B5" w:rsidRPr="004036B5">
        <w:rPr>
          <w:b w:val="0"/>
          <w:i/>
          <w:color w:val="000000" w:themeColor="text1"/>
          <w:sz w:val="20"/>
          <w:szCs w:val="20"/>
        </w:rPr>
        <w:instrText>ARABIC</w:instrText>
      </w:r>
      <w:r w:rsidR="004036B5" w:rsidRPr="00CD2340">
        <w:rPr>
          <w:b w:val="0"/>
          <w:i/>
          <w:color w:val="000000" w:themeColor="text1"/>
          <w:sz w:val="20"/>
          <w:szCs w:val="20"/>
          <w:lang w:val="ru-RU"/>
        </w:rPr>
        <w:instrText xml:space="preserve"> </w:instrText>
      </w:r>
      <w:r w:rsidR="004036B5" w:rsidRPr="004036B5">
        <w:rPr>
          <w:b w:val="0"/>
          <w:i/>
          <w:color w:val="000000" w:themeColor="text1"/>
          <w:sz w:val="20"/>
          <w:szCs w:val="20"/>
        </w:rPr>
        <w:fldChar w:fldCharType="separate"/>
      </w:r>
      <w:r w:rsidR="00545299" w:rsidRPr="00CD2340">
        <w:rPr>
          <w:b w:val="0"/>
          <w:i/>
          <w:noProof/>
          <w:color w:val="000000" w:themeColor="text1"/>
          <w:sz w:val="20"/>
          <w:szCs w:val="20"/>
          <w:lang w:val="ru-RU"/>
        </w:rPr>
        <w:t>73</w:t>
      </w:r>
      <w:r w:rsidR="004036B5" w:rsidRPr="004036B5">
        <w:rPr>
          <w:b w:val="0"/>
          <w:i/>
          <w:color w:val="000000" w:themeColor="text1"/>
          <w:sz w:val="20"/>
          <w:szCs w:val="20"/>
        </w:rPr>
        <w:fldChar w:fldCharType="end"/>
      </w:r>
      <w:r w:rsidR="004036B5" w:rsidRPr="00CD2340">
        <w:rPr>
          <w:b w:val="0"/>
          <w:i/>
          <w:color w:val="000000" w:themeColor="text1"/>
          <w:sz w:val="20"/>
          <w:szCs w:val="20"/>
          <w:lang w:val="ru-RU"/>
        </w:rPr>
        <w:t xml:space="preserve">: </w:t>
      </w:r>
      <w:bookmarkEnd w:id="135"/>
      <w:r w:rsidR="00256E83">
        <w:rPr>
          <w:b w:val="0"/>
          <w:i/>
          <w:color w:val="000000" w:themeColor="text1"/>
          <w:sz w:val="20"/>
          <w:szCs w:val="20"/>
          <w:lang w:val="ru-RU"/>
        </w:rPr>
        <w:t>ДТС</w:t>
      </w:r>
      <w:r w:rsidR="00256E83" w:rsidRPr="00CD2340">
        <w:rPr>
          <w:b w:val="0"/>
          <w:i/>
          <w:color w:val="000000" w:themeColor="text1"/>
          <w:sz w:val="20"/>
          <w:szCs w:val="20"/>
          <w:lang w:val="ru-RU"/>
        </w:rPr>
        <w:t xml:space="preserve"> – </w:t>
      </w:r>
      <w:r w:rsidR="00256E83">
        <w:rPr>
          <w:b w:val="0"/>
          <w:i/>
          <w:color w:val="000000" w:themeColor="text1"/>
          <w:sz w:val="20"/>
          <w:szCs w:val="20"/>
          <w:lang w:val="ru-RU"/>
        </w:rPr>
        <w:t>Страница</w:t>
      </w:r>
      <w:r w:rsidR="00256E83" w:rsidRPr="00CD2340">
        <w:rPr>
          <w:b w:val="0"/>
          <w:i/>
          <w:color w:val="000000" w:themeColor="text1"/>
          <w:sz w:val="20"/>
          <w:szCs w:val="20"/>
          <w:lang w:val="ru-RU"/>
        </w:rPr>
        <w:t xml:space="preserve"> </w:t>
      </w:r>
      <w:r w:rsidR="00256E83">
        <w:rPr>
          <w:b w:val="0"/>
          <w:i/>
          <w:color w:val="000000" w:themeColor="text1"/>
          <w:sz w:val="20"/>
          <w:szCs w:val="20"/>
          <w:lang w:val="ru-RU"/>
        </w:rPr>
        <w:t>товара</w:t>
      </w:r>
      <w:bookmarkEnd w:id="136"/>
    </w:p>
    <w:p w14:paraId="318A4C52" w14:textId="6F3C80CE" w:rsidR="005C58C8" w:rsidRPr="005C58C8" w:rsidRDefault="005C58C8" w:rsidP="00397999">
      <w:pPr>
        <w:pStyle w:val="MyStyle"/>
        <w:rPr>
          <w:lang w:val="ru-RU" w:bidi="fa-IR"/>
        </w:rPr>
      </w:pPr>
      <w:r w:rsidRPr="005C58C8">
        <w:rPr>
          <w:lang w:val="ru-RU" w:bidi="fa-IR"/>
        </w:rPr>
        <w:t xml:space="preserve">В середине страницы «Дополнительная информация» поле неактивно и функции находятся в разработке. В нижней части страницы необходимо добавить детали </w:t>
      </w:r>
      <w:r w:rsidR="007C1D84">
        <w:rPr>
          <w:lang w:val="ru-RU" w:bidi="fa-IR"/>
        </w:rPr>
        <w:t>стоимости</w:t>
      </w:r>
      <w:r w:rsidRPr="005C58C8">
        <w:rPr>
          <w:lang w:val="ru-RU" w:bidi="fa-IR"/>
        </w:rPr>
        <w:t xml:space="preserve">. </w:t>
      </w:r>
      <w:r w:rsidR="002B6D70">
        <w:rPr>
          <w:lang w:val="ru-RU" w:bidi="fa-IR"/>
        </w:rPr>
        <w:t>Графа</w:t>
      </w:r>
      <w:r w:rsidRPr="005C58C8">
        <w:rPr>
          <w:lang w:val="ru-RU" w:bidi="fa-IR"/>
        </w:rPr>
        <w:t xml:space="preserve"> «код» - </w:t>
      </w:r>
      <w:r w:rsidR="00586607">
        <w:rPr>
          <w:lang w:val="ru-RU" w:bidi="fa-IR"/>
        </w:rPr>
        <w:t>является</w:t>
      </w:r>
      <w:r w:rsidRPr="005C58C8">
        <w:rPr>
          <w:lang w:val="ru-RU" w:bidi="fa-IR"/>
        </w:rPr>
        <w:t xml:space="preserve"> </w:t>
      </w:r>
      <w:r w:rsidR="005369E1">
        <w:rPr>
          <w:lang w:val="ru-RU" w:bidi="fa-IR"/>
        </w:rPr>
        <w:t>окно</w:t>
      </w:r>
      <w:r w:rsidR="00586607">
        <w:rPr>
          <w:lang w:val="ru-RU" w:bidi="fa-IR"/>
        </w:rPr>
        <w:t>м с</w:t>
      </w:r>
      <w:r w:rsidRPr="005C58C8">
        <w:rPr>
          <w:lang w:val="ru-RU" w:bidi="fa-IR"/>
        </w:rPr>
        <w:t xml:space="preserve"> выпадающих списков, в котором </w:t>
      </w:r>
      <w:r w:rsidR="001E60F9">
        <w:rPr>
          <w:lang w:val="ru-RU" w:bidi="fa-IR"/>
        </w:rPr>
        <w:t>видно</w:t>
      </w:r>
      <w:r w:rsidRPr="005C58C8">
        <w:rPr>
          <w:lang w:val="ru-RU" w:bidi="fa-IR"/>
        </w:rPr>
        <w:t xml:space="preserve"> </w:t>
      </w:r>
      <w:r w:rsidR="002B6D70">
        <w:rPr>
          <w:lang w:val="ru-RU" w:bidi="fa-IR"/>
        </w:rPr>
        <w:t>детали</w:t>
      </w:r>
      <w:r w:rsidRPr="005C58C8">
        <w:rPr>
          <w:lang w:val="ru-RU" w:bidi="fa-IR"/>
        </w:rPr>
        <w:t xml:space="preserve"> </w:t>
      </w:r>
      <w:r w:rsidR="002B6D70">
        <w:rPr>
          <w:lang w:val="ru-RU" w:bidi="fa-IR"/>
        </w:rPr>
        <w:t>стоимости</w:t>
      </w:r>
      <w:r w:rsidRPr="005C58C8">
        <w:rPr>
          <w:lang w:val="ru-RU" w:bidi="fa-IR"/>
        </w:rPr>
        <w:t xml:space="preserve">. Сумма стоимости должна быть указана в </w:t>
      </w:r>
      <w:r w:rsidR="002B6D70">
        <w:rPr>
          <w:lang w:val="ru-RU" w:bidi="fa-IR"/>
        </w:rPr>
        <w:t>графе</w:t>
      </w:r>
      <w:r w:rsidRPr="005C58C8">
        <w:rPr>
          <w:lang w:val="ru-RU" w:bidi="fa-IR"/>
        </w:rPr>
        <w:t xml:space="preserve"> «Сумма» в </w:t>
      </w:r>
      <w:r w:rsidR="001E60F9">
        <w:rPr>
          <w:lang w:val="ru-RU" w:bidi="fa-IR"/>
        </w:rPr>
        <w:t>заявленной</w:t>
      </w:r>
      <w:r w:rsidRPr="005C58C8">
        <w:rPr>
          <w:lang w:val="ru-RU" w:bidi="fa-IR"/>
        </w:rPr>
        <w:t xml:space="preserve"> валюте. Ставка </w:t>
      </w:r>
      <w:r w:rsidR="001E60F9">
        <w:rPr>
          <w:lang w:val="ru-RU" w:bidi="fa-IR"/>
        </w:rPr>
        <w:t>отобразится</w:t>
      </w:r>
      <w:r w:rsidRPr="005C58C8">
        <w:rPr>
          <w:lang w:val="ru-RU" w:bidi="fa-IR"/>
        </w:rPr>
        <w:t xml:space="preserve"> в системе </w:t>
      </w:r>
      <w:r w:rsidR="001E60F9">
        <w:rPr>
          <w:lang w:val="ru-RU" w:bidi="fa-IR"/>
        </w:rPr>
        <w:t>в расчитанной сумме</w:t>
      </w:r>
      <w:r w:rsidRPr="005C58C8">
        <w:rPr>
          <w:lang w:val="ru-RU" w:bidi="fa-IR"/>
        </w:rPr>
        <w:t>, основанн</w:t>
      </w:r>
      <w:r w:rsidR="001E60F9">
        <w:rPr>
          <w:lang w:val="ru-RU" w:bidi="fa-IR"/>
        </w:rPr>
        <w:t>ой</w:t>
      </w:r>
      <w:r w:rsidRPr="005C58C8">
        <w:rPr>
          <w:lang w:val="ru-RU" w:bidi="fa-IR"/>
        </w:rPr>
        <w:t xml:space="preserve"> на национальной валюте. И последнее поле определяет, что </w:t>
      </w:r>
      <w:r w:rsidRPr="005C58C8">
        <w:rPr>
          <w:lang w:val="ru-RU" w:bidi="fa-IR"/>
        </w:rPr>
        <w:lastRenderedPageBreak/>
        <w:t>начисляемая стоимость рассчитывается на основе веса или значени</w:t>
      </w:r>
      <w:r w:rsidR="009A2EFA">
        <w:rPr>
          <w:lang w:val="ru-RU" w:bidi="fa-IR"/>
        </w:rPr>
        <w:t xml:space="preserve">я или вручную. Нажатием на </w:t>
      </w:r>
      <w:r w:rsidR="009A2EFA" w:rsidRPr="009A2EFA">
        <w:rPr>
          <w:lang w:val="ru-RU"/>
        </w:rPr>
        <w:t xml:space="preserve"> </w:t>
      </w:r>
      <w:r w:rsidR="009A2EFA">
        <w:rPr>
          <w:noProof/>
          <w:rtl/>
          <w:lang w:val="ru-RU" w:eastAsia="ru-RU"/>
        </w:rPr>
        <w:drawing>
          <wp:inline distT="0" distB="0" distL="0" distR="0" wp14:anchorId="20912374" wp14:editId="7B09D1D2">
            <wp:extent cx="213002" cy="235392"/>
            <wp:effectExtent l="0" t="0" r="0" b="0"/>
            <wp:docPr id="17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7-10-20 at 11.38.56 AM.png"/>
                    <pic:cNvPicPr/>
                  </pic:nvPicPr>
                  <pic:blipFill>
                    <a:blip r:embed="rId90">
                      <a:extLst>
                        <a:ext uri="{28A0092B-C50C-407E-A947-70E740481C1C}">
                          <a14:useLocalDpi xmlns:a14="http://schemas.microsoft.com/office/drawing/2010/main" val="0"/>
                        </a:ext>
                      </a:extLst>
                    </a:blip>
                    <a:stretch>
                      <a:fillRect/>
                    </a:stretch>
                  </pic:blipFill>
                  <pic:spPr>
                    <a:xfrm>
                      <a:off x="0" y="0"/>
                      <a:ext cx="219371" cy="242430"/>
                    </a:xfrm>
                    <a:prstGeom prst="rect">
                      <a:avLst/>
                    </a:prstGeom>
                  </pic:spPr>
                </pic:pic>
              </a:graphicData>
            </a:graphic>
          </wp:inline>
        </w:drawing>
      </w:r>
      <w:r w:rsidRPr="005C58C8">
        <w:rPr>
          <w:lang w:val="ru-RU" w:bidi="fa-IR"/>
        </w:rPr>
        <w:t xml:space="preserve">, </w:t>
      </w:r>
      <w:r w:rsidR="009A2EFA" w:rsidRPr="005C58C8">
        <w:rPr>
          <w:lang w:val="ru-RU" w:bidi="fa-IR"/>
        </w:rPr>
        <w:t>все поля заполняются</w:t>
      </w:r>
      <w:r w:rsidR="009A2EFA">
        <w:rPr>
          <w:lang w:val="ru-RU" w:bidi="fa-IR"/>
        </w:rPr>
        <w:t xml:space="preserve"> и</w:t>
      </w:r>
      <w:r w:rsidR="009A2EFA" w:rsidRPr="005C58C8">
        <w:rPr>
          <w:lang w:val="ru-RU" w:bidi="fa-IR"/>
        </w:rPr>
        <w:t xml:space="preserve"> </w:t>
      </w:r>
      <w:r w:rsidRPr="005C58C8">
        <w:rPr>
          <w:lang w:val="ru-RU" w:bidi="fa-IR"/>
        </w:rPr>
        <w:t xml:space="preserve">стоимость будет добавлена в список. Эта операция может быть повторена для любых </w:t>
      </w:r>
      <w:r w:rsidR="007C0869">
        <w:rPr>
          <w:lang w:val="ru-RU" w:bidi="fa-IR"/>
        </w:rPr>
        <w:t>начислений</w:t>
      </w:r>
      <w:r w:rsidRPr="005C58C8">
        <w:rPr>
          <w:lang w:val="ru-RU" w:bidi="fa-IR"/>
        </w:rPr>
        <w:t xml:space="preserve">, связанных с </w:t>
      </w:r>
      <w:r w:rsidR="007C0869">
        <w:rPr>
          <w:lang w:val="ru-RU" w:bidi="fa-IR"/>
        </w:rPr>
        <w:t>товаром</w:t>
      </w:r>
      <w:r w:rsidRPr="005C58C8">
        <w:rPr>
          <w:lang w:val="ru-RU" w:bidi="fa-IR"/>
        </w:rPr>
        <w:t xml:space="preserve">. </w:t>
      </w:r>
      <w:r w:rsidR="007C0869">
        <w:rPr>
          <w:lang w:val="ru-RU" w:bidi="fa-IR"/>
        </w:rPr>
        <w:t xml:space="preserve">При </w:t>
      </w:r>
      <w:r w:rsidR="007C0869" w:rsidRPr="005C58C8">
        <w:rPr>
          <w:lang w:val="ru-RU" w:bidi="fa-IR"/>
        </w:rPr>
        <w:t>добавл</w:t>
      </w:r>
      <w:r w:rsidR="007C0869">
        <w:rPr>
          <w:lang w:val="ru-RU" w:bidi="fa-IR"/>
        </w:rPr>
        <w:t>ении</w:t>
      </w:r>
      <w:r w:rsidR="007C0869" w:rsidRPr="005C58C8">
        <w:rPr>
          <w:lang w:val="ru-RU" w:bidi="fa-IR"/>
        </w:rPr>
        <w:t xml:space="preserve"> </w:t>
      </w:r>
      <w:r w:rsidR="007C0869">
        <w:rPr>
          <w:lang w:val="ru-RU" w:bidi="fa-IR"/>
        </w:rPr>
        <w:t>строки</w:t>
      </w:r>
      <w:r w:rsidRPr="005C58C8">
        <w:rPr>
          <w:lang w:val="ru-RU" w:bidi="fa-IR"/>
        </w:rPr>
        <w:t xml:space="preserve"> в список, система вычисляет общую сумму и вкладывает в поле «Общая сумма». На рисунке 74 показан список расходов, а на рисунке 75 представлена база расчета </w:t>
      </w:r>
      <w:r w:rsidR="007C0869">
        <w:rPr>
          <w:lang w:val="ru-RU" w:bidi="fa-IR"/>
        </w:rPr>
        <w:t>платежей</w:t>
      </w:r>
      <w:r w:rsidRPr="005C58C8">
        <w:rPr>
          <w:lang w:val="ru-RU" w:bidi="fa-IR"/>
        </w:rPr>
        <w:t>.</w:t>
      </w:r>
    </w:p>
    <w:p w14:paraId="37D9FFB7" w14:textId="1E6E8964" w:rsidR="00FD42C7" w:rsidRDefault="00FD42C7" w:rsidP="00397999">
      <w:pPr>
        <w:pStyle w:val="MyStyle"/>
        <w:rPr>
          <w:lang w:bidi="fa-IR"/>
        </w:rPr>
      </w:pPr>
      <w:r>
        <w:rPr>
          <w:noProof/>
          <w:lang w:val="ru-RU" w:eastAsia="ru-RU"/>
        </w:rPr>
        <w:drawing>
          <wp:inline distT="0" distB="0" distL="0" distR="0" wp14:anchorId="119975C8" wp14:editId="49500470">
            <wp:extent cx="6172200" cy="125666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 Shot 2017-10-20 at 2.15.49 PM.png"/>
                    <pic:cNvPicPr/>
                  </pic:nvPicPr>
                  <pic:blipFill>
                    <a:blip r:embed="rId91">
                      <a:extLst>
                        <a:ext uri="{28A0092B-C50C-407E-A947-70E740481C1C}">
                          <a14:useLocalDpi xmlns:a14="http://schemas.microsoft.com/office/drawing/2010/main" val="0"/>
                        </a:ext>
                      </a:extLst>
                    </a:blip>
                    <a:stretch>
                      <a:fillRect/>
                    </a:stretch>
                  </pic:blipFill>
                  <pic:spPr>
                    <a:xfrm>
                      <a:off x="0" y="0"/>
                      <a:ext cx="6172200" cy="1256665"/>
                    </a:xfrm>
                    <a:prstGeom prst="rect">
                      <a:avLst/>
                    </a:prstGeom>
                  </pic:spPr>
                </pic:pic>
              </a:graphicData>
            </a:graphic>
          </wp:inline>
        </w:drawing>
      </w:r>
    </w:p>
    <w:p w14:paraId="7B993D38" w14:textId="34FD4CC8" w:rsidR="00FD42C7" w:rsidRPr="00256E83" w:rsidRDefault="00CE5910" w:rsidP="00FD42C7">
      <w:pPr>
        <w:pStyle w:val="a3"/>
        <w:jc w:val="center"/>
        <w:rPr>
          <w:b w:val="0"/>
          <w:i/>
          <w:color w:val="000000" w:themeColor="text1"/>
          <w:sz w:val="20"/>
          <w:szCs w:val="20"/>
          <w:lang w:bidi="fa-IR"/>
        </w:rPr>
      </w:pPr>
      <w:bookmarkStart w:id="137" w:name="_Toc496708489"/>
      <w:bookmarkStart w:id="138" w:name="_Toc502334212"/>
      <w:r>
        <w:rPr>
          <w:b w:val="0"/>
          <w:i/>
          <w:color w:val="000000" w:themeColor="text1"/>
          <w:sz w:val="20"/>
          <w:szCs w:val="20"/>
        </w:rPr>
        <w:t>Рисунок</w:t>
      </w:r>
      <w:r w:rsidR="00FD42C7" w:rsidRPr="00FD42C7">
        <w:rPr>
          <w:b w:val="0"/>
          <w:i/>
          <w:color w:val="000000" w:themeColor="text1"/>
          <w:sz w:val="20"/>
          <w:szCs w:val="20"/>
        </w:rPr>
        <w:t xml:space="preserve"> </w:t>
      </w:r>
      <w:r w:rsidR="00FD42C7" w:rsidRPr="00FD42C7">
        <w:rPr>
          <w:b w:val="0"/>
          <w:i/>
          <w:color w:val="000000" w:themeColor="text1"/>
          <w:sz w:val="20"/>
          <w:szCs w:val="20"/>
        </w:rPr>
        <w:fldChar w:fldCharType="begin"/>
      </w:r>
      <w:r w:rsidR="00FD42C7" w:rsidRPr="00FD42C7">
        <w:rPr>
          <w:b w:val="0"/>
          <w:i/>
          <w:color w:val="000000" w:themeColor="text1"/>
          <w:sz w:val="20"/>
          <w:szCs w:val="20"/>
        </w:rPr>
        <w:instrText xml:space="preserve"> SEQ Figure \* ARABIC </w:instrText>
      </w:r>
      <w:r w:rsidR="00FD42C7" w:rsidRPr="00FD42C7">
        <w:rPr>
          <w:b w:val="0"/>
          <w:i/>
          <w:color w:val="000000" w:themeColor="text1"/>
          <w:sz w:val="20"/>
          <w:szCs w:val="20"/>
        </w:rPr>
        <w:fldChar w:fldCharType="separate"/>
      </w:r>
      <w:r w:rsidR="00545299">
        <w:rPr>
          <w:b w:val="0"/>
          <w:i/>
          <w:noProof/>
          <w:color w:val="000000" w:themeColor="text1"/>
          <w:sz w:val="20"/>
          <w:szCs w:val="20"/>
        </w:rPr>
        <w:t>74</w:t>
      </w:r>
      <w:r w:rsidR="00FD42C7" w:rsidRPr="00FD42C7">
        <w:rPr>
          <w:b w:val="0"/>
          <w:i/>
          <w:color w:val="000000" w:themeColor="text1"/>
          <w:sz w:val="20"/>
          <w:szCs w:val="20"/>
        </w:rPr>
        <w:fldChar w:fldCharType="end"/>
      </w:r>
      <w:r w:rsidR="00FD42C7" w:rsidRPr="00FD42C7">
        <w:rPr>
          <w:b w:val="0"/>
          <w:i/>
          <w:color w:val="000000" w:themeColor="text1"/>
          <w:sz w:val="20"/>
          <w:szCs w:val="20"/>
        </w:rPr>
        <w:t xml:space="preserve">: </w:t>
      </w:r>
      <w:bookmarkEnd w:id="137"/>
      <w:r w:rsidR="00256E83">
        <w:rPr>
          <w:b w:val="0"/>
          <w:i/>
          <w:color w:val="000000" w:themeColor="text1"/>
          <w:sz w:val="20"/>
          <w:szCs w:val="20"/>
          <w:lang w:val="ru-RU"/>
        </w:rPr>
        <w:t>ДТС</w:t>
      </w:r>
      <w:r w:rsidR="00256E83" w:rsidRPr="00256E83">
        <w:rPr>
          <w:b w:val="0"/>
          <w:i/>
          <w:color w:val="000000" w:themeColor="text1"/>
          <w:sz w:val="20"/>
          <w:szCs w:val="20"/>
        </w:rPr>
        <w:t xml:space="preserve"> – </w:t>
      </w:r>
      <w:r w:rsidR="00256E83">
        <w:rPr>
          <w:b w:val="0"/>
          <w:i/>
          <w:color w:val="000000" w:themeColor="text1"/>
          <w:sz w:val="20"/>
          <w:szCs w:val="20"/>
          <w:lang w:val="ru-RU"/>
        </w:rPr>
        <w:t>Список</w:t>
      </w:r>
      <w:r w:rsidR="00256E83" w:rsidRPr="00256E83">
        <w:rPr>
          <w:b w:val="0"/>
          <w:i/>
          <w:color w:val="000000" w:themeColor="text1"/>
          <w:sz w:val="20"/>
          <w:szCs w:val="20"/>
        </w:rPr>
        <w:t xml:space="preserve"> </w:t>
      </w:r>
      <w:r w:rsidR="00256E83">
        <w:rPr>
          <w:b w:val="0"/>
          <w:i/>
          <w:color w:val="000000" w:themeColor="text1"/>
          <w:sz w:val="20"/>
          <w:szCs w:val="20"/>
          <w:lang w:val="ru-RU"/>
        </w:rPr>
        <w:t>платежей</w:t>
      </w:r>
      <w:bookmarkEnd w:id="138"/>
    </w:p>
    <w:p w14:paraId="1DC723DE" w14:textId="366ED720" w:rsidR="00FD42C7" w:rsidRDefault="00FD42C7" w:rsidP="00FD42C7">
      <w:pPr>
        <w:pStyle w:val="MyStyle"/>
        <w:jc w:val="center"/>
        <w:rPr>
          <w:lang w:bidi="fa-IR"/>
        </w:rPr>
      </w:pPr>
      <w:r>
        <w:rPr>
          <w:noProof/>
          <w:lang w:val="ru-RU" w:eastAsia="ru-RU"/>
        </w:rPr>
        <w:drawing>
          <wp:inline distT="0" distB="0" distL="0" distR="0" wp14:anchorId="553FC329" wp14:editId="43AA695F">
            <wp:extent cx="1930400" cy="9652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 Shot 2017-10-20 at 2.16.44 PM.png"/>
                    <pic:cNvPicPr/>
                  </pic:nvPicPr>
                  <pic:blipFill>
                    <a:blip r:embed="rId92">
                      <a:extLst>
                        <a:ext uri="{28A0092B-C50C-407E-A947-70E740481C1C}">
                          <a14:useLocalDpi xmlns:a14="http://schemas.microsoft.com/office/drawing/2010/main" val="0"/>
                        </a:ext>
                      </a:extLst>
                    </a:blip>
                    <a:stretch>
                      <a:fillRect/>
                    </a:stretch>
                  </pic:blipFill>
                  <pic:spPr>
                    <a:xfrm>
                      <a:off x="0" y="0"/>
                      <a:ext cx="1930400" cy="965200"/>
                    </a:xfrm>
                    <a:prstGeom prst="rect">
                      <a:avLst/>
                    </a:prstGeom>
                  </pic:spPr>
                </pic:pic>
              </a:graphicData>
            </a:graphic>
          </wp:inline>
        </w:drawing>
      </w:r>
    </w:p>
    <w:p w14:paraId="0702D4E1" w14:textId="6198C3C8" w:rsidR="00FD42C7" w:rsidRPr="00CD2340" w:rsidRDefault="00CE5910" w:rsidP="00FD42C7">
      <w:pPr>
        <w:pStyle w:val="a3"/>
        <w:jc w:val="center"/>
        <w:rPr>
          <w:b w:val="0"/>
          <w:i/>
          <w:color w:val="000000" w:themeColor="text1"/>
          <w:sz w:val="20"/>
          <w:szCs w:val="20"/>
          <w:lang w:val="ru-RU"/>
        </w:rPr>
      </w:pPr>
      <w:bookmarkStart w:id="139" w:name="_Toc496708490"/>
      <w:bookmarkStart w:id="140" w:name="_Toc502334213"/>
      <w:r w:rsidRPr="00CD2340">
        <w:rPr>
          <w:b w:val="0"/>
          <w:i/>
          <w:color w:val="000000" w:themeColor="text1"/>
          <w:sz w:val="20"/>
          <w:szCs w:val="20"/>
          <w:lang w:val="ru-RU"/>
        </w:rPr>
        <w:t>Рисунок</w:t>
      </w:r>
      <w:r w:rsidR="00FD42C7" w:rsidRPr="00CD2340">
        <w:rPr>
          <w:b w:val="0"/>
          <w:i/>
          <w:color w:val="000000" w:themeColor="text1"/>
          <w:sz w:val="20"/>
          <w:szCs w:val="20"/>
          <w:lang w:val="ru-RU"/>
        </w:rPr>
        <w:t xml:space="preserve"> </w:t>
      </w:r>
      <w:r w:rsidR="00FD42C7" w:rsidRPr="00FD42C7">
        <w:rPr>
          <w:b w:val="0"/>
          <w:i/>
          <w:color w:val="000000" w:themeColor="text1"/>
          <w:sz w:val="20"/>
          <w:szCs w:val="20"/>
        </w:rPr>
        <w:fldChar w:fldCharType="begin"/>
      </w:r>
      <w:r w:rsidR="00FD42C7" w:rsidRPr="00CD2340">
        <w:rPr>
          <w:b w:val="0"/>
          <w:i/>
          <w:color w:val="000000" w:themeColor="text1"/>
          <w:sz w:val="20"/>
          <w:szCs w:val="20"/>
          <w:lang w:val="ru-RU"/>
        </w:rPr>
        <w:instrText xml:space="preserve"> </w:instrText>
      </w:r>
      <w:r w:rsidR="00FD42C7" w:rsidRPr="00FD42C7">
        <w:rPr>
          <w:b w:val="0"/>
          <w:i/>
          <w:color w:val="000000" w:themeColor="text1"/>
          <w:sz w:val="20"/>
          <w:szCs w:val="20"/>
        </w:rPr>
        <w:instrText>SEQ</w:instrText>
      </w:r>
      <w:r w:rsidR="00FD42C7" w:rsidRPr="00CD2340">
        <w:rPr>
          <w:b w:val="0"/>
          <w:i/>
          <w:color w:val="000000" w:themeColor="text1"/>
          <w:sz w:val="20"/>
          <w:szCs w:val="20"/>
          <w:lang w:val="ru-RU"/>
        </w:rPr>
        <w:instrText xml:space="preserve"> </w:instrText>
      </w:r>
      <w:r w:rsidR="00FD42C7" w:rsidRPr="00FD42C7">
        <w:rPr>
          <w:b w:val="0"/>
          <w:i/>
          <w:color w:val="000000" w:themeColor="text1"/>
          <w:sz w:val="20"/>
          <w:szCs w:val="20"/>
        </w:rPr>
        <w:instrText>Figure</w:instrText>
      </w:r>
      <w:r w:rsidR="00FD42C7" w:rsidRPr="00CD2340">
        <w:rPr>
          <w:b w:val="0"/>
          <w:i/>
          <w:color w:val="000000" w:themeColor="text1"/>
          <w:sz w:val="20"/>
          <w:szCs w:val="20"/>
          <w:lang w:val="ru-RU"/>
        </w:rPr>
        <w:instrText xml:space="preserve"> \* </w:instrText>
      </w:r>
      <w:r w:rsidR="00FD42C7" w:rsidRPr="00FD42C7">
        <w:rPr>
          <w:b w:val="0"/>
          <w:i/>
          <w:color w:val="000000" w:themeColor="text1"/>
          <w:sz w:val="20"/>
          <w:szCs w:val="20"/>
        </w:rPr>
        <w:instrText>ARABIC</w:instrText>
      </w:r>
      <w:r w:rsidR="00FD42C7" w:rsidRPr="00CD2340">
        <w:rPr>
          <w:b w:val="0"/>
          <w:i/>
          <w:color w:val="000000" w:themeColor="text1"/>
          <w:sz w:val="20"/>
          <w:szCs w:val="20"/>
          <w:lang w:val="ru-RU"/>
        </w:rPr>
        <w:instrText xml:space="preserve"> </w:instrText>
      </w:r>
      <w:r w:rsidR="00FD42C7" w:rsidRPr="00FD42C7">
        <w:rPr>
          <w:b w:val="0"/>
          <w:i/>
          <w:color w:val="000000" w:themeColor="text1"/>
          <w:sz w:val="20"/>
          <w:szCs w:val="20"/>
        </w:rPr>
        <w:fldChar w:fldCharType="separate"/>
      </w:r>
      <w:r w:rsidR="00545299" w:rsidRPr="00CD2340">
        <w:rPr>
          <w:b w:val="0"/>
          <w:i/>
          <w:noProof/>
          <w:color w:val="000000" w:themeColor="text1"/>
          <w:sz w:val="20"/>
          <w:szCs w:val="20"/>
          <w:lang w:val="ru-RU"/>
        </w:rPr>
        <w:t>75</w:t>
      </w:r>
      <w:r w:rsidR="00FD42C7" w:rsidRPr="00FD42C7">
        <w:rPr>
          <w:b w:val="0"/>
          <w:i/>
          <w:color w:val="000000" w:themeColor="text1"/>
          <w:sz w:val="20"/>
          <w:szCs w:val="20"/>
        </w:rPr>
        <w:fldChar w:fldCharType="end"/>
      </w:r>
      <w:r w:rsidR="00FD42C7" w:rsidRPr="00CD2340">
        <w:rPr>
          <w:b w:val="0"/>
          <w:i/>
          <w:color w:val="000000" w:themeColor="text1"/>
          <w:sz w:val="20"/>
          <w:szCs w:val="20"/>
          <w:lang w:val="ru-RU"/>
        </w:rPr>
        <w:t xml:space="preserve">: </w:t>
      </w:r>
      <w:bookmarkEnd w:id="139"/>
      <w:r w:rsidR="00256E83">
        <w:rPr>
          <w:b w:val="0"/>
          <w:i/>
          <w:color w:val="000000" w:themeColor="text1"/>
          <w:sz w:val="20"/>
          <w:szCs w:val="20"/>
          <w:lang w:val="ru-RU"/>
        </w:rPr>
        <w:t>ДТС</w:t>
      </w:r>
      <w:r w:rsidR="00256E83" w:rsidRPr="00CD2340">
        <w:rPr>
          <w:b w:val="0"/>
          <w:i/>
          <w:color w:val="000000" w:themeColor="text1"/>
          <w:sz w:val="20"/>
          <w:szCs w:val="20"/>
          <w:lang w:val="ru-RU"/>
        </w:rPr>
        <w:t xml:space="preserve"> – </w:t>
      </w:r>
      <w:r w:rsidR="00256E83">
        <w:rPr>
          <w:b w:val="0"/>
          <w:i/>
          <w:color w:val="000000" w:themeColor="text1"/>
          <w:sz w:val="20"/>
          <w:szCs w:val="20"/>
          <w:lang w:val="ru-RU"/>
        </w:rPr>
        <w:t>Метод</w:t>
      </w:r>
      <w:r w:rsidR="00256E83" w:rsidRPr="00CD2340">
        <w:rPr>
          <w:b w:val="0"/>
          <w:i/>
          <w:color w:val="000000" w:themeColor="text1"/>
          <w:sz w:val="20"/>
          <w:szCs w:val="20"/>
          <w:lang w:val="ru-RU"/>
        </w:rPr>
        <w:t xml:space="preserve"> </w:t>
      </w:r>
      <w:r w:rsidR="00256E83">
        <w:rPr>
          <w:b w:val="0"/>
          <w:i/>
          <w:color w:val="000000" w:themeColor="text1"/>
          <w:sz w:val="20"/>
          <w:szCs w:val="20"/>
          <w:lang w:val="ru-RU"/>
        </w:rPr>
        <w:t>расчета</w:t>
      </w:r>
      <w:bookmarkEnd w:id="140"/>
    </w:p>
    <w:p w14:paraId="0E72A734" w14:textId="77276AF4" w:rsidR="007C0869" w:rsidRPr="007C0869" w:rsidRDefault="007C0869" w:rsidP="002C04B8">
      <w:pPr>
        <w:pStyle w:val="MyStyle"/>
        <w:rPr>
          <w:lang w:val="ru-RU" w:bidi="fa-IR"/>
        </w:rPr>
      </w:pPr>
      <w:r w:rsidRPr="007C0869">
        <w:rPr>
          <w:lang w:val="ru-RU" w:bidi="fa-IR"/>
        </w:rPr>
        <w:t xml:space="preserve">На рисунке 76 показаны три строки добавленных затрат и идентифицируется добавленная сумма от общих </w:t>
      </w:r>
      <w:r>
        <w:rPr>
          <w:lang w:val="ru-RU" w:bidi="fa-IR"/>
        </w:rPr>
        <w:t>платежей</w:t>
      </w:r>
      <w:r w:rsidRPr="007C0869">
        <w:rPr>
          <w:lang w:val="ru-RU" w:bidi="fa-IR"/>
        </w:rPr>
        <w:t xml:space="preserve"> и значения </w:t>
      </w:r>
      <w:r w:rsidRPr="007C0869">
        <w:rPr>
          <w:lang w:bidi="fa-IR"/>
        </w:rPr>
        <w:t>CIF</w:t>
      </w:r>
      <w:r w:rsidRPr="007C0869">
        <w:rPr>
          <w:lang w:val="ru-RU" w:bidi="fa-IR"/>
        </w:rPr>
        <w:t xml:space="preserve"> по сравнению с рисунком 73.</w:t>
      </w:r>
    </w:p>
    <w:p w14:paraId="42305379" w14:textId="375EFE88" w:rsidR="002C04B8" w:rsidRDefault="002C04B8" w:rsidP="002C04B8">
      <w:pPr>
        <w:pStyle w:val="MyStyle"/>
        <w:rPr>
          <w:lang w:bidi="fa-IR"/>
        </w:rPr>
      </w:pPr>
      <w:r>
        <w:rPr>
          <w:noProof/>
          <w:lang w:val="ru-RU" w:eastAsia="ru-RU"/>
        </w:rPr>
        <w:lastRenderedPageBreak/>
        <w:drawing>
          <wp:inline distT="0" distB="0" distL="0" distR="0" wp14:anchorId="52577E3F" wp14:editId="350390DF">
            <wp:extent cx="6172200" cy="5153660"/>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 Shot 2017-10-20 at 2.26.12 PM.png"/>
                    <pic:cNvPicPr/>
                  </pic:nvPicPr>
                  <pic:blipFill>
                    <a:blip r:embed="rId93">
                      <a:extLst>
                        <a:ext uri="{28A0092B-C50C-407E-A947-70E740481C1C}">
                          <a14:useLocalDpi xmlns:a14="http://schemas.microsoft.com/office/drawing/2010/main" val="0"/>
                        </a:ext>
                      </a:extLst>
                    </a:blip>
                    <a:stretch>
                      <a:fillRect/>
                    </a:stretch>
                  </pic:blipFill>
                  <pic:spPr>
                    <a:xfrm>
                      <a:off x="0" y="0"/>
                      <a:ext cx="6172200" cy="5153660"/>
                    </a:xfrm>
                    <a:prstGeom prst="rect">
                      <a:avLst/>
                    </a:prstGeom>
                  </pic:spPr>
                </pic:pic>
              </a:graphicData>
            </a:graphic>
          </wp:inline>
        </w:drawing>
      </w:r>
    </w:p>
    <w:p w14:paraId="64D97A40" w14:textId="2100BA62" w:rsidR="002C04B8" w:rsidRPr="0007479E" w:rsidRDefault="00CE5910" w:rsidP="002C04B8">
      <w:pPr>
        <w:pStyle w:val="a3"/>
        <w:jc w:val="center"/>
        <w:rPr>
          <w:b w:val="0"/>
          <w:i/>
          <w:color w:val="000000" w:themeColor="text1"/>
          <w:sz w:val="20"/>
          <w:szCs w:val="20"/>
          <w:lang w:val="ru-RU"/>
        </w:rPr>
      </w:pPr>
      <w:bookmarkStart w:id="141" w:name="_Toc496708491"/>
      <w:bookmarkStart w:id="142" w:name="_Toc502334214"/>
      <w:r w:rsidRPr="0007479E">
        <w:rPr>
          <w:b w:val="0"/>
          <w:i/>
          <w:color w:val="000000" w:themeColor="text1"/>
          <w:sz w:val="20"/>
          <w:szCs w:val="20"/>
          <w:lang w:val="ru-RU"/>
        </w:rPr>
        <w:t>Рисунок</w:t>
      </w:r>
      <w:r w:rsidR="002C04B8" w:rsidRPr="0007479E">
        <w:rPr>
          <w:b w:val="0"/>
          <w:i/>
          <w:color w:val="000000" w:themeColor="text1"/>
          <w:sz w:val="20"/>
          <w:szCs w:val="20"/>
          <w:lang w:val="ru-RU"/>
        </w:rPr>
        <w:t xml:space="preserve"> </w:t>
      </w:r>
      <w:r w:rsidR="002C04B8" w:rsidRPr="002C04B8">
        <w:rPr>
          <w:b w:val="0"/>
          <w:i/>
          <w:color w:val="000000" w:themeColor="text1"/>
          <w:sz w:val="20"/>
          <w:szCs w:val="20"/>
        </w:rPr>
        <w:fldChar w:fldCharType="begin"/>
      </w:r>
      <w:r w:rsidR="002C04B8" w:rsidRPr="0007479E">
        <w:rPr>
          <w:b w:val="0"/>
          <w:i/>
          <w:color w:val="000000" w:themeColor="text1"/>
          <w:sz w:val="20"/>
          <w:szCs w:val="20"/>
          <w:lang w:val="ru-RU"/>
        </w:rPr>
        <w:instrText xml:space="preserve"> </w:instrText>
      </w:r>
      <w:r w:rsidR="002C04B8" w:rsidRPr="002C04B8">
        <w:rPr>
          <w:b w:val="0"/>
          <w:i/>
          <w:color w:val="000000" w:themeColor="text1"/>
          <w:sz w:val="20"/>
          <w:szCs w:val="20"/>
        </w:rPr>
        <w:instrText>SEQ</w:instrText>
      </w:r>
      <w:r w:rsidR="002C04B8" w:rsidRPr="0007479E">
        <w:rPr>
          <w:b w:val="0"/>
          <w:i/>
          <w:color w:val="000000" w:themeColor="text1"/>
          <w:sz w:val="20"/>
          <w:szCs w:val="20"/>
          <w:lang w:val="ru-RU"/>
        </w:rPr>
        <w:instrText xml:space="preserve"> </w:instrText>
      </w:r>
      <w:r w:rsidR="002C04B8" w:rsidRPr="002C04B8">
        <w:rPr>
          <w:b w:val="0"/>
          <w:i/>
          <w:color w:val="000000" w:themeColor="text1"/>
          <w:sz w:val="20"/>
          <w:szCs w:val="20"/>
        </w:rPr>
        <w:instrText>Figure</w:instrText>
      </w:r>
      <w:r w:rsidR="002C04B8" w:rsidRPr="0007479E">
        <w:rPr>
          <w:b w:val="0"/>
          <w:i/>
          <w:color w:val="000000" w:themeColor="text1"/>
          <w:sz w:val="20"/>
          <w:szCs w:val="20"/>
          <w:lang w:val="ru-RU"/>
        </w:rPr>
        <w:instrText xml:space="preserve"> \* </w:instrText>
      </w:r>
      <w:r w:rsidR="002C04B8" w:rsidRPr="002C04B8">
        <w:rPr>
          <w:b w:val="0"/>
          <w:i/>
          <w:color w:val="000000" w:themeColor="text1"/>
          <w:sz w:val="20"/>
          <w:szCs w:val="20"/>
        </w:rPr>
        <w:instrText>ARABIC</w:instrText>
      </w:r>
      <w:r w:rsidR="002C04B8" w:rsidRPr="0007479E">
        <w:rPr>
          <w:b w:val="0"/>
          <w:i/>
          <w:color w:val="000000" w:themeColor="text1"/>
          <w:sz w:val="20"/>
          <w:szCs w:val="20"/>
          <w:lang w:val="ru-RU"/>
        </w:rPr>
        <w:instrText xml:space="preserve"> </w:instrText>
      </w:r>
      <w:r w:rsidR="002C04B8" w:rsidRPr="002C04B8">
        <w:rPr>
          <w:b w:val="0"/>
          <w:i/>
          <w:color w:val="000000" w:themeColor="text1"/>
          <w:sz w:val="20"/>
          <w:szCs w:val="20"/>
        </w:rPr>
        <w:fldChar w:fldCharType="separate"/>
      </w:r>
      <w:r w:rsidR="00545299" w:rsidRPr="0007479E">
        <w:rPr>
          <w:b w:val="0"/>
          <w:i/>
          <w:noProof/>
          <w:color w:val="000000" w:themeColor="text1"/>
          <w:sz w:val="20"/>
          <w:szCs w:val="20"/>
          <w:lang w:val="ru-RU"/>
        </w:rPr>
        <w:t>76</w:t>
      </w:r>
      <w:r w:rsidR="002C04B8" w:rsidRPr="002C04B8">
        <w:rPr>
          <w:b w:val="0"/>
          <w:i/>
          <w:color w:val="000000" w:themeColor="text1"/>
          <w:sz w:val="20"/>
          <w:szCs w:val="20"/>
        </w:rPr>
        <w:fldChar w:fldCharType="end"/>
      </w:r>
      <w:r w:rsidR="002C04B8" w:rsidRPr="0007479E">
        <w:rPr>
          <w:b w:val="0"/>
          <w:i/>
          <w:color w:val="000000" w:themeColor="text1"/>
          <w:sz w:val="20"/>
          <w:szCs w:val="20"/>
          <w:lang w:val="ru-RU"/>
        </w:rPr>
        <w:t xml:space="preserve">: </w:t>
      </w:r>
      <w:bookmarkEnd w:id="141"/>
      <w:r w:rsidR="0007479E">
        <w:rPr>
          <w:b w:val="0"/>
          <w:i/>
          <w:color w:val="000000" w:themeColor="text1"/>
          <w:sz w:val="20"/>
          <w:szCs w:val="20"/>
          <w:lang w:val="ru-RU"/>
        </w:rPr>
        <w:t>Товар</w:t>
      </w:r>
      <w:r w:rsidR="0007479E" w:rsidRPr="0007479E">
        <w:rPr>
          <w:b w:val="0"/>
          <w:i/>
          <w:color w:val="000000" w:themeColor="text1"/>
          <w:sz w:val="20"/>
          <w:szCs w:val="20"/>
          <w:lang w:val="ru-RU"/>
        </w:rPr>
        <w:t xml:space="preserve"> </w:t>
      </w:r>
      <w:r w:rsidR="0007479E">
        <w:rPr>
          <w:b w:val="0"/>
          <w:i/>
          <w:color w:val="000000" w:themeColor="text1"/>
          <w:sz w:val="20"/>
          <w:szCs w:val="20"/>
          <w:lang w:val="ru-RU"/>
        </w:rPr>
        <w:t>ДТС</w:t>
      </w:r>
      <w:r w:rsidR="0007479E" w:rsidRPr="0007479E">
        <w:rPr>
          <w:b w:val="0"/>
          <w:i/>
          <w:color w:val="000000" w:themeColor="text1"/>
          <w:sz w:val="20"/>
          <w:szCs w:val="20"/>
          <w:lang w:val="ru-RU"/>
        </w:rPr>
        <w:t xml:space="preserve"> – </w:t>
      </w:r>
      <w:r w:rsidR="0007479E">
        <w:rPr>
          <w:b w:val="0"/>
          <w:i/>
          <w:color w:val="000000" w:themeColor="text1"/>
          <w:sz w:val="20"/>
          <w:szCs w:val="20"/>
          <w:lang w:val="ru-RU"/>
        </w:rPr>
        <w:t>Пример</w:t>
      </w:r>
      <w:r w:rsidR="0007479E" w:rsidRPr="0007479E">
        <w:rPr>
          <w:b w:val="0"/>
          <w:i/>
          <w:color w:val="000000" w:themeColor="text1"/>
          <w:sz w:val="20"/>
          <w:szCs w:val="20"/>
          <w:lang w:val="ru-RU"/>
        </w:rPr>
        <w:t xml:space="preserve"> </w:t>
      </w:r>
      <w:r w:rsidR="0007479E">
        <w:rPr>
          <w:b w:val="0"/>
          <w:i/>
          <w:color w:val="000000" w:themeColor="text1"/>
          <w:sz w:val="20"/>
          <w:szCs w:val="20"/>
          <w:lang w:val="ru-RU"/>
        </w:rPr>
        <w:t>добавления</w:t>
      </w:r>
      <w:r w:rsidR="0007479E" w:rsidRPr="0007479E">
        <w:rPr>
          <w:b w:val="0"/>
          <w:i/>
          <w:color w:val="000000" w:themeColor="text1"/>
          <w:sz w:val="20"/>
          <w:szCs w:val="20"/>
          <w:lang w:val="ru-RU"/>
        </w:rPr>
        <w:t xml:space="preserve"> </w:t>
      </w:r>
      <w:r w:rsidR="0007479E">
        <w:rPr>
          <w:b w:val="0"/>
          <w:i/>
          <w:color w:val="000000" w:themeColor="text1"/>
          <w:sz w:val="20"/>
          <w:szCs w:val="20"/>
          <w:lang w:val="ru-RU"/>
        </w:rPr>
        <w:t>доп</w:t>
      </w:r>
      <w:r w:rsidR="0007479E" w:rsidRPr="0007479E">
        <w:rPr>
          <w:b w:val="0"/>
          <w:i/>
          <w:color w:val="000000" w:themeColor="text1"/>
          <w:sz w:val="20"/>
          <w:szCs w:val="20"/>
          <w:lang w:val="ru-RU"/>
        </w:rPr>
        <w:t xml:space="preserve">. </w:t>
      </w:r>
      <w:r w:rsidR="0007479E">
        <w:rPr>
          <w:b w:val="0"/>
          <w:i/>
          <w:color w:val="000000" w:themeColor="text1"/>
          <w:sz w:val="20"/>
          <w:szCs w:val="20"/>
          <w:lang w:val="ru-RU"/>
        </w:rPr>
        <w:t>платежей</w:t>
      </w:r>
      <w:bookmarkEnd w:id="142"/>
    </w:p>
    <w:p w14:paraId="7963E4EB" w14:textId="5FE6FF32" w:rsidR="007C0869" w:rsidRPr="007C0869" w:rsidRDefault="007C0869" w:rsidP="002C04B8">
      <w:pPr>
        <w:pStyle w:val="MyStyle"/>
        <w:rPr>
          <w:lang w:val="ru-RU"/>
        </w:rPr>
      </w:pPr>
      <w:r>
        <w:rPr>
          <w:lang w:val="ru-RU"/>
        </w:rPr>
        <w:t>На рисунке 77 приведен</w:t>
      </w:r>
      <w:r w:rsidR="0007479E">
        <w:rPr>
          <w:lang w:val="ru-RU"/>
        </w:rPr>
        <w:t xml:space="preserve"> ДТС</w:t>
      </w:r>
      <w:r w:rsidRPr="007C0869">
        <w:rPr>
          <w:lang w:val="ru-RU"/>
        </w:rPr>
        <w:t>, обновленн</w:t>
      </w:r>
      <w:r>
        <w:rPr>
          <w:lang w:val="ru-RU"/>
        </w:rPr>
        <w:t>ое</w:t>
      </w:r>
      <w:r w:rsidRPr="007C0869">
        <w:rPr>
          <w:lang w:val="ru-RU"/>
        </w:rPr>
        <w:t xml:space="preserve"> при добавлении стоимости товара, и </w:t>
      </w:r>
      <w:r w:rsidRPr="007C0869">
        <w:t>CIF</w:t>
      </w:r>
      <w:r w:rsidRPr="007C0869">
        <w:rPr>
          <w:lang w:val="ru-RU"/>
        </w:rPr>
        <w:t xml:space="preserve"> и другие затраты пересчитывается по сравнению с рисунком 73.</w:t>
      </w:r>
    </w:p>
    <w:p w14:paraId="2CA3F730" w14:textId="4EB49C7B" w:rsidR="00884BA7" w:rsidRDefault="00884BA7" w:rsidP="002C04B8">
      <w:pPr>
        <w:pStyle w:val="MyStyle"/>
      </w:pPr>
      <w:r>
        <w:rPr>
          <w:noProof/>
          <w:lang w:val="ru-RU" w:eastAsia="ru-RU"/>
        </w:rPr>
        <w:lastRenderedPageBreak/>
        <w:drawing>
          <wp:inline distT="0" distB="0" distL="0" distR="0" wp14:anchorId="01E3FBB8" wp14:editId="05B9DCB1">
            <wp:extent cx="6172200" cy="422656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 Shot 2017-10-20 at 2.32.26 PM.png"/>
                    <pic:cNvPicPr/>
                  </pic:nvPicPr>
                  <pic:blipFill>
                    <a:blip r:embed="rId94">
                      <a:extLst>
                        <a:ext uri="{28A0092B-C50C-407E-A947-70E740481C1C}">
                          <a14:useLocalDpi xmlns:a14="http://schemas.microsoft.com/office/drawing/2010/main" val="0"/>
                        </a:ext>
                      </a:extLst>
                    </a:blip>
                    <a:stretch>
                      <a:fillRect/>
                    </a:stretch>
                  </pic:blipFill>
                  <pic:spPr>
                    <a:xfrm>
                      <a:off x="0" y="0"/>
                      <a:ext cx="6172200" cy="4226560"/>
                    </a:xfrm>
                    <a:prstGeom prst="rect">
                      <a:avLst/>
                    </a:prstGeom>
                  </pic:spPr>
                </pic:pic>
              </a:graphicData>
            </a:graphic>
          </wp:inline>
        </w:drawing>
      </w:r>
    </w:p>
    <w:p w14:paraId="465415D1" w14:textId="01C9F822" w:rsidR="00884BA7" w:rsidRPr="003E6604" w:rsidRDefault="00CE5910" w:rsidP="00884BA7">
      <w:pPr>
        <w:pStyle w:val="a3"/>
        <w:jc w:val="center"/>
        <w:rPr>
          <w:b w:val="0"/>
          <w:i/>
          <w:color w:val="000000" w:themeColor="text1"/>
          <w:sz w:val="20"/>
          <w:szCs w:val="20"/>
          <w:lang w:val="ru-RU"/>
        </w:rPr>
      </w:pPr>
      <w:bookmarkStart w:id="143" w:name="_Toc496708492"/>
      <w:bookmarkStart w:id="144" w:name="_Toc502334215"/>
      <w:r w:rsidRPr="003E6604">
        <w:rPr>
          <w:b w:val="0"/>
          <w:i/>
          <w:color w:val="000000" w:themeColor="text1"/>
          <w:sz w:val="20"/>
          <w:szCs w:val="20"/>
          <w:lang w:val="ru-RU"/>
        </w:rPr>
        <w:t>Рисунок</w:t>
      </w:r>
      <w:r w:rsidR="00884BA7" w:rsidRPr="003E6604">
        <w:rPr>
          <w:b w:val="0"/>
          <w:i/>
          <w:color w:val="000000" w:themeColor="text1"/>
          <w:sz w:val="20"/>
          <w:szCs w:val="20"/>
          <w:lang w:val="ru-RU"/>
        </w:rPr>
        <w:t xml:space="preserve"> </w:t>
      </w:r>
      <w:r w:rsidR="00884BA7" w:rsidRPr="00884BA7">
        <w:rPr>
          <w:b w:val="0"/>
          <w:i/>
          <w:color w:val="000000" w:themeColor="text1"/>
          <w:sz w:val="20"/>
          <w:szCs w:val="20"/>
        </w:rPr>
        <w:fldChar w:fldCharType="begin"/>
      </w:r>
      <w:r w:rsidR="00884BA7" w:rsidRPr="003E6604">
        <w:rPr>
          <w:b w:val="0"/>
          <w:i/>
          <w:color w:val="000000" w:themeColor="text1"/>
          <w:sz w:val="20"/>
          <w:szCs w:val="20"/>
          <w:lang w:val="ru-RU"/>
        </w:rPr>
        <w:instrText xml:space="preserve"> </w:instrText>
      </w:r>
      <w:r w:rsidR="00884BA7" w:rsidRPr="00884BA7">
        <w:rPr>
          <w:b w:val="0"/>
          <w:i/>
          <w:color w:val="000000" w:themeColor="text1"/>
          <w:sz w:val="20"/>
          <w:szCs w:val="20"/>
        </w:rPr>
        <w:instrText>SEQ</w:instrText>
      </w:r>
      <w:r w:rsidR="00884BA7" w:rsidRPr="003E6604">
        <w:rPr>
          <w:b w:val="0"/>
          <w:i/>
          <w:color w:val="000000" w:themeColor="text1"/>
          <w:sz w:val="20"/>
          <w:szCs w:val="20"/>
          <w:lang w:val="ru-RU"/>
        </w:rPr>
        <w:instrText xml:space="preserve"> </w:instrText>
      </w:r>
      <w:r w:rsidR="00884BA7" w:rsidRPr="00884BA7">
        <w:rPr>
          <w:b w:val="0"/>
          <w:i/>
          <w:color w:val="000000" w:themeColor="text1"/>
          <w:sz w:val="20"/>
          <w:szCs w:val="20"/>
        </w:rPr>
        <w:instrText>Figure</w:instrText>
      </w:r>
      <w:r w:rsidR="00884BA7" w:rsidRPr="003E6604">
        <w:rPr>
          <w:b w:val="0"/>
          <w:i/>
          <w:color w:val="000000" w:themeColor="text1"/>
          <w:sz w:val="20"/>
          <w:szCs w:val="20"/>
          <w:lang w:val="ru-RU"/>
        </w:rPr>
        <w:instrText xml:space="preserve"> \* </w:instrText>
      </w:r>
      <w:r w:rsidR="00884BA7" w:rsidRPr="00884BA7">
        <w:rPr>
          <w:b w:val="0"/>
          <w:i/>
          <w:color w:val="000000" w:themeColor="text1"/>
          <w:sz w:val="20"/>
          <w:szCs w:val="20"/>
        </w:rPr>
        <w:instrText>ARABIC</w:instrText>
      </w:r>
      <w:r w:rsidR="00884BA7" w:rsidRPr="003E6604">
        <w:rPr>
          <w:b w:val="0"/>
          <w:i/>
          <w:color w:val="000000" w:themeColor="text1"/>
          <w:sz w:val="20"/>
          <w:szCs w:val="20"/>
          <w:lang w:val="ru-RU"/>
        </w:rPr>
        <w:instrText xml:space="preserve"> </w:instrText>
      </w:r>
      <w:r w:rsidR="00884BA7" w:rsidRPr="00884BA7">
        <w:rPr>
          <w:b w:val="0"/>
          <w:i/>
          <w:color w:val="000000" w:themeColor="text1"/>
          <w:sz w:val="20"/>
          <w:szCs w:val="20"/>
        </w:rPr>
        <w:fldChar w:fldCharType="separate"/>
      </w:r>
      <w:r w:rsidR="00545299" w:rsidRPr="003E6604">
        <w:rPr>
          <w:b w:val="0"/>
          <w:i/>
          <w:noProof/>
          <w:color w:val="000000" w:themeColor="text1"/>
          <w:sz w:val="20"/>
          <w:szCs w:val="20"/>
          <w:lang w:val="ru-RU"/>
        </w:rPr>
        <w:t>77</w:t>
      </w:r>
      <w:r w:rsidR="00884BA7" w:rsidRPr="00884BA7">
        <w:rPr>
          <w:b w:val="0"/>
          <w:i/>
          <w:color w:val="000000" w:themeColor="text1"/>
          <w:sz w:val="20"/>
          <w:szCs w:val="20"/>
        </w:rPr>
        <w:fldChar w:fldCharType="end"/>
      </w:r>
      <w:r w:rsidR="00884BA7" w:rsidRPr="003E6604">
        <w:rPr>
          <w:b w:val="0"/>
          <w:i/>
          <w:color w:val="000000" w:themeColor="text1"/>
          <w:sz w:val="20"/>
          <w:szCs w:val="20"/>
          <w:lang w:val="ru-RU"/>
        </w:rPr>
        <w:t xml:space="preserve">: </w:t>
      </w:r>
      <w:bookmarkEnd w:id="143"/>
      <w:r w:rsidR="003E6604">
        <w:rPr>
          <w:b w:val="0"/>
          <w:i/>
          <w:color w:val="000000" w:themeColor="text1"/>
          <w:sz w:val="20"/>
          <w:szCs w:val="20"/>
          <w:lang w:val="ru-RU"/>
        </w:rPr>
        <w:t>ДТС</w:t>
      </w:r>
      <w:r w:rsidR="003E6604" w:rsidRPr="003E6604">
        <w:rPr>
          <w:b w:val="0"/>
          <w:i/>
          <w:color w:val="000000" w:themeColor="text1"/>
          <w:sz w:val="20"/>
          <w:szCs w:val="20"/>
          <w:lang w:val="ru-RU"/>
        </w:rPr>
        <w:t xml:space="preserve"> – </w:t>
      </w:r>
      <w:r w:rsidR="003E6604">
        <w:rPr>
          <w:b w:val="0"/>
          <w:i/>
          <w:color w:val="000000" w:themeColor="text1"/>
          <w:sz w:val="20"/>
          <w:szCs w:val="20"/>
          <w:lang w:val="ru-RU"/>
        </w:rPr>
        <w:t>Общий</w:t>
      </w:r>
      <w:r w:rsidR="003E6604" w:rsidRPr="003E6604">
        <w:rPr>
          <w:b w:val="0"/>
          <w:i/>
          <w:color w:val="000000" w:themeColor="text1"/>
          <w:sz w:val="20"/>
          <w:szCs w:val="20"/>
          <w:lang w:val="ru-RU"/>
        </w:rPr>
        <w:t xml:space="preserve"> </w:t>
      </w:r>
      <w:r w:rsidR="003E6604">
        <w:rPr>
          <w:b w:val="0"/>
          <w:i/>
          <w:color w:val="000000" w:themeColor="text1"/>
          <w:sz w:val="20"/>
          <w:szCs w:val="20"/>
          <w:lang w:val="ru-RU"/>
        </w:rPr>
        <w:t>сегмент</w:t>
      </w:r>
      <w:r w:rsidR="003E6604" w:rsidRPr="003E6604">
        <w:rPr>
          <w:b w:val="0"/>
          <w:i/>
          <w:color w:val="000000" w:themeColor="text1"/>
          <w:sz w:val="20"/>
          <w:szCs w:val="20"/>
          <w:lang w:val="ru-RU"/>
        </w:rPr>
        <w:t xml:space="preserve"> </w:t>
      </w:r>
      <w:r w:rsidR="003E6604">
        <w:rPr>
          <w:b w:val="0"/>
          <w:i/>
          <w:color w:val="000000" w:themeColor="text1"/>
          <w:sz w:val="20"/>
          <w:szCs w:val="20"/>
          <w:lang w:val="ru-RU"/>
        </w:rPr>
        <w:t>расчет</w:t>
      </w:r>
      <w:r w:rsidR="003E6604" w:rsidRPr="003E6604">
        <w:rPr>
          <w:b w:val="0"/>
          <w:i/>
          <w:color w:val="000000" w:themeColor="text1"/>
          <w:sz w:val="20"/>
          <w:szCs w:val="20"/>
          <w:lang w:val="ru-RU"/>
        </w:rPr>
        <w:t xml:space="preserve"> </w:t>
      </w:r>
      <w:r w:rsidR="003E6604">
        <w:rPr>
          <w:b w:val="0"/>
          <w:i/>
          <w:color w:val="000000" w:themeColor="text1"/>
          <w:sz w:val="20"/>
          <w:szCs w:val="20"/>
          <w:lang w:val="ru-RU"/>
        </w:rPr>
        <w:t>стоимости</w:t>
      </w:r>
      <w:bookmarkEnd w:id="144"/>
      <w:r w:rsidR="0007479E" w:rsidRPr="003E6604">
        <w:rPr>
          <w:b w:val="0"/>
          <w:i/>
          <w:color w:val="000000" w:themeColor="text1"/>
          <w:sz w:val="20"/>
          <w:szCs w:val="20"/>
          <w:lang w:val="ru-RU"/>
        </w:rPr>
        <w:t xml:space="preserve"> </w:t>
      </w:r>
    </w:p>
    <w:p w14:paraId="7F920E33" w14:textId="07381347" w:rsidR="00884BA7" w:rsidRPr="007C0869" w:rsidRDefault="007C0869" w:rsidP="004E1477">
      <w:pPr>
        <w:pStyle w:val="5"/>
        <w:rPr>
          <w:lang w:val="ru-RU"/>
        </w:rPr>
      </w:pPr>
      <w:bookmarkStart w:id="145" w:name="_Toc502334111"/>
      <w:r w:rsidRPr="007C0869">
        <w:rPr>
          <w:lang w:val="ru-RU"/>
        </w:rPr>
        <w:t>Страницы прикрепленных и сканируемых документов</w:t>
      </w:r>
      <w:bookmarkEnd w:id="145"/>
    </w:p>
    <w:p w14:paraId="1DED846E" w14:textId="76D1D2BB" w:rsidR="007C0869" w:rsidRPr="007C0869" w:rsidRDefault="007C0869" w:rsidP="007C0869">
      <w:pPr>
        <w:pStyle w:val="MyStyle"/>
        <w:rPr>
          <w:lang w:val="ru-RU"/>
        </w:rPr>
      </w:pPr>
      <w:r w:rsidRPr="007C0869">
        <w:rPr>
          <w:lang w:val="ru-RU"/>
        </w:rPr>
        <w:t xml:space="preserve">Эта страница объединена из двух частей: первая часть будет заполнена брокером, чтобы приложить необходимые документы к декларации </w:t>
      </w:r>
      <w:r w:rsidR="00260AC3">
        <w:rPr>
          <w:lang w:val="ru-RU"/>
        </w:rPr>
        <w:t xml:space="preserve">во вкладке </w:t>
      </w:r>
      <w:r w:rsidRPr="007C0869">
        <w:rPr>
          <w:lang w:val="ru-RU"/>
        </w:rPr>
        <w:t>«Прикрепленный документ» и для сканирования документов, сканирован</w:t>
      </w:r>
      <w:r w:rsidR="00260AC3">
        <w:rPr>
          <w:lang w:val="ru-RU"/>
        </w:rPr>
        <w:t>ные документы должны</w:t>
      </w:r>
      <w:r w:rsidRPr="007C0869">
        <w:rPr>
          <w:lang w:val="ru-RU"/>
        </w:rPr>
        <w:t xml:space="preserve"> быть </w:t>
      </w:r>
      <w:r w:rsidR="00260AC3">
        <w:rPr>
          <w:lang w:val="ru-RU"/>
        </w:rPr>
        <w:t xml:space="preserve">прикреплены </w:t>
      </w:r>
      <w:r w:rsidRPr="007C0869">
        <w:rPr>
          <w:lang w:val="ru-RU"/>
        </w:rPr>
        <w:t>на другой странице «Сканирова</w:t>
      </w:r>
      <w:r w:rsidR="00260AC3">
        <w:rPr>
          <w:lang w:val="ru-RU"/>
        </w:rPr>
        <w:t>нный</w:t>
      </w:r>
      <w:r w:rsidRPr="007C0869">
        <w:rPr>
          <w:lang w:val="ru-RU"/>
        </w:rPr>
        <w:t xml:space="preserve"> документ».</w:t>
      </w:r>
    </w:p>
    <w:p w14:paraId="0382E9DD" w14:textId="2E508926" w:rsidR="007C0869" w:rsidRPr="00920591" w:rsidRDefault="007C0869" w:rsidP="007C0869">
      <w:pPr>
        <w:pStyle w:val="MyStyle"/>
        <w:rPr>
          <w:lang w:val="ru-RU"/>
        </w:rPr>
      </w:pPr>
      <w:r w:rsidRPr="007C0869">
        <w:rPr>
          <w:lang w:val="ru-RU"/>
        </w:rPr>
        <w:t>В при</w:t>
      </w:r>
      <w:r w:rsidR="00260AC3">
        <w:rPr>
          <w:lang w:val="ru-RU"/>
        </w:rPr>
        <w:t>крепленном</w:t>
      </w:r>
      <w:r w:rsidRPr="007C0869">
        <w:rPr>
          <w:lang w:val="ru-RU"/>
        </w:rPr>
        <w:t xml:space="preserve"> документе брокер сначала в</w:t>
      </w:r>
      <w:r w:rsidR="00260AC3">
        <w:rPr>
          <w:lang w:val="ru-RU"/>
        </w:rPr>
        <w:t>ыбирает</w:t>
      </w:r>
      <w:r w:rsidRPr="007C0869">
        <w:rPr>
          <w:lang w:val="ru-RU"/>
        </w:rPr>
        <w:t xml:space="preserve">, для какого </w:t>
      </w:r>
      <w:r w:rsidR="00260AC3">
        <w:rPr>
          <w:lang w:val="ru-RU"/>
        </w:rPr>
        <w:t>товара</w:t>
      </w:r>
      <w:r w:rsidRPr="007C0869">
        <w:rPr>
          <w:lang w:val="ru-RU"/>
        </w:rPr>
        <w:t xml:space="preserve"> он / она хочет прикрепить документ, затем выбирает код документа из списка выпадающего списка и вводит </w:t>
      </w:r>
      <w:r w:rsidR="00260AC3">
        <w:rPr>
          <w:lang w:val="ru-RU"/>
        </w:rPr>
        <w:t>справочный</w:t>
      </w:r>
      <w:r w:rsidRPr="007C0869">
        <w:rPr>
          <w:lang w:val="ru-RU"/>
        </w:rPr>
        <w:t xml:space="preserve"> номер и дату в соответствующих полях. </w:t>
      </w:r>
      <w:r w:rsidR="00260AC3">
        <w:rPr>
          <w:lang w:val="ru-RU"/>
        </w:rPr>
        <w:t>Затем добавляет</w:t>
      </w:r>
      <w:r w:rsidRPr="007C0869">
        <w:rPr>
          <w:lang w:val="ru-RU"/>
        </w:rPr>
        <w:t xml:space="preserve"> документ в список, щелкнув значок</w:t>
      </w:r>
      <w:r w:rsidR="00260AC3">
        <w:rPr>
          <w:lang w:val="ru-RU"/>
        </w:rPr>
        <w:t xml:space="preserve"> </w:t>
      </w:r>
      <w:r w:rsidR="00260AC3">
        <w:rPr>
          <w:noProof/>
          <w:lang w:val="ru-RU" w:eastAsia="ru-RU"/>
        </w:rPr>
        <w:drawing>
          <wp:inline distT="0" distB="0" distL="0" distR="0" wp14:anchorId="62AA3E6F" wp14:editId="382A1B0A">
            <wp:extent cx="217299" cy="224790"/>
            <wp:effectExtent l="0" t="0" r="11430" b="3810"/>
            <wp:docPr id="17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 Shot 2017-10-20 at 11.38.56 AM.png"/>
                    <pic:cNvPicPr/>
                  </pic:nvPicPr>
                  <pic:blipFill>
                    <a:blip r:embed="rId90">
                      <a:extLst>
                        <a:ext uri="{28A0092B-C50C-407E-A947-70E740481C1C}">
                          <a14:useLocalDpi xmlns:a14="http://schemas.microsoft.com/office/drawing/2010/main" val="0"/>
                        </a:ext>
                      </a:extLst>
                    </a:blip>
                    <a:stretch>
                      <a:fillRect/>
                    </a:stretch>
                  </pic:blipFill>
                  <pic:spPr>
                    <a:xfrm>
                      <a:off x="0" y="0"/>
                      <a:ext cx="224975" cy="232730"/>
                    </a:xfrm>
                    <a:prstGeom prst="rect">
                      <a:avLst/>
                    </a:prstGeom>
                  </pic:spPr>
                </pic:pic>
              </a:graphicData>
            </a:graphic>
          </wp:inline>
        </w:drawing>
      </w:r>
      <w:r w:rsidRPr="007C0869">
        <w:rPr>
          <w:lang w:val="ru-RU"/>
        </w:rPr>
        <w:t xml:space="preserve">. Он может добавить столько документов, сколько требуется в соответствии с законодательством. </w:t>
      </w:r>
      <w:r w:rsidRPr="00920591">
        <w:rPr>
          <w:lang w:val="ru-RU"/>
        </w:rPr>
        <w:t>На рисунке 78 показана прикрепленная страница документа перед заполнением.</w:t>
      </w:r>
    </w:p>
    <w:p w14:paraId="18E455DD" w14:textId="071155B3" w:rsidR="00C77478" w:rsidRDefault="00C77478" w:rsidP="002C04B8">
      <w:pPr>
        <w:pStyle w:val="MyStyle"/>
      </w:pPr>
      <w:r>
        <w:rPr>
          <w:noProof/>
          <w:lang w:val="ru-RU" w:eastAsia="ru-RU"/>
        </w:rPr>
        <w:lastRenderedPageBreak/>
        <w:drawing>
          <wp:inline distT="0" distB="0" distL="0" distR="0" wp14:anchorId="3F115D8A" wp14:editId="526ACCDD">
            <wp:extent cx="6172200" cy="508416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 Shot 2017-10-20 at 3.10.04 PM.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74606" cy="5086145"/>
                    </a:xfrm>
                    <a:prstGeom prst="rect">
                      <a:avLst/>
                    </a:prstGeom>
                  </pic:spPr>
                </pic:pic>
              </a:graphicData>
            </a:graphic>
          </wp:inline>
        </w:drawing>
      </w:r>
    </w:p>
    <w:p w14:paraId="66421FE3" w14:textId="6E645BF1" w:rsidR="00C77478" w:rsidRPr="003E6604" w:rsidRDefault="00CE5910" w:rsidP="00C77478">
      <w:pPr>
        <w:pStyle w:val="a3"/>
        <w:jc w:val="center"/>
        <w:rPr>
          <w:b w:val="0"/>
          <w:i/>
          <w:color w:val="000000" w:themeColor="text1"/>
          <w:sz w:val="20"/>
          <w:szCs w:val="20"/>
          <w:lang w:val="ru-RU"/>
        </w:rPr>
      </w:pPr>
      <w:bookmarkStart w:id="146" w:name="_Toc496708493"/>
      <w:bookmarkStart w:id="147" w:name="_Toc502334216"/>
      <w:r w:rsidRPr="003E6604">
        <w:rPr>
          <w:b w:val="0"/>
          <w:i/>
          <w:color w:val="000000" w:themeColor="text1"/>
          <w:sz w:val="20"/>
          <w:szCs w:val="20"/>
          <w:lang w:val="ru-RU"/>
        </w:rPr>
        <w:t>Рисунок</w:t>
      </w:r>
      <w:r w:rsidR="00C77478" w:rsidRPr="00A26DA3">
        <w:rPr>
          <w:b w:val="0"/>
          <w:i/>
          <w:color w:val="000000" w:themeColor="text1"/>
          <w:sz w:val="20"/>
          <w:szCs w:val="20"/>
          <w:lang w:val="ru-RU"/>
        </w:rPr>
        <w:t xml:space="preserve"> </w:t>
      </w:r>
      <w:r w:rsidR="00C77478" w:rsidRPr="00C77478">
        <w:rPr>
          <w:b w:val="0"/>
          <w:i/>
          <w:color w:val="000000" w:themeColor="text1"/>
          <w:sz w:val="20"/>
          <w:szCs w:val="20"/>
        </w:rPr>
        <w:fldChar w:fldCharType="begin"/>
      </w:r>
      <w:r w:rsidR="00C77478" w:rsidRPr="00A26DA3">
        <w:rPr>
          <w:b w:val="0"/>
          <w:i/>
          <w:color w:val="000000" w:themeColor="text1"/>
          <w:sz w:val="20"/>
          <w:szCs w:val="20"/>
          <w:lang w:val="ru-RU"/>
        </w:rPr>
        <w:instrText xml:space="preserve"> </w:instrText>
      </w:r>
      <w:r w:rsidR="00C77478" w:rsidRPr="00C77478">
        <w:rPr>
          <w:b w:val="0"/>
          <w:i/>
          <w:color w:val="000000" w:themeColor="text1"/>
          <w:sz w:val="20"/>
          <w:szCs w:val="20"/>
        </w:rPr>
        <w:instrText>SEQ</w:instrText>
      </w:r>
      <w:r w:rsidR="00C77478" w:rsidRPr="00A26DA3">
        <w:rPr>
          <w:b w:val="0"/>
          <w:i/>
          <w:color w:val="000000" w:themeColor="text1"/>
          <w:sz w:val="20"/>
          <w:szCs w:val="20"/>
          <w:lang w:val="ru-RU"/>
        </w:rPr>
        <w:instrText xml:space="preserve"> </w:instrText>
      </w:r>
      <w:r w:rsidR="00C77478" w:rsidRPr="00C77478">
        <w:rPr>
          <w:b w:val="0"/>
          <w:i/>
          <w:color w:val="000000" w:themeColor="text1"/>
          <w:sz w:val="20"/>
          <w:szCs w:val="20"/>
        </w:rPr>
        <w:instrText>Figure</w:instrText>
      </w:r>
      <w:r w:rsidR="00C77478" w:rsidRPr="00A26DA3">
        <w:rPr>
          <w:b w:val="0"/>
          <w:i/>
          <w:color w:val="000000" w:themeColor="text1"/>
          <w:sz w:val="20"/>
          <w:szCs w:val="20"/>
          <w:lang w:val="ru-RU"/>
        </w:rPr>
        <w:instrText xml:space="preserve"> \* </w:instrText>
      </w:r>
      <w:r w:rsidR="00C77478" w:rsidRPr="00C77478">
        <w:rPr>
          <w:b w:val="0"/>
          <w:i/>
          <w:color w:val="000000" w:themeColor="text1"/>
          <w:sz w:val="20"/>
          <w:szCs w:val="20"/>
        </w:rPr>
        <w:instrText>ARABIC</w:instrText>
      </w:r>
      <w:r w:rsidR="00C77478" w:rsidRPr="00A26DA3">
        <w:rPr>
          <w:b w:val="0"/>
          <w:i/>
          <w:color w:val="000000" w:themeColor="text1"/>
          <w:sz w:val="20"/>
          <w:szCs w:val="20"/>
          <w:lang w:val="ru-RU"/>
        </w:rPr>
        <w:instrText xml:space="preserve"> </w:instrText>
      </w:r>
      <w:r w:rsidR="00C77478" w:rsidRPr="00C77478">
        <w:rPr>
          <w:b w:val="0"/>
          <w:i/>
          <w:color w:val="000000" w:themeColor="text1"/>
          <w:sz w:val="20"/>
          <w:szCs w:val="20"/>
        </w:rPr>
        <w:fldChar w:fldCharType="separate"/>
      </w:r>
      <w:r w:rsidR="00545299" w:rsidRPr="00A26DA3">
        <w:rPr>
          <w:b w:val="0"/>
          <w:i/>
          <w:noProof/>
          <w:color w:val="000000" w:themeColor="text1"/>
          <w:sz w:val="20"/>
          <w:szCs w:val="20"/>
          <w:lang w:val="ru-RU"/>
        </w:rPr>
        <w:t>78</w:t>
      </w:r>
      <w:r w:rsidR="00C77478" w:rsidRPr="00C77478">
        <w:rPr>
          <w:b w:val="0"/>
          <w:i/>
          <w:color w:val="000000" w:themeColor="text1"/>
          <w:sz w:val="20"/>
          <w:szCs w:val="20"/>
        </w:rPr>
        <w:fldChar w:fldCharType="end"/>
      </w:r>
      <w:r w:rsidR="00C77478" w:rsidRPr="00A26DA3">
        <w:rPr>
          <w:b w:val="0"/>
          <w:i/>
          <w:color w:val="000000" w:themeColor="text1"/>
          <w:sz w:val="20"/>
          <w:szCs w:val="20"/>
          <w:lang w:val="ru-RU"/>
        </w:rPr>
        <w:t xml:space="preserve">: </w:t>
      </w:r>
      <w:bookmarkEnd w:id="146"/>
      <w:r w:rsidR="003E6604">
        <w:rPr>
          <w:b w:val="0"/>
          <w:i/>
          <w:color w:val="000000" w:themeColor="text1"/>
          <w:sz w:val="20"/>
          <w:szCs w:val="20"/>
          <w:lang w:val="ru-RU"/>
        </w:rPr>
        <w:t>Страница прикрепленных документов</w:t>
      </w:r>
      <w:bookmarkEnd w:id="147"/>
    </w:p>
    <w:p w14:paraId="4DB51B97" w14:textId="30AAF6E2" w:rsidR="00260AC3" w:rsidRPr="00260AC3" w:rsidRDefault="00260AC3" w:rsidP="002C04B8">
      <w:pPr>
        <w:pStyle w:val="MyStyle"/>
        <w:rPr>
          <w:lang w:val="ru-RU"/>
        </w:rPr>
      </w:pPr>
      <w:r w:rsidRPr="00260AC3">
        <w:rPr>
          <w:lang w:val="ru-RU"/>
        </w:rPr>
        <w:t>На рисунке 79 показаны при</w:t>
      </w:r>
      <w:r>
        <w:rPr>
          <w:lang w:val="ru-RU"/>
        </w:rPr>
        <w:t>крепленные</w:t>
      </w:r>
      <w:r w:rsidRPr="00260AC3">
        <w:rPr>
          <w:lang w:val="ru-RU"/>
        </w:rPr>
        <w:t xml:space="preserve"> документы.</w:t>
      </w:r>
    </w:p>
    <w:p w14:paraId="6BE5B17C" w14:textId="2675F0F6" w:rsidR="003A12C9" w:rsidRDefault="003A12C9" w:rsidP="002C04B8">
      <w:pPr>
        <w:pStyle w:val="MyStyle"/>
      </w:pPr>
      <w:r>
        <w:rPr>
          <w:noProof/>
          <w:lang w:val="ru-RU" w:eastAsia="ru-RU"/>
        </w:rPr>
        <w:drawing>
          <wp:inline distT="0" distB="0" distL="0" distR="0" wp14:anchorId="15A9DCB8" wp14:editId="125695DE">
            <wp:extent cx="5650846" cy="1062178"/>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17-10-20 at 3.24.54 PM.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28292" cy="1076735"/>
                    </a:xfrm>
                    <a:prstGeom prst="rect">
                      <a:avLst/>
                    </a:prstGeom>
                  </pic:spPr>
                </pic:pic>
              </a:graphicData>
            </a:graphic>
          </wp:inline>
        </w:drawing>
      </w:r>
    </w:p>
    <w:p w14:paraId="350EA4CE" w14:textId="63667622" w:rsidR="003A12C9" w:rsidRPr="003E6604" w:rsidRDefault="00CE5910" w:rsidP="003A12C9">
      <w:pPr>
        <w:pStyle w:val="a3"/>
        <w:jc w:val="center"/>
        <w:rPr>
          <w:b w:val="0"/>
          <w:i/>
          <w:color w:val="000000" w:themeColor="text1"/>
          <w:sz w:val="20"/>
          <w:szCs w:val="20"/>
          <w:lang w:val="ru-RU"/>
        </w:rPr>
      </w:pPr>
      <w:bookmarkStart w:id="148" w:name="_Toc496708494"/>
      <w:bookmarkStart w:id="149" w:name="_Toc502334217"/>
      <w:r w:rsidRPr="003E6604">
        <w:rPr>
          <w:b w:val="0"/>
          <w:i/>
          <w:color w:val="000000" w:themeColor="text1"/>
          <w:sz w:val="20"/>
          <w:szCs w:val="20"/>
          <w:lang w:val="ru-RU"/>
        </w:rPr>
        <w:t>Рисунок</w:t>
      </w:r>
      <w:r w:rsidR="003A12C9" w:rsidRPr="008E7C28">
        <w:rPr>
          <w:b w:val="0"/>
          <w:i/>
          <w:color w:val="000000" w:themeColor="text1"/>
          <w:sz w:val="20"/>
          <w:szCs w:val="20"/>
          <w:lang w:val="ru-RU"/>
        </w:rPr>
        <w:t xml:space="preserve"> </w:t>
      </w:r>
      <w:r w:rsidR="003A12C9" w:rsidRPr="003A12C9">
        <w:rPr>
          <w:b w:val="0"/>
          <w:i/>
          <w:color w:val="000000" w:themeColor="text1"/>
          <w:sz w:val="20"/>
          <w:szCs w:val="20"/>
        </w:rPr>
        <w:fldChar w:fldCharType="begin"/>
      </w:r>
      <w:r w:rsidR="003A12C9" w:rsidRPr="008E7C28">
        <w:rPr>
          <w:b w:val="0"/>
          <w:i/>
          <w:color w:val="000000" w:themeColor="text1"/>
          <w:sz w:val="20"/>
          <w:szCs w:val="20"/>
          <w:lang w:val="ru-RU"/>
        </w:rPr>
        <w:instrText xml:space="preserve"> </w:instrText>
      </w:r>
      <w:r w:rsidR="003A12C9" w:rsidRPr="003A12C9">
        <w:rPr>
          <w:b w:val="0"/>
          <w:i/>
          <w:color w:val="000000" w:themeColor="text1"/>
          <w:sz w:val="20"/>
          <w:szCs w:val="20"/>
        </w:rPr>
        <w:instrText>SEQ</w:instrText>
      </w:r>
      <w:r w:rsidR="003A12C9" w:rsidRPr="008E7C28">
        <w:rPr>
          <w:b w:val="0"/>
          <w:i/>
          <w:color w:val="000000" w:themeColor="text1"/>
          <w:sz w:val="20"/>
          <w:szCs w:val="20"/>
          <w:lang w:val="ru-RU"/>
        </w:rPr>
        <w:instrText xml:space="preserve"> </w:instrText>
      </w:r>
      <w:r w:rsidR="003A12C9" w:rsidRPr="003A12C9">
        <w:rPr>
          <w:b w:val="0"/>
          <w:i/>
          <w:color w:val="000000" w:themeColor="text1"/>
          <w:sz w:val="20"/>
          <w:szCs w:val="20"/>
        </w:rPr>
        <w:instrText>Figure</w:instrText>
      </w:r>
      <w:r w:rsidR="003A12C9" w:rsidRPr="008E7C28">
        <w:rPr>
          <w:b w:val="0"/>
          <w:i/>
          <w:color w:val="000000" w:themeColor="text1"/>
          <w:sz w:val="20"/>
          <w:szCs w:val="20"/>
          <w:lang w:val="ru-RU"/>
        </w:rPr>
        <w:instrText xml:space="preserve"> \* </w:instrText>
      </w:r>
      <w:r w:rsidR="003A12C9" w:rsidRPr="003A12C9">
        <w:rPr>
          <w:b w:val="0"/>
          <w:i/>
          <w:color w:val="000000" w:themeColor="text1"/>
          <w:sz w:val="20"/>
          <w:szCs w:val="20"/>
        </w:rPr>
        <w:instrText>ARABIC</w:instrText>
      </w:r>
      <w:r w:rsidR="003A12C9" w:rsidRPr="008E7C28">
        <w:rPr>
          <w:b w:val="0"/>
          <w:i/>
          <w:color w:val="000000" w:themeColor="text1"/>
          <w:sz w:val="20"/>
          <w:szCs w:val="20"/>
          <w:lang w:val="ru-RU"/>
        </w:rPr>
        <w:instrText xml:space="preserve"> </w:instrText>
      </w:r>
      <w:r w:rsidR="003A12C9" w:rsidRPr="003A12C9">
        <w:rPr>
          <w:b w:val="0"/>
          <w:i/>
          <w:color w:val="000000" w:themeColor="text1"/>
          <w:sz w:val="20"/>
          <w:szCs w:val="20"/>
        </w:rPr>
        <w:fldChar w:fldCharType="separate"/>
      </w:r>
      <w:r w:rsidR="00545299" w:rsidRPr="008E7C28">
        <w:rPr>
          <w:b w:val="0"/>
          <w:i/>
          <w:noProof/>
          <w:color w:val="000000" w:themeColor="text1"/>
          <w:sz w:val="20"/>
          <w:szCs w:val="20"/>
          <w:lang w:val="ru-RU"/>
        </w:rPr>
        <w:t>79</w:t>
      </w:r>
      <w:r w:rsidR="003A12C9" w:rsidRPr="003A12C9">
        <w:rPr>
          <w:b w:val="0"/>
          <w:i/>
          <w:color w:val="000000" w:themeColor="text1"/>
          <w:sz w:val="20"/>
          <w:szCs w:val="20"/>
        </w:rPr>
        <w:fldChar w:fldCharType="end"/>
      </w:r>
      <w:r w:rsidR="003A12C9" w:rsidRPr="008E7C28">
        <w:rPr>
          <w:b w:val="0"/>
          <w:i/>
          <w:color w:val="000000" w:themeColor="text1"/>
          <w:sz w:val="20"/>
          <w:szCs w:val="20"/>
          <w:lang w:val="ru-RU"/>
        </w:rPr>
        <w:t xml:space="preserve">: </w:t>
      </w:r>
      <w:bookmarkEnd w:id="148"/>
      <w:r w:rsidR="003E6604">
        <w:rPr>
          <w:b w:val="0"/>
          <w:i/>
          <w:color w:val="000000" w:themeColor="text1"/>
          <w:sz w:val="20"/>
          <w:szCs w:val="20"/>
          <w:lang w:val="ru-RU"/>
        </w:rPr>
        <w:t>Прикрепленные документы – заполненный пример</w:t>
      </w:r>
      <w:bookmarkEnd w:id="149"/>
    </w:p>
    <w:p w14:paraId="2EEB9321" w14:textId="27FFE4AC" w:rsidR="00806E09" w:rsidRPr="00806E09" w:rsidRDefault="00806E09" w:rsidP="002C04B8">
      <w:pPr>
        <w:pStyle w:val="MyStyle"/>
        <w:rPr>
          <w:lang w:val="ru-RU"/>
        </w:rPr>
      </w:pPr>
      <w:r w:rsidRPr="00806E09">
        <w:rPr>
          <w:lang w:val="ru-RU"/>
        </w:rPr>
        <w:lastRenderedPageBreak/>
        <w:t xml:space="preserve">В нижней части страницы есть еще одна часть «Дополнительные запрошенные документы». Эта часть будет заполнена во время обработки деклараций в тот момент, когда таможенный </w:t>
      </w:r>
      <w:r>
        <w:rPr>
          <w:lang w:val="ru-RU"/>
        </w:rPr>
        <w:t xml:space="preserve">инспектор </w:t>
      </w:r>
      <w:r w:rsidRPr="00806E09">
        <w:rPr>
          <w:lang w:val="ru-RU"/>
        </w:rPr>
        <w:t xml:space="preserve">экзамен </w:t>
      </w:r>
      <w:r>
        <w:rPr>
          <w:lang w:val="ru-RU"/>
        </w:rPr>
        <w:t>запрашивает дополнительные подтверждающие документы. О</w:t>
      </w:r>
      <w:r w:rsidRPr="00806E09">
        <w:rPr>
          <w:lang w:val="ru-RU"/>
        </w:rPr>
        <w:t>н / она заполняет эту часть, какой документ необходим, а также может определять ограничение по времени для подачи необходимых документо</w:t>
      </w:r>
      <w:r w:rsidR="008E7C28">
        <w:rPr>
          <w:lang w:val="ru-RU"/>
        </w:rPr>
        <w:t>в. Система автоматически отправляе</w:t>
      </w:r>
      <w:r w:rsidRPr="00806E09">
        <w:rPr>
          <w:lang w:val="ru-RU"/>
        </w:rPr>
        <w:t xml:space="preserve">т </w:t>
      </w:r>
      <w:r w:rsidR="008E7C28">
        <w:rPr>
          <w:lang w:val="ru-RU"/>
        </w:rPr>
        <w:t>уведомление</w:t>
      </w:r>
      <w:r w:rsidRPr="00806E09">
        <w:rPr>
          <w:lang w:val="ru-RU"/>
        </w:rPr>
        <w:t xml:space="preserve"> </w:t>
      </w:r>
      <w:r w:rsidR="008E7C28">
        <w:rPr>
          <w:lang w:val="ru-RU"/>
        </w:rPr>
        <w:t xml:space="preserve">на </w:t>
      </w:r>
      <w:r w:rsidRPr="00806E09">
        <w:rPr>
          <w:lang w:val="ru-RU"/>
        </w:rPr>
        <w:t xml:space="preserve">адрес электронной почты владельцу </w:t>
      </w:r>
      <w:r w:rsidR="008E7C28">
        <w:rPr>
          <w:lang w:val="ru-RU"/>
        </w:rPr>
        <w:t>декларации</w:t>
      </w:r>
      <w:r w:rsidRPr="00806E09">
        <w:rPr>
          <w:lang w:val="ru-RU"/>
        </w:rPr>
        <w:t xml:space="preserve"> </w:t>
      </w:r>
      <w:r w:rsidR="008E7C28">
        <w:rPr>
          <w:lang w:val="ru-RU"/>
        </w:rPr>
        <w:t>о необходимости предоставления</w:t>
      </w:r>
      <w:r w:rsidRPr="00806E09">
        <w:rPr>
          <w:lang w:val="ru-RU"/>
        </w:rPr>
        <w:t xml:space="preserve"> дополнительных документов. Если он или она забывает предоставить документы за 24 часа до истечения срока, напоминание будет отправлено как </w:t>
      </w:r>
      <w:r w:rsidR="008E7C28">
        <w:rPr>
          <w:lang w:val="ru-RU"/>
        </w:rPr>
        <w:t>инспектору</w:t>
      </w:r>
      <w:r w:rsidRPr="00806E09">
        <w:rPr>
          <w:lang w:val="ru-RU"/>
        </w:rPr>
        <w:t>, который запросил документ, так и брокеру, чтобы напомнить ему / ей о предоставлении документов.</w:t>
      </w:r>
    </w:p>
    <w:p w14:paraId="33EDD7AC" w14:textId="500E9D0B" w:rsidR="006F1DFD" w:rsidRPr="006F1DFD" w:rsidRDefault="006F1DFD" w:rsidP="006F1DFD">
      <w:pPr>
        <w:pStyle w:val="MyStyle"/>
        <w:rPr>
          <w:lang w:val="ru-RU"/>
        </w:rPr>
      </w:pPr>
      <w:r w:rsidRPr="006F1DFD">
        <w:rPr>
          <w:lang w:val="ru-RU"/>
        </w:rPr>
        <w:t xml:space="preserve">Процедура подачи запрашиваемых дополнительных документов совпадает с приложением </w:t>
      </w:r>
      <w:r w:rsidR="0086209D">
        <w:rPr>
          <w:lang w:val="ru-RU"/>
        </w:rPr>
        <w:t>прикрепленных документов</w:t>
      </w:r>
      <w:r w:rsidRPr="006F1DFD">
        <w:rPr>
          <w:lang w:val="ru-RU"/>
        </w:rPr>
        <w:t>, как только брокер п</w:t>
      </w:r>
      <w:r w:rsidR="0086209D">
        <w:rPr>
          <w:lang w:val="ru-RU"/>
        </w:rPr>
        <w:t>риложит запрашиваемые документы,</w:t>
      </w:r>
      <w:r w:rsidRPr="006F1DFD">
        <w:rPr>
          <w:lang w:val="ru-RU"/>
        </w:rPr>
        <w:t xml:space="preserve"> система отправит предупреждающее письмо сотруднику для принятия соответствующих мер.</w:t>
      </w:r>
    </w:p>
    <w:p w14:paraId="6F75C561" w14:textId="4677A3A5" w:rsidR="006F1DFD" w:rsidRPr="006F1DFD" w:rsidRDefault="006F1DFD" w:rsidP="006F1DFD">
      <w:pPr>
        <w:pStyle w:val="MyStyle"/>
        <w:rPr>
          <w:lang w:val="ru-RU"/>
        </w:rPr>
      </w:pPr>
      <w:r w:rsidRPr="006F1DFD">
        <w:rPr>
          <w:lang w:val="ru-RU"/>
        </w:rPr>
        <w:t>Список прилагаемых кодов документов и описание приводится в Приложении 8.</w:t>
      </w:r>
    </w:p>
    <w:p w14:paraId="732B7E1C" w14:textId="0D193A0B" w:rsidR="00B15C90" w:rsidRPr="00B15C90" w:rsidRDefault="00B15C90" w:rsidP="002C04B8">
      <w:pPr>
        <w:pStyle w:val="MyStyle"/>
        <w:rPr>
          <w:lang w:val="ru-RU"/>
        </w:rPr>
      </w:pPr>
      <w:r w:rsidRPr="00B15C90">
        <w:rPr>
          <w:lang w:val="ru-RU"/>
        </w:rPr>
        <w:t>После ввода информации о прикреплении документов брокер может загрузить сканированную копию документов на странице «Сканирова</w:t>
      </w:r>
      <w:r>
        <w:rPr>
          <w:lang w:val="ru-RU"/>
        </w:rPr>
        <w:t>нный</w:t>
      </w:r>
      <w:r w:rsidRPr="00B15C90">
        <w:rPr>
          <w:lang w:val="ru-RU"/>
        </w:rPr>
        <w:t xml:space="preserve"> документ». Для эт</w:t>
      </w:r>
      <w:r>
        <w:rPr>
          <w:lang w:val="ru-RU"/>
        </w:rPr>
        <w:t xml:space="preserve">ого, нажав кнопку Нового значка </w:t>
      </w:r>
      <w:r>
        <w:rPr>
          <w:noProof/>
          <w:lang w:val="ru-RU" w:eastAsia="ru-RU"/>
        </w:rPr>
        <w:drawing>
          <wp:inline distT="0" distB="0" distL="0" distR="0" wp14:anchorId="058397D2" wp14:editId="24640532">
            <wp:extent cx="191517" cy="264476"/>
            <wp:effectExtent l="0" t="0" r="12065" b="0"/>
            <wp:docPr id="17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17-10-20 at 11.38.56 AM.png"/>
                    <pic:cNvPicPr/>
                  </pic:nvPicPr>
                  <pic:blipFill>
                    <a:blip r:embed="rId90">
                      <a:extLst>
                        <a:ext uri="{28A0092B-C50C-407E-A947-70E740481C1C}">
                          <a14:useLocalDpi xmlns:a14="http://schemas.microsoft.com/office/drawing/2010/main" val="0"/>
                        </a:ext>
                      </a:extLst>
                    </a:blip>
                    <a:stretch>
                      <a:fillRect/>
                    </a:stretch>
                  </pic:blipFill>
                  <pic:spPr>
                    <a:xfrm>
                      <a:off x="0" y="0"/>
                      <a:ext cx="199516" cy="275522"/>
                    </a:xfrm>
                    <a:prstGeom prst="rect">
                      <a:avLst/>
                    </a:prstGeom>
                  </pic:spPr>
                </pic:pic>
              </a:graphicData>
            </a:graphic>
          </wp:inline>
        </w:drawing>
      </w:r>
      <w:r w:rsidRPr="00B15C90">
        <w:rPr>
          <w:lang w:val="ru-RU"/>
        </w:rPr>
        <w:t xml:space="preserve">, откроется окно выбора изображения документа, и, выбрав соответствующее изображение и система </w:t>
      </w:r>
      <w:r>
        <w:rPr>
          <w:lang w:val="ru-RU"/>
        </w:rPr>
        <w:t>загрузит</w:t>
      </w:r>
      <w:r w:rsidRPr="00B15C90">
        <w:rPr>
          <w:lang w:val="ru-RU"/>
        </w:rPr>
        <w:t xml:space="preserve"> файл. Затем код прилагаемого документа должен быть выбран в списке выпадающего списка. После этого необходимо </w:t>
      </w:r>
      <w:r>
        <w:rPr>
          <w:lang w:val="ru-RU"/>
        </w:rPr>
        <w:t xml:space="preserve">выбрать </w:t>
      </w:r>
      <w:r w:rsidRPr="00B15C90">
        <w:rPr>
          <w:lang w:val="ru-RU"/>
        </w:rPr>
        <w:t>кнопку загрузки</w:t>
      </w:r>
      <w:r>
        <w:rPr>
          <w:lang w:val="ru-RU"/>
        </w:rPr>
        <w:t xml:space="preserve"> </w:t>
      </w:r>
      <w:r>
        <w:rPr>
          <w:noProof/>
          <w:lang w:val="ru-RU" w:eastAsia="ru-RU"/>
        </w:rPr>
        <w:drawing>
          <wp:inline distT="0" distB="0" distL="0" distR="0" wp14:anchorId="13196828" wp14:editId="50BD80C0">
            <wp:extent cx="251024" cy="212405"/>
            <wp:effectExtent l="0" t="0" r="3175" b="0"/>
            <wp:docPr id="18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 Shot 2017-10-20 at 3.47.55 PM.png"/>
                    <pic:cNvPicPr/>
                  </pic:nvPicPr>
                  <pic:blipFill>
                    <a:blip r:embed="rId97">
                      <a:extLst>
                        <a:ext uri="{28A0092B-C50C-407E-A947-70E740481C1C}">
                          <a14:useLocalDpi xmlns:a14="http://schemas.microsoft.com/office/drawing/2010/main" val="0"/>
                        </a:ext>
                      </a:extLst>
                    </a:blip>
                    <a:stretch>
                      <a:fillRect/>
                    </a:stretch>
                  </pic:blipFill>
                  <pic:spPr>
                    <a:xfrm>
                      <a:off x="0" y="0"/>
                      <a:ext cx="255629" cy="216302"/>
                    </a:xfrm>
                    <a:prstGeom prst="rect">
                      <a:avLst/>
                    </a:prstGeom>
                  </pic:spPr>
                </pic:pic>
              </a:graphicData>
            </a:graphic>
          </wp:inline>
        </w:drawing>
      </w:r>
      <w:r w:rsidRPr="00B15C90">
        <w:rPr>
          <w:lang w:val="ru-RU"/>
        </w:rPr>
        <w:t xml:space="preserve">, чтобы загрузить изображение в систему. Затем, нажав значок </w:t>
      </w:r>
      <w:r>
        <w:rPr>
          <w:noProof/>
          <w:lang w:val="ru-RU" w:eastAsia="ru-RU"/>
        </w:rPr>
        <w:drawing>
          <wp:inline distT="0" distB="0" distL="0" distR="0" wp14:anchorId="7584CEAE" wp14:editId="02F9E871">
            <wp:extent cx="165151" cy="151388"/>
            <wp:effectExtent l="0" t="0" r="0" b="1270"/>
            <wp:docPr id="18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 Shot 2017-10-20 at 3.47.30 PM.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4218" cy="159699"/>
                    </a:xfrm>
                    <a:prstGeom prst="rect">
                      <a:avLst/>
                    </a:prstGeom>
                  </pic:spPr>
                </pic:pic>
              </a:graphicData>
            </a:graphic>
          </wp:inline>
        </w:drawing>
      </w:r>
      <w:r>
        <w:rPr>
          <w:lang w:val="ru-RU"/>
        </w:rPr>
        <w:t xml:space="preserve">, </w:t>
      </w:r>
      <w:r w:rsidRPr="00B15C90">
        <w:rPr>
          <w:lang w:val="ru-RU"/>
        </w:rPr>
        <w:t>сохранен</w:t>
      </w:r>
      <w:r>
        <w:rPr>
          <w:lang w:val="ru-RU"/>
        </w:rPr>
        <w:t>ное изображение,</w:t>
      </w:r>
      <w:r w:rsidRPr="00B15C90">
        <w:rPr>
          <w:lang w:val="ru-RU"/>
        </w:rPr>
        <w:t xml:space="preserve"> будет сохранено на локальном компьютере. Нажимая лупу</w:t>
      </w:r>
      <w:r>
        <w:rPr>
          <w:lang w:val="ru-RU"/>
        </w:rPr>
        <w:t xml:space="preserve"> </w:t>
      </w:r>
      <w:r>
        <w:rPr>
          <w:noProof/>
          <w:lang w:val="ru-RU" w:eastAsia="ru-RU"/>
        </w:rPr>
        <w:drawing>
          <wp:inline distT="0" distB="0" distL="0" distR="0" wp14:anchorId="661D3C3D" wp14:editId="0A9CEA99">
            <wp:extent cx="276225" cy="257781"/>
            <wp:effectExtent l="0" t="0" r="3175" b="0"/>
            <wp:docPr id="18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 Shot 2017-10-20 at 3.48.11 PM.png"/>
                    <pic:cNvPicPr/>
                  </pic:nvPicPr>
                  <pic:blipFill>
                    <a:blip r:embed="rId99">
                      <a:extLst>
                        <a:ext uri="{28A0092B-C50C-407E-A947-70E740481C1C}">
                          <a14:useLocalDpi xmlns:a14="http://schemas.microsoft.com/office/drawing/2010/main" val="0"/>
                        </a:ext>
                      </a:extLst>
                    </a:blip>
                    <a:stretch>
                      <a:fillRect/>
                    </a:stretch>
                  </pic:blipFill>
                  <pic:spPr>
                    <a:xfrm>
                      <a:off x="0" y="0"/>
                      <a:ext cx="310880" cy="290122"/>
                    </a:xfrm>
                    <a:prstGeom prst="rect">
                      <a:avLst/>
                    </a:prstGeom>
                  </pic:spPr>
                </pic:pic>
              </a:graphicData>
            </a:graphic>
          </wp:inline>
        </w:drawing>
      </w:r>
      <w:r w:rsidRPr="00B15C90">
        <w:rPr>
          <w:lang w:val="ru-RU"/>
        </w:rPr>
        <w:t>, можно просмотреть сохранен</w:t>
      </w:r>
      <w:r>
        <w:rPr>
          <w:lang w:val="ru-RU"/>
        </w:rPr>
        <w:t>ное</w:t>
      </w:r>
      <w:r w:rsidRPr="00B15C90">
        <w:rPr>
          <w:lang w:val="ru-RU"/>
        </w:rPr>
        <w:t xml:space="preserve"> изображение. В случае, если какой-либо документ загружен по ошибке, его можно удалить с помощью значка удаления</w:t>
      </w:r>
      <w:r>
        <w:rPr>
          <w:lang w:val="ru-RU"/>
        </w:rPr>
        <w:t xml:space="preserve"> </w:t>
      </w:r>
      <w:r>
        <w:rPr>
          <w:noProof/>
          <w:lang w:val="ru-RU" w:eastAsia="ru-RU"/>
        </w:rPr>
        <w:drawing>
          <wp:inline distT="0" distB="0" distL="0" distR="0" wp14:anchorId="1BD47B0F" wp14:editId="4181B7BB">
            <wp:extent cx="222455" cy="244701"/>
            <wp:effectExtent l="0" t="0" r="6350" b="9525"/>
            <wp:docPr id="18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7-10-20 at 3.47.40 PM.png"/>
                    <pic:cNvPicPr/>
                  </pic:nvPicPr>
                  <pic:blipFill>
                    <a:blip r:embed="rId100">
                      <a:extLst>
                        <a:ext uri="{28A0092B-C50C-407E-A947-70E740481C1C}">
                          <a14:useLocalDpi xmlns:a14="http://schemas.microsoft.com/office/drawing/2010/main" val="0"/>
                        </a:ext>
                      </a:extLst>
                    </a:blip>
                    <a:stretch>
                      <a:fillRect/>
                    </a:stretch>
                  </pic:blipFill>
                  <pic:spPr>
                    <a:xfrm>
                      <a:off x="0" y="0"/>
                      <a:ext cx="226276" cy="248904"/>
                    </a:xfrm>
                    <a:prstGeom prst="rect">
                      <a:avLst/>
                    </a:prstGeom>
                  </pic:spPr>
                </pic:pic>
              </a:graphicData>
            </a:graphic>
          </wp:inline>
        </w:drawing>
      </w:r>
      <w:r w:rsidRPr="00B15C90">
        <w:rPr>
          <w:lang w:val="ru-RU"/>
        </w:rPr>
        <w:t>. На рисунке 80 показан образец документа сканирования.</w:t>
      </w:r>
    </w:p>
    <w:p w14:paraId="5C7E180A" w14:textId="43E018C1" w:rsidR="00B12886" w:rsidRDefault="00B12886" w:rsidP="002C04B8">
      <w:pPr>
        <w:pStyle w:val="MyStyle"/>
      </w:pPr>
      <w:r>
        <w:rPr>
          <w:noProof/>
          <w:lang w:val="ru-RU" w:eastAsia="ru-RU"/>
        </w:rPr>
        <w:lastRenderedPageBreak/>
        <w:drawing>
          <wp:inline distT="0" distB="0" distL="0" distR="0" wp14:anchorId="07228706" wp14:editId="3B6E39E7">
            <wp:extent cx="6172200" cy="554482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17-10-20 at 4.04.37 PM.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72200" cy="5544820"/>
                    </a:xfrm>
                    <a:prstGeom prst="rect">
                      <a:avLst/>
                    </a:prstGeom>
                  </pic:spPr>
                </pic:pic>
              </a:graphicData>
            </a:graphic>
          </wp:inline>
        </w:drawing>
      </w:r>
    </w:p>
    <w:p w14:paraId="0EB01A8E" w14:textId="51202B04" w:rsidR="00B12886" w:rsidRPr="003E6604" w:rsidRDefault="00CE5910" w:rsidP="00B12886">
      <w:pPr>
        <w:pStyle w:val="a3"/>
        <w:jc w:val="center"/>
        <w:rPr>
          <w:b w:val="0"/>
          <w:i/>
          <w:color w:val="000000" w:themeColor="text1"/>
          <w:sz w:val="20"/>
          <w:szCs w:val="20"/>
          <w:lang w:val="ru-RU"/>
        </w:rPr>
      </w:pPr>
      <w:bookmarkStart w:id="150" w:name="_Toc496708495"/>
      <w:bookmarkStart w:id="151" w:name="_Toc502334218"/>
      <w:r w:rsidRPr="003E6604">
        <w:rPr>
          <w:b w:val="0"/>
          <w:i/>
          <w:color w:val="000000" w:themeColor="text1"/>
          <w:sz w:val="20"/>
          <w:szCs w:val="20"/>
          <w:lang w:val="ru-RU"/>
        </w:rPr>
        <w:t>Рисунок</w:t>
      </w:r>
      <w:r w:rsidR="00B12886" w:rsidRPr="00D72300">
        <w:rPr>
          <w:b w:val="0"/>
          <w:i/>
          <w:color w:val="000000" w:themeColor="text1"/>
          <w:sz w:val="20"/>
          <w:szCs w:val="20"/>
          <w:lang w:val="ru-RU"/>
        </w:rPr>
        <w:t xml:space="preserve"> </w:t>
      </w:r>
      <w:r w:rsidR="00B12886" w:rsidRPr="00B12886">
        <w:rPr>
          <w:b w:val="0"/>
          <w:i/>
          <w:color w:val="000000" w:themeColor="text1"/>
          <w:sz w:val="20"/>
          <w:szCs w:val="20"/>
        </w:rPr>
        <w:fldChar w:fldCharType="begin"/>
      </w:r>
      <w:r w:rsidR="00B12886" w:rsidRPr="00D72300">
        <w:rPr>
          <w:b w:val="0"/>
          <w:i/>
          <w:color w:val="000000" w:themeColor="text1"/>
          <w:sz w:val="20"/>
          <w:szCs w:val="20"/>
          <w:lang w:val="ru-RU"/>
        </w:rPr>
        <w:instrText xml:space="preserve"> </w:instrText>
      </w:r>
      <w:r w:rsidR="00B12886" w:rsidRPr="00B12886">
        <w:rPr>
          <w:b w:val="0"/>
          <w:i/>
          <w:color w:val="000000" w:themeColor="text1"/>
          <w:sz w:val="20"/>
          <w:szCs w:val="20"/>
        </w:rPr>
        <w:instrText>SEQ</w:instrText>
      </w:r>
      <w:r w:rsidR="00B12886" w:rsidRPr="00D72300">
        <w:rPr>
          <w:b w:val="0"/>
          <w:i/>
          <w:color w:val="000000" w:themeColor="text1"/>
          <w:sz w:val="20"/>
          <w:szCs w:val="20"/>
          <w:lang w:val="ru-RU"/>
        </w:rPr>
        <w:instrText xml:space="preserve"> </w:instrText>
      </w:r>
      <w:r w:rsidR="00B12886" w:rsidRPr="00B12886">
        <w:rPr>
          <w:b w:val="0"/>
          <w:i/>
          <w:color w:val="000000" w:themeColor="text1"/>
          <w:sz w:val="20"/>
          <w:szCs w:val="20"/>
        </w:rPr>
        <w:instrText>Figure</w:instrText>
      </w:r>
      <w:r w:rsidR="00B12886" w:rsidRPr="00D72300">
        <w:rPr>
          <w:b w:val="0"/>
          <w:i/>
          <w:color w:val="000000" w:themeColor="text1"/>
          <w:sz w:val="20"/>
          <w:szCs w:val="20"/>
          <w:lang w:val="ru-RU"/>
        </w:rPr>
        <w:instrText xml:space="preserve"> \* </w:instrText>
      </w:r>
      <w:r w:rsidR="00B12886" w:rsidRPr="00B12886">
        <w:rPr>
          <w:b w:val="0"/>
          <w:i/>
          <w:color w:val="000000" w:themeColor="text1"/>
          <w:sz w:val="20"/>
          <w:szCs w:val="20"/>
        </w:rPr>
        <w:instrText>ARABIC</w:instrText>
      </w:r>
      <w:r w:rsidR="00B12886" w:rsidRPr="00D72300">
        <w:rPr>
          <w:b w:val="0"/>
          <w:i/>
          <w:color w:val="000000" w:themeColor="text1"/>
          <w:sz w:val="20"/>
          <w:szCs w:val="20"/>
          <w:lang w:val="ru-RU"/>
        </w:rPr>
        <w:instrText xml:space="preserve"> </w:instrText>
      </w:r>
      <w:r w:rsidR="00B12886" w:rsidRPr="00B12886">
        <w:rPr>
          <w:b w:val="0"/>
          <w:i/>
          <w:color w:val="000000" w:themeColor="text1"/>
          <w:sz w:val="20"/>
          <w:szCs w:val="20"/>
        </w:rPr>
        <w:fldChar w:fldCharType="separate"/>
      </w:r>
      <w:r w:rsidR="00545299" w:rsidRPr="00D72300">
        <w:rPr>
          <w:b w:val="0"/>
          <w:i/>
          <w:noProof/>
          <w:color w:val="000000" w:themeColor="text1"/>
          <w:sz w:val="20"/>
          <w:szCs w:val="20"/>
          <w:lang w:val="ru-RU"/>
        </w:rPr>
        <w:t>80</w:t>
      </w:r>
      <w:r w:rsidR="00B12886" w:rsidRPr="00B12886">
        <w:rPr>
          <w:b w:val="0"/>
          <w:i/>
          <w:color w:val="000000" w:themeColor="text1"/>
          <w:sz w:val="20"/>
          <w:szCs w:val="20"/>
        </w:rPr>
        <w:fldChar w:fldCharType="end"/>
      </w:r>
      <w:r w:rsidR="00B12886" w:rsidRPr="00D72300">
        <w:rPr>
          <w:b w:val="0"/>
          <w:i/>
          <w:color w:val="000000" w:themeColor="text1"/>
          <w:sz w:val="20"/>
          <w:szCs w:val="20"/>
          <w:lang w:val="ru-RU"/>
        </w:rPr>
        <w:t xml:space="preserve">: </w:t>
      </w:r>
      <w:bookmarkEnd w:id="150"/>
      <w:r w:rsidR="003E6604">
        <w:rPr>
          <w:b w:val="0"/>
          <w:i/>
          <w:color w:val="000000" w:themeColor="text1"/>
          <w:sz w:val="20"/>
          <w:szCs w:val="20"/>
          <w:lang w:val="ru-RU"/>
        </w:rPr>
        <w:t>Страница сканированного документа</w:t>
      </w:r>
      <w:bookmarkEnd w:id="151"/>
    </w:p>
    <w:p w14:paraId="01CA6318" w14:textId="2E0091C5" w:rsidR="00B15C90" w:rsidRPr="00B15C90" w:rsidRDefault="009930E8" w:rsidP="002C04B8">
      <w:pPr>
        <w:pStyle w:val="MyStyle"/>
        <w:rPr>
          <w:lang w:val="ru-RU"/>
        </w:rPr>
      </w:pPr>
      <w:r>
        <w:rPr>
          <w:lang w:val="ru-RU"/>
        </w:rPr>
        <w:t>Итак</w:t>
      </w:r>
      <w:r w:rsidR="00B15C90" w:rsidRPr="00B15C90">
        <w:rPr>
          <w:lang w:val="ru-RU"/>
        </w:rPr>
        <w:t xml:space="preserve">, страница и информация, которая должна быть заполнена </w:t>
      </w:r>
      <w:r>
        <w:rPr>
          <w:lang w:val="ru-RU"/>
        </w:rPr>
        <w:t>по ДТ</w:t>
      </w:r>
      <w:r w:rsidR="00D72300">
        <w:rPr>
          <w:lang w:val="ru-RU"/>
        </w:rPr>
        <w:t>, описана</w:t>
      </w:r>
      <w:r w:rsidR="00B15C90" w:rsidRPr="00B15C90">
        <w:rPr>
          <w:lang w:val="ru-RU"/>
        </w:rPr>
        <w:t xml:space="preserve">. Эта информация еще не сохранена в системе. Брокер может </w:t>
      </w:r>
      <w:r w:rsidR="00D72300">
        <w:rPr>
          <w:lang w:val="ru-RU"/>
        </w:rPr>
        <w:t>со</w:t>
      </w:r>
      <w:r w:rsidR="00B15C90" w:rsidRPr="00B15C90">
        <w:rPr>
          <w:lang w:val="ru-RU"/>
        </w:rPr>
        <w:t>хранить</w:t>
      </w:r>
      <w:r>
        <w:rPr>
          <w:lang w:val="ru-RU"/>
        </w:rPr>
        <w:t xml:space="preserve"> ДТ</w:t>
      </w:r>
      <w:r w:rsidR="00B15C90" w:rsidRPr="00B15C90">
        <w:rPr>
          <w:lang w:val="ru-RU"/>
        </w:rPr>
        <w:t xml:space="preserve"> для последующей </w:t>
      </w:r>
      <w:r>
        <w:rPr>
          <w:lang w:val="ru-RU"/>
        </w:rPr>
        <w:t>подачи</w:t>
      </w:r>
      <w:r w:rsidR="00B15C90" w:rsidRPr="00B15C90">
        <w:rPr>
          <w:lang w:val="ru-RU"/>
        </w:rPr>
        <w:t xml:space="preserve"> или даже </w:t>
      </w:r>
      <w:r w:rsidR="00D72300">
        <w:rPr>
          <w:lang w:val="ru-RU"/>
        </w:rPr>
        <w:t xml:space="preserve">если </w:t>
      </w:r>
      <w:r w:rsidR="00B15C90" w:rsidRPr="00B15C90">
        <w:rPr>
          <w:lang w:val="ru-RU"/>
        </w:rPr>
        <w:t xml:space="preserve">не хочет сохранять </w:t>
      </w:r>
      <w:r w:rsidR="00D72300">
        <w:rPr>
          <w:lang w:val="ru-RU"/>
        </w:rPr>
        <w:t>ДТ</w:t>
      </w:r>
      <w:r w:rsidR="00B15C90" w:rsidRPr="00B15C90">
        <w:rPr>
          <w:lang w:val="ru-RU"/>
        </w:rPr>
        <w:t xml:space="preserve"> и просто хочет сохранить черновик для дальнейшего использования. </w:t>
      </w:r>
      <w:r>
        <w:rPr>
          <w:lang w:val="ru-RU"/>
        </w:rPr>
        <w:t>В зависимости</w:t>
      </w:r>
      <w:r w:rsidR="00B15C90" w:rsidRPr="00B15C90">
        <w:rPr>
          <w:lang w:val="ru-RU"/>
        </w:rPr>
        <w:t xml:space="preserve"> от </w:t>
      </w:r>
      <w:r>
        <w:rPr>
          <w:lang w:val="ru-RU"/>
        </w:rPr>
        <w:t>желания</w:t>
      </w:r>
      <w:r w:rsidR="00B15C90" w:rsidRPr="00B15C90">
        <w:rPr>
          <w:lang w:val="ru-RU"/>
        </w:rPr>
        <w:t xml:space="preserve"> брокера и таможенн</w:t>
      </w:r>
      <w:r>
        <w:rPr>
          <w:lang w:val="ru-RU"/>
        </w:rPr>
        <w:t>ых правил</w:t>
      </w:r>
      <w:r w:rsidR="00B15C90" w:rsidRPr="00B15C90">
        <w:rPr>
          <w:lang w:val="ru-RU"/>
        </w:rPr>
        <w:t>, брокер может хранить, регистрировать или п</w:t>
      </w:r>
      <w:r w:rsidR="00D72300">
        <w:rPr>
          <w:lang w:val="ru-RU"/>
        </w:rPr>
        <w:t>одать</w:t>
      </w:r>
      <w:r w:rsidR="00B15C90" w:rsidRPr="00B15C90">
        <w:rPr>
          <w:lang w:val="ru-RU"/>
        </w:rPr>
        <w:t xml:space="preserve"> для </w:t>
      </w:r>
      <w:r w:rsidR="00D72300">
        <w:rPr>
          <w:lang w:val="ru-RU"/>
        </w:rPr>
        <w:t>проверки СУР</w:t>
      </w:r>
      <w:r w:rsidR="00B15C90" w:rsidRPr="00B15C90">
        <w:rPr>
          <w:lang w:val="ru-RU"/>
        </w:rPr>
        <w:t>. Есть несколько значков, которые должны быть объяснены, чтобы продолжить один из вариантов выше.</w:t>
      </w:r>
    </w:p>
    <w:p w14:paraId="65537AC9" w14:textId="76229F3C" w:rsidR="00D72300" w:rsidRPr="00A26DA3" w:rsidRDefault="00776E28" w:rsidP="002C04B8">
      <w:pPr>
        <w:pStyle w:val="MyStyle"/>
        <w:rPr>
          <w:lang w:val="ru-RU"/>
        </w:rPr>
      </w:pPr>
      <w:r>
        <w:rPr>
          <w:noProof/>
          <w:lang w:val="ru-RU" w:eastAsia="ru-RU"/>
        </w:rPr>
        <w:lastRenderedPageBreak/>
        <w:drawing>
          <wp:inline distT="0" distB="0" distL="0" distR="0" wp14:anchorId="0D811190" wp14:editId="6AAA16FA">
            <wp:extent cx="355600" cy="317500"/>
            <wp:effectExtent l="0" t="0" r="0" b="1270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reen Shot 2017-10-20 at 4.14.23 PM.png"/>
                    <pic:cNvPicPr/>
                  </pic:nvPicPr>
                  <pic:blipFill>
                    <a:blip r:embed="rId102">
                      <a:extLst>
                        <a:ext uri="{28A0092B-C50C-407E-A947-70E740481C1C}">
                          <a14:useLocalDpi xmlns:a14="http://schemas.microsoft.com/office/drawing/2010/main" val="0"/>
                        </a:ext>
                      </a:extLst>
                    </a:blip>
                    <a:stretch>
                      <a:fillRect/>
                    </a:stretch>
                  </pic:blipFill>
                  <pic:spPr>
                    <a:xfrm>
                      <a:off x="0" y="0"/>
                      <a:ext cx="355600" cy="317500"/>
                    </a:xfrm>
                    <a:prstGeom prst="rect">
                      <a:avLst/>
                    </a:prstGeom>
                  </pic:spPr>
                </pic:pic>
              </a:graphicData>
            </a:graphic>
          </wp:inline>
        </w:drawing>
      </w:r>
      <w:r w:rsidRPr="00BB6CBF">
        <w:rPr>
          <w:lang w:val="ru-RU"/>
        </w:rPr>
        <w:t xml:space="preserve"> </w:t>
      </w:r>
      <w:r w:rsidR="00BB6CBF">
        <w:rPr>
          <w:lang w:val="ru-RU"/>
        </w:rPr>
        <w:t xml:space="preserve"> </w:t>
      </w:r>
      <w:r w:rsidR="00D72300" w:rsidRPr="00D72300">
        <w:rPr>
          <w:lang w:val="ru-RU"/>
        </w:rPr>
        <w:t xml:space="preserve">контролирует необходимые и обязательные поля декларации, заполнены </w:t>
      </w:r>
      <w:r w:rsidR="00BB6CBF">
        <w:rPr>
          <w:lang w:val="ru-RU"/>
        </w:rPr>
        <w:t xml:space="preserve">ли они </w:t>
      </w:r>
      <w:r w:rsidR="00BB6CBF" w:rsidRPr="00D72300">
        <w:rPr>
          <w:lang w:val="ru-RU"/>
        </w:rPr>
        <w:t xml:space="preserve">правильно </w:t>
      </w:r>
      <w:r w:rsidR="00D72300" w:rsidRPr="00D72300">
        <w:rPr>
          <w:lang w:val="ru-RU"/>
        </w:rPr>
        <w:t xml:space="preserve">или не пропущены. Если поле пропущено или неправильно заполнено, появится сообщение об ошибке (рис. 81), и если все поля будут </w:t>
      </w:r>
      <w:r w:rsidR="00BB6CBF">
        <w:rPr>
          <w:lang w:val="ru-RU"/>
        </w:rPr>
        <w:t>заполнены</w:t>
      </w:r>
      <w:r w:rsidR="00D72300" w:rsidRPr="00D72300">
        <w:rPr>
          <w:lang w:val="ru-RU"/>
        </w:rPr>
        <w:t xml:space="preserve"> правильно, сообщение подтверждения (рис. 82) </w:t>
      </w:r>
      <w:r w:rsidR="00BB6CBF">
        <w:rPr>
          <w:lang w:val="ru-RU"/>
        </w:rPr>
        <w:t>выйдет на экран</w:t>
      </w:r>
      <w:r w:rsidR="00D72300" w:rsidRPr="00D72300">
        <w:rPr>
          <w:lang w:val="ru-RU"/>
        </w:rPr>
        <w:t xml:space="preserve"> нажатием этого значка.</w:t>
      </w:r>
    </w:p>
    <w:p w14:paraId="5511BE9E" w14:textId="254D81BE" w:rsidR="00776E28" w:rsidRDefault="00776E28" w:rsidP="002C04B8">
      <w:pPr>
        <w:pStyle w:val="MyStyle"/>
      </w:pPr>
      <w:r>
        <w:rPr>
          <w:noProof/>
          <w:lang w:val="ru-RU" w:eastAsia="ru-RU"/>
        </w:rPr>
        <w:drawing>
          <wp:inline distT="0" distB="0" distL="0" distR="0" wp14:anchorId="29770F1F" wp14:editId="70C7EA4E">
            <wp:extent cx="6172200" cy="71310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 Shot 2017-10-20 at 4.18.58 PM.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72200" cy="713105"/>
                    </a:xfrm>
                    <a:prstGeom prst="rect">
                      <a:avLst/>
                    </a:prstGeom>
                  </pic:spPr>
                </pic:pic>
              </a:graphicData>
            </a:graphic>
          </wp:inline>
        </w:drawing>
      </w:r>
    </w:p>
    <w:p w14:paraId="25ED36FA" w14:textId="0ACB7E06" w:rsidR="00776E28" w:rsidRPr="003E6604" w:rsidRDefault="00CE5910" w:rsidP="00776E28">
      <w:pPr>
        <w:pStyle w:val="a3"/>
        <w:jc w:val="center"/>
        <w:rPr>
          <w:b w:val="0"/>
          <w:i/>
          <w:color w:val="000000" w:themeColor="text1"/>
          <w:sz w:val="20"/>
          <w:szCs w:val="20"/>
          <w:lang w:val="ru-RU"/>
        </w:rPr>
      </w:pPr>
      <w:bookmarkStart w:id="152" w:name="_Toc496708496"/>
      <w:bookmarkStart w:id="153" w:name="_Toc502334219"/>
      <w:r w:rsidRPr="003E6604">
        <w:rPr>
          <w:b w:val="0"/>
          <w:i/>
          <w:color w:val="000000" w:themeColor="text1"/>
          <w:sz w:val="20"/>
          <w:szCs w:val="20"/>
          <w:lang w:val="ru-RU"/>
        </w:rPr>
        <w:t>Рисунок</w:t>
      </w:r>
      <w:r w:rsidR="00776E28" w:rsidRPr="003E6604">
        <w:rPr>
          <w:b w:val="0"/>
          <w:i/>
          <w:color w:val="000000" w:themeColor="text1"/>
          <w:sz w:val="20"/>
          <w:szCs w:val="20"/>
          <w:lang w:val="ru-RU"/>
        </w:rPr>
        <w:t xml:space="preserve"> </w:t>
      </w:r>
      <w:r w:rsidR="00776E28" w:rsidRPr="00776E28">
        <w:rPr>
          <w:b w:val="0"/>
          <w:i/>
          <w:color w:val="000000" w:themeColor="text1"/>
          <w:sz w:val="20"/>
          <w:szCs w:val="20"/>
        </w:rPr>
        <w:fldChar w:fldCharType="begin"/>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instrText>SEQ</w:instrText>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instrText>Figure</w:instrText>
      </w:r>
      <w:r w:rsidR="00776E28" w:rsidRPr="003E6604">
        <w:rPr>
          <w:b w:val="0"/>
          <w:i/>
          <w:color w:val="000000" w:themeColor="text1"/>
          <w:sz w:val="20"/>
          <w:szCs w:val="20"/>
          <w:lang w:val="ru-RU"/>
        </w:rPr>
        <w:instrText xml:space="preserve"> \* </w:instrText>
      </w:r>
      <w:r w:rsidR="00776E28" w:rsidRPr="00776E28">
        <w:rPr>
          <w:b w:val="0"/>
          <w:i/>
          <w:color w:val="000000" w:themeColor="text1"/>
          <w:sz w:val="20"/>
          <w:szCs w:val="20"/>
        </w:rPr>
        <w:instrText>ARABIC</w:instrText>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fldChar w:fldCharType="separate"/>
      </w:r>
      <w:r w:rsidR="00545299" w:rsidRPr="003E6604">
        <w:rPr>
          <w:b w:val="0"/>
          <w:i/>
          <w:noProof/>
          <w:color w:val="000000" w:themeColor="text1"/>
          <w:sz w:val="20"/>
          <w:szCs w:val="20"/>
          <w:lang w:val="ru-RU"/>
        </w:rPr>
        <w:t>81</w:t>
      </w:r>
      <w:r w:rsidR="00776E28" w:rsidRPr="00776E28">
        <w:rPr>
          <w:b w:val="0"/>
          <w:i/>
          <w:color w:val="000000" w:themeColor="text1"/>
          <w:sz w:val="20"/>
          <w:szCs w:val="20"/>
        </w:rPr>
        <w:fldChar w:fldCharType="end"/>
      </w:r>
      <w:r w:rsidR="00776E28" w:rsidRPr="003E6604">
        <w:rPr>
          <w:b w:val="0"/>
          <w:i/>
          <w:color w:val="000000" w:themeColor="text1"/>
          <w:sz w:val="20"/>
          <w:szCs w:val="20"/>
          <w:lang w:val="ru-RU"/>
        </w:rPr>
        <w:t xml:space="preserve">: </w:t>
      </w:r>
      <w:bookmarkEnd w:id="152"/>
      <w:r w:rsidR="003E6604">
        <w:rPr>
          <w:b w:val="0"/>
          <w:i/>
          <w:color w:val="000000" w:themeColor="text1"/>
          <w:sz w:val="20"/>
          <w:szCs w:val="20"/>
          <w:lang w:val="ru-RU"/>
        </w:rPr>
        <w:t>Сообщение об ошибке о незаполнении некоторых граф</w:t>
      </w:r>
      <w:bookmarkEnd w:id="153"/>
    </w:p>
    <w:p w14:paraId="4074A8DF" w14:textId="320B6E71" w:rsidR="00776E28" w:rsidRDefault="00776E28" w:rsidP="00776E28">
      <w:pPr>
        <w:pStyle w:val="MyStyle"/>
        <w:jc w:val="center"/>
      </w:pPr>
      <w:r>
        <w:rPr>
          <w:noProof/>
          <w:lang w:val="ru-RU" w:eastAsia="ru-RU"/>
        </w:rPr>
        <w:drawing>
          <wp:inline distT="0" distB="0" distL="0" distR="0" wp14:anchorId="7B98B37F" wp14:editId="0BFDE2A9">
            <wp:extent cx="3530600" cy="1651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reen Shot 2017-10-20 at 4.19.19 PM.png"/>
                    <pic:cNvPicPr/>
                  </pic:nvPicPr>
                  <pic:blipFill>
                    <a:blip r:embed="rId104">
                      <a:extLst>
                        <a:ext uri="{28A0092B-C50C-407E-A947-70E740481C1C}">
                          <a14:useLocalDpi xmlns:a14="http://schemas.microsoft.com/office/drawing/2010/main" val="0"/>
                        </a:ext>
                      </a:extLst>
                    </a:blip>
                    <a:stretch>
                      <a:fillRect/>
                    </a:stretch>
                  </pic:blipFill>
                  <pic:spPr>
                    <a:xfrm>
                      <a:off x="0" y="0"/>
                      <a:ext cx="3530600" cy="1651000"/>
                    </a:xfrm>
                    <a:prstGeom prst="rect">
                      <a:avLst/>
                    </a:prstGeom>
                  </pic:spPr>
                </pic:pic>
              </a:graphicData>
            </a:graphic>
          </wp:inline>
        </w:drawing>
      </w:r>
    </w:p>
    <w:p w14:paraId="28E2AC5A" w14:textId="30A309DB" w:rsidR="00776E28" w:rsidRPr="003E6604" w:rsidRDefault="00CE5910" w:rsidP="00776E28">
      <w:pPr>
        <w:pStyle w:val="a3"/>
        <w:jc w:val="center"/>
        <w:rPr>
          <w:b w:val="0"/>
          <w:i/>
          <w:color w:val="000000" w:themeColor="text1"/>
          <w:sz w:val="20"/>
          <w:szCs w:val="20"/>
          <w:lang w:val="ru-RU"/>
        </w:rPr>
      </w:pPr>
      <w:bookmarkStart w:id="154" w:name="_Toc496708497"/>
      <w:bookmarkStart w:id="155" w:name="_Toc502334220"/>
      <w:r w:rsidRPr="003E6604">
        <w:rPr>
          <w:b w:val="0"/>
          <w:i/>
          <w:color w:val="000000" w:themeColor="text1"/>
          <w:sz w:val="20"/>
          <w:szCs w:val="20"/>
          <w:lang w:val="ru-RU"/>
        </w:rPr>
        <w:t>Рисунок</w:t>
      </w:r>
      <w:r w:rsidR="00776E28" w:rsidRPr="003E6604">
        <w:rPr>
          <w:b w:val="0"/>
          <w:i/>
          <w:color w:val="000000" w:themeColor="text1"/>
          <w:sz w:val="20"/>
          <w:szCs w:val="20"/>
          <w:lang w:val="ru-RU"/>
        </w:rPr>
        <w:t xml:space="preserve"> </w:t>
      </w:r>
      <w:r w:rsidR="00776E28" w:rsidRPr="00776E28">
        <w:rPr>
          <w:b w:val="0"/>
          <w:i/>
          <w:color w:val="000000" w:themeColor="text1"/>
          <w:sz w:val="20"/>
          <w:szCs w:val="20"/>
        </w:rPr>
        <w:fldChar w:fldCharType="begin"/>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instrText>SEQ</w:instrText>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instrText>Figure</w:instrText>
      </w:r>
      <w:r w:rsidR="00776E28" w:rsidRPr="003E6604">
        <w:rPr>
          <w:b w:val="0"/>
          <w:i/>
          <w:color w:val="000000" w:themeColor="text1"/>
          <w:sz w:val="20"/>
          <w:szCs w:val="20"/>
          <w:lang w:val="ru-RU"/>
        </w:rPr>
        <w:instrText xml:space="preserve"> \* </w:instrText>
      </w:r>
      <w:r w:rsidR="00776E28" w:rsidRPr="00776E28">
        <w:rPr>
          <w:b w:val="0"/>
          <w:i/>
          <w:color w:val="000000" w:themeColor="text1"/>
          <w:sz w:val="20"/>
          <w:szCs w:val="20"/>
        </w:rPr>
        <w:instrText>ARABIC</w:instrText>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fldChar w:fldCharType="separate"/>
      </w:r>
      <w:r w:rsidR="00545299" w:rsidRPr="003E6604">
        <w:rPr>
          <w:b w:val="0"/>
          <w:i/>
          <w:noProof/>
          <w:color w:val="000000" w:themeColor="text1"/>
          <w:sz w:val="20"/>
          <w:szCs w:val="20"/>
          <w:lang w:val="ru-RU"/>
        </w:rPr>
        <w:t>82</w:t>
      </w:r>
      <w:r w:rsidR="00776E28" w:rsidRPr="00776E28">
        <w:rPr>
          <w:b w:val="0"/>
          <w:i/>
          <w:color w:val="000000" w:themeColor="text1"/>
          <w:sz w:val="20"/>
          <w:szCs w:val="20"/>
        </w:rPr>
        <w:fldChar w:fldCharType="end"/>
      </w:r>
      <w:r w:rsidR="00776E28" w:rsidRPr="003E6604">
        <w:rPr>
          <w:b w:val="0"/>
          <w:i/>
          <w:color w:val="000000" w:themeColor="text1"/>
          <w:sz w:val="20"/>
          <w:szCs w:val="20"/>
          <w:lang w:val="ru-RU"/>
        </w:rPr>
        <w:t xml:space="preserve">: </w:t>
      </w:r>
      <w:bookmarkEnd w:id="154"/>
      <w:r w:rsidR="003E6604">
        <w:rPr>
          <w:b w:val="0"/>
          <w:i/>
          <w:color w:val="000000" w:themeColor="text1"/>
          <w:sz w:val="20"/>
          <w:szCs w:val="20"/>
          <w:lang w:val="ru-RU"/>
        </w:rPr>
        <w:t>Сообщение подтверждение о том, что все графы заполнены корректно</w:t>
      </w:r>
      <w:bookmarkEnd w:id="155"/>
    </w:p>
    <w:p w14:paraId="24B31AAE" w14:textId="6EBD7C1F" w:rsidR="00066110" w:rsidRPr="00BB6CBF" w:rsidRDefault="00776E28" w:rsidP="002C04B8">
      <w:pPr>
        <w:pStyle w:val="MyStyle"/>
        <w:rPr>
          <w:lang w:val="ru-RU"/>
        </w:rPr>
      </w:pPr>
      <w:r>
        <w:rPr>
          <w:noProof/>
          <w:lang w:val="ru-RU" w:eastAsia="ru-RU"/>
        </w:rPr>
        <w:drawing>
          <wp:inline distT="0" distB="0" distL="0" distR="0" wp14:anchorId="34F807B4" wp14:editId="55011089">
            <wp:extent cx="394263" cy="375519"/>
            <wp:effectExtent l="0" t="0" r="1270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reen Shot 2017-10-20 at 4.15.53 PM.png"/>
                    <pic:cNvPicPr/>
                  </pic:nvPicPr>
                  <pic:blipFill>
                    <a:blip r:embed="rId105">
                      <a:extLst>
                        <a:ext uri="{28A0092B-C50C-407E-A947-70E740481C1C}">
                          <a14:useLocalDpi xmlns:a14="http://schemas.microsoft.com/office/drawing/2010/main" val="0"/>
                        </a:ext>
                      </a:extLst>
                    </a:blip>
                    <a:stretch>
                      <a:fillRect/>
                    </a:stretch>
                  </pic:blipFill>
                  <pic:spPr>
                    <a:xfrm>
                      <a:off x="0" y="0"/>
                      <a:ext cx="401926" cy="382818"/>
                    </a:xfrm>
                    <a:prstGeom prst="rect">
                      <a:avLst/>
                    </a:prstGeom>
                  </pic:spPr>
                </pic:pic>
              </a:graphicData>
            </a:graphic>
          </wp:inline>
        </w:drawing>
      </w:r>
      <w:r w:rsidRPr="00BB6CBF">
        <w:rPr>
          <w:lang w:val="ru-RU"/>
        </w:rPr>
        <w:t xml:space="preserve"> </w:t>
      </w:r>
      <w:r w:rsidR="00BB6CBF" w:rsidRPr="00BB6CBF">
        <w:rPr>
          <w:lang w:val="ru-RU"/>
        </w:rPr>
        <w:t>Экспорт</w:t>
      </w:r>
      <w:r w:rsidR="00BB6CBF">
        <w:rPr>
          <w:lang w:val="ru-RU"/>
        </w:rPr>
        <w:t xml:space="preserve"> ДТ </w:t>
      </w:r>
      <w:r w:rsidR="00BB6CBF" w:rsidRPr="00BB6CBF">
        <w:rPr>
          <w:lang w:val="ru-RU"/>
        </w:rPr>
        <w:t>в файл XML для дальнейшего использования в будущем на локальном компьютере.</w:t>
      </w:r>
    </w:p>
    <w:p w14:paraId="24E4446B" w14:textId="5A768ED0" w:rsidR="00776E28" w:rsidRPr="00BB6CBF" w:rsidRDefault="00776E28" w:rsidP="002C04B8">
      <w:pPr>
        <w:pStyle w:val="MyStyle"/>
        <w:rPr>
          <w:lang w:val="ru-RU"/>
        </w:rPr>
      </w:pPr>
      <w:r>
        <w:rPr>
          <w:noProof/>
          <w:lang w:val="ru-RU" w:eastAsia="ru-RU"/>
        </w:rPr>
        <w:drawing>
          <wp:inline distT="0" distB="0" distL="0" distR="0" wp14:anchorId="2FC9BCC0" wp14:editId="7FDE5527">
            <wp:extent cx="394017" cy="376378"/>
            <wp:effectExtent l="0" t="0" r="0"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 Shot 2017-10-20 at 4.15.26 PM.png"/>
                    <pic:cNvPicPr/>
                  </pic:nvPicPr>
                  <pic:blipFill>
                    <a:blip r:embed="rId106">
                      <a:extLst>
                        <a:ext uri="{28A0092B-C50C-407E-A947-70E740481C1C}">
                          <a14:useLocalDpi xmlns:a14="http://schemas.microsoft.com/office/drawing/2010/main" val="0"/>
                        </a:ext>
                      </a:extLst>
                    </a:blip>
                    <a:stretch>
                      <a:fillRect/>
                    </a:stretch>
                  </pic:blipFill>
                  <pic:spPr>
                    <a:xfrm>
                      <a:off x="0" y="0"/>
                      <a:ext cx="412975" cy="394487"/>
                    </a:xfrm>
                    <a:prstGeom prst="rect">
                      <a:avLst/>
                    </a:prstGeom>
                  </pic:spPr>
                </pic:pic>
              </a:graphicData>
            </a:graphic>
          </wp:inline>
        </w:drawing>
      </w:r>
      <w:r w:rsidR="00BB6CBF" w:rsidRPr="00BB6CBF">
        <w:rPr>
          <w:lang w:val="ru-RU"/>
        </w:rPr>
        <w:t xml:space="preserve"> Импорт из файла XML, который уже сохранен на локальном компьютере.</w:t>
      </w:r>
    </w:p>
    <w:p w14:paraId="4F132DE2" w14:textId="0869CD21" w:rsidR="00DB1C27" w:rsidRPr="00BB6CBF" w:rsidRDefault="00DB1C27" w:rsidP="002C04B8">
      <w:pPr>
        <w:pStyle w:val="MyStyle"/>
        <w:rPr>
          <w:lang w:val="ru-RU"/>
        </w:rPr>
      </w:pPr>
      <w:r>
        <w:rPr>
          <w:noProof/>
          <w:lang w:val="ru-RU" w:eastAsia="ru-RU"/>
        </w:rPr>
        <w:drawing>
          <wp:inline distT="0" distB="0" distL="0" distR="0" wp14:anchorId="7FE475AE" wp14:editId="23F434BF">
            <wp:extent cx="393954" cy="370363"/>
            <wp:effectExtent l="0" t="0" r="12700" b="1079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reen Shot 2017-10-20 at 4.15.18 PM.png"/>
                    <pic:cNvPicPr/>
                  </pic:nvPicPr>
                  <pic:blipFill>
                    <a:blip r:embed="rId107">
                      <a:extLst>
                        <a:ext uri="{28A0092B-C50C-407E-A947-70E740481C1C}">
                          <a14:useLocalDpi xmlns:a14="http://schemas.microsoft.com/office/drawing/2010/main" val="0"/>
                        </a:ext>
                      </a:extLst>
                    </a:blip>
                    <a:stretch>
                      <a:fillRect/>
                    </a:stretch>
                  </pic:blipFill>
                  <pic:spPr>
                    <a:xfrm>
                      <a:off x="0" y="0"/>
                      <a:ext cx="403685" cy="379512"/>
                    </a:xfrm>
                    <a:prstGeom prst="rect">
                      <a:avLst/>
                    </a:prstGeom>
                  </pic:spPr>
                </pic:pic>
              </a:graphicData>
            </a:graphic>
          </wp:inline>
        </w:drawing>
      </w:r>
      <w:r w:rsidR="00BB6CBF" w:rsidRPr="00BB6CBF">
        <w:rPr>
          <w:lang w:val="ru-RU"/>
        </w:rPr>
        <w:t xml:space="preserve"> Импорт из файла Excel (функциональность по-прежнему должна быть разработана для совместимости с форматом Excel</w:t>
      </w:r>
      <w:r w:rsidR="00BB6CBF">
        <w:rPr>
          <w:lang w:val="ru-RU"/>
        </w:rPr>
        <w:t>)</w:t>
      </w:r>
      <w:r w:rsidR="00BB6CBF" w:rsidRPr="00BB6CBF">
        <w:rPr>
          <w:lang w:val="ru-RU"/>
        </w:rPr>
        <w:t>.</w:t>
      </w:r>
    </w:p>
    <w:p w14:paraId="33175E42" w14:textId="5FB02EED" w:rsidR="00DB1C27" w:rsidRPr="00BB6CBF" w:rsidRDefault="00DB1C27" w:rsidP="002C04B8">
      <w:pPr>
        <w:pStyle w:val="MyStyle"/>
        <w:rPr>
          <w:lang w:val="ru-RU"/>
        </w:rPr>
      </w:pPr>
      <w:r>
        <w:rPr>
          <w:noProof/>
          <w:lang w:val="ru-RU" w:eastAsia="ru-RU"/>
        </w:rPr>
        <w:drawing>
          <wp:inline distT="0" distB="0" distL="0" distR="0" wp14:anchorId="0CDF7DA5" wp14:editId="643B11D1">
            <wp:extent cx="304800" cy="2794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 Shot 2017-10-20 at 3.47.30 PM.png"/>
                    <pic:cNvPicPr/>
                  </pic:nvPicPr>
                  <pic:blipFill>
                    <a:blip r:embed="rId108">
                      <a:extLst>
                        <a:ext uri="{28A0092B-C50C-407E-A947-70E740481C1C}">
                          <a14:useLocalDpi xmlns:a14="http://schemas.microsoft.com/office/drawing/2010/main" val="0"/>
                        </a:ext>
                      </a:extLst>
                    </a:blip>
                    <a:stretch>
                      <a:fillRect/>
                    </a:stretch>
                  </pic:blipFill>
                  <pic:spPr>
                    <a:xfrm>
                      <a:off x="0" y="0"/>
                      <a:ext cx="304800" cy="279400"/>
                    </a:xfrm>
                    <a:prstGeom prst="rect">
                      <a:avLst/>
                    </a:prstGeom>
                  </pic:spPr>
                </pic:pic>
              </a:graphicData>
            </a:graphic>
          </wp:inline>
        </w:drawing>
      </w:r>
      <w:r w:rsidRPr="00BB6CBF">
        <w:rPr>
          <w:lang w:val="ru-RU"/>
        </w:rPr>
        <w:t xml:space="preserve"> </w:t>
      </w:r>
      <w:r w:rsidR="00BB6CBF" w:rsidRPr="00BB6CBF">
        <w:rPr>
          <w:lang w:val="ru-RU"/>
        </w:rPr>
        <w:t>Сохранит</w:t>
      </w:r>
      <w:r w:rsidR="00BB6CBF">
        <w:rPr>
          <w:lang w:val="ru-RU"/>
        </w:rPr>
        <w:t>ь</w:t>
      </w:r>
      <w:r w:rsidR="00BB6CBF" w:rsidRPr="00BB6CBF">
        <w:rPr>
          <w:lang w:val="ru-RU"/>
        </w:rPr>
        <w:t xml:space="preserve"> декларацию в системе </w:t>
      </w:r>
      <w:r w:rsidR="00BB6CBF">
        <w:rPr>
          <w:lang w:val="ru-RU"/>
        </w:rPr>
        <w:t>АСТАНА</w:t>
      </w:r>
      <w:r w:rsidR="00BB6CBF" w:rsidRPr="00BB6CBF">
        <w:rPr>
          <w:lang w:val="ru-RU"/>
        </w:rPr>
        <w:t>-1. И система выдаст с</w:t>
      </w:r>
      <w:r w:rsidR="00BB6CBF">
        <w:rPr>
          <w:lang w:val="ru-RU"/>
        </w:rPr>
        <w:t>правочный номер декларации</w:t>
      </w:r>
      <w:r w:rsidR="00BB6CBF" w:rsidRPr="00BB6CBF">
        <w:rPr>
          <w:lang w:val="ru-RU"/>
        </w:rPr>
        <w:t>.</w:t>
      </w:r>
    </w:p>
    <w:p w14:paraId="68476EFF" w14:textId="03292E8E" w:rsidR="00DB1C27" w:rsidRPr="00BB6CBF" w:rsidRDefault="00DB1C27" w:rsidP="002C04B8">
      <w:pPr>
        <w:pStyle w:val="MyStyle"/>
        <w:rPr>
          <w:lang w:val="ru-RU"/>
        </w:rPr>
      </w:pPr>
      <w:r>
        <w:rPr>
          <w:noProof/>
          <w:lang w:val="ru-RU" w:eastAsia="ru-RU"/>
        </w:rPr>
        <w:lastRenderedPageBreak/>
        <w:drawing>
          <wp:inline distT="0" distB="0" distL="0" distR="0" wp14:anchorId="73A3CFAB" wp14:editId="7AB24673">
            <wp:extent cx="321371" cy="283563"/>
            <wp:effectExtent l="0" t="0" r="889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reen Shot 2017-10-20 at 4.14.39 PM.png"/>
                    <pic:cNvPicPr/>
                  </pic:nvPicPr>
                  <pic:blipFill>
                    <a:blip r:embed="rId109">
                      <a:extLst>
                        <a:ext uri="{28A0092B-C50C-407E-A947-70E740481C1C}">
                          <a14:useLocalDpi xmlns:a14="http://schemas.microsoft.com/office/drawing/2010/main" val="0"/>
                        </a:ext>
                      </a:extLst>
                    </a:blip>
                    <a:stretch>
                      <a:fillRect/>
                    </a:stretch>
                  </pic:blipFill>
                  <pic:spPr>
                    <a:xfrm>
                      <a:off x="0" y="0"/>
                      <a:ext cx="332543" cy="293420"/>
                    </a:xfrm>
                    <a:prstGeom prst="rect">
                      <a:avLst/>
                    </a:prstGeom>
                  </pic:spPr>
                </pic:pic>
              </a:graphicData>
            </a:graphic>
          </wp:inline>
        </w:drawing>
      </w:r>
      <w:r w:rsidR="00BB6CBF" w:rsidRPr="00BB6CBF">
        <w:rPr>
          <w:lang w:val="ru-RU"/>
        </w:rPr>
        <w:t xml:space="preserve"> </w:t>
      </w:r>
      <w:r w:rsidR="00BB6CBF">
        <w:rPr>
          <w:lang w:val="ru-RU"/>
        </w:rPr>
        <w:t>регистрация</w:t>
      </w:r>
      <w:r w:rsidR="00BB6CBF" w:rsidRPr="00BB6CBF">
        <w:rPr>
          <w:lang w:val="ru-RU"/>
        </w:rPr>
        <w:t xml:space="preserve"> декларации и </w:t>
      </w:r>
      <w:r w:rsidR="00BB6CBF">
        <w:rPr>
          <w:lang w:val="ru-RU"/>
        </w:rPr>
        <w:t>присвоение</w:t>
      </w:r>
      <w:r w:rsidR="00BB6CBF" w:rsidRPr="00BB6CBF">
        <w:rPr>
          <w:lang w:val="ru-RU"/>
        </w:rPr>
        <w:t xml:space="preserve"> таможенного с</w:t>
      </w:r>
      <w:r w:rsidR="00BB6CBF">
        <w:rPr>
          <w:lang w:val="ru-RU"/>
        </w:rPr>
        <w:t>правочного</w:t>
      </w:r>
      <w:r w:rsidR="00BB6CBF" w:rsidRPr="00BB6CBF">
        <w:rPr>
          <w:lang w:val="ru-RU"/>
        </w:rPr>
        <w:t xml:space="preserve"> номера системой.</w:t>
      </w:r>
    </w:p>
    <w:p w14:paraId="3E872891" w14:textId="59873BD5" w:rsidR="00DB1C27" w:rsidRPr="00BB6CBF" w:rsidRDefault="00DB1C27" w:rsidP="002C04B8">
      <w:pPr>
        <w:pStyle w:val="MyStyle"/>
        <w:rPr>
          <w:lang w:val="ru-RU"/>
        </w:rPr>
      </w:pPr>
      <w:r>
        <w:rPr>
          <w:noProof/>
          <w:lang w:val="ru-RU" w:eastAsia="ru-RU"/>
        </w:rPr>
        <w:drawing>
          <wp:inline distT="0" distB="0" distL="0" distR="0" wp14:anchorId="2CF7A936" wp14:editId="4B36073A">
            <wp:extent cx="394018" cy="2595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 Shot 2017-10-20 at 4.14.51 PM.png"/>
                    <pic:cNvPicPr/>
                  </pic:nvPicPr>
                  <pic:blipFill>
                    <a:blip r:embed="rId110">
                      <a:extLst>
                        <a:ext uri="{28A0092B-C50C-407E-A947-70E740481C1C}">
                          <a14:useLocalDpi xmlns:a14="http://schemas.microsoft.com/office/drawing/2010/main" val="0"/>
                        </a:ext>
                      </a:extLst>
                    </a:blip>
                    <a:stretch>
                      <a:fillRect/>
                    </a:stretch>
                  </pic:blipFill>
                  <pic:spPr>
                    <a:xfrm>
                      <a:off x="0" y="0"/>
                      <a:ext cx="407579" cy="268431"/>
                    </a:xfrm>
                    <a:prstGeom prst="rect">
                      <a:avLst/>
                    </a:prstGeom>
                  </pic:spPr>
                </pic:pic>
              </a:graphicData>
            </a:graphic>
          </wp:inline>
        </w:drawing>
      </w:r>
      <w:r w:rsidRPr="00BB6CBF">
        <w:rPr>
          <w:lang w:val="ru-RU"/>
        </w:rPr>
        <w:t xml:space="preserve"> </w:t>
      </w:r>
      <w:r w:rsidR="00BB6CBF">
        <w:rPr>
          <w:lang w:val="ru-RU"/>
        </w:rPr>
        <w:t>р</w:t>
      </w:r>
      <w:r w:rsidR="00BB6CBF" w:rsidRPr="00BB6CBF">
        <w:rPr>
          <w:lang w:val="ru-RU"/>
        </w:rPr>
        <w:t xml:space="preserve">егистрация и </w:t>
      </w:r>
      <w:r w:rsidR="00BB6CBF">
        <w:rPr>
          <w:lang w:val="ru-RU"/>
        </w:rPr>
        <w:t>контроль</w:t>
      </w:r>
      <w:r w:rsidR="00BB6CBF" w:rsidRPr="00BB6CBF">
        <w:rPr>
          <w:lang w:val="ru-RU"/>
        </w:rPr>
        <w:t xml:space="preserve"> декларации одновременно. Эта операция запускает профили управления рисками и соответственно выбирает декларацию</w:t>
      </w:r>
      <w:r w:rsidR="00BB6CBF">
        <w:rPr>
          <w:lang w:val="ru-RU"/>
        </w:rPr>
        <w:t xml:space="preserve"> на определенный коридор</w:t>
      </w:r>
      <w:r w:rsidR="00BB6CBF" w:rsidRPr="00BB6CBF">
        <w:rPr>
          <w:lang w:val="ru-RU"/>
        </w:rPr>
        <w:t>.</w:t>
      </w:r>
    </w:p>
    <w:p w14:paraId="3674CBDF" w14:textId="1622A347" w:rsidR="00BB6CBF" w:rsidRPr="00A26DA3" w:rsidRDefault="00DB1C27" w:rsidP="002C04B8">
      <w:pPr>
        <w:pStyle w:val="MyStyle"/>
        <w:rPr>
          <w:lang w:val="ru-RU"/>
        </w:rPr>
      </w:pPr>
      <w:r w:rsidRPr="00BB6CBF">
        <w:rPr>
          <w:lang w:val="ru-RU"/>
        </w:rPr>
        <w:t xml:space="preserve">**** </w:t>
      </w:r>
      <w:r w:rsidR="00BB6CBF" w:rsidRPr="00BB6CBF">
        <w:rPr>
          <w:lang w:val="ru-RU"/>
        </w:rPr>
        <w:t xml:space="preserve">Важно отметить; два последних значка будут меняться во время процесса декларации. Перемещая курсор над значками, подсказки </w:t>
      </w:r>
      <w:r w:rsidR="00BB6CBF">
        <w:rPr>
          <w:lang w:val="ru-RU"/>
        </w:rPr>
        <w:t>над иконками</w:t>
      </w:r>
      <w:r w:rsidR="00BB6CBF" w:rsidRPr="00BB6CBF">
        <w:rPr>
          <w:lang w:val="ru-RU"/>
        </w:rPr>
        <w:t xml:space="preserve"> покажут краткое описание функциональности.</w:t>
      </w:r>
    </w:p>
    <w:p w14:paraId="0566A805" w14:textId="6202F95D" w:rsidR="00DB1C27" w:rsidRPr="000F3DB1" w:rsidRDefault="00DB1C27" w:rsidP="002C04B8">
      <w:pPr>
        <w:pStyle w:val="MyStyle"/>
        <w:rPr>
          <w:lang w:val="ru-RU"/>
        </w:rPr>
      </w:pPr>
      <w:r>
        <w:rPr>
          <w:noProof/>
          <w:lang w:val="ru-RU" w:eastAsia="ru-RU"/>
        </w:rPr>
        <w:drawing>
          <wp:inline distT="0" distB="0" distL="0" distR="0" wp14:anchorId="023DE096" wp14:editId="33C715F6">
            <wp:extent cx="280035" cy="304386"/>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 Shot 2017-10-20 at 3.48.11 PM.png"/>
                    <pic:cNvPicPr/>
                  </pic:nvPicPr>
                  <pic:blipFill>
                    <a:blip r:embed="rId99">
                      <a:extLst>
                        <a:ext uri="{28A0092B-C50C-407E-A947-70E740481C1C}">
                          <a14:useLocalDpi xmlns:a14="http://schemas.microsoft.com/office/drawing/2010/main" val="0"/>
                        </a:ext>
                      </a:extLst>
                    </a:blip>
                    <a:stretch>
                      <a:fillRect/>
                    </a:stretch>
                  </pic:blipFill>
                  <pic:spPr>
                    <a:xfrm>
                      <a:off x="0" y="0"/>
                      <a:ext cx="283102" cy="307719"/>
                    </a:xfrm>
                    <a:prstGeom prst="rect">
                      <a:avLst/>
                    </a:prstGeom>
                  </pic:spPr>
                </pic:pic>
              </a:graphicData>
            </a:graphic>
          </wp:inline>
        </w:drawing>
      </w:r>
      <w:r w:rsidRPr="000F3DB1">
        <w:rPr>
          <w:lang w:val="ru-RU"/>
        </w:rPr>
        <w:t xml:space="preserve"> </w:t>
      </w:r>
      <w:r w:rsidR="00BB6CBF" w:rsidRPr="00BB6CBF">
        <w:rPr>
          <w:lang w:val="ru-RU"/>
        </w:rPr>
        <w:t>показывает</w:t>
      </w:r>
      <w:r w:rsidR="00BB6CBF" w:rsidRPr="000F3DB1">
        <w:rPr>
          <w:lang w:val="ru-RU"/>
        </w:rPr>
        <w:t xml:space="preserve"> </w:t>
      </w:r>
      <w:r w:rsidR="000F3DB1">
        <w:rPr>
          <w:lang w:val="ru-RU"/>
        </w:rPr>
        <w:t>брутто</w:t>
      </w:r>
      <w:r w:rsidR="00BB6CBF" w:rsidRPr="000F3DB1">
        <w:rPr>
          <w:lang w:val="ru-RU"/>
        </w:rPr>
        <w:t xml:space="preserve"> </w:t>
      </w:r>
      <w:r w:rsidR="00BB6CBF" w:rsidRPr="00BB6CBF">
        <w:rPr>
          <w:lang w:val="ru-RU"/>
        </w:rPr>
        <w:t>и</w:t>
      </w:r>
      <w:r w:rsidR="00BB6CBF" w:rsidRPr="000F3DB1">
        <w:rPr>
          <w:lang w:val="ru-RU"/>
        </w:rPr>
        <w:t xml:space="preserve"> </w:t>
      </w:r>
      <w:r w:rsidR="000F3DB1">
        <w:rPr>
          <w:lang w:val="ru-RU"/>
        </w:rPr>
        <w:t>нетто</w:t>
      </w:r>
      <w:r w:rsidR="000F3DB1" w:rsidRPr="000F3DB1">
        <w:rPr>
          <w:lang w:val="ru-RU"/>
        </w:rPr>
        <w:t xml:space="preserve"> </w:t>
      </w:r>
      <w:r w:rsidR="000F3DB1">
        <w:rPr>
          <w:lang w:val="ru-RU"/>
        </w:rPr>
        <w:t>вес</w:t>
      </w:r>
      <w:r w:rsidR="00BB6CBF" w:rsidRPr="000F3DB1">
        <w:rPr>
          <w:lang w:val="ru-RU"/>
        </w:rPr>
        <w:t xml:space="preserve"> </w:t>
      </w:r>
      <w:r w:rsidR="00BB6CBF" w:rsidRPr="00BB6CBF">
        <w:rPr>
          <w:lang w:val="ru-RU"/>
        </w:rPr>
        <w:t>декларации</w:t>
      </w:r>
      <w:r w:rsidR="00BB6CBF" w:rsidRPr="000F3DB1">
        <w:rPr>
          <w:lang w:val="ru-RU"/>
        </w:rPr>
        <w:t>.</w:t>
      </w:r>
    </w:p>
    <w:p w14:paraId="557AF478" w14:textId="3EFCB94B" w:rsidR="00DB1C27" w:rsidRPr="000F3DB1" w:rsidRDefault="00DB1C27" w:rsidP="002C04B8">
      <w:pPr>
        <w:pStyle w:val="MyStyle"/>
        <w:rPr>
          <w:lang w:val="ru-RU"/>
        </w:rPr>
      </w:pPr>
      <w:r>
        <w:rPr>
          <w:noProof/>
          <w:lang w:val="ru-RU" w:eastAsia="ru-RU"/>
        </w:rPr>
        <w:drawing>
          <wp:inline distT="0" distB="0" distL="0" distR="0" wp14:anchorId="31226BCC" wp14:editId="25D8C923">
            <wp:extent cx="165735" cy="228872"/>
            <wp:effectExtent l="0" t="0" r="1206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 Shot 2017-10-20 at 11.38.56 AM.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8418" cy="232576"/>
                    </a:xfrm>
                    <a:prstGeom prst="rect">
                      <a:avLst/>
                    </a:prstGeom>
                  </pic:spPr>
                </pic:pic>
              </a:graphicData>
            </a:graphic>
          </wp:inline>
        </w:drawing>
      </w:r>
      <w:r w:rsidRPr="000F3DB1">
        <w:rPr>
          <w:lang w:val="ru-RU"/>
        </w:rPr>
        <w:t xml:space="preserve"> </w:t>
      </w:r>
      <w:r w:rsidR="000F3DB1">
        <w:rPr>
          <w:lang w:val="ru-RU"/>
        </w:rPr>
        <w:t>добавить новый товар.</w:t>
      </w:r>
    </w:p>
    <w:p w14:paraId="08A90355" w14:textId="38301B42" w:rsidR="00DB1C27" w:rsidRPr="000F3DB1" w:rsidRDefault="00A052EC" w:rsidP="002C04B8">
      <w:pPr>
        <w:pStyle w:val="MyStyle"/>
        <w:rPr>
          <w:lang w:val="ru-RU"/>
        </w:rPr>
      </w:pPr>
      <w:r>
        <w:rPr>
          <w:noProof/>
          <w:lang w:val="ru-RU" w:eastAsia="ru-RU"/>
        </w:rPr>
        <w:drawing>
          <wp:inline distT="0" distB="0" distL="0" distR="0" wp14:anchorId="3F665322" wp14:editId="245A2EEB">
            <wp:extent cx="279490" cy="219968"/>
            <wp:effectExtent l="0" t="0" r="0"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 Shot 2017-10-20 at 4.16.20 PM.png"/>
                    <pic:cNvPicPr/>
                  </pic:nvPicPr>
                  <pic:blipFill>
                    <a:blip r:embed="rId112">
                      <a:extLst>
                        <a:ext uri="{28A0092B-C50C-407E-A947-70E740481C1C}">
                          <a14:useLocalDpi xmlns:a14="http://schemas.microsoft.com/office/drawing/2010/main" val="0"/>
                        </a:ext>
                      </a:extLst>
                    </a:blip>
                    <a:stretch>
                      <a:fillRect/>
                    </a:stretch>
                  </pic:blipFill>
                  <pic:spPr>
                    <a:xfrm>
                      <a:off x="0" y="0"/>
                      <a:ext cx="291948" cy="229772"/>
                    </a:xfrm>
                    <a:prstGeom prst="rect">
                      <a:avLst/>
                    </a:prstGeom>
                  </pic:spPr>
                </pic:pic>
              </a:graphicData>
            </a:graphic>
          </wp:inline>
        </w:drawing>
      </w:r>
      <w:r w:rsidRPr="000F3DB1">
        <w:rPr>
          <w:lang w:val="ru-RU"/>
        </w:rPr>
        <w:t xml:space="preserve"> </w:t>
      </w:r>
      <w:r w:rsidR="000F3DB1" w:rsidRPr="000F3DB1">
        <w:rPr>
          <w:lang w:val="ru-RU"/>
        </w:rPr>
        <w:t xml:space="preserve">чтобы удалить </w:t>
      </w:r>
      <w:r w:rsidR="000F3DB1">
        <w:rPr>
          <w:lang w:val="ru-RU"/>
        </w:rPr>
        <w:t>товар</w:t>
      </w:r>
      <w:r w:rsidR="000F3DB1" w:rsidRPr="000F3DB1">
        <w:rPr>
          <w:lang w:val="ru-RU"/>
        </w:rPr>
        <w:t xml:space="preserve">, должен использоваться этот значок. Сначала нужно выбрать </w:t>
      </w:r>
      <w:r w:rsidR="000F3DB1">
        <w:rPr>
          <w:lang w:val="ru-RU"/>
        </w:rPr>
        <w:t>товар</w:t>
      </w:r>
      <w:r w:rsidR="000F3DB1" w:rsidRPr="000F3DB1">
        <w:rPr>
          <w:lang w:val="ru-RU"/>
        </w:rPr>
        <w:t>, затем нажать кнопку.</w:t>
      </w:r>
    </w:p>
    <w:p w14:paraId="15D563C8" w14:textId="362DFE45" w:rsidR="00A052EC" w:rsidRPr="000F3DB1" w:rsidRDefault="00A052EC" w:rsidP="002C04B8">
      <w:pPr>
        <w:pStyle w:val="MyStyle"/>
        <w:rPr>
          <w:lang w:val="ru-RU"/>
        </w:rPr>
      </w:pPr>
      <w:r>
        <w:rPr>
          <w:noProof/>
          <w:lang w:val="ru-RU" w:eastAsia="ru-RU"/>
        </w:rPr>
        <w:drawing>
          <wp:inline distT="0" distB="0" distL="0" distR="0" wp14:anchorId="10EE5872" wp14:editId="29C931E7">
            <wp:extent cx="280035" cy="289067"/>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 Shot 2017-10-20 at 4.16.31 PM.png"/>
                    <pic:cNvPicPr/>
                  </pic:nvPicPr>
                  <pic:blipFill>
                    <a:blip r:embed="rId113">
                      <a:extLst>
                        <a:ext uri="{28A0092B-C50C-407E-A947-70E740481C1C}">
                          <a14:useLocalDpi xmlns:a14="http://schemas.microsoft.com/office/drawing/2010/main" val="0"/>
                        </a:ext>
                      </a:extLst>
                    </a:blip>
                    <a:stretch>
                      <a:fillRect/>
                    </a:stretch>
                  </pic:blipFill>
                  <pic:spPr>
                    <a:xfrm>
                      <a:off x="0" y="0"/>
                      <a:ext cx="283967" cy="293126"/>
                    </a:xfrm>
                    <a:prstGeom prst="rect">
                      <a:avLst/>
                    </a:prstGeom>
                  </pic:spPr>
                </pic:pic>
              </a:graphicData>
            </a:graphic>
          </wp:inline>
        </w:drawing>
      </w:r>
      <w:r w:rsidRPr="00E8335D">
        <w:rPr>
          <w:lang w:val="ru-RU"/>
        </w:rPr>
        <w:t xml:space="preserve"> </w:t>
      </w:r>
      <w:r w:rsidR="000F3DB1">
        <w:rPr>
          <w:lang w:val="ru-RU"/>
        </w:rPr>
        <w:t>Прокрутка товаров.</w:t>
      </w:r>
    </w:p>
    <w:p w14:paraId="5080617F" w14:textId="056396FE" w:rsidR="00A052EC" w:rsidRPr="000F3DB1" w:rsidRDefault="000F3DB1" w:rsidP="002C04B8">
      <w:pPr>
        <w:pStyle w:val="MyStyle"/>
        <w:rPr>
          <w:lang w:val="ru-RU"/>
        </w:rPr>
      </w:pPr>
      <w:r w:rsidRPr="000F3DB1">
        <w:rPr>
          <w:lang w:val="ru-RU"/>
        </w:rPr>
        <w:t xml:space="preserve">Нажимая значок </w:t>
      </w:r>
      <w:r w:rsidR="00E8335D">
        <w:rPr>
          <w:lang w:val="ru-RU"/>
        </w:rPr>
        <w:t>Сохранить</w:t>
      </w:r>
      <w:r w:rsidRPr="000F3DB1">
        <w:rPr>
          <w:lang w:val="ru-RU"/>
        </w:rPr>
        <w:t xml:space="preserve">, брокер будет хранить новый </w:t>
      </w:r>
      <w:r w:rsidR="00E8335D">
        <w:rPr>
          <w:lang w:val="ru-RU"/>
        </w:rPr>
        <w:t>ДТ</w:t>
      </w:r>
      <w:r w:rsidRPr="000F3DB1">
        <w:rPr>
          <w:lang w:val="ru-RU"/>
        </w:rPr>
        <w:t xml:space="preserve"> в системе. На экране отобразится сообщение о сохранении (рисунок 83).</w:t>
      </w:r>
    </w:p>
    <w:p w14:paraId="070C4F65" w14:textId="4E896538" w:rsidR="00A052EC" w:rsidRDefault="00A052EC" w:rsidP="002C04B8">
      <w:pPr>
        <w:pStyle w:val="MyStyle"/>
      </w:pPr>
      <w:r>
        <w:rPr>
          <w:noProof/>
          <w:lang w:val="ru-RU" w:eastAsia="ru-RU"/>
        </w:rPr>
        <w:drawing>
          <wp:inline distT="0" distB="0" distL="0" distR="0" wp14:anchorId="07FCE66B" wp14:editId="78BE046D">
            <wp:extent cx="4798695" cy="2584173"/>
            <wp:effectExtent l="0" t="0" r="1905" b="698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reen Shot 2017-10-20 at 4.46.24 PM.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834194" cy="2603290"/>
                    </a:xfrm>
                    <a:prstGeom prst="rect">
                      <a:avLst/>
                    </a:prstGeom>
                  </pic:spPr>
                </pic:pic>
              </a:graphicData>
            </a:graphic>
          </wp:inline>
        </w:drawing>
      </w:r>
    </w:p>
    <w:p w14:paraId="04C94AD2" w14:textId="700ECA38" w:rsidR="00A052EC" w:rsidRPr="003E6604" w:rsidRDefault="00CE5910" w:rsidP="007C14C7">
      <w:pPr>
        <w:pStyle w:val="a3"/>
        <w:jc w:val="center"/>
        <w:rPr>
          <w:b w:val="0"/>
          <w:i/>
          <w:color w:val="000000" w:themeColor="text1"/>
          <w:sz w:val="20"/>
          <w:szCs w:val="20"/>
          <w:lang w:val="ru-RU"/>
        </w:rPr>
      </w:pPr>
      <w:bookmarkStart w:id="156" w:name="_Toc496708498"/>
      <w:bookmarkStart w:id="157" w:name="_Toc502334221"/>
      <w:r w:rsidRPr="003E6604">
        <w:rPr>
          <w:b w:val="0"/>
          <w:i/>
          <w:color w:val="000000" w:themeColor="text1"/>
          <w:sz w:val="20"/>
          <w:szCs w:val="20"/>
          <w:lang w:val="ru-RU"/>
        </w:rPr>
        <w:lastRenderedPageBreak/>
        <w:t>Рисунок</w:t>
      </w:r>
      <w:r w:rsidR="007C14C7" w:rsidRPr="00A26DA3">
        <w:rPr>
          <w:b w:val="0"/>
          <w:i/>
          <w:color w:val="000000" w:themeColor="text1"/>
          <w:sz w:val="20"/>
          <w:szCs w:val="20"/>
          <w:lang w:val="ru-RU"/>
        </w:rPr>
        <w:t xml:space="preserve"> </w:t>
      </w:r>
      <w:r w:rsidR="007C14C7" w:rsidRPr="007C14C7">
        <w:rPr>
          <w:b w:val="0"/>
          <w:i/>
          <w:color w:val="000000" w:themeColor="text1"/>
          <w:sz w:val="20"/>
          <w:szCs w:val="20"/>
        </w:rPr>
        <w:fldChar w:fldCharType="begin"/>
      </w:r>
      <w:r w:rsidR="007C14C7" w:rsidRPr="00A26DA3">
        <w:rPr>
          <w:b w:val="0"/>
          <w:i/>
          <w:color w:val="000000" w:themeColor="text1"/>
          <w:sz w:val="20"/>
          <w:szCs w:val="20"/>
          <w:lang w:val="ru-RU"/>
        </w:rPr>
        <w:instrText xml:space="preserve"> </w:instrText>
      </w:r>
      <w:r w:rsidR="007C14C7" w:rsidRPr="007C14C7">
        <w:rPr>
          <w:b w:val="0"/>
          <w:i/>
          <w:color w:val="000000" w:themeColor="text1"/>
          <w:sz w:val="20"/>
          <w:szCs w:val="20"/>
        </w:rPr>
        <w:instrText>SEQ</w:instrText>
      </w:r>
      <w:r w:rsidR="007C14C7" w:rsidRPr="00A26DA3">
        <w:rPr>
          <w:b w:val="0"/>
          <w:i/>
          <w:color w:val="000000" w:themeColor="text1"/>
          <w:sz w:val="20"/>
          <w:szCs w:val="20"/>
          <w:lang w:val="ru-RU"/>
        </w:rPr>
        <w:instrText xml:space="preserve"> </w:instrText>
      </w:r>
      <w:r w:rsidR="007C14C7" w:rsidRPr="007C14C7">
        <w:rPr>
          <w:b w:val="0"/>
          <w:i/>
          <w:color w:val="000000" w:themeColor="text1"/>
          <w:sz w:val="20"/>
          <w:szCs w:val="20"/>
        </w:rPr>
        <w:instrText>Figure</w:instrText>
      </w:r>
      <w:r w:rsidR="007C14C7" w:rsidRPr="00A26DA3">
        <w:rPr>
          <w:b w:val="0"/>
          <w:i/>
          <w:color w:val="000000" w:themeColor="text1"/>
          <w:sz w:val="20"/>
          <w:szCs w:val="20"/>
          <w:lang w:val="ru-RU"/>
        </w:rPr>
        <w:instrText xml:space="preserve"> \* </w:instrText>
      </w:r>
      <w:r w:rsidR="007C14C7" w:rsidRPr="007C14C7">
        <w:rPr>
          <w:b w:val="0"/>
          <w:i/>
          <w:color w:val="000000" w:themeColor="text1"/>
          <w:sz w:val="20"/>
          <w:szCs w:val="20"/>
        </w:rPr>
        <w:instrText>ARABIC</w:instrText>
      </w:r>
      <w:r w:rsidR="007C14C7" w:rsidRPr="00A26DA3">
        <w:rPr>
          <w:b w:val="0"/>
          <w:i/>
          <w:color w:val="000000" w:themeColor="text1"/>
          <w:sz w:val="20"/>
          <w:szCs w:val="20"/>
          <w:lang w:val="ru-RU"/>
        </w:rPr>
        <w:instrText xml:space="preserve"> </w:instrText>
      </w:r>
      <w:r w:rsidR="007C14C7" w:rsidRPr="007C14C7">
        <w:rPr>
          <w:b w:val="0"/>
          <w:i/>
          <w:color w:val="000000" w:themeColor="text1"/>
          <w:sz w:val="20"/>
          <w:szCs w:val="20"/>
        </w:rPr>
        <w:fldChar w:fldCharType="separate"/>
      </w:r>
      <w:r w:rsidR="00545299" w:rsidRPr="00A26DA3">
        <w:rPr>
          <w:b w:val="0"/>
          <w:i/>
          <w:noProof/>
          <w:color w:val="000000" w:themeColor="text1"/>
          <w:sz w:val="20"/>
          <w:szCs w:val="20"/>
          <w:lang w:val="ru-RU"/>
        </w:rPr>
        <w:t>83</w:t>
      </w:r>
      <w:r w:rsidR="007C14C7" w:rsidRPr="007C14C7">
        <w:rPr>
          <w:b w:val="0"/>
          <w:i/>
          <w:color w:val="000000" w:themeColor="text1"/>
          <w:sz w:val="20"/>
          <w:szCs w:val="20"/>
        </w:rPr>
        <w:fldChar w:fldCharType="end"/>
      </w:r>
      <w:r w:rsidR="007C14C7" w:rsidRPr="00A26DA3">
        <w:rPr>
          <w:b w:val="0"/>
          <w:i/>
          <w:color w:val="000000" w:themeColor="text1"/>
          <w:sz w:val="20"/>
          <w:szCs w:val="20"/>
          <w:lang w:val="ru-RU"/>
        </w:rPr>
        <w:t xml:space="preserve">: </w:t>
      </w:r>
      <w:bookmarkEnd w:id="156"/>
      <w:r w:rsidR="003E6604">
        <w:rPr>
          <w:b w:val="0"/>
          <w:i/>
          <w:color w:val="000000" w:themeColor="text1"/>
          <w:sz w:val="20"/>
          <w:szCs w:val="20"/>
          <w:lang w:val="ru-RU"/>
        </w:rPr>
        <w:t>Сообщение о подтверждении сохранения</w:t>
      </w:r>
      <w:bookmarkEnd w:id="157"/>
    </w:p>
    <w:p w14:paraId="3379F36F" w14:textId="28B25AA7" w:rsidR="00953335" w:rsidRPr="00E8335D" w:rsidRDefault="00E8335D" w:rsidP="002523EE">
      <w:pPr>
        <w:pStyle w:val="MyStyle"/>
        <w:ind w:left="720"/>
        <w:rPr>
          <w:lang w:val="ru-RU"/>
        </w:rPr>
      </w:pPr>
      <w:bookmarkStart w:id="158" w:name="_Toc502334112"/>
      <w:r w:rsidRPr="00E8335D">
        <w:rPr>
          <w:rStyle w:val="50"/>
          <w:lang w:val="ru-RU"/>
        </w:rPr>
        <w:t xml:space="preserve">Количество </w:t>
      </w:r>
      <w:r>
        <w:rPr>
          <w:rStyle w:val="50"/>
          <w:lang w:val="ru-RU"/>
        </w:rPr>
        <w:t>упаковок</w:t>
      </w:r>
      <w:r w:rsidRPr="00E8335D">
        <w:rPr>
          <w:rStyle w:val="50"/>
          <w:lang w:val="ru-RU"/>
        </w:rPr>
        <w:t xml:space="preserve"> (</w:t>
      </w:r>
      <w:r>
        <w:rPr>
          <w:rStyle w:val="50"/>
          <w:lang w:val="ru-RU"/>
        </w:rPr>
        <w:t>графа</w:t>
      </w:r>
      <w:r w:rsidRPr="00E8335D">
        <w:rPr>
          <w:rStyle w:val="50"/>
          <w:lang w:val="ru-RU"/>
        </w:rPr>
        <w:t xml:space="preserve"> 6):</w:t>
      </w:r>
      <w:bookmarkEnd w:id="158"/>
      <w:r w:rsidR="002523EE" w:rsidRPr="00E8335D">
        <w:rPr>
          <w:lang w:val="ru-RU"/>
        </w:rPr>
        <w:t xml:space="preserve"> </w:t>
      </w:r>
      <w:r w:rsidRPr="00E8335D">
        <w:rPr>
          <w:lang w:val="ru-RU"/>
        </w:rPr>
        <w:t>поле закры</w:t>
      </w:r>
      <w:r>
        <w:rPr>
          <w:lang w:val="ru-RU"/>
        </w:rPr>
        <w:t>то</w:t>
      </w:r>
      <w:r w:rsidRPr="00E8335D">
        <w:rPr>
          <w:lang w:val="ru-RU"/>
        </w:rPr>
        <w:t xml:space="preserve"> для заполнения вручную. Это поле будет автоматически заполнено системой, когда будут введены все </w:t>
      </w:r>
      <w:r>
        <w:rPr>
          <w:lang w:val="ru-RU"/>
        </w:rPr>
        <w:t>упокавки</w:t>
      </w:r>
      <w:r w:rsidRPr="00E8335D">
        <w:rPr>
          <w:lang w:val="ru-RU"/>
        </w:rPr>
        <w:t xml:space="preserve"> товаров. Это общее количество </w:t>
      </w:r>
      <w:r>
        <w:rPr>
          <w:lang w:val="ru-RU"/>
        </w:rPr>
        <w:t>упаковок</w:t>
      </w:r>
      <w:r w:rsidRPr="00E8335D">
        <w:rPr>
          <w:lang w:val="ru-RU"/>
        </w:rPr>
        <w:t xml:space="preserve"> всех </w:t>
      </w:r>
      <w:r>
        <w:rPr>
          <w:lang w:val="ru-RU"/>
        </w:rPr>
        <w:t>товаро</w:t>
      </w:r>
      <w:r w:rsidRPr="00E8335D">
        <w:rPr>
          <w:lang w:val="ru-RU"/>
        </w:rPr>
        <w:t>в, указанных в графе 31 (рисунок 84).</w:t>
      </w:r>
    </w:p>
    <w:p w14:paraId="041288CB" w14:textId="60499A62" w:rsidR="002523EE" w:rsidRDefault="002523EE" w:rsidP="002523EE">
      <w:pPr>
        <w:pStyle w:val="MyStyle"/>
        <w:jc w:val="center"/>
      </w:pPr>
      <w:r>
        <w:rPr>
          <w:noProof/>
          <w:lang w:val="ru-RU" w:eastAsia="ru-RU"/>
        </w:rPr>
        <w:drawing>
          <wp:inline distT="0" distB="0" distL="0" distR="0" wp14:anchorId="02B48B68" wp14:editId="4476A07F">
            <wp:extent cx="1308100" cy="462318"/>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creen Shot 2017-10-25 at 11.54.34 AM.png"/>
                    <pic:cNvPicPr/>
                  </pic:nvPicPr>
                  <pic:blipFill>
                    <a:blip r:embed="rId115">
                      <a:extLst>
                        <a:ext uri="{28A0092B-C50C-407E-A947-70E740481C1C}">
                          <a14:useLocalDpi xmlns:a14="http://schemas.microsoft.com/office/drawing/2010/main" val="0"/>
                        </a:ext>
                      </a:extLst>
                    </a:blip>
                    <a:stretch>
                      <a:fillRect/>
                    </a:stretch>
                  </pic:blipFill>
                  <pic:spPr>
                    <a:xfrm>
                      <a:off x="0" y="0"/>
                      <a:ext cx="1309908" cy="462957"/>
                    </a:xfrm>
                    <a:prstGeom prst="rect">
                      <a:avLst/>
                    </a:prstGeom>
                  </pic:spPr>
                </pic:pic>
              </a:graphicData>
            </a:graphic>
          </wp:inline>
        </w:drawing>
      </w:r>
    </w:p>
    <w:p w14:paraId="393D36D8" w14:textId="6BD03019" w:rsidR="002523EE" w:rsidRPr="003E6604" w:rsidRDefault="00CE5910" w:rsidP="002523EE">
      <w:pPr>
        <w:pStyle w:val="a3"/>
        <w:jc w:val="center"/>
        <w:rPr>
          <w:b w:val="0"/>
          <w:i/>
          <w:color w:val="000000" w:themeColor="text1"/>
          <w:sz w:val="20"/>
          <w:szCs w:val="20"/>
          <w:lang w:val="ru-RU"/>
        </w:rPr>
      </w:pPr>
      <w:bookmarkStart w:id="159" w:name="_Toc496708499"/>
      <w:bookmarkStart w:id="160" w:name="_Toc502334222"/>
      <w:r w:rsidRPr="003E6604">
        <w:rPr>
          <w:b w:val="0"/>
          <w:i/>
          <w:color w:val="000000" w:themeColor="text1"/>
          <w:sz w:val="20"/>
          <w:szCs w:val="20"/>
          <w:lang w:val="ru-RU"/>
        </w:rPr>
        <w:t>Рисунок</w:t>
      </w:r>
      <w:r w:rsidR="002523EE" w:rsidRPr="003E6604">
        <w:rPr>
          <w:b w:val="0"/>
          <w:i/>
          <w:color w:val="000000" w:themeColor="text1"/>
          <w:sz w:val="20"/>
          <w:szCs w:val="20"/>
          <w:lang w:val="ru-RU"/>
        </w:rPr>
        <w:t xml:space="preserve"> </w:t>
      </w:r>
      <w:r w:rsidR="002523EE" w:rsidRPr="002523EE">
        <w:rPr>
          <w:b w:val="0"/>
          <w:i/>
          <w:color w:val="000000" w:themeColor="text1"/>
          <w:sz w:val="20"/>
          <w:szCs w:val="20"/>
        </w:rPr>
        <w:fldChar w:fldCharType="begin"/>
      </w:r>
      <w:r w:rsidR="002523EE" w:rsidRPr="003E6604">
        <w:rPr>
          <w:b w:val="0"/>
          <w:i/>
          <w:color w:val="000000" w:themeColor="text1"/>
          <w:sz w:val="20"/>
          <w:szCs w:val="20"/>
          <w:lang w:val="ru-RU"/>
        </w:rPr>
        <w:instrText xml:space="preserve"> </w:instrText>
      </w:r>
      <w:r w:rsidR="002523EE" w:rsidRPr="002523EE">
        <w:rPr>
          <w:b w:val="0"/>
          <w:i/>
          <w:color w:val="000000" w:themeColor="text1"/>
          <w:sz w:val="20"/>
          <w:szCs w:val="20"/>
        </w:rPr>
        <w:instrText>SEQ</w:instrText>
      </w:r>
      <w:r w:rsidR="002523EE" w:rsidRPr="003E6604">
        <w:rPr>
          <w:b w:val="0"/>
          <w:i/>
          <w:color w:val="000000" w:themeColor="text1"/>
          <w:sz w:val="20"/>
          <w:szCs w:val="20"/>
          <w:lang w:val="ru-RU"/>
        </w:rPr>
        <w:instrText xml:space="preserve"> </w:instrText>
      </w:r>
      <w:r w:rsidR="002523EE" w:rsidRPr="002523EE">
        <w:rPr>
          <w:b w:val="0"/>
          <w:i/>
          <w:color w:val="000000" w:themeColor="text1"/>
          <w:sz w:val="20"/>
          <w:szCs w:val="20"/>
        </w:rPr>
        <w:instrText>Figure</w:instrText>
      </w:r>
      <w:r w:rsidR="002523EE" w:rsidRPr="003E6604">
        <w:rPr>
          <w:b w:val="0"/>
          <w:i/>
          <w:color w:val="000000" w:themeColor="text1"/>
          <w:sz w:val="20"/>
          <w:szCs w:val="20"/>
          <w:lang w:val="ru-RU"/>
        </w:rPr>
        <w:instrText xml:space="preserve"> \* </w:instrText>
      </w:r>
      <w:r w:rsidR="002523EE" w:rsidRPr="002523EE">
        <w:rPr>
          <w:b w:val="0"/>
          <w:i/>
          <w:color w:val="000000" w:themeColor="text1"/>
          <w:sz w:val="20"/>
          <w:szCs w:val="20"/>
        </w:rPr>
        <w:instrText>ARABIC</w:instrText>
      </w:r>
      <w:r w:rsidR="002523EE" w:rsidRPr="003E6604">
        <w:rPr>
          <w:b w:val="0"/>
          <w:i/>
          <w:color w:val="000000" w:themeColor="text1"/>
          <w:sz w:val="20"/>
          <w:szCs w:val="20"/>
          <w:lang w:val="ru-RU"/>
        </w:rPr>
        <w:instrText xml:space="preserve"> </w:instrText>
      </w:r>
      <w:r w:rsidR="002523EE" w:rsidRPr="002523EE">
        <w:rPr>
          <w:b w:val="0"/>
          <w:i/>
          <w:color w:val="000000" w:themeColor="text1"/>
          <w:sz w:val="20"/>
          <w:szCs w:val="20"/>
        </w:rPr>
        <w:fldChar w:fldCharType="separate"/>
      </w:r>
      <w:r w:rsidR="00545299" w:rsidRPr="003E6604">
        <w:rPr>
          <w:b w:val="0"/>
          <w:i/>
          <w:noProof/>
          <w:color w:val="000000" w:themeColor="text1"/>
          <w:sz w:val="20"/>
          <w:szCs w:val="20"/>
          <w:lang w:val="ru-RU"/>
        </w:rPr>
        <w:t>84</w:t>
      </w:r>
      <w:r w:rsidR="002523EE" w:rsidRPr="002523EE">
        <w:rPr>
          <w:b w:val="0"/>
          <w:i/>
          <w:color w:val="000000" w:themeColor="text1"/>
          <w:sz w:val="20"/>
          <w:szCs w:val="20"/>
        </w:rPr>
        <w:fldChar w:fldCharType="end"/>
      </w:r>
      <w:r w:rsidR="002523EE" w:rsidRPr="003E6604">
        <w:rPr>
          <w:b w:val="0"/>
          <w:i/>
          <w:color w:val="000000" w:themeColor="text1"/>
          <w:sz w:val="20"/>
          <w:szCs w:val="20"/>
          <w:lang w:val="ru-RU"/>
        </w:rPr>
        <w:t xml:space="preserve">: </w:t>
      </w:r>
      <w:bookmarkEnd w:id="159"/>
      <w:r w:rsidR="003E6604">
        <w:rPr>
          <w:b w:val="0"/>
          <w:i/>
          <w:color w:val="000000" w:themeColor="text1"/>
          <w:sz w:val="20"/>
          <w:szCs w:val="20"/>
          <w:lang w:val="ru-RU"/>
        </w:rPr>
        <w:t>Кол-во упаковок – графа 6</w:t>
      </w:r>
      <w:bookmarkEnd w:id="160"/>
    </w:p>
    <w:p w14:paraId="11782A41" w14:textId="252264E9" w:rsidR="00A052EC" w:rsidRPr="00E8335D" w:rsidRDefault="00E8335D" w:rsidP="006616A1">
      <w:pPr>
        <w:pStyle w:val="3"/>
        <w:numPr>
          <w:ilvl w:val="1"/>
          <w:numId w:val="5"/>
        </w:numPr>
        <w:rPr>
          <w:lang w:val="ru-RU"/>
        </w:rPr>
      </w:pPr>
      <w:bookmarkStart w:id="161" w:name="_Toc502334113"/>
      <w:r>
        <w:rPr>
          <w:lang w:val="ru-RU"/>
        </w:rPr>
        <w:t>Регистрация и контроль ДТ (Декларации на Товары)</w:t>
      </w:r>
      <w:bookmarkEnd w:id="161"/>
    </w:p>
    <w:p w14:paraId="1FB9D62B" w14:textId="527C2334" w:rsidR="001963E6" w:rsidRPr="001963E6" w:rsidRDefault="001963E6" w:rsidP="006616A1">
      <w:pPr>
        <w:pStyle w:val="MyStyle"/>
        <w:rPr>
          <w:lang w:val="ru-RU"/>
        </w:rPr>
      </w:pPr>
      <w:r w:rsidRPr="001963E6">
        <w:rPr>
          <w:lang w:val="ru-RU"/>
        </w:rPr>
        <w:t xml:space="preserve">В предыдущем разделе мы создали </w:t>
      </w:r>
      <w:r>
        <w:rPr>
          <w:lang w:val="ru-RU"/>
        </w:rPr>
        <w:t>ДТ с процедурой импорта</w:t>
      </w:r>
      <w:r w:rsidRPr="001963E6">
        <w:rPr>
          <w:lang w:val="ru-RU"/>
        </w:rPr>
        <w:t xml:space="preserve"> (процесс заполнения и подачи декларации </w:t>
      </w:r>
      <w:r>
        <w:rPr>
          <w:lang w:val="ru-RU"/>
        </w:rPr>
        <w:t>схож</w:t>
      </w:r>
      <w:r w:rsidRPr="001963E6">
        <w:rPr>
          <w:lang w:val="ru-RU"/>
        </w:rPr>
        <w:t xml:space="preserve"> для всех таможенных режимов. Различия относятся к полям, которые будут соответственно меняться) и </w:t>
      </w:r>
      <w:r>
        <w:rPr>
          <w:lang w:val="ru-RU"/>
        </w:rPr>
        <w:t>сохранили</w:t>
      </w:r>
      <w:r w:rsidRPr="001963E6">
        <w:rPr>
          <w:lang w:val="ru-RU"/>
        </w:rPr>
        <w:t xml:space="preserve"> в системе.</w:t>
      </w:r>
    </w:p>
    <w:p w14:paraId="281BF8CE" w14:textId="1477C7B6" w:rsidR="007B7B30" w:rsidRPr="001963E6" w:rsidRDefault="001963E6" w:rsidP="006616A1">
      <w:pPr>
        <w:pStyle w:val="MyStyle"/>
        <w:rPr>
          <w:lang w:val="ru-RU"/>
        </w:rPr>
      </w:pPr>
      <w:r w:rsidRPr="001963E6">
        <w:rPr>
          <w:lang w:val="ru-RU"/>
        </w:rPr>
        <w:t xml:space="preserve">Следующий шаг - отправить </w:t>
      </w:r>
      <w:r>
        <w:rPr>
          <w:lang w:val="ru-RU"/>
        </w:rPr>
        <w:t>ТД</w:t>
      </w:r>
      <w:r w:rsidRPr="001963E6">
        <w:rPr>
          <w:lang w:val="ru-RU"/>
        </w:rPr>
        <w:t xml:space="preserve">, зарегистрировавшись. Как было </w:t>
      </w:r>
      <w:r>
        <w:rPr>
          <w:lang w:val="ru-RU"/>
        </w:rPr>
        <w:t xml:space="preserve">утверждено </w:t>
      </w:r>
      <w:r w:rsidRPr="001963E6">
        <w:rPr>
          <w:lang w:val="ru-RU"/>
        </w:rPr>
        <w:t xml:space="preserve">Комитетом, в то время как брокеры представляют декларацию для регистрации, будут </w:t>
      </w:r>
      <w:r>
        <w:rPr>
          <w:lang w:val="ru-RU"/>
        </w:rPr>
        <w:t>запущены</w:t>
      </w:r>
      <w:r w:rsidRPr="001963E6">
        <w:rPr>
          <w:lang w:val="ru-RU"/>
        </w:rPr>
        <w:t xml:space="preserve"> профили управления рисками. На основе контроля </w:t>
      </w:r>
      <w:r>
        <w:rPr>
          <w:lang w:val="ru-RU"/>
        </w:rPr>
        <w:t>селективности,</w:t>
      </w:r>
      <w:r w:rsidRPr="001963E6">
        <w:rPr>
          <w:lang w:val="ru-RU"/>
        </w:rPr>
        <w:t xml:space="preserve"> декларация будет выбрана для одного из к</w:t>
      </w:r>
      <w:r>
        <w:rPr>
          <w:lang w:val="ru-RU"/>
        </w:rPr>
        <w:t>оридоров</w:t>
      </w:r>
      <w:r w:rsidRPr="001963E6">
        <w:rPr>
          <w:lang w:val="ru-RU"/>
        </w:rPr>
        <w:t>, которые будут о</w:t>
      </w:r>
      <w:r>
        <w:rPr>
          <w:lang w:val="ru-RU"/>
        </w:rPr>
        <w:t>писаны</w:t>
      </w:r>
      <w:r w:rsidRPr="001963E6">
        <w:rPr>
          <w:lang w:val="ru-RU"/>
        </w:rPr>
        <w:t xml:space="preserve"> в следующих частях.</w:t>
      </w:r>
    </w:p>
    <w:p w14:paraId="5FEDE29C" w14:textId="07298910" w:rsidR="001963E6" w:rsidRPr="001963E6" w:rsidRDefault="001963E6" w:rsidP="001963E6">
      <w:pPr>
        <w:pStyle w:val="MyStyle"/>
        <w:rPr>
          <w:lang w:val="ru-RU"/>
        </w:rPr>
      </w:pPr>
      <w:r w:rsidRPr="001963E6">
        <w:rPr>
          <w:lang w:val="ru-RU"/>
        </w:rPr>
        <w:t xml:space="preserve">Перед подачей </w:t>
      </w:r>
      <w:r>
        <w:rPr>
          <w:lang w:val="ru-RU"/>
        </w:rPr>
        <w:t>декларации, у</w:t>
      </w:r>
      <w:r w:rsidRPr="001963E6">
        <w:rPr>
          <w:lang w:val="ru-RU"/>
        </w:rPr>
        <w:t xml:space="preserve"> брокер</w:t>
      </w:r>
      <w:r>
        <w:rPr>
          <w:lang w:val="ru-RU"/>
        </w:rPr>
        <w:t>а</w:t>
      </w:r>
      <w:r w:rsidRPr="001963E6">
        <w:rPr>
          <w:lang w:val="ru-RU"/>
        </w:rPr>
        <w:t xml:space="preserve"> </w:t>
      </w:r>
      <w:r>
        <w:rPr>
          <w:lang w:val="ru-RU"/>
        </w:rPr>
        <w:t>еще есть</w:t>
      </w:r>
      <w:r w:rsidRPr="001963E6">
        <w:rPr>
          <w:lang w:val="ru-RU"/>
        </w:rPr>
        <w:t xml:space="preserve"> время внести изменения в декларацию в случае любых ошибок. В противном случае, после подачи, товары декларируются законным образом, и любая поправка будет осуществляться таможенными органами.</w:t>
      </w:r>
    </w:p>
    <w:p w14:paraId="479F2ED3" w14:textId="7A9709B1" w:rsidR="001963E6" w:rsidRDefault="001963E6" w:rsidP="001963E6">
      <w:pPr>
        <w:pStyle w:val="MyStyle"/>
      </w:pPr>
      <w:r w:rsidRPr="001963E6">
        <w:rPr>
          <w:lang w:val="ru-RU"/>
        </w:rPr>
        <w:t xml:space="preserve">Чтобы отправить декларацию, брокер должен найти </w:t>
      </w:r>
      <w:r>
        <w:rPr>
          <w:lang w:val="ru-RU"/>
        </w:rPr>
        <w:t>ДТ</w:t>
      </w:r>
      <w:r w:rsidRPr="001963E6">
        <w:rPr>
          <w:lang w:val="ru-RU"/>
        </w:rPr>
        <w:t xml:space="preserve">, уже сохраненный в системе, через </w:t>
      </w:r>
      <w:r>
        <w:rPr>
          <w:lang w:val="ru-RU"/>
        </w:rPr>
        <w:t>библиотеку документов</w:t>
      </w:r>
      <w:r w:rsidRPr="001963E6">
        <w:rPr>
          <w:lang w:val="ru-RU"/>
        </w:rPr>
        <w:t xml:space="preserve"> «</w:t>
      </w:r>
      <w:r>
        <w:rPr>
          <w:lang w:val="ru-RU"/>
        </w:rPr>
        <w:t>АСТАНА-1</w:t>
      </w:r>
      <w:r w:rsidRPr="001963E6">
        <w:rPr>
          <w:lang w:val="ru-RU"/>
        </w:rPr>
        <w:t xml:space="preserve"> </w:t>
      </w:r>
      <w:r>
        <w:sym w:font="Wingdings" w:char="F0E0"/>
      </w:r>
      <w:r w:rsidRPr="001963E6">
        <w:rPr>
          <w:lang w:val="ru-RU"/>
        </w:rPr>
        <w:t xml:space="preserve">  </w:t>
      </w:r>
      <w:r>
        <w:rPr>
          <w:lang w:val="ru-RU"/>
        </w:rPr>
        <w:t>Декларирование</w:t>
      </w:r>
      <w:r w:rsidRPr="001963E6">
        <w:rPr>
          <w:lang w:val="ru-RU"/>
        </w:rPr>
        <w:t xml:space="preserve"> </w:t>
      </w:r>
      <w:r>
        <w:sym w:font="Wingdings" w:char="F0E0"/>
      </w:r>
      <w:r w:rsidRPr="001963E6">
        <w:rPr>
          <w:lang w:val="ru-RU"/>
        </w:rPr>
        <w:t xml:space="preserve"> Подробная декларация », щелкнув правой кнопкой мыши на </w:t>
      </w:r>
      <w:r>
        <w:rPr>
          <w:lang w:val="ru-RU"/>
        </w:rPr>
        <w:t>ДТ</w:t>
      </w:r>
      <w:r w:rsidRPr="001963E6">
        <w:rPr>
          <w:lang w:val="ru-RU"/>
        </w:rPr>
        <w:t>, он выбирает операцию</w:t>
      </w:r>
      <w:r>
        <w:rPr>
          <w:lang w:val="ru-RU"/>
        </w:rPr>
        <w:t xml:space="preserve"> </w:t>
      </w:r>
      <w:r w:rsidRPr="001963E6">
        <w:rPr>
          <w:lang w:val="ru-RU"/>
        </w:rPr>
        <w:t xml:space="preserve">« </w:t>
      </w:r>
      <w:r>
        <w:rPr>
          <w:lang w:val="ru-RU"/>
        </w:rPr>
        <w:t>Извлечь</w:t>
      </w:r>
      <w:r>
        <w:t xml:space="preserve"> »(рис. 85).</w:t>
      </w:r>
    </w:p>
    <w:p w14:paraId="12FE56EC" w14:textId="47D12C95" w:rsidR="0053314B" w:rsidRPr="006616A1" w:rsidRDefault="0053314B" w:rsidP="006616A1">
      <w:pPr>
        <w:pStyle w:val="MyStyle"/>
      </w:pPr>
      <w:r>
        <w:rPr>
          <w:noProof/>
          <w:lang w:val="ru-RU" w:eastAsia="ru-RU"/>
        </w:rPr>
        <w:drawing>
          <wp:inline distT="0" distB="0" distL="0" distR="0" wp14:anchorId="3EA82852" wp14:editId="5F18E8FB">
            <wp:extent cx="6172200" cy="189103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7-10-23 at 11.19.22 AM.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172200" cy="1891030"/>
                    </a:xfrm>
                    <a:prstGeom prst="rect">
                      <a:avLst/>
                    </a:prstGeom>
                  </pic:spPr>
                </pic:pic>
              </a:graphicData>
            </a:graphic>
          </wp:inline>
        </w:drawing>
      </w:r>
    </w:p>
    <w:p w14:paraId="77A2447F" w14:textId="3D3B2F16" w:rsidR="00DB1C27" w:rsidRPr="003E6604" w:rsidRDefault="00CE5910" w:rsidP="0053314B">
      <w:pPr>
        <w:pStyle w:val="a3"/>
        <w:jc w:val="center"/>
        <w:rPr>
          <w:b w:val="0"/>
          <w:i/>
          <w:color w:val="000000" w:themeColor="text1"/>
          <w:sz w:val="20"/>
          <w:szCs w:val="20"/>
          <w:lang w:val="ru-RU"/>
        </w:rPr>
      </w:pPr>
      <w:bookmarkStart w:id="162" w:name="_Toc496708500"/>
      <w:bookmarkStart w:id="163" w:name="_Toc502334223"/>
      <w:r w:rsidRPr="003E6604">
        <w:rPr>
          <w:b w:val="0"/>
          <w:i/>
          <w:color w:val="000000" w:themeColor="text1"/>
          <w:sz w:val="20"/>
          <w:szCs w:val="20"/>
          <w:lang w:val="ru-RU"/>
        </w:rPr>
        <w:lastRenderedPageBreak/>
        <w:t>Рисунок</w:t>
      </w:r>
      <w:r w:rsidR="0053314B" w:rsidRPr="003E6604">
        <w:rPr>
          <w:b w:val="0"/>
          <w:i/>
          <w:color w:val="000000" w:themeColor="text1"/>
          <w:sz w:val="20"/>
          <w:szCs w:val="20"/>
          <w:lang w:val="ru-RU"/>
        </w:rPr>
        <w:t xml:space="preserve"> </w:t>
      </w:r>
      <w:r w:rsidR="0053314B" w:rsidRPr="0053314B">
        <w:rPr>
          <w:b w:val="0"/>
          <w:i/>
          <w:color w:val="000000" w:themeColor="text1"/>
          <w:sz w:val="20"/>
          <w:szCs w:val="20"/>
        </w:rPr>
        <w:fldChar w:fldCharType="begin"/>
      </w:r>
      <w:r w:rsidR="0053314B" w:rsidRPr="003E6604">
        <w:rPr>
          <w:b w:val="0"/>
          <w:i/>
          <w:color w:val="000000" w:themeColor="text1"/>
          <w:sz w:val="20"/>
          <w:szCs w:val="20"/>
          <w:lang w:val="ru-RU"/>
        </w:rPr>
        <w:instrText xml:space="preserve"> </w:instrText>
      </w:r>
      <w:r w:rsidR="0053314B" w:rsidRPr="0053314B">
        <w:rPr>
          <w:b w:val="0"/>
          <w:i/>
          <w:color w:val="000000" w:themeColor="text1"/>
          <w:sz w:val="20"/>
          <w:szCs w:val="20"/>
        </w:rPr>
        <w:instrText>SEQ</w:instrText>
      </w:r>
      <w:r w:rsidR="0053314B" w:rsidRPr="003E6604">
        <w:rPr>
          <w:b w:val="0"/>
          <w:i/>
          <w:color w:val="000000" w:themeColor="text1"/>
          <w:sz w:val="20"/>
          <w:szCs w:val="20"/>
          <w:lang w:val="ru-RU"/>
        </w:rPr>
        <w:instrText xml:space="preserve"> </w:instrText>
      </w:r>
      <w:r w:rsidR="0053314B" w:rsidRPr="0053314B">
        <w:rPr>
          <w:b w:val="0"/>
          <w:i/>
          <w:color w:val="000000" w:themeColor="text1"/>
          <w:sz w:val="20"/>
          <w:szCs w:val="20"/>
        </w:rPr>
        <w:instrText>Figure</w:instrText>
      </w:r>
      <w:r w:rsidR="0053314B" w:rsidRPr="003E6604">
        <w:rPr>
          <w:b w:val="0"/>
          <w:i/>
          <w:color w:val="000000" w:themeColor="text1"/>
          <w:sz w:val="20"/>
          <w:szCs w:val="20"/>
          <w:lang w:val="ru-RU"/>
        </w:rPr>
        <w:instrText xml:space="preserve"> \* </w:instrText>
      </w:r>
      <w:r w:rsidR="0053314B" w:rsidRPr="0053314B">
        <w:rPr>
          <w:b w:val="0"/>
          <w:i/>
          <w:color w:val="000000" w:themeColor="text1"/>
          <w:sz w:val="20"/>
          <w:szCs w:val="20"/>
        </w:rPr>
        <w:instrText>ARABIC</w:instrText>
      </w:r>
      <w:r w:rsidR="0053314B" w:rsidRPr="003E6604">
        <w:rPr>
          <w:b w:val="0"/>
          <w:i/>
          <w:color w:val="000000" w:themeColor="text1"/>
          <w:sz w:val="20"/>
          <w:szCs w:val="20"/>
          <w:lang w:val="ru-RU"/>
        </w:rPr>
        <w:instrText xml:space="preserve"> </w:instrText>
      </w:r>
      <w:r w:rsidR="0053314B" w:rsidRPr="0053314B">
        <w:rPr>
          <w:b w:val="0"/>
          <w:i/>
          <w:color w:val="000000" w:themeColor="text1"/>
          <w:sz w:val="20"/>
          <w:szCs w:val="20"/>
        </w:rPr>
        <w:fldChar w:fldCharType="separate"/>
      </w:r>
      <w:r w:rsidR="00545299" w:rsidRPr="003E6604">
        <w:rPr>
          <w:b w:val="0"/>
          <w:i/>
          <w:noProof/>
          <w:color w:val="000000" w:themeColor="text1"/>
          <w:sz w:val="20"/>
          <w:szCs w:val="20"/>
          <w:lang w:val="ru-RU"/>
        </w:rPr>
        <w:t>85</w:t>
      </w:r>
      <w:r w:rsidR="0053314B" w:rsidRPr="0053314B">
        <w:rPr>
          <w:b w:val="0"/>
          <w:i/>
          <w:color w:val="000000" w:themeColor="text1"/>
          <w:sz w:val="20"/>
          <w:szCs w:val="20"/>
        </w:rPr>
        <w:fldChar w:fldCharType="end"/>
      </w:r>
      <w:r w:rsidR="0053314B" w:rsidRPr="003E6604">
        <w:rPr>
          <w:b w:val="0"/>
          <w:i/>
          <w:color w:val="000000" w:themeColor="text1"/>
          <w:sz w:val="20"/>
          <w:szCs w:val="20"/>
          <w:lang w:val="ru-RU"/>
        </w:rPr>
        <w:t xml:space="preserve">: </w:t>
      </w:r>
      <w:bookmarkEnd w:id="162"/>
      <w:r w:rsidR="003E6604">
        <w:rPr>
          <w:b w:val="0"/>
          <w:i/>
          <w:color w:val="000000" w:themeColor="text1"/>
          <w:sz w:val="20"/>
          <w:szCs w:val="20"/>
          <w:lang w:val="ru-RU"/>
        </w:rPr>
        <w:t>Найти и Извлечь сохраненную ДТ</w:t>
      </w:r>
      <w:bookmarkEnd w:id="163"/>
    </w:p>
    <w:p w14:paraId="0D692C61" w14:textId="1C2C8D78" w:rsidR="001963E6" w:rsidRPr="001963E6" w:rsidRDefault="001963E6" w:rsidP="002C04B8">
      <w:pPr>
        <w:pStyle w:val="MyStyle"/>
        <w:rPr>
          <w:lang w:val="ru-RU"/>
        </w:rPr>
      </w:pPr>
      <w:r w:rsidRPr="001963E6">
        <w:rPr>
          <w:lang w:val="ru-RU"/>
        </w:rPr>
        <w:t>Выбрав «</w:t>
      </w:r>
      <w:r>
        <w:rPr>
          <w:lang w:val="ru-RU"/>
        </w:rPr>
        <w:t>Извлечь</w:t>
      </w:r>
      <w:r w:rsidRPr="001963E6">
        <w:rPr>
          <w:lang w:val="ru-RU"/>
        </w:rPr>
        <w:t xml:space="preserve">», система откроет </w:t>
      </w:r>
      <w:r>
        <w:rPr>
          <w:lang w:val="ru-RU"/>
        </w:rPr>
        <w:t>ДТ</w:t>
      </w:r>
      <w:r w:rsidRPr="001963E6">
        <w:rPr>
          <w:lang w:val="ru-RU"/>
        </w:rPr>
        <w:t xml:space="preserve">, и </w:t>
      </w:r>
      <w:r>
        <w:rPr>
          <w:lang w:val="ru-RU"/>
        </w:rPr>
        <w:t xml:space="preserve">у </w:t>
      </w:r>
      <w:r w:rsidRPr="001963E6">
        <w:rPr>
          <w:lang w:val="ru-RU"/>
        </w:rPr>
        <w:t>брокер</w:t>
      </w:r>
      <w:r>
        <w:rPr>
          <w:lang w:val="ru-RU"/>
        </w:rPr>
        <w:t>а</w:t>
      </w:r>
      <w:r w:rsidRPr="001963E6">
        <w:rPr>
          <w:lang w:val="ru-RU"/>
        </w:rPr>
        <w:t xml:space="preserve"> еще </w:t>
      </w:r>
      <w:r>
        <w:rPr>
          <w:lang w:val="ru-RU"/>
        </w:rPr>
        <w:t>будет</w:t>
      </w:r>
      <w:r w:rsidRPr="001963E6">
        <w:rPr>
          <w:lang w:val="ru-RU"/>
        </w:rPr>
        <w:t xml:space="preserve"> возможность пересмотреть декларацию в случае необходимости внесения некоторых изменений. В случае, если он / она уверен в содержании декларации, он может подать декларацию для таможенного контроля, нажав кнопку </w:t>
      </w:r>
      <w:r w:rsidR="00917B2E">
        <w:rPr>
          <w:noProof/>
          <w:lang w:val="ru-RU" w:eastAsia="ru-RU"/>
        </w:rPr>
        <w:drawing>
          <wp:inline distT="0" distB="0" distL="0" distR="0" wp14:anchorId="7EC07753" wp14:editId="38AE9D45">
            <wp:extent cx="394018" cy="279266"/>
            <wp:effectExtent l="0" t="0" r="0" b="635"/>
            <wp:docPr id="185"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reen Shot 2017-10-20 at 4.14.51 PM.png"/>
                    <pic:cNvPicPr/>
                  </pic:nvPicPr>
                  <pic:blipFill>
                    <a:blip r:embed="rId110">
                      <a:extLst>
                        <a:ext uri="{28A0092B-C50C-407E-A947-70E740481C1C}">
                          <a14:useLocalDpi xmlns:a14="http://schemas.microsoft.com/office/drawing/2010/main" val="0"/>
                        </a:ext>
                      </a:extLst>
                    </a:blip>
                    <a:stretch>
                      <a:fillRect/>
                    </a:stretch>
                  </pic:blipFill>
                  <pic:spPr>
                    <a:xfrm>
                      <a:off x="0" y="0"/>
                      <a:ext cx="427334" cy="302879"/>
                    </a:xfrm>
                    <a:prstGeom prst="rect">
                      <a:avLst/>
                    </a:prstGeom>
                  </pic:spPr>
                </pic:pic>
              </a:graphicData>
            </a:graphic>
          </wp:inline>
        </w:drawing>
      </w:r>
      <w:r w:rsidR="00917B2E" w:rsidRPr="001963E6">
        <w:rPr>
          <w:lang w:val="ru-RU"/>
        </w:rPr>
        <w:t xml:space="preserve"> </w:t>
      </w:r>
      <w:r w:rsidRPr="001963E6">
        <w:rPr>
          <w:lang w:val="ru-RU"/>
        </w:rPr>
        <w:t>«П</w:t>
      </w:r>
      <w:r w:rsidR="00917B2E">
        <w:rPr>
          <w:lang w:val="ru-RU"/>
        </w:rPr>
        <w:t>одтвердить</w:t>
      </w:r>
      <w:r w:rsidRPr="001963E6">
        <w:rPr>
          <w:lang w:val="ru-RU"/>
        </w:rPr>
        <w:t xml:space="preserve"> и</w:t>
      </w:r>
      <w:r w:rsidR="00A26DA3">
        <w:rPr>
          <w:lang w:val="ru-RU"/>
        </w:rPr>
        <w:t xml:space="preserve"> запустить контроль</w:t>
      </w:r>
      <w:r w:rsidRPr="001963E6">
        <w:rPr>
          <w:lang w:val="ru-RU"/>
        </w:rPr>
        <w:t xml:space="preserve">», система повторно </w:t>
      </w:r>
      <w:r w:rsidR="00A26DA3">
        <w:rPr>
          <w:lang w:val="ru-RU"/>
        </w:rPr>
        <w:t xml:space="preserve">проверяет </w:t>
      </w:r>
      <w:r w:rsidRPr="001963E6">
        <w:rPr>
          <w:lang w:val="ru-RU"/>
        </w:rPr>
        <w:t xml:space="preserve">все поля и перепроверяет </w:t>
      </w:r>
      <w:r w:rsidR="00A26DA3">
        <w:rPr>
          <w:lang w:val="ru-RU"/>
        </w:rPr>
        <w:t>расчеты</w:t>
      </w:r>
      <w:r w:rsidRPr="001963E6">
        <w:rPr>
          <w:lang w:val="ru-RU"/>
        </w:rPr>
        <w:t>, и если нет никаких проблем, он</w:t>
      </w:r>
      <w:r w:rsidR="00A26DA3">
        <w:rPr>
          <w:lang w:val="ru-RU"/>
        </w:rPr>
        <w:t>а</w:t>
      </w:r>
      <w:r w:rsidRPr="001963E6">
        <w:rPr>
          <w:lang w:val="ru-RU"/>
        </w:rPr>
        <w:t xml:space="preserve"> выдает подтверждающее сообщение, если пользователь хочет </w:t>
      </w:r>
      <w:r w:rsidR="00A26DA3">
        <w:rPr>
          <w:lang w:val="ru-RU"/>
        </w:rPr>
        <w:t>запустить контроль декларации</w:t>
      </w:r>
      <w:r w:rsidRPr="001963E6">
        <w:rPr>
          <w:lang w:val="ru-RU"/>
        </w:rPr>
        <w:t xml:space="preserve"> (рис. 86).</w:t>
      </w:r>
      <w:r w:rsidR="00917B2E">
        <w:rPr>
          <w:lang w:val="ru-RU"/>
        </w:rPr>
        <w:t xml:space="preserve"> </w:t>
      </w:r>
    </w:p>
    <w:p w14:paraId="098DCA19" w14:textId="3E5225E3" w:rsidR="00581F39" w:rsidRDefault="00581F39" w:rsidP="00581F39">
      <w:pPr>
        <w:pStyle w:val="MyStyle"/>
        <w:jc w:val="center"/>
      </w:pPr>
      <w:r>
        <w:rPr>
          <w:noProof/>
          <w:lang w:val="ru-RU" w:eastAsia="ru-RU"/>
        </w:rPr>
        <w:drawing>
          <wp:inline distT="0" distB="0" distL="0" distR="0" wp14:anchorId="7084524C" wp14:editId="6FF3FFF9">
            <wp:extent cx="4813300" cy="1612900"/>
            <wp:effectExtent l="0" t="0" r="12700" b="1270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reen Shot 2017-10-23 at 11.32.34 AM.png"/>
                    <pic:cNvPicPr/>
                  </pic:nvPicPr>
                  <pic:blipFill>
                    <a:blip r:embed="rId117">
                      <a:extLst>
                        <a:ext uri="{28A0092B-C50C-407E-A947-70E740481C1C}">
                          <a14:useLocalDpi xmlns:a14="http://schemas.microsoft.com/office/drawing/2010/main" val="0"/>
                        </a:ext>
                      </a:extLst>
                    </a:blip>
                    <a:stretch>
                      <a:fillRect/>
                    </a:stretch>
                  </pic:blipFill>
                  <pic:spPr>
                    <a:xfrm>
                      <a:off x="0" y="0"/>
                      <a:ext cx="4813300" cy="1612900"/>
                    </a:xfrm>
                    <a:prstGeom prst="rect">
                      <a:avLst/>
                    </a:prstGeom>
                  </pic:spPr>
                </pic:pic>
              </a:graphicData>
            </a:graphic>
          </wp:inline>
        </w:drawing>
      </w:r>
    </w:p>
    <w:p w14:paraId="7EAFE9EA" w14:textId="1AC3D889" w:rsidR="00581F39" w:rsidRPr="003E6604" w:rsidRDefault="00CE5910" w:rsidP="00581F39">
      <w:pPr>
        <w:pStyle w:val="a3"/>
        <w:jc w:val="center"/>
        <w:rPr>
          <w:b w:val="0"/>
          <w:i/>
          <w:color w:val="000000" w:themeColor="text1"/>
          <w:sz w:val="20"/>
          <w:szCs w:val="20"/>
          <w:lang w:val="ru-RU"/>
        </w:rPr>
      </w:pPr>
      <w:bookmarkStart w:id="164" w:name="_Toc496708501"/>
      <w:bookmarkStart w:id="165" w:name="_Toc502334224"/>
      <w:r w:rsidRPr="003E6604">
        <w:rPr>
          <w:b w:val="0"/>
          <w:i/>
          <w:color w:val="000000" w:themeColor="text1"/>
          <w:sz w:val="20"/>
          <w:szCs w:val="20"/>
          <w:lang w:val="ru-RU"/>
        </w:rPr>
        <w:t>Рисунок</w:t>
      </w:r>
      <w:r w:rsidR="00581F39" w:rsidRPr="007A4545">
        <w:rPr>
          <w:b w:val="0"/>
          <w:i/>
          <w:color w:val="000000" w:themeColor="text1"/>
          <w:sz w:val="20"/>
          <w:szCs w:val="20"/>
          <w:lang w:val="ru-RU"/>
        </w:rPr>
        <w:t xml:space="preserve"> </w:t>
      </w:r>
      <w:r w:rsidR="00581F39" w:rsidRPr="00581F39">
        <w:rPr>
          <w:b w:val="0"/>
          <w:i/>
          <w:color w:val="000000" w:themeColor="text1"/>
          <w:sz w:val="20"/>
          <w:szCs w:val="20"/>
        </w:rPr>
        <w:fldChar w:fldCharType="begin"/>
      </w:r>
      <w:r w:rsidR="00581F39" w:rsidRPr="007A4545">
        <w:rPr>
          <w:b w:val="0"/>
          <w:i/>
          <w:color w:val="000000" w:themeColor="text1"/>
          <w:sz w:val="20"/>
          <w:szCs w:val="20"/>
          <w:lang w:val="ru-RU"/>
        </w:rPr>
        <w:instrText xml:space="preserve"> </w:instrText>
      </w:r>
      <w:r w:rsidR="00581F39" w:rsidRPr="00581F39">
        <w:rPr>
          <w:b w:val="0"/>
          <w:i/>
          <w:color w:val="000000" w:themeColor="text1"/>
          <w:sz w:val="20"/>
          <w:szCs w:val="20"/>
        </w:rPr>
        <w:instrText>SEQ</w:instrText>
      </w:r>
      <w:r w:rsidR="00581F39" w:rsidRPr="007A4545">
        <w:rPr>
          <w:b w:val="0"/>
          <w:i/>
          <w:color w:val="000000" w:themeColor="text1"/>
          <w:sz w:val="20"/>
          <w:szCs w:val="20"/>
          <w:lang w:val="ru-RU"/>
        </w:rPr>
        <w:instrText xml:space="preserve"> </w:instrText>
      </w:r>
      <w:r w:rsidR="00581F39" w:rsidRPr="00581F39">
        <w:rPr>
          <w:b w:val="0"/>
          <w:i/>
          <w:color w:val="000000" w:themeColor="text1"/>
          <w:sz w:val="20"/>
          <w:szCs w:val="20"/>
        </w:rPr>
        <w:instrText>Figure</w:instrText>
      </w:r>
      <w:r w:rsidR="00581F39" w:rsidRPr="007A4545">
        <w:rPr>
          <w:b w:val="0"/>
          <w:i/>
          <w:color w:val="000000" w:themeColor="text1"/>
          <w:sz w:val="20"/>
          <w:szCs w:val="20"/>
          <w:lang w:val="ru-RU"/>
        </w:rPr>
        <w:instrText xml:space="preserve"> \* </w:instrText>
      </w:r>
      <w:r w:rsidR="00581F39" w:rsidRPr="00581F39">
        <w:rPr>
          <w:b w:val="0"/>
          <w:i/>
          <w:color w:val="000000" w:themeColor="text1"/>
          <w:sz w:val="20"/>
          <w:szCs w:val="20"/>
        </w:rPr>
        <w:instrText>ARABIC</w:instrText>
      </w:r>
      <w:r w:rsidR="00581F39" w:rsidRPr="007A4545">
        <w:rPr>
          <w:b w:val="0"/>
          <w:i/>
          <w:color w:val="000000" w:themeColor="text1"/>
          <w:sz w:val="20"/>
          <w:szCs w:val="20"/>
          <w:lang w:val="ru-RU"/>
        </w:rPr>
        <w:instrText xml:space="preserve"> </w:instrText>
      </w:r>
      <w:r w:rsidR="00581F39" w:rsidRPr="00581F39">
        <w:rPr>
          <w:b w:val="0"/>
          <w:i/>
          <w:color w:val="000000" w:themeColor="text1"/>
          <w:sz w:val="20"/>
          <w:szCs w:val="20"/>
        </w:rPr>
        <w:fldChar w:fldCharType="separate"/>
      </w:r>
      <w:r w:rsidR="00545299" w:rsidRPr="007A4545">
        <w:rPr>
          <w:b w:val="0"/>
          <w:i/>
          <w:noProof/>
          <w:color w:val="000000" w:themeColor="text1"/>
          <w:sz w:val="20"/>
          <w:szCs w:val="20"/>
          <w:lang w:val="ru-RU"/>
        </w:rPr>
        <w:t>86</w:t>
      </w:r>
      <w:r w:rsidR="00581F39" w:rsidRPr="00581F39">
        <w:rPr>
          <w:b w:val="0"/>
          <w:i/>
          <w:color w:val="000000" w:themeColor="text1"/>
          <w:sz w:val="20"/>
          <w:szCs w:val="20"/>
        </w:rPr>
        <w:fldChar w:fldCharType="end"/>
      </w:r>
      <w:r w:rsidR="00581F39" w:rsidRPr="007A4545">
        <w:rPr>
          <w:b w:val="0"/>
          <w:i/>
          <w:color w:val="000000" w:themeColor="text1"/>
          <w:sz w:val="20"/>
          <w:szCs w:val="20"/>
          <w:lang w:val="ru-RU"/>
        </w:rPr>
        <w:t xml:space="preserve">: </w:t>
      </w:r>
      <w:bookmarkEnd w:id="164"/>
      <w:r w:rsidR="003E6604">
        <w:rPr>
          <w:b w:val="0"/>
          <w:i/>
          <w:color w:val="000000" w:themeColor="text1"/>
          <w:sz w:val="20"/>
          <w:szCs w:val="20"/>
          <w:lang w:val="ru-RU"/>
        </w:rPr>
        <w:t>Сообщение о подтверждении завершения контроля</w:t>
      </w:r>
      <w:bookmarkEnd w:id="165"/>
    </w:p>
    <w:p w14:paraId="721EC311" w14:textId="77777777" w:rsidR="00581F39" w:rsidRPr="007A4545" w:rsidRDefault="00581F39" w:rsidP="002C04B8">
      <w:pPr>
        <w:pStyle w:val="MyStyle"/>
        <w:rPr>
          <w:lang w:val="ru-RU"/>
        </w:rPr>
      </w:pPr>
    </w:p>
    <w:p w14:paraId="260AD213" w14:textId="2AA14295" w:rsidR="00DB1C27" w:rsidRPr="00684BCB" w:rsidRDefault="00684BCB" w:rsidP="002C04B8">
      <w:pPr>
        <w:pStyle w:val="MyStyle"/>
        <w:rPr>
          <w:lang w:val="ru-RU"/>
        </w:rPr>
      </w:pPr>
      <w:r>
        <w:rPr>
          <w:lang w:val="ru-RU"/>
        </w:rPr>
        <w:t>Регистрация ДТ</w:t>
      </w:r>
      <w:r w:rsidRPr="00684BCB">
        <w:rPr>
          <w:lang w:val="ru-RU"/>
        </w:rPr>
        <w:t xml:space="preserve"> и выб</w:t>
      </w:r>
      <w:r>
        <w:rPr>
          <w:lang w:val="ru-RU"/>
        </w:rPr>
        <w:t>ор на основе</w:t>
      </w:r>
      <w:r w:rsidRPr="00684BCB">
        <w:rPr>
          <w:lang w:val="ru-RU"/>
        </w:rPr>
        <w:t xml:space="preserve"> профил</w:t>
      </w:r>
      <w:r>
        <w:rPr>
          <w:lang w:val="ru-RU"/>
        </w:rPr>
        <w:t>ей</w:t>
      </w:r>
      <w:r w:rsidRPr="00684BCB">
        <w:rPr>
          <w:lang w:val="ru-RU"/>
        </w:rPr>
        <w:t xml:space="preserve"> </w:t>
      </w:r>
      <w:r>
        <w:rPr>
          <w:lang w:val="ru-RU"/>
        </w:rPr>
        <w:t>селективности</w:t>
      </w:r>
      <w:r w:rsidRPr="00684BCB">
        <w:rPr>
          <w:lang w:val="ru-RU"/>
        </w:rPr>
        <w:t>.</w:t>
      </w:r>
    </w:p>
    <w:p w14:paraId="08229275" w14:textId="599DDD8D" w:rsidR="00684BCB" w:rsidRPr="00684BCB" w:rsidRDefault="00684BCB" w:rsidP="002C04B8">
      <w:pPr>
        <w:pStyle w:val="MyStyle"/>
        <w:rPr>
          <w:lang w:val="ru-RU"/>
        </w:rPr>
      </w:pPr>
      <w:r w:rsidRPr="00684BCB">
        <w:rPr>
          <w:lang w:val="ru-RU"/>
        </w:rPr>
        <w:t xml:space="preserve">Если </w:t>
      </w:r>
      <w:r>
        <w:rPr>
          <w:lang w:val="ru-RU"/>
        </w:rPr>
        <w:t>ДТ</w:t>
      </w:r>
      <w:r w:rsidRPr="00684BCB">
        <w:rPr>
          <w:lang w:val="ru-RU"/>
        </w:rPr>
        <w:t xml:space="preserve"> не попадает ни в какие критерии селективности и не</w:t>
      </w:r>
      <w:r>
        <w:rPr>
          <w:lang w:val="ru-RU"/>
        </w:rPr>
        <w:t>т</w:t>
      </w:r>
      <w:r w:rsidRPr="00684BCB">
        <w:rPr>
          <w:lang w:val="ru-RU"/>
        </w:rPr>
        <w:t xml:space="preserve"> никакого риска; он будет выбран</w:t>
      </w:r>
      <w:r>
        <w:rPr>
          <w:lang w:val="ru-RU"/>
        </w:rPr>
        <w:t xml:space="preserve"> на зеленый и сразу же присвои</w:t>
      </w:r>
      <w:r w:rsidRPr="00684BCB">
        <w:rPr>
          <w:lang w:val="ru-RU"/>
        </w:rPr>
        <w:t xml:space="preserve">т номер </w:t>
      </w:r>
      <w:r>
        <w:rPr>
          <w:lang w:val="ru-RU"/>
        </w:rPr>
        <w:t>контроля</w:t>
      </w:r>
      <w:r w:rsidRPr="00684BCB">
        <w:rPr>
          <w:lang w:val="ru-RU"/>
        </w:rPr>
        <w:t xml:space="preserve"> декларации (рисунок 87).</w:t>
      </w:r>
    </w:p>
    <w:p w14:paraId="39F1986B" w14:textId="549D5D3D" w:rsidR="00AA5EE4" w:rsidRDefault="00AA5EE4" w:rsidP="00AA5EE4">
      <w:pPr>
        <w:pStyle w:val="MyStyle"/>
        <w:jc w:val="center"/>
      </w:pPr>
      <w:r>
        <w:rPr>
          <w:noProof/>
          <w:lang w:val="ru-RU" w:eastAsia="ru-RU"/>
        </w:rPr>
        <w:lastRenderedPageBreak/>
        <w:drawing>
          <wp:inline distT="0" distB="0" distL="0" distR="0" wp14:anchorId="340ED7B6" wp14:editId="17EA1494">
            <wp:extent cx="5308186" cy="3546699"/>
            <wp:effectExtent l="0" t="0" r="63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17-10-23 at 11.46.02 AM.png"/>
                    <pic:cNvPicPr/>
                  </pic:nvPicPr>
                  <pic:blipFill>
                    <a:blip r:embed="rId118">
                      <a:extLst>
                        <a:ext uri="{28A0092B-C50C-407E-A947-70E740481C1C}">
                          <a14:useLocalDpi xmlns:a14="http://schemas.microsoft.com/office/drawing/2010/main" val="0"/>
                        </a:ext>
                      </a:extLst>
                    </a:blip>
                    <a:stretch>
                      <a:fillRect/>
                    </a:stretch>
                  </pic:blipFill>
                  <pic:spPr>
                    <a:xfrm>
                      <a:off x="0" y="0"/>
                      <a:ext cx="5324174" cy="3557382"/>
                    </a:xfrm>
                    <a:prstGeom prst="rect">
                      <a:avLst/>
                    </a:prstGeom>
                  </pic:spPr>
                </pic:pic>
              </a:graphicData>
            </a:graphic>
          </wp:inline>
        </w:drawing>
      </w:r>
    </w:p>
    <w:p w14:paraId="0A244025" w14:textId="10BC343F" w:rsidR="00AA5EE4" w:rsidRPr="003E6604" w:rsidRDefault="00CE5910" w:rsidP="00AA5EE4">
      <w:pPr>
        <w:pStyle w:val="a3"/>
        <w:jc w:val="center"/>
        <w:rPr>
          <w:b w:val="0"/>
          <w:i/>
          <w:color w:val="000000" w:themeColor="text1"/>
          <w:sz w:val="20"/>
          <w:szCs w:val="20"/>
          <w:lang w:val="ru-RU"/>
        </w:rPr>
      </w:pPr>
      <w:bookmarkStart w:id="166" w:name="_Toc496708502"/>
      <w:bookmarkStart w:id="167" w:name="_Toc502334225"/>
      <w:r w:rsidRPr="003E6604">
        <w:rPr>
          <w:b w:val="0"/>
          <w:i/>
          <w:color w:val="000000" w:themeColor="text1"/>
          <w:sz w:val="20"/>
          <w:szCs w:val="20"/>
          <w:lang w:val="ru-RU"/>
        </w:rPr>
        <w:t>Рисунок</w:t>
      </w:r>
      <w:r w:rsidR="00AA5EE4" w:rsidRPr="003E6604">
        <w:rPr>
          <w:b w:val="0"/>
          <w:i/>
          <w:color w:val="000000" w:themeColor="text1"/>
          <w:sz w:val="20"/>
          <w:szCs w:val="20"/>
          <w:lang w:val="ru-RU"/>
        </w:rPr>
        <w:t xml:space="preserve"> </w:t>
      </w:r>
      <w:r w:rsidR="00AA5EE4" w:rsidRPr="00AA5EE4">
        <w:rPr>
          <w:b w:val="0"/>
          <w:i/>
          <w:color w:val="000000" w:themeColor="text1"/>
          <w:sz w:val="20"/>
          <w:szCs w:val="20"/>
        </w:rPr>
        <w:fldChar w:fldCharType="begin"/>
      </w:r>
      <w:r w:rsidR="00AA5EE4" w:rsidRPr="003E6604">
        <w:rPr>
          <w:b w:val="0"/>
          <w:i/>
          <w:color w:val="000000" w:themeColor="text1"/>
          <w:sz w:val="20"/>
          <w:szCs w:val="20"/>
          <w:lang w:val="ru-RU"/>
        </w:rPr>
        <w:instrText xml:space="preserve"> </w:instrText>
      </w:r>
      <w:r w:rsidR="00AA5EE4" w:rsidRPr="00AA5EE4">
        <w:rPr>
          <w:b w:val="0"/>
          <w:i/>
          <w:color w:val="000000" w:themeColor="text1"/>
          <w:sz w:val="20"/>
          <w:szCs w:val="20"/>
        </w:rPr>
        <w:instrText>SEQ</w:instrText>
      </w:r>
      <w:r w:rsidR="00AA5EE4" w:rsidRPr="003E6604">
        <w:rPr>
          <w:b w:val="0"/>
          <w:i/>
          <w:color w:val="000000" w:themeColor="text1"/>
          <w:sz w:val="20"/>
          <w:szCs w:val="20"/>
          <w:lang w:val="ru-RU"/>
        </w:rPr>
        <w:instrText xml:space="preserve"> </w:instrText>
      </w:r>
      <w:r w:rsidR="00AA5EE4" w:rsidRPr="00AA5EE4">
        <w:rPr>
          <w:b w:val="0"/>
          <w:i/>
          <w:color w:val="000000" w:themeColor="text1"/>
          <w:sz w:val="20"/>
          <w:szCs w:val="20"/>
        </w:rPr>
        <w:instrText>Figure</w:instrText>
      </w:r>
      <w:r w:rsidR="00AA5EE4" w:rsidRPr="003E6604">
        <w:rPr>
          <w:b w:val="0"/>
          <w:i/>
          <w:color w:val="000000" w:themeColor="text1"/>
          <w:sz w:val="20"/>
          <w:szCs w:val="20"/>
          <w:lang w:val="ru-RU"/>
        </w:rPr>
        <w:instrText xml:space="preserve"> \* </w:instrText>
      </w:r>
      <w:r w:rsidR="00AA5EE4" w:rsidRPr="00AA5EE4">
        <w:rPr>
          <w:b w:val="0"/>
          <w:i/>
          <w:color w:val="000000" w:themeColor="text1"/>
          <w:sz w:val="20"/>
          <w:szCs w:val="20"/>
        </w:rPr>
        <w:instrText>ARABIC</w:instrText>
      </w:r>
      <w:r w:rsidR="00AA5EE4" w:rsidRPr="003E6604">
        <w:rPr>
          <w:b w:val="0"/>
          <w:i/>
          <w:color w:val="000000" w:themeColor="text1"/>
          <w:sz w:val="20"/>
          <w:szCs w:val="20"/>
          <w:lang w:val="ru-RU"/>
        </w:rPr>
        <w:instrText xml:space="preserve"> </w:instrText>
      </w:r>
      <w:r w:rsidR="00AA5EE4" w:rsidRPr="00AA5EE4">
        <w:rPr>
          <w:b w:val="0"/>
          <w:i/>
          <w:color w:val="000000" w:themeColor="text1"/>
          <w:sz w:val="20"/>
          <w:szCs w:val="20"/>
        </w:rPr>
        <w:fldChar w:fldCharType="separate"/>
      </w:r>
      <w:r w:rsidR="00545299" w:rsidRPr="003E6604">
        <w:rPr>
          <w:b w:val="0"/>
          <w:i/>
          <w:noProof/>
          <w:color w:val="000000" w:themeColor="text1"/>
          <w:sz w:val="20"/>
          <w:szCs w:val="20"/>
          <w:lang w:val="ru-RU"/>
        </w:rPr>
        <w:t>87</w:t>
      </w:r>
      <w:r w:rsidR="00AA5EE4" w:rsidRPr="00AA5EE4">
        <w:rPr>
          <w:b w:val="0"/>
          <w:i/>
          <w:color w:val="000000" w:themeColor="text1"/>
          <w:sz w:val="20"/>
          <w:szCs w:val="20"/>
        </w:rPr>
        <w:fldChar w:fldCharType="end"/>
      </w:r>
      <w:r w:rsidR="00AA5EE4" w:rsidRPr="003E6604">
        <w:rPr>
          <w:b w:val="0"/>
          <w:i/>
          <w:color w:val="000000" w:themeColor="text1"/>
          <w:sz w:val="20"/>
          <w:szCs w:val="20"/>
          <w:lang w:val="ru-RU"/>
        </w:rPr>
        <w:t xml:space="preserve">: </w:t>
      </w:r>
      <w:bookmarkEnd w:id="166"/>
      <w:r w:rsidR="003E6604">
        <w:rPr>
          <w:b w:val="0"/>
          <w:i/>
          <w:color w:val="000000" w:themeColor="text1"/>
          <w:sz w:val="20"/>
          <w:szCs w:val="20"/>
          <w:lang w:val="ru-RU"/>
        </w:rPr>
        <w:t>ДТ выбрана на Зеленый и контроль завершен</w:t>
      </w:r>
      <w:bookmarkEnd w:id="167"/>
    </w:p>
    <w:p w14:paraId="49743FF9" w14:textId="491E82F7" w:rsidR="00AA5EE4" w:rsidRPr="00684BCB" w:rsidRDefault="00684BCB" w:rsidP="00AA5EE4">
      <w:pPr>
        <w:pStyle w:val="5"/>
        <w:ind w:left="720"/>
        <w:rPr>
          <w:lang w:val="ru-RU"/>
        </w:rPr>
      </w:pPr>
      <w:bookmarkStart w:id="168" w:name="_Toc502334114"/>
      <w:r>
        <w:rPr>
          <w:lang w:val="ru-RU"/>
        </w:rPr>
        <w:t>Номер завершения контроля</w:t>
      </w:r>
      <w:bookmarkEnd w:id="168"/>
    </w:p>
    <w:p w14:paraId="46F2E2BB" w14:textId="7CDA49EC" w:rsidR="00684BCB" w:rsidRPr="00684BCB" w:rsidRDefault="00684BCB" w:rsidP="00C40F9F">
      <w:pPr>
        <w:pStyle w:val="MyStyle"/>
        <w:rPr>
          <w:lang w:val="ru-RU"/>
        </w:rPr>
      </w:pPr>
      <w:r w:rsidRPr="00684BCB">
        <w:rPr>
          <w:lang w:val="ru-RU"/>
        </w:rPr>
        <w:t xml:space="preserve">Номер </w:t>
      </w:r>
      <w:r>
        <w:rPr>
          <w:lang w:val="ru-RU"/>
        </w:rPr>
        <w:t>завершения контроля</w:t>
      </w:r>
      <w:r w:rsidRPr="00684BCB">
        <w:rPr>
          <w:lang w:val="ru-RU"/>
        </w:rPr>
        <w:t xml:space="preserve"> - это другой порядковый номер, присвоенный </w:t>
      </w:r>
      <w:r>
        <w:rPr>
          <w:lang w:val="ru-RU"/>
        </w:rPr>
        <w:t xml:space="preserve">декларации </w:t>
      </w:r>
      <w:r w:rsidRPr="00684BCB">
        <w:rPr>
          <w:lang w:val="ru-RU"/>
        </w:rPr>
        <w:t xml:space="preserve">системой. </w:t>
      </w:r>
      <w:r>
        <w:rPr>
          <w:lang w:val="ru-RU"/>
        </w:rPr>
        <w:t>Он будет присвоен</w:t>
      </w:r>
      <w:r w:rsidRPr="00684BCB">
        <w:rPr>
          <w:lang w:val="ru-RU"/>
        </w:rPr>
        <w:t xml:space="preserve"> после </w:t>
      </w:r>
      <w:r>
        <w:rPr>
          <w:lang w:val="ru-RU"/>
        </w:rPr>
        <w:t>выполнения всех контролей</w:t>
      </w:r>
      <w:r w:rsidRPr="00684BCB">
        <w:rPr>
          <w:lang w:val="ru-RU"/>
        </w:rPr>
        <w:t xml:space="preserve">, выполненных на </w:t>
      </w:r>
      <w:r>
        <w:rPr>
          <w:lang w:val="ru-RU"/>
        </w:rPr>
        <w:t>ДТ</w:t>
      </w:r>
      <w:r w:rsidR="00F6650F">
        <w:rPr>
          <w:lang w:val="ru-RU"/>
        </w:rPr>
        <w:t xml:space="preserve"> </w:t>
      </w:r>
      <w:r w:rsidRPr="00684BCB">
        <w:rPr>
          <w:lang w:val="ru-RU"/>
        </w:rPr>
        <w:t>(физическ</w:t>
      </w:r>
      <w:r w:rsidR="00F6650F">
        <w:rPr>
          <w:lang w:val="ru-RU"/>
        </w:rPr>
        <w:t xml:space="preserve">ий досмотр и </w:t>
      </w:r>
      <w:r w:rsidRPr="00684BCB">
        <w:rPr>
          <w:lang w:val="ru-RU"/>
        </w:rPr>
        <w:t>документальн</w:t>
      </w:r>
      <w:r w:rsidR="00F6650F">
        <w:rPr>
          <w:lang w:val="ru-RU"/>
        </w:rPr>
        <w:t>ая проверка</w:t>
      </w:r>
      <w:r w:rsidRPr="00684BCB">
        <w:rPr>
          <w:lang w:val="ru-RU"/>
        </w:rPr>
        <w:t xml:space="preserve">), путем перенаправления </w:t>
      </w:r>
      <w:r w:rsidR="00F6650F">
        <w:rPr>
          <w:lang w:val="ru-RU"/>
        </w:rPr>
        <w:t>ДТ</w:t>
      </w:r>
      <w:r w:rsidRPr="00684BCB">
        <w:rPr>
          <w:lang w:val="ru-RU"/>
        </w:rPr>
        <w:t xml:space="preserve"> с одного из выбранных </w:t>
      </w:r>
      <w:r w:rsidR="00F6650F">
        <w:rPr>
          <w:lang w:val="ru-RU"/>
        </w:rPr>
        <w:t>коридоров</w:t>
      </w:r>
      <w:r w:rsidRPr="00684BCB">
        <w:rPr>
          <w:lang w:val="ru-RU"/>
        </w:rPr>
        <w:t xml:space="preserve"> на зеленый. На рисунке 84 показан номер </w:t>
      </w:r>
      <w:r w:rsidR="003B5027">
        <w:rPr>
          <w:lang w:val="ru-RU"/>
        </w:rPr>
        <w:t>завершения контроля ДТ</w:t>
      </w:r>
      <w:r w:rsidRPr="00684BCB">
        <w:rPr>
          <w:lang w:val="ru-RU"/>
        </w:rPr>
        <w:t>, когда он выбран непосредственно на зелен</w:t>
      </w:r>
      <w:r w:rsidR="003B5027">
        <w:rPr>
          <w:lang w:val="ru-RU"/>
        </w:rPr>
        <w:t>ый</w:t>
      </w:r>
      <w:r w:rsidRPr="00684BCB">
        <w:rPr>
          <w:lang w:val="ru-RU"/>
        </w:rPr>
        <w:t xml:space="preserve"> к</w:t>
      </w:r>
      <w:r w:rsidR="00FE3160">
        <w:rPr>
          <w:lang w:val="ru-RU"/>
        </w:rPr>
        <w:t>оридор</w:t>
      </w:r>
      <w:r w:rsidRPr="00684BCB">
        <w:rPr>
          <w:lang w:val="ru-RU"/>
        </w:rPr>
        <w:t xml:space="preserve">. Номер </w:t>
      </w:r>
      <w:r w:rsidR="00FE3160">
        <w:rPr>
          <w:lang w:val="ru-RU"/>
        </w:rPr>
        <w:t>завершения контроля</w:t>
      </w:r>
      <w:r w:rsidRPr="00684BCB">
        <w:rPr>
          <w:lang w:val="ru-RU"/>
        </w:rPr>
        <w:t xml:space="preserve"> можно найти на других страницах </w:t>
      </w:r>
      <w:r w:rsidR="00FE3160">
        <w:rPr>
          <w:lang w:val="ru-RU"/>
        </w:rPr>
        <w:t>ДТ</w:t>
      </w:r>
      <w:r w:rsidRPr="00684BCB">
        <w:rPr>
          <w:lang w:val="ru-RU"/>
        </w:rPr>
        <w:t>, таких как Дополнительная информация, в качестве общей информации декларации (рисунок 88).</w:t>
      </w:r>
    </w:p>
    <w:p w14:paraId="2533E8D1" w14:textId="63D534EB" w:rsidR="00D03901" w:rsidRDefault="00D03901" w:rsidP="00C40F9F">
      <w:pPr>
        <w:pStyle w:val="MyStyle"/>
      </w:pPr>
      <w:r>
        <w:rPr>
          <w:noProof/>
          <w:lang w:val="ru-RU" w:eastAsia="ru-RU"/>
        </w:rPr>
        <w:lastRenderedPageBreak/>
        <w:drawing>
          <wp:inline distT="0" distB="0" distL="0" distR="0" wp14:anchorId="5B9E26A7" wp14:editId="2428018E">
            <wp:extent cx="6172200" cy="226123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 Shot 2017-10-23 at 11.59.16 AM.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172200" cy="2261235"/>
                    </a:xfrm>
                    <a:prstGeom prst="rect">
                      <a:avLst/>
                    </a:prstGeom>
                  </pic:spPr>
                </pic:pic>
              </a:graphicData>
            </a:graphic>
          </wp:inline>
        </w:drawing>
      </w:r>
    </w:p>
    <w:p w14:paraId="2D05CD07" w14:textId="4C30A084" w:rsidR="00D03901" w:rsidRPr="00CD2340" w:rsidRDefault="00CE5910" w:rsidP="00D03901">
      <w:pPr>
        <w:pStyle w:val="a3"/>
        <w:jc w:val="center"/>
        <w:rPr>
          <w:b w:val="0"/>
          <w:i/>
          <w:color w:val="000000" w:themeColor="text1"/>
          <w:sz w:val="20"/>
          <w:szCs w:val="20"/>
          <w:lang w:val="ru-RU"/>
        </w:rPr>
      </w:pPr>
      <w:bookmarkStart w:id="169" w:name="_Toc496708503"/>
      <w:bookmarkStart w:id="170" w:name="_Toc502334226"/>
      <w:r w:rsidRPr="00CD2340">
        <w:rPr>
          <w:b w:val="0"/>
          <w:i/>
          <w:color w:val="000000" w:themeColor="text1"/>
          <w:sz w:val="20"/>
          <w:szCs w:val="20"/>
          <w:lang w:val="ru-RU"/>
        </w:rPr>
        <w:t>Рисунок</w:t>
      </w:r>
      <w:r w:rsidR="00D03901" w:rsidRPr="00CD2340">
        <w:rPr>
          <w:b w:val="0"/>
          <w:i/>
          <w:color w:val="000000" w:themeColor="text1"/>
          <w:sz w:val="20"/>
          <w:szCs w:val="20"/>
          <w:lang w:val="ru-RU"/>
        </w:rPr>
        <w:t xml:space="preserve"> </w:t>
      </w:r>
      <w:r w:rsidR="00D03901" w:rsidRPr="00D03901">
        <w:rPr>
          <w:b w:val="0"/>
          <w:i/>
          <w:color w:val="000000" w:themeColor="text1"/>
          <w:sz w:val="20"/>
          <w:szCs w:val="20"/>
        </w:rPr>
        <w:fldChar w:fldCharType="begin"/>
      </w:r>
      <w:r w:rsidR="00D03901" w:rsidRPr="00CD2340">
        <w:rPr>
          <w:b w:val="0"/>
          <w:i/>
          <w:color w:val="000000" w:themeColor="text1"/>
          <w:sz w:val="20"/>
          <w:szCs w:val="20"/>
          <w:lang w:val="ru-RU"/>
        </w:rPr>
        <w:instrText xml:space="preserve"> </w:instrText>
      </w:r>
      <w:r w:rsidR="00D03901" w:rsidRPr="00D03901">
        <w:rPr>
          <w:b w:val="0"/>
          <w:i/>
          <w:color w:val="000000" w:themeColor="text1"/>
          <w:sz w:val="20"/>
          <w:szCs w:val="20"/>
        </w:rPr>
        <w:instrText>SEQ</w:instrText>
      </w:r>
      <w:r w:rsidR="00D03901" w:rsidRPr="00CD2340">
        <w:rPr>
          <w:b w:val="0"/>
          <w:i/>
          <w:color w:val="000000" w:themeColor="text1"/>
          <w:sz w:val="20"/>
          <w:szCs w:val="20"/>
          <w:lang w:val="ru-RU"/>
        </w:rPr>
        <w:instrText xml:space="preserve"> </w:instrText>
      </w:r>
      <w:r w:rsidR="00D03901" w:rsidRPr="00D03901">
        <w:rPr>
          <w:b w:val="0"/>
          <w:i/>
          <w:color w:val="000000" w:themeColor="text1"/>
          <w:sz w:val="20"/>
          <w:szCs w:val="20"/>
        </w:rPr>
        <w:instrText>Figure</w:instrText>
      </w:r>
      <w:r w:rsidR="00D03901" w:rsidRPr="00CD2340">
        <w:rPr>
          <w:b w:val="0"/>
          <w:i/>
          <w:color w:val="000000" w:themeColor="text1"/>
          <w:sz w:val="20"/>
          <w:szCs w:val="20"/>
          <w:lang w:val="ru-RU"/>
        </w:rPr>
        <w:instrText xml:space="preserve"> \* </w:instrText>
      </w:r>
      <w:r w:rsidR="00D03901" w:rsidRPr="00D03901">
        <w:rPr>
          <w:b w:val="0"/>
          <w:i/>
          <w:color w:val="000000" w:themeColor="text1"/>
          <w:sz w:val="20"/>
          <w:szCs w:val="20"/>
        </w:rPr>
        <w:instrText>ARABIC</w:instrText>
      </w:r>
      <w:r w:rsidR="00D03901" w:rsidRPr="00CD2340">
        <w:rPr>
          <w:b w:val="0"/>
          <w:i/>
          <w:color w:val="000000" w:themeColor="text1"/>
          <w:sz w:val="20"/>
          <w:szCs w:val="20"/>
          <w:lang w:val="ru-RU"/>
        </w:rPr>
        <w:instrText xml:space="preserve"> </w:instrText>
      </w:r>
      <w:r w:rsidR="00D03901" w:rsidRPr="00D03901">
        <w:rPr>
          <w:b w:val="0"/>
          <w:i/>
          <w:color w:val="000000" w:themeColor="text1"/>
          <w:sz w:val="20"/>
          <w:szCs w:val="20"/>
        </w:rPr>
        <w:fldChar w:fldCharType="separate"/>
      </w:r>
      <w:r w:rsidR="00545299" w:rsidRPr="00CD2340">
        <w:rPr>
          <w:b w:val="0"/>
          <w:i/>
          <w:noProof/>
          <w:color w:val="000000" w:themeColor="text1"/>
          <w:sz w:val="20"/>
          <w:szCs w:val="20"/>
          <w:lang w:val="ru-RU"/>
        </w:rPr>
        <w:t>88</w:t>
      </w:r>
      <w:r w:rsidR="00D03901" w:rsidRPr="00D03901">
        <w:rPr>
          <w:b w:val="0"/>
          <w:i/>
          <w:color w:val="000000" w:themeColor="text1"/>
          <w:sz w:val="20"/>
          <w:szCs w:val="20"/>
        </w:rPr>
        <w:fldChar w:fldCharType="end"/>
      </w:r>
      <w:r w:rsidR="00D03901" w:rsidRPr="00CD2340">
        <w:rPr>
          <w:b w:val="0"/>
          <w:i/>
          <w:color w:val="000000" w:themeColor="text1"/>
          <w:sz w:val="20"/>
          <w:szCs w:val="20"/>
          <w:lang w:val="ru-RU"/>
        </w:rPr>
        <w:t xml:space="preserve">: </w:t>
      </w:r>
      <w:bookmarkEnd w:id="169"/>
      <w:r w:rsidR="003E6604">
        <w:rPr>
          <w:b w:val="0"/>
          <w:i/>
          <w:color w:val="000000" w:themeColor="text1"/>
          <w:sz w:val="20"/>
          <w:szCs w:val="20"/>
          <w:lang w:val="ru-RU"/>
        </w:rPr>
        <w:t>Номер</w:t>
      </w:r>
      <w:r w:rsidR="003E6604" w:rsidRPr="00CD2340">
        <w:rPr>
          <w:b w:val="0"/>
          <w:i/>
          <w:color w:val="000000" w:themeColor="text1"/>
          <w:sz w:val="20"/>
          <w:szCs w:val="20"/>
          <w:lang w:val="ru-RU"/>
        </w:rPr>
        <w:t xml:space="preserve"> </w:t>
      </w:r>
      <w:r w:rsidR="003E6604">
        <w:rPr>
          <w:b w:val="0"/>
          <w:i/>
          <w:color w:val="000000" w:themeColor="text1"/>
          <w:sz w:val="20"/>
          <w:szCs w:val="20"/>
          <w:lang w:val="ru-RU"/>
        </w:rPr>
        <w:t>контроля</w:t>
      </w:r>
      <w:r w:rsidR="003E6604" w:rsidRPr="00CD2340">
        <w:rPr>
          <w:b w:val="0"/>
          <w:i/>
          <w:color w:val="000000" w:themeColor="text1"/>
          <w:sz w:val="20"/>
          <w:szCs w:val="20"/>
          <w:lang w:val="ru-RU"/>
        </w:rPr>
        <w:t xml:space="preserve"> </w:t>
      </w:r>
      <w:r w:rsidR="003E6604">
        <w:rPr>
          <w:b w:val="0"/>
          <w:i/>
          <w:color w:val="000000" w:themeColor="text1"/>
          <w:sz w:val="20"/>
          <w:szCs w:val="20"/>
          <w:lang w:val="ru-RU"/>
        </w:rPr>
        <w:t>в</w:t>
      </w:r>
      <w:r w:rsidR="003E6604" w:rsidRPr="00CD2340">
        <w:rPr>
          <w:b w:val="0"/>
          <w:i/>
          <w:color w:val="000000" w:themeColor="text1"/>
          <w:sz w:val="20"/>
          <w:szCs w:val="20"/>
          <w:lang w:val="ru-RU"/>
        </w:rPr>
        <w:t xml:space="preserve"> </w:t>
      </w:r>
      <w:r w:rsidR="003E6604">
        <w:rPr>
          <w:b w:val="0"/>
          <w:i/>
          <w:color w:val="000000" w:themeColor="text1"/>
          <w:sz w:val="20"/>
          <w:szCs w:val="20"/>
          <w:lang w:val="ru-RU"/>
        </w:rPr>
        <w:t>ДТ</w:t>
      </w:r>
      <w:bookmarkEnd w:id="170"/>
    </w:p>
    <w:p w14:paraId="031D614E" w14:textId="2137DCCF" w:rsidR="00884BA7" w:rsidRPr="00FE3160" w:rsidRDefault="00FE3160" w:rsidP="00B40F51">
      <w:pPr>
        <w:pStyle w:val="5"/>
        <w:ind w:left="720"/>
        <w:rPr>
          <w:lang w:val="ru-RU"/>
        </w:rPr>
      </w:pPr>
      <w:bookmarkStart w:id="171" w:name="_Toc502334115"/>
      <w:r>
        <w:rPr>
          <w:lang w:val="ru-RU"/>
        </w:rPr>
        <w:t>Декларация, выбранная на Красный коридор</w:t>
      </w:r>
      <w:bookmarkEnd w:id="171"/>
    </w:p>
    <w:p w14:paraId="318D6983" w14:textId="62B84627" w:rsidR="00FE3160" w:rsidRPr="00FE3160" w:rsidRDefault="00FE3160" w:rsidP="00B40F51">
      <w:pPr>
        <w:pStyle w:val="MyStyle"/>
        <w:rPr>
          <w:lang w:val="ru-RU"/>
        </w:rPr>
      </w:pPr>
      <w:r w:rsidRPr="00FE3160">
        <w:rPr>
          <w:lang w:val="ru-RU"/>
        </w:rPr>
        <w:t xml:space="preserve">Когда </w:t>
      </w:r>
      <w:r w:rsidR="00B4499E">
        <w:rPr>
          <w:lang w:val="ru-RU"/>
        </w:rPr>
        <w:t>декларация выбрана на</w:t>
      </w:r>
      <w:r w:rsidRPr="00FE3160">
        <w:rPr>
          <w:lang w:val="ru-RU"/>
        </w:rPr>
        <w:t xml:space="preserve"> </w:t>
      </w:r>
      <w:r w:rsidR="00B4499E">
        <w:rPr>
          <w:lang w:val="ru-RU"/>
        </w:rPr>
        <w:t>красный коридор</w:t>
      </w:r>
      <w:r w:rsidRPr="00FE3160">
        <w:rPr>
          <w:lang w:val="ru-RU"/>
        </w:rPr>
        <w:t xml:space="preserve">, на экране отобразится сообщение </w:t>
      </w:r>
      <w:r w:rsidR="00B4499E">
        <w:rPr>
          <w:lang w:val="ru-RU"/>
        </w:rPr>
        <w:t xml:space="preserve">о </w:t>
      </w:r>
      <w:r w:rsidRPr="00FE3160">
        <w:rPr>
          <w:lang w:val="ru-RU"/>
        </w:rPr>
        <w:t>регистрации</w:t>
      </w:r>
      <w:r w:rsidR="00B4499E">
        <w:rPr>
          <w:lang w:val="ru-RU"/>
        </w:rPr>
        <w:t xml:space="preserve"> как</w:t>
      </w:r>
      <w:r w:rsidRPr="00FE3160">
        <w:rPr>
          <w:lang w:val="ru-RU"/>
        </w:rPr>
        <w:t xml:space="preserve"> на рисунке 89. На основе </w:t>
      </w:r>
      <w:r w:rsidR="00B4499E">
        <w:rPr>
          <w:lang w:val="ru-RU"/>
        </w:rPr>
        <w:t>правил</w:t>
      </w:r>
      <w:r w:rsidRPr="00FE3160">
        <w:rPr>
          <w:lang w:val="ru-RU"/>
        </w:rPr>
        <w:t xml:space="preserve"> управления рисками</w:t>
      </w:r>
      <w:r w:rsidR="00B4499E">
        <w:rPr>
          <w:lang w:val="ru-RU"/>
        </w:rPr>
        <w:t>,</w:t>
      </w:r>
      <w:r w:rsidRPr="00FE3160">
        <w:rPr>
          <w:lang w:val="ru-RU"/>
        </w:rPr>
        <w:t xml:space="preserve"> система присваивает одному или нескольким должностным лицам декларации для разных </w:t>
      </w:r>
      <w:r w:rsidR="00B4499E">
        <w:rPr>
          <w:lang w:val="ru-RU"/>
        </w:rPr>
        <w:t>видов контроля. С</w:t>
      </w:r>
      <w:r w:rsidRPr="00FE3160">
        <w:rPr>
          <w:lang w:val="ru-RU"/>
        </w:rPr>
        <w:t xml:space="preserve">истема также отправляет электронное письмо брокеру, </w:t>
      </w:r>
      <w:r w:rsidR="00B4499E">
        <w:rPr>
          <w:lang w:val="ru-RU"/>
        </w:rPr>
        <w:t>где указано</w:t>
      </w:r>
      <w:r w:rsidRPr="00FE3160">
        <w:rPr>
          <w:lang w:val="ru-RU"/>
        </w:rPr>
        <w:t xml:space="preserve">, </w:t>
      </w:r>
      <w:r w:rsidR="00B4499E">
        <w:rPr>
          <w:lang w:val="ru-RU"/>
        </w:rPr>
        <w:t>на какой коридор</w:t>
      </w:r>
      <w:r w:rsidRPr="00FE3160">
        <w:rPr>
          <w:lang w:val="ru-RU"/>
        </w:rPr>
        <w:t xml:space="preserve"> выбран</w:t>
      </w:r>
      <w:r w:rsidR="00B4499E">
        <w:rPr>
          <w:lang w:val="ru-RU"/>
        </w:rPr>
        <w:t>а декларация</w:t>
      </w:r>
      <w:r w:rsidRPr="00FE3160">
        <w:rPr>
          <w:lang w:val="ru-RU"/>
        </w:rPr>
        <w:t>, и какой сотрудник несет ответственность за проверку его / ее декларации (рис. 90).</w:t>
      </w:r>
    </w:p>
    <w:p w14:paraId="2ACE2439" w14:textId="7B36B2FA" w:rsidR="00C40F9F" w:rsidRDefault="00C40F9F" w:rsidP="00B40F51">
      <w:pPr>
        <w:pStyle w:val="MyStyle"/>
      </w:pPr>
      <w:r>
        <w:rPr>
          <w:noProof/>
          <w:lang w:val="ru-RU" w:eastAsia="ru-RU"/>
        </w:rPr>
        <w:lastRenderedPageBreak/>
        <w:drawing>
          <wp:inline distT="0" distB="0" distL="0" distR="0" wp14:anchorId="7C7D2943" wp14:editId="320AB523">
            <wp:extent cx="5309235" cy="3062631"/>
            <wp:effectExtent l="0" t="0" r="0" b="1079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reen Shot 2017-10-23 at 12.22.44 PM.png"/>
                    <pic:cNvPicPr/>
                  </pic:nvPicPr>
                  <pic:blipFill>
                    <a:blip r:embed="rId120">
                      <a:extLst>
                        <a:ext uri="{28A0092B-C50C-407E-A947-70E740481C1C}">
                          <a14:useLocalDpi xmlns:a14="http://schemas.microsoft.com/office/drawing/2010/main" val="0"/>
                        </a:ext>
                      </a:extLst>
                    </a:blip>
                    <a:stretch>
                      <a:fillRect/>
                    </a:stretch>
                  </pic:blipFill>
                  <pic:spPr>
                    <a:xfrm>
                      <a:off x="0" y="0"/>
                      <a:ext cx="5327933" cy="3073417"/>
                    </a:xfrm>
                    <a:prstGeom prst="rect">
                      <a:avLst/>
                    </a:prstGeom>
                  </pic:spPr>
                </pic:pic>
              </a:graphicData>
            </a:graphic>
          </wp:inline>
        </w:drawing>
      </w:r>
    </w:p>
    <w:p w14:paraId="5FD3BEE1" w14:textId="198C1264" w:rsidR="00C40F9F" w:rsidRPr="00DB611E" w:rsidRDefault="00CE5910" w:rsidP="00C40F9F">
      <w:pPr>
        <w:pStyle w:val="a3"/>
        <w:jc w:val="center"/>
        <w:rPr>
          <w:b w:val="0"/>
          <w:i/>
          <w:color w:val="000000" w:themeColor="text1"/>
          <w:sz w:val="20"/>
          <w:szCs w:val="20"/>
          <w:lang w:val="ru-RU"/>
        </w:rPr>
      </w:pPr>
      <w:bookmarkStart w:id="172" w:name="_Toc496708504"/>
      <w:bookmarkStart w:id="173" w:name="_Toc502334227"/>
      <w:r w:rsidRPr="00DB611E">
        <w:rPr>
          <w:b w:val="0"/>
          <w:i/>
          <w:color w:val="000000" w:themeColor="text1"/>
          <w:sz w:val="20"/>
          <w:szCs w:val="20"/>
          <w:lang w:val="ru-RU"/>
        </w:rPr>
        <w:t>Рисунок</w:t>
      </w:r>
      <w:r w:rsidR="00C40F9F" w:rsidRPr="00DB611E">
        <w:rPr>
          <w:b w:val="0"/>
          <w:i/>
          <w:color w:val="000000" w:themeColor="text1"/>
          <w:sz w:val="20"/>
          <w:szCs w:val="20"/>
          <w:lang w:val="ru-RU"/>
        </w:rPr>
        <w:t xml:space="preserve"> </w:t>
      </w:r>
      <w:r w:rsidR="00C40F9F" w:rsidRPr="00C40F9F">
        <w:rPr>
          <w:b w:val="0"/>
          <w:i/>
          <w:color w:val="000000" w:themeColor="text1"/>
          <w:sz w:val="20"/>
          <w:szCs w:val="20"/>
        </w:rPr>
        <w:fldChar w:fldCharType="begin"/>
      </w:r>
      <w:r w:rsidR="00C40F9F" w:rsidRPr="00DB611E">
        <w:rPr>
          <w:b w:val="0"/>
          <w:i/>
          <w:color w:val="000000" w:themeColor="text1"/>
          <w:sz w:val="20"/>
          <w:szCs w:val="20"/>
          <w:lang w:val="ru-RU"/>
        </w:rPr>
        <w:instrText xml:space="preserve"> </w:instrText>
      </w:r>
      <w:r w:rsidR="00C40F9F" w:rsidRPr="00C40F9F">
        <w:rPr>
          <w:b w:val="0"/>
          <w:i/>
          <w:color w:val="000000" w:themeColor="text1"/>
          <w:sz w:val="20"/>
          <w:szCs w:val="20"/>
        </w:rPr>
        <w:instrText>SEQ</w:instrText>
      </w:r>
      <w:r w:rsidR="00C40F9F" w:rsidRPr="00DB611E">
        <w:rPr>
          <w:b w:val="0"/>
          <w:i/>
          <w:color w:val="000000" w:themeColor="text1"/>
          <w:sz w:val="20"/>
          <w:szCs w:val="20"/>
          <w:lang w:val="ru-RU"/>
        </w:rPr>
        <w:instrText xml:space="preserve"> </w:instrText>
      </w:r>
      <w:r w:rsidR="00C40F9F" w:rsidRPr="00C40F9F">
        <w:rPr>
          <w:b w:val="0"/>
          <w:i/>
          <w:color w:val="000000" w:themeColor="text1"/>
          <w:sz w:val="20"/>
          <w:szCs w:val="20"/>
        </w:rPr>
        <w:instrText>Figure</w:instrText>
      </w:r>
      <w:r w:rsidR="00C40F9F" w:rsidRPr="00DB611E">
        <w:rPr>
          <w:b w:val="0"/>
          <w:i/>
          <w:color w:val="000000" w:themeColor="text1"/>
          <w:sz w:val="20"/>
          <w:szCs w:val="20"/>
          <w:lang w:val="ru-RU"/>
        </w:rPr>
        <w:instrText xml:space="preserve"> \* </w:instrText>
      </w:r>
      <w:r w:rsidR="00C40F9F" w:rsidRPr="00C40F9F">
        <w:rPr>
          <w:b w:val="0"/>
          <w:i/>
          <w:color w:val="000000" w:themeColor="text1"/>
          <w:sz w:val="20"/>
          <w:szCs w:val="20"/>
        </w:rPr>
        <w:instrText>ARABIC</w:instrText>
      </w:r>
      <w:r w:rsidR="00C40F9F" w:rsidRPr="00DB611E">
        <w:rPr>
          <w:b w:val="0"/>
          <w:i/>
          <w:color w:val="000000" w:themeColor="text1"/>
          <w:sz w:val="20"/>
          <w:szCs w:val="20"/>
          <w:lang w:val="ru-RU"/>
        </w:rPr>
        <w:instrText xml:space="preserve"> </w:instrText>
      </w:r>
      <w:r w:rsidR="00C40F9F" w:rsidRPr="00C40F9F">
        <w:rPr>
          <w:b w:val="0"/>
          <w:i/>
          <w:color w:val="000000" w:themeColor="text1"/>
          <w:sz w:val="20"/>
          <w:szCs w:val="20"/>
        </w:rPr>
        <w:fldChar w:fldCharType="separate"/>
      </w:r>
      <w:r w:rsidR="00545299" w:rsidRPr="00DB611E">
        <w:rPr>
          <w:b w:val="0"/>
          <w:i/>
          <w:noProof/>
          <w:color w:val="000000" w:themeColor="text1"/>
          <w:sz w:val="20"/>
          <w:szCs w:val="20"/>
          <w:lang w:val="ru-RU"/>
        </w:rPr>
        <w:t>89</w:t>
      </w:r>
      <w:r w:rsidR="00C40F9F" w:rsidRPr="00C40F9F">
        <w:rPr>
          <w:b w:val="0"/>
          <w:i/>
          <w:color w:val="000000" w:themeColor="text1"/>
          <w:sz w:val="20"/>
          <w:szCs w:val="20"/>
        </w:rPr>
        <w:fldChar w:fldCharType="end"/>
      </w:r>
      <w:r w:rsidR="00C40F9F" w:rsidRPr="00DB611E">
        <w:rPr>
          <w:b w:val="0"/>
          <w:i/>
          <w:color w:val="000000" w:themeColor="text1"/>
          <w:sz w:val="20"/>
          <w:szCs w:val="20"/>
          <w:lang w:val="ru-RU"/>
        </w:rPr>
        <w:t xml:space="preserve">: </w:t>
      </w:r>
      <w:bookmarkEnd w:id="172"/>
      <w:r w:rsidR="00DB611E">
        <w:rPr>
          <w:b w:val="0"/>
          <w:i/>
          <w:color w:val="000000" w:themeColor="text1"/>
          <w:sz w:val="20"/>
          <w:szCs w:val="20"/>
          <w:lang w:val="ru-RU"/>
        </w:rPr>
        <w:t>Декларация, выбранная на Красный – Сообщение на экране</w:t>
      </w:r>
      <w:bookmarkEnd w:id="173"/>
    </w:p>
    <w:p w14:paraId="512E18C0" w14:textId="54BC4268" w:rsidR="00627CBE" w:rsidRDefault="00627CBE" w:rsidP="00627CBE">
      <w:pPr>
        <w:jc w:val="center"/>
      </w:pPr>
      <w:r>
        <w:rPr>
          <w:noProof/>
          <w:lang w:val="ru-RU" w:eastAsia="ru-RU"/>
        </w:rPr>
        <w:drawing>
          <wp:inline distT="0" distB="0" distL="0" distR="0" wp14:anchorId="554C6007" wp14:editId="462F9DCA">
            <wp:extent cx="4939845" cy="325536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reen Shot 2017-10-23 at 12.38.34 PM.png"/>
                    <pic:cNvPicPr/>
                  </pic:nvPicPr>
                  <pic:blipFill>
                    <a:blip r:embed="rId121">
                      <a:extLst>
                        <a:ext uri="{28A0092B-C50C-407E-A947-70E740481C1C}">
                          <a14:useLocalDpi xmlns:a14="http://schemas.microsoft.com/office/drawing/2010/main" val="0"/>
                        </a:ext>
                      </a:extLst>
                    </a:blip>
                    <a:stretch>
                      <a:fillRect/>
                    </a:stretch>
                  </pic:blipFill>
                  <pic:spPr>
                    <a:xfrm>
                      <a:off x="0" y="0"/>
                      <a:ext cx="4947621" cy="3260488"/>
                    </a:xfrm>
                    <a:prstGeom prst="rect">
                      <a:avLst/>
                    </a:prstGeom>
                  </pic:spPr>
                </pic:pic>
              </a:graphicData>
            </a:graphic>
          </wp:inline>
        </w:drawing>
      </w:r>
    </w:p>
    <w:p w14:paraId="6A52CBA9" w14:textId="33C84372" w:rsidR="00627CBE" w:rsidRPr="00050EF3" w:rsidRDefault="00CE5910" w:rsidP="00627CBE">
      <w:pPr>
        <w:pStyle w:val="a3"/>
        <w:jc w:val="center"/>
        <w:rPr>
          <w:b w:val="0"/>
          <w:i/>
          <w:color w:val="000000" w:themeColor="text1"/>
          <w:sz w:val="20"/>
          <w:szCs w:val="20"/>
          <w:lang w:val="ru-RU"/>
        </w:rPr>
      </w:pPr>
      <w:bookmarkStart w:id="174" w:name="_Toc496708505"/>
      <w:bookmarkStart w:id="175" w:name="_Toc502334228"/>
      <w:r w:rsidRPr="00050EF3">
        <w:rPr>
          <w:b w:val="0"/>
          <w:i/>
          <w:color w:val="000000" w:themeColor="text1"/>
          <w:sz w:val="20"/>
          <w:szCs w:val="20"/>
          <w:lang w:val="ru-RU"/>
        </w:rPr>
        <w:t>Рисунок</w:t>
      </w:r>
      <w:r w:rsidR="00627CBE" w:rsidRPr="00050EF3">
        <w:rPr>
          <w:b w:val="0"/>
          <w:i/>
          <w:color w:val="000000" w:themeColor="text1"/>
          <w:sz w:val="20"/>
          <w:szCs w:val="20"/>
          <w:lang w:val="ru-RU"/>
        </w:rPr>
        <w:t xml:space="preserve"> </w:t>
      </w:r>
      <w:r w:rsidR="00627CBE" w:rsidRPr="00627CBE">
        <w:rPr>
          <w:b w:val="0"/>
          <w:i/>
          <w:color w:val="000000" w:themeColor="text1"/>
          <w:sz w:val="20"/>
          <w:szCs w:val="20"/>
        </w:rPr>
        <w:fldChar w:fldCharType="begin"/>
      </w:r>
      <w:r w:rsidR="00627CBE" w:rsidRPr="00050EF3">
        <w:rPr>
          <w:b w:val="0"/>
          <w:i/>
          <w:color w:val="000000" w:themeColor="text1"/>
          <w:sz w:val="20"/>
          <w:szCs w:val="20"/>
          <w:lang w:val="ru-RU"/>
        </w:rPr>
        <w:instrText xml:space="preserve"> </w:instrText>
      </w:r>
      <w:r w:rsidR="00627CBE" w:rsidRPr="00627CBE">
        <w:rPr>
          <w:b w:val="0"/>
          <w:i/>
          <w:color w:val="000000" w:themeColor="text1"/>
          <w:sz w:val="20"/>
          <w:szCs w:val="20"/>
        </w:rPr>
        <w:instrText>SEQ</w:instrText>
      </w:r>
      <w:r w:rsidR="00627CBE" w:rsidRPr="00050EF3">
        <w:rPr>
          <w:b w:val="0"/>
          <w:i/>
          <w:color w:val="000000" w:themeColor="text1"/>
          <w:sz w:val="20"/>
          <w:szCs w:val="20"/>
          <w:lang w:val="ru-RU"/>
        </w:rPr>
        <w:instrText xml:space="preserve"> </w:instrText>
      </w:r>
      <w:r w:rsidR="00627CBE" w:rsidRPr="00627CBE">
        <w:rPr>
          <w:b w:val="0"/>
          <w:i/>
          <w:color w:val="000000" w:themeColor="text1"/>
          <w:sz w:val="20"/>
          <w:szCs w:val="20"/>
        </w:rPr>
        <w:instrText>Figure</w:instrText>
      </w:r>
      <w:r w:rsidR="00627CBE" w:rsidRPr="00050EF3">
        <w:rPr>
          <w:b w:val="0"/>
          <w:i/>
          <w:color w:val="000000" w:themeColor="text1"/>
          <w:sz w:val="20"/>
          <w:szCs w:val="20"/>
          <w:lang w:val="ru-RU"/>
        </w:rPr>
        <w:instrText xml:space="preserve"> \* </w:instrText>
      </w:r>
      <w:r w:rsidR="00627CBE" w:rsidRPr="00627CBE">
        <w:rPr>
          <w:b w:val="0"/>
          <w:i/>
          <w:color w:val="000000" w:themeColor="text1"/>
          <w:sz w:val="20"/>
          <w:szCs w:val="20"/>
        </w:rPr>
        <w:instrText>ARABIC</w:instrText>
      </w:r>
      <w:r w:rsidR="00627CBE" w:rsidRPr="00050EF3">
        <w:rPr>
          <w:b w:val="0"/>
          <w:i/>
          <w:color w:val="000000" w:themeColor="text1"/>
          <w:sz w:val="20"/>
          <w:szCs w:val="20"/>
          <w:lang w:val="ru-RU"/>
        </w:rPr>
        <w:instrText xml:space="preserve"> </w:instrText>
      </w:r>
      <w:r w:rsidR="00627CBE" w:rsidRPr="00627CBE">
        <w:rPr>
          <w:b w:val="0"/>
          <w:i/>
          <w:color w:val="000000" w:themeColor="text1"/>
          <w:sz w:val="20"/>
          <w:szCs w:val="20"/>
        </w:rPr>
        <w:fldChar w:fldCharType="separate"/>
      </w:r>
      <w:r w:rsidR="00545299" w:rsidRPr="00050EF3">
        <w:rPr>
          <w:b w:val="0"/>
          <w:i/>
          <w:noProof/>
          <w:color w:val="000000" w:themeColor="text1"/>
          <w:sz w:val="20"/>
          <w:szCs w:val="20"/>
          <w:lang w:val="ru-RU"/>
        </w:rPr>
        <w:t>90</w:t>
      </w:r>
      <w:r w:rsidR="00627CBE" w:rsidRPr="00627CBE">
        <w:rPr>
          <w:b w:val="0"/>
          <w:i/>
          <w:color w:val="000000" w:themeColor="text1"/>
          <w:sz w:val="20"/>
          <w:szCs w:val="20"/>
        </w:rPr>
        <w:fldChar w:fldCharType="end"/>
      </w:r>
      <w:r w:rsidR="00627CBE" w:rsidRPr="00050EF3">
        <w:rPr>
          <w:b w:val="0"/>
          <w:i/>
          <w:color w:val="000000" w:themeColor="text1"/>
          <w:sz w:val="20"/>
          <w:szCs w:val="20"/>
          <w:lang w:val="ru-RU"/>
        </w:rPr>
        <w:t xml:space="preserve">: </w:t>
      </w:r>
      <w:bookmarkEnd w:id="174"/>
      <w:r w:rsidR="00E3304E">
        <w:rPr>
          <w:b w:val="0"/>
          <w:i/>
          <w:color w:val="000000" w:themeColor="text1"/>
          <w:sz w:val="20"/>
          <w:szCs w:val="20"/>
          <w:lang w:val="ru-RU"/>
        </w:rPr>
        <w:t>Сообщение</w:t>
      </w:r>
      <w:r w:rsidR="00E3304E" w:rsidRPr="00050EF3">
        <w:rPr>
          <w:b w:val="0"/>
          <w:i/>
          <w:color w:val="000000" w:themeColor="text1"/>
          <w:sz w:val="20"/>
          <w:szCs w:val="20"/>
          <w:lang w:val="ru-RU"/>
        </w:rPr>
        <w:t xml:space="preserve"> </w:t>
      </w:r>
      <w:r w:rsidR="00050EF3">
        <w:rPr>
          <w:b w:val="0"/>
          <w:i/>
          <w:color w:val="000000" w:themeColor="text1"/>
          <w:sz w:val="20"/>
          <w:szCs w:val="20"/>
          <w:lang w:val="ru-RU"/>
        </w:rPr>
        <w:t>о</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выборе</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на</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Красный</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коридор</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и</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назначении</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инспектора</w:t>
      </w:r>
      <w:bookmarkEnd w:id="175"/>
    </w:p>
    <w:p w14:paraId="51659510" w14:textId="71AF937D" w:rsidR="00CC269D" w:rsidRDefault="004429DD" w:rsidP="00920591">
      <w:pPr>
        <w:pStyle w:val="MyStyle"/>
      </w:pPr>
      <w:bookmarkStart w:id="176" w:name="_Toc496708406"/>
      <w:bookmarkStart w:id="177" w:name="_Toc502334129"/>
      <w:r>
        <w:rPr>
          <w:lang w:val="ru-RU"/>
        </w:rPr>
        <w:lastRenderedPageBreak/>
        <w:t>Приложение</w:t>
      </w:r>
      <w:r w:rsidR="00CC269D">
        <w:t xml:space="preserve"> 1: </w:t>
      </w:r>
      <w:bookmarkEnd w:id="176"/>
      <w:r>
        <w:rPr>
          <w:lang w:val="ru-RU"/>
        </w:rPr>
        <w:t>Модели Деклараций</w:t>
      </w:r>
      <w:bookmarkEnd w:id="177"/>
      <w:r w:rsidR="004036B5">
        <w:t xml:space="preserve"> </w:t>
      </w:r>
    </w:p>
    <w:tbl>
      <w:tblPr>
        <w:tblW w:w="10360" w:type="dxa"/>
        <w:tblLook w:val="04A0" w:firstRow="1" w:lastRow="0" w:firstColumn="1" w:lastColumn="0" w:noHBand="0" w:noVBand="1"/>
      </w:tblPr>
      <w:tblGrid>
        <w:gridCol w:w="1180"/>
        <w:gridCol w:w="1320"/>
        <w:gridCol w:w="4220"/>
        <w:gridCol w:w="3640"/>
      </w:tblGrid>
      <w:tr w:rsidR="00443DB3" w:rsidRPr="00443DB3" w14:paraId="6F8BBCCB" w14:textId="77777777" w:rsidTr="00443DB3">
        <w:trPr>
          <w:trHeight w:val="300"/>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8B363" w14:textId="56CBECF7" w:rsidR="00443DB3" w:rsidRPr="004429DD" w:rsidRDefault="004429DD" w:rsidP="00443DB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 Союза</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04E6B097" w14:textId="5B2E413C" w:rsidR="00443DB3" w:rsidRPr="004429DD" w:rsidRDefault="004429DD" w:rsidP="00443DB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 в АСТАНА-1</w:t>
            </w:r>
          </w:p>
        </w:tc>
        <w:tc>
          <w:tcPr>
            <w:tcW w:w="4220" w:type="dxa"/>
            <w:tcBorders>
              <w:top w:val="single" w:sz="4" w:space="0" w:color="auto"/>
              <w:left w:val="nil"/>
              <w:bottom w:val="single" w:sz="4" w:space="0" w:color="auto"/>
              <w:right w:val="single" w:sz="4" w:space="0" w:color="auto"/>
            </w:tcBorders>
            <w:shd w:val="clear" w:color="auto" w:fill="auto"/>
            <w:noWrap/>
            <w:vAlign w:val="bottom"/>
            <w:hideMark/>
          </w:tcPr>
          <w:p w14:paraId="2111393E" w14:textId="0540C72D" w:rsidR="00443DB3" w:rsidRPr="004429DD" w:rsidRDefault="004429DD" w:rsidP="00443DB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c>
          <w:tcPr>
            <w:tcW w:w="3640" w:type="dxa"/>
            <w:tcBorders>
              <w:top w:val="single" w:sz="4" w:space="0" w:color="auto"/>
              <w:left w:val="nil"/>
              <w:bottom w:val="single" w:sz="4" w:space="0" w:color="auto"/>
              <w:right w:val="single" w:sz="4" w:space="0" w:color="auto"/>
            </w:tcBorders>
            <w:shd w:val="clear" w:color="auto" w:fill="auto"/>
            <w:noWrap/>
            <w:vAlign w:val="bottom"/>
            <w:hideMark/>
          </w:tcPr>
          <w:p w14:paraId="2CCDD5B1" w14:textId="308FFF49" w:rsidR="00443DB3" w:rsidRPr="004429DD" w:rsidRDefault="004429DD" w:rsidP="00443DB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r>
      <w:tr w:rsidR="00443DB3" w:rsidRPr="00443DB3" w14:paraId="46E10AC2"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ED69B4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6A0EC87B"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00</w:t>
            </w:r>
          </w:p>
        </w:tc>
        <w:tc>
          <w:tcPr>
            <w:tcW w:w="4220" w:type="dxa"/>
            <w:tcBorders>
              <w:top w:val="nil"/>
              <w:left w:val="nil"/>
              <w:bottom w:val="single" w:sz="4" w:space="0" w:color="auto"/>
              <w:right w:val="single" w:sz="4" w:space="0" w:color="auto"/>
            </w:tcBorders>
            <w:shd w:val="clear" w:color="auto" w:fill="auto"/>
            <w:noWrap/>
            <w:vAlign w:val="bottom"/>
            <w:hideMark/>
          </w:tcPr>
          <w:p w14:paraId="542DF58B"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Припасы</w:t>
            </w:r>
          </w:p>
        </w:tc>
        <w:tc>
          <w:tcPr>
            <w:tcW w:w="3640" w:type="dxa"/>
            <w:tcBorders>
              <w:top w:val="nil"/>
              <w:left w:val="nil"/>
              <w:bottom w:val="single" w:sz="4" w:space="0" w:color="auto"/>
              <w:right w:val="single" w:sz="4" w:space="0" w:color="auto"/>
            </w:tcBorders>
            <w:shd w:val="clear" w:color="auto" w:fill="auto"/>
            <w:noWrap/>
            <w:vAlign w:val="bottom"/>
            <w:hideMark/>
          </w:tcPr>
          <w:p w14:paraId="0231ADB1" w14:textId="1287F638"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Припасы</w:t>
            </w:r>
            <w:r w:rsidR="00397999">
              <w:rPr>
                <w:rFonts w:ascii="Calibri" w:eastAsia="Times New Roman" w:hAnsi="Calibri" w:cs="Times New Roman"/>
                <w:color w:val="000000"/>
                <w:sz w:val="20"/>
                <w:szCs w:val="20"/>
                <w:lang w:eastAsia="en-US"/>
              </w:rPr>
              <w:t xml:space="preserve"> </w:t>
            </w:r>
          </w:p>
        </w:tc>
      </w:tr>
      <w:tr w:rsidR="00443DB3" w:rsidRPr="00443DB3" w14:paraId="418CB292"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2669BC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75740AD2"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10</w:t>
            </w:r>
          </w:p>
        </w:tc>
        <w:tc>
          <w:tcPr>
            <w:tcW w:w="4220" w:type="dxa"/>
            <w:tcBorders>
              <w:top w:val="nil"/>
              <w:left w:val="nil"/>
              <w:bottom w:val="single" w:sz="4" w:space="0" w:color="auto"/>
              <w:right w:val="single" w:sz="4" w:space="0" w:color="auto"/>
            </w:tcBorders>
            <w:shd w:val="clear" w:color="auto" w:fill="auto"/>
            <w:noWrap/>
            <w:vAlign w:val="bottom"/>
            <w:hideMark/>
          </w:tcPr>
          <w:p w14:paraId="7FD00416"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Экспорт</w:t>
            </w:r>
          </w:p>
        </w:tc>
        <w:tc>
          <w:tcPr>
            <w:tcW w:w="3640" w:type="dxa"/>
            <w:tcBorders>
              <w:top w:val="nil"/>
              <w:left w:val="nil"/>
              <w:bottom w:val="single" w:sz="4" w:space="0" w:color="auto"/>
              <w:right w:val="single" w:sz="4" w:space="0" w:color="auto"/>
            </w:tcBorders>
            <w:shd w:val="clear" w:color="auto" w:fill="auto"/>
            <w:noWrap/>
            <w:vAlign w:val="bottom"/>
            <w:hideMark/>
          </w:tcPr>
          <w:p w14:paraId="6A39AC1D" w14:textId="00A24E60" w:rsidR="00443DB3" w:rsidRPr="00443DB3" w:rsidRDefault="004429DD"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Экспорт</w:t>
            </w:r>
          </w:p>
        </w:tc>
      </w:tr>
      <w:tr w:rsidR="00443DB3" w:rsidRPr="00443DB3" w14:paraId="184686B8"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DAB634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430D802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21</w:t>
            </w:r>
          </w:p>
        </w:tc>
        <w:tc>
          <w:tcPr>
            <w:tcW w:w="4220" w:type="dxa"/>
            <w:tcBorders>
              <w:top w:val="nil"/>
              <w:left w:val="nil"/>
              <w:bottom w:val="single" w:sz="4" w:space="0" w:color="auto"/>
              <w:right w:val="single" w:sz="4" w:space="0" w:color="auto"/>
            </w:tcBorders>
            <w:shd w:val="clear" w:color="auto" w:fill="auto"/>
            <w:noWrap/>
            <w:vAlign w:val="bottom"/>
            <w:hideMark/>
          </w:tcPr>
          <w:p w14:paraId="77F92ED4"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вне таможенной территории</w:t>
            </w:r>
          </w:p>
        </w:tc>
        <w:tc>
          <w:tcPr>
            <w:tcW w:w="3640" w:type="dxa"/>
            <w:tcBorders>
              <w:top w:val="nil"/>
              <w:left w:val="nil"/>
              <w:bottom w:val="single" w:sz="4" w:space="0" w:color="auto"/>
              <w:right w:val="single" w:sz="4" w:space="0" w:color="auto"/>
            </w:tcBorders>
            <w:shd w:val="clear" w:color="auto" w:fill="auto"/>
            <w:noWrap/>
            <w:vAlign w:val="bottom"/>
            <w:hideMark/>
          </w:tcPr>
          <w:p w14:paraId="2D8667BD" w14:textId="4713B82A" w:rsidR="00443DB3" w:rsidRPr="00443DB3" w:rsidRDefault="004429DD"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вне таможенной территории</w:t>
            </w:r>
          </w:p>
        </w:tc>
      </w:tr>
      <w:tr w:rsidR="00443DB3" w:rsidRPr="00443DB3" w14:paraId="4D7DAB89"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4AAF824"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0DFE58D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23</w:t>
            </w:r>
          </w:p>
        </w:tc>
        <w:tc>
          <w:tcPr>
            <w:tcW w:w="4220" w:type="dxa"/>
            <w:tcBorders>
              <w:top w:val="nil"/>
              <w:left w:val="nil"/>
              <w:bottom w:val="single" w:sz="4" w:space="0" w:color="auto"/>
              <w:right w:val="single" w:sz="4" w:space="0" w:color="auto"/>
            </w:tcBorders>
            <w:shd w:val="clear" w:color="auto" w:fill="auto"/>
            <w:noWrap/>
            <w:vAlign w:val="bottom"/>
            <w:hideMark/>
          </w:tcPr>
          <w:p w14:paraId="71A403A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Временный вывоз</w:t>
            </w:r>
          </w:p>
        </w:tc>
        <w:tc>
          <w:tcPr>
            <w:tcW w:w="3640" w:type="dxa"/>
            <w:tcBorders>
              <w:top w:val="nil"/>
              <w:left w:val="nil"/>
              <w:bottom w:val="single" w:sz="4" w:space="0" w:color="auto"/>
              <w:right w:val="single" w:sz="4" w:space="0" w:color="auto"/>
            </w:tcBorders>
            <w:shd w:val="clear" w:color="auto" w:fill="auto"/>
            <w:noWrap/>
            <w:vAlign w:val="bottom"/>
            <w:hideMark/>
          </w:tcPr>
          <w:p w14:paraId="3C2E0B8B" w14:textId="2E288B62" w:rsidR="00443DB3" w:rsidRPr="00443DB3" w:rsidRDefault="004429DD"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Временный вывоз</w:t>
            </w:r>
          </w:p>
        </w:tc>
      </w:tr>
      <w:tr w:rsidR="004429DD" w:rsidRPr="00443DB3" w14:paraId="42DE4FDE"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92A9104"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210A3606"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30</w:t>
            </w:r>
          </w:p>
        </w:tc>
        <w:tc>
          <w:tcPr>
            <w:tcW w:w="4220" w:type="dxa"/>
            <w:tcBorders>
              <w:top w:val="nil"/>
              <w:left w:val="nil"/>
              <w:bottom w:val="single" w:sz="4" w:space="0" w:color="auto"/>
              <w:right w:val="single" w:sz="4" w:space="0" w:color="auto"/>
            </w:tcBorders>
            <w:shd w:val="clear" w:color="auto" w:fill="auto"/>
            <w:noWrap/>
            <w:vAlign w:val="bottom"/>
            <w:hideMark/>
          </w:tcPr>
          <w:p w14:paraId="1FC7496A"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Реэкспорт</w:t>
            </w:r>
          </w:p>
        </w:tc>
        <w:tc>
          <w:tcPr>
            <w:tcW w:w="3640" w:type="dxa"/>
            <w:tcBorders>
              <w:top w:val="nil"/>
              <w:left w:val="nil"/>
              <w:bottom w:val="single" w:sz="4" w:space="0" w:color="auto"/>
              <w:right w:val="single" w:sz="4" w:space="0" w:color="auto"/>
            </w:tcBorders>
            <w:shd w:val="clear" w:color="auto" w:fill="auto"/>
            <w:noWrap/>
            <w:vAlign w:val="bottom"/>
            <w:hideMark/>
          </w:tcPr>
          <w:p w14:paraId="3B583B0E" w14:textId="509FCE9C"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Реэкспорт</w:t>
            </w:r>
          </w:p>
        </w:tc>
      </w:tr>
      <w:tr w:rsidR="004429DD" w:rsidRPr="00443DB3" w14:paraId="28F7ACF7"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5AAD1EF"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6544B94E"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31</w:t>
            </w:r>
          </w:p>
        </w:tc>
        <w:tc>
          <w:tcPr>
            <w:tcW w:w="4220" w:type="dxa"/>
            <w:tcBorders>
              <w:top w:val="nil"/>
              <w:left w:val="nil"/>
              <w:bottom w:val="single" w:sz="4" w:space="0" w:color="auto"/>
              <w:right w:val="single" w:sz="4" w:space="0" w:color="auto"/>
            </w:tcBorders>
            <w:shd w:val="clear" w:color="auto" w:fill="auto"/>
            <w:noWrap/>
            <w:vAlign w:val="bottom"/>
            <w:hideMark/>
          </w:tcPr>
          <w:p w14:paraId="1885CC5D"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Реэкспорт</w:t>
            </w:r>
          </w:p>
        </w:tc>
        <w:tc>
          <w:tcPr>
            <w:tcW w:w="3640" w:type="dxa"/>
            <w:tcBorders>
              <w:top w:val="nil"/>
              <w:left w:val="nil"/>
              <w:bottom w:val="single" w:sz="4" w:space="0" w:color="auto"/>
              <w:right w:val="single" w:sz="4" w:space="0" w:color="auto"/>
            </w:tcBorders>
            <w:shd w:val="clear" w:color="auto" w:fill="auto"/>
            <w:noWrap/>
            <w:vAlign w:val="bottom"/>
            <w:hideMark/>
          </w:tcPr>
          <w:p w14:paraId="5FFDDC42" w14:textId="51E1A9DB"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Реэкспорт</w:t>
            </w:r>
          </w:p>
        </w:tc>
      </w:tr>
      <w:tr w:rsidR="004429DD" w:rsidRPr="00443DB3" w14:paraId="092EA1A4" w14:textId="77777777" w:rsidTr="004429DD">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0B3432B"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PI</w:t>
            </w:r>
          </w:p>
        </w:tc>
        <w:tc>
          <w:tcPr>
            <w:tcW w:w="1320" w:type="dxa"/>
            <w:tcBorders>
              <w:top w:val="nil"/>
              <w:left w:val="nil"/>
              <w:bottom w:val="single" w:sz="4" w:space="0" w:color="auto"/>
              <w:right w:val="single" w:sz="4" w:space="0" w:color="auto"/>
            </w:tcBorders>
            <w:shd w:val="clear" w:color="auto" w:fill="auto"/>
            <w:noWrap/>
            <w:vAlign w:val="bottom"/>
            <w:hideMark/>
          </w:tcPr>
          <w:p w14:paraId="38248E61"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40</w:t>
            </w:r>
          </w:p>
        </w:tc>
        <w:tc>
          <w:tcPr>
            <w:tcW w:w="4220" w:type="dxa"/>
            <w:tcBorders>
              <w:top w:val="nil"/>
              <w:left w:val="nil"/>
              <w:bottom w:val="single" w:sz="4" w:space="0" w:color="auto"/>
              <w:right w:val="single" w:sz="4" w:space="0" w:color="auto"/>
            </w:tcBorders>
            <w:shd w:val="clear" w:color="auto" w:fill="auto"/>
            <w:noWrap/>
            <w:hideMark/>
          </w:tcPr>
          <w:p w14:paraId="6D76FD32" w14:textId="171E8BFC"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3048F0">
              <w:rPr>
                <w:rFonts w:ascii="Calibri" w:eastAsia="Times New Roman" w:hAnsi="Calibri" w:cs="Times New Roman"/>
                <w:color w:val="000000"/>
                <w:sz w:val="20"/>
                <w:szCs w:val="20"/>
                <w:lang w:val="ru-RU" w:eastAsia="en-US"/>
              </w:rPr>
              <w:t>Частный импорт</w:t>
            </w:r>
          </w:p>
        </w:tc>
        <w:tc>
          <w:tcPr>
            <w:tcW w:w="3640" w:type="dxa"/>
            <w:tcBorders>
              <w:top w:val="nil"/>
              <w:left w:val="nil"/>
              <w:bottom w:val="single" w:sz="4" w:space="0" w:color="auto"/>
              <w:right w:val="single" w:sz="4" w:space="0" w:color="auto"/>
            </w:tcBorders>
            <w:shd w:val="clear" w:color="auto" w:fill="auto"/>
            <w:noWrap/>
            <w:vAlign w:val="bottom"/>
            <w:hideMark/>
          </w:tcPr>
          <w:p w14:paraId="08DC5ED4" w14:textId="42CC27A1" w:rsidR="004429DD" w:rsidRPr="004429DD" w:rsidRDefault="004429DD" w:rsidP="004429DD">
            <w:pPr>
              <w:spacing w:after="0" w:line="240" w:lineRule="auto"/>
              <w:rPr>
                <w:rFonts w:ascii="Calibri" w:eastAsia="Times New Roman" w:hAnsi="Calibri" w:cs="Times New Roman"/>
                <w:color w:val="000000"/>
                <w:sz w:val="20"/>
                <w:szCs w:val="20"/>
                <w:lang w:val="ru-RU" w:eastAsia="en-US"/>
              </w:rPr>
            </w:pPr>
            <w:r>
              <w:rPr>
                <w:rFonts w:ascii="Calibri" w:eastAsia="Times New Roman" w:hAnsi="Calibri" w:cs="Times New Roman"/>
                <w:color w:val="000000"/>
                <w:sz w:val="20"/>
                <w:szCs w:val="20"/>
                <w:lang w:val="ru-RU" w:eastAsia="en-US"/>
              </w:rPr>
              <w:t>Частный импорт Частный импорт</w:t>
            </w:r>
          </w:p>
        </w:tc>
      </w:tr>
      <w:tr w:rsidR="004429DD" w:rsidRPr="00443DB3" w14:paraId="325431BA" w14:textId="77777777" w:rsidTr="004429DD">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CFBD403"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ПД</w:t>
            </w:r>
          </w:p>
        </w:tc>
        <w:tc>
          <w:tcPr>
            <w:tcW w:w="1320" w:type="dxa"/>
            <w:tcBorders>
              <w:top w:val="nil"/>
              <w:left w:val="nil"/>
              <w:bottom w:val="single" w:sz="4" w:space="0" w:color="auto"/>
              <w:right w:val="single" w:sz="4" w:space="0" w:color="auto"/>
            </w:tcBorders>
            <w:shd w:val="clear" w:color="auto" w:fill="auto"/>
            <w:noWrap/>
            <w:vAlign w:val="bottom"/>
            <w:hideMark/>
          </w:tcPr>
          <w:p w14:paraId="44016336"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40</w:t>
            </w:r>
          </w:p>
        </w:tc>
        <w:tc>
          <w:tcPr>
            <w:tcW w:w="4220" w:type="dxa"/>
            <w:tcBorders>
              <w:top w:val="nil"/>
              <w:left w:val="nil"/>
              <w:bottom w:val="single" w:sz="4" w:space="0" w:color="auto"/>
              <w:right w:val="single" w:sz="4" w:space="0" w:color="auto"/>
            </w:tcBorders>
            <w:shd w:val="clear" w:color="auto" w:fill="auto"/>
            <w:noWrap/>
            <w:hideMark/>
          </w:tcPr>
          <w:p w14:paraId="0447EC95" w14:textId="646A618C"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3048F0">
              <w:rPr>
                <w:rFonts w:ascii="Calibri" w:eastAsia="Times New Roman" w:hAnsi="Calibri" w:cs="Times New Roman"/>
                <w:color w:val="000000"/>
                <w:sz w:val="20"/>
                <w:szCs w:val="20"/>
                <w:lang w:val="ru-RU" w:eastAsia="en-US"/>
              </w:rPr>
              <w:t>Частный импорт</w:t>
            </w:r>
          </w:p>
        </w:tc>
        <w:tc>
          <w:tcPr>
            <w:tcW w:w="3640" w:type="dxa"/>
            <w:tcBorders>
              <w:top w:val="nil"/>
              <w:left w:val="nil"/>
              <w:bottom w:val="single" w:sz="4" w:space="0" w:color="auto"/>
              <w:right w:val="single" w:sz="4" w:space="0" w:color="auto"/>
            </w:tcBorders>
            <w:shd w:val="clear" w:color="auto" w:fill="auto"/>
            <w:noWrap/>
            <w:vAlign w:val="bottom"/>
            <w:hideMark/>
          </w:tcPr>
          <w:p w14:paraId="564BBB10" w14:textId="04B5414B" w:rsidR="004429DD" w:rsidRPr="00443DB3" w:rsidRDefault="004429DD" w:rsidP="004429DD">
            <w:pPr>
              <w:spacing w:after="0" w:line="240" w:lineRule="auto"/>
              <w:rPr>
                <w:rFonts w:ascii="Calibri" w:eastAsia="Times New Roman" w:hAnsi="Calibri" w:cs="Times New Roman"/>
                <w:color w:val="000000"/>
                <w:sz w:val="20"/>
                <w:szCs w:val="20"/>
                <w:lang w:eastAsia="en-US"/>
              </w:rPr>
            </w:pPr>
            <w:r>
              <w:rPr>
                <w:rFonts w:ascii="Calibri" w:eastAsia="Times New Roman" w:hAnsi="Calibri" w:cs="Times New Roman"/>
                <w:color w:val="000000"/>
                <w:sz w:val="20"/>
                <w:szCs w:val="20"/>
                <w:lang w:val="ru-RU" w:eastAsia="en-US"/>
              </w:rPr>
              <w:t>Частный импорт</w:t>
            </w:r>
          </w:p>
        </w:tc>
      </w:tr>
      <w:tr w:rsidR="00443DB3" w:rsidRPr="00443DB3" w14:paraId="7C7080C5"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3046909"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3B3E6E83"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40</w:t>
            </w:r>
          </w:p>
        </w:tc>
        <w:tc>
          <w:tcPr>
            <w:tcW w:w="4220" w:type="dxa"/>
            <w:tcBorders>
              <w:top w:val="nil"/>
              <w:left w:val="nil"/>
              <w:bottom w:val="single" w:sz="4" w:space="0" w:color="auto"/>
              <w:right w:val="single" w:sz="4" w:space="0" w:color="auto"/>
            </w:tcBorders>
            <w:shd w:val="clear" w:color="auto" w:fill="auto"/>
            <w:noWrap/>
            <w:vAlign w:val="bottom"/>
            <w:hideMark/>
          </w:tcPr>
          <w:p w14:paraId="6522752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Выпуск для внутреннего потребления</w:t>
            </w:r>
          </w:p>
        </w:tc>
        <w:tc>
          <w:tcPr>
            <w:tcW w:w="3640" w:type="dxa"/>
            <w:tcBorders>
              <w:top w:val="nil"/>
              <w:left w:val="nil"/>
              <w:bottom w:val="single" w:sz="4" w:space="0" w:color="auto"/>
              <w:right w:val="single" w:sz="4" w:space="0" w:color="auto"/>
            </w:tcBorders>
            <w:shd w:val="clear" w:color="auto" w:fill="auto"/>
            <w:noWrap/>
            <w:vAlign w:val="bottom"/>
            <w:hideMark/>
          </w:tcPr>
          <w:p w14:paraId="75F6142A" w14:textId="6E12CE8A" w:rsidR="00443DB3" w:rsidRPr="00443DB3" w:rsidRDefault="004429DD"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Выпуск для внутреннего потребления</w:t>
            </w:r>
          </w:p>
        </w:tc>
      </w:tr>
      <w:tr w:rsidR="004429DD" w:rsidRPr="00443DB3" w14:paraId="52337771" w14:textId="77777777" w:rsidTr="004429DD">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03090CF7"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ПД</w:t>
            </w:r>
          </w:p>
        </w:tc>
        <w:tc>
          <w:tcPr>
            <w:tcW w:w="1320" w:type="dxa"/>
            <w:tcBorders>
              <w:top w:val="nil"/>
              <w:left w:val="nil"/>
              <w:bottom w:val="single" w:sz="4" w:space="0" w:color="auto"/>
              <w:right w:val="single" w:sz="4" w:space="0" w:color="auto"/>
            </w:tcBorders>
            <w:shd w:val="clear" w:color="auto" w:fill="auto"/>
            <w:noWrap/>
            <w:vAlign w:val="bottom"/>
            <w:hideMark/>
          </w:tcPr>
          <w:p w14:paraId="0D431BE7"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40</w:t>
            </w:r>
          </w:p>
        </w:tc>
        <w:tc>
          <w:tcPr>
            <w:tcW w:w="4220" w:type="dxa"/>
            <w:tcBorders>
              <w:top w:val="nil"/>
              <w:left w:val="nil"/>
              <w:bottom w:val="single" w:sz="4" w:space="0" w:color="auto"/>
              <w:right w:val="single" w:sz="4" w:space="0" w:color="auto"/>
            </w:tcBorders>
            <w:shd w:val="clear" w:color="auto" w:fill="auto"/>
            <w:noWrap/>
            <w:hideMark/>
          </w:tcPr>
          <w:p w14:paraId="62921AED" w14:textId="72364394"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1055A1">
              <w:rPr>
                <w:rFonts w:ascii="Calibri" w:eastAsia="Times New Roman" w:hAnsi="Calibri" w:cs="Times New Roman"/>
                <w:color w:val="000000"/>
                <w:sz w:val="20"/>
                <w:szCs w:val="20"/>
                <w:lang w:val="ru-RU" w:eastAsia="en-US"/>
              </w:rPr>
              <w:t>Частный импорт</w:t>
            </w:r>
          </w:p>
        </w:tc>
        <w:tc>
          <w:tcPr>
            <w:tcW w:w="3640" w:type="dxa"/>
            <w:tcBorders>
              <w:top w:val="nil"/>
              <w:left w:val="nil"/>
              <w:bottom w:val="single" w:sz="4" w:space="0" w:color="auto"/>
              <w:right w:val="single" w:sz="4" w:space="0" w:color="auto"/>
            </w:tcBorders>
            <w:shd w:val="clear" w:color="auto" w:fill="auto"/>
            <w:noWrap/>
            <w:hideMark/>
          </w:tcPr>
          <w:p w14:paraId="1A1FD4CD" w14:textId="67CA5A7F"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1055A1">
              <w:rPr>
                <w:rFonts w:ascii="Calibri" w:eastAsia="Times New Roman" w:hAnsi="Calibri" w:cs="Times New Roman"/>
                <w:color w:val="000000"/>
                <w:sz w:val="20"/>
                <w:szCs w:val="20"/>
                <w:lang w:val="ru-RU" w:eastAsia="en-US"/>
              </w:rPr>
              <w:t>Частный импорт</w:t>
            </w:r>
          </w:p>
        </w:tc>
      </w:tr>
      <w:tr w:rsidR="006F505C" w:rsidRPr="00443DB3" w14:paraId="4F4D2F9D"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B7A0205"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32AC36BC"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51</w:t>
            </w:r>
          </w:p>
        </w:tc>
        <w:tc>
          <w:tcPr>
            <w:tcW w:w="4220" w:type="dxa"/>
            <w:tcBorders>
              <w:top w:val="nil"/>
              <w:left w:val="nil"/>
              <w:bottom w:val="single" w:sz="4" w:space="0" w:color="auto"/>
              <w:right w:val="single" w:sz="4" w:space="0" w:color="auto"/>
            </w:tcBorders>
            <w:shd w:val="clear" w:color="auto" w:fill="auto"/>
            <w:noWrap/>
            <w:vAlign w:val="bottom"/>
            <w:hideMark/>
          </w:tcPr>
          <w:p w14:paraId="13BC97A0"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на таможенной территории</w:t>
            </w:r>
          </w:p>
        </w:tc>
        <w:tc>
          <w:tcPr>
            <w:tcW w:w="3640" w:type="dxa"/>
            <w:tcBorders>
              <w:top w:val="nil"/>
              <w:left w:val="nil"/>
              <w:bottom w:val="single" w:sz="4" w:space="0" w:color="auto"/>
              <w:right w:val="single" w:sz="4" w:space="0" w:color="auto"/>
            </w:tcBorders>
            <w:shd w:val="clear" w:color="auto" w:fill="auto"/>
            <w:noWrap/>
            <w:vAlign w:val="bottom"/>
            <w:hideMark/>
          </w:tcPr>
          <w:p w14:paraId="451199FC" w14:textId="5F2A8EE2"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на таможенной территории</w:t>
            </w:r>
          </w:p>
        </w:tc>
      </w:tr>
      <w:tr w:rsidR="006F505C" w:rsidRPr="00443DB3" w14:paraId="6456A31E"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F28766C"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2E53E5A7"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53</w:t>
            </w:r>
          </w:p>
        </w:tc>
        <w:tc>
          <w:tcPr>
            <w:tcW w:w="4220" w:type="dxa"/>
            <w:tcBorders>
              <w:top w:val="nil"/>
              <w:left w:val="nil"/>
              <w:bottom w:val="single" w:sz="4" w:space="0" w:color="auto"/>
              <w:right w:val="single" w:sz="4" w:space="0" w:color="auto"/>
            </w:tcBorders>
            <w:shd w:val="clear" w:color="auto" w:fill="auto"/>
            <w:noWrap/>
            <w:vAlign w:val="bottom"/>
            <w:hideMark/>
          </w:tcPr>
          <w:p w14:paraId="639DF808"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Временный ввоз (допуск)</w:t>
            </w:r>
          </w:p>
        </w:tc>
        <w:tc>
          <w:tcPr>
            <w:tcW w:w="3640" w:type="dxa"/>
            <w:tcBorders>
              <w:top w:val="nil"/>
              <w:left w:val="nil"/>
              <w:bottom w:val="single" w:sz="4" w:space="0" w:color="auto"/>
              <w:right w:val="single" w:sz="4" w:space="0" w:color="auto"/>
            </w:tcBorders>
            <w:shd w:val="clear" w:color="auto" w:fill="auto"/>
            <w:noWrap/>
            <w:vAlign w:val="bottom"/>
            <w:hideMark/>
          </w:tcPr>
          <w:p w14:paraId="3E4125DF" w14:textId="00EBD8B5"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Временный ввоз (допуск)</w:t>
            </w:r>
          </w:p>
        </w:tc>
      </w:tr>
      <w:tr w:rsidR="006F505C" w:rsidRPr="00443DB3" w14:paraId="2F7D114B"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ABC9E32"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610DDE5F"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60</w:t>
            </w:r>
          </w:p>
        </w:tc>
        <w:tc>
          <w:tcPr>
            <w:tcW w:w="4220" w:type="dxa"/>
            <w:tcBorders>
              <w:top w:val="nil"/>
              <w:left w:val="nil"/>
              <w:bottom w:val="single" w:sz="4" w:space="0" w:color="auto"/>
              <w:right w:val="single" w:sz="4" w:space="0" w:color="auto"/>
            </w:tcBorders>
            <w:shd w:val="clear" w:color="auto" w:fill="auto"/>
            <w:noWrap/>
            <w:vAlign w:val="bottom"/>
            <w:hideMark/>
          </w:tcPr>
          <w:p w14:paraId="6C18C62A"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Реимпорт</w:t>
            </w:r>
          </w:p>
        </w:tc>
        <w:tc>
          <w:tcPr>
            <w:tcW w:w="3640" w:type="dxa"/>
            <w:tcBorders>
              <w:top w:val="nil"/>
              <w:left w:val="nil"/>
              <w:bottom w:val="single" w:sz="4" w:space="0" w:color="auto"/>
              <w:right w:val="single" w:sz="4" w:space="0" w:color="auto"/>
            </w:tcBorders>
            <w:shd w:val="clear" w:color="auto" w:fill="auto"/>
            <w:noWrap/>
            <w:vAlign w:val="bottom"/>
            <w:hideMark/>
          </w:tcPr>
          <w:p w14:paraId="0D77296E" w14:textId="62196161"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Реимпорт</w:t>
            </w:r>
          </w:p>
        </w:tc>
      </w:tr>
      <w:tr w:rsidR="00443DB3" w:rsidRPr="006F505C" w14:paraId="10C99084"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C0D23C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4F22E967"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70</w:t>
            </w:r>
          </w:p>
        </w:tc>
        <w:tc>
          <w:tcPr>
            <w:tcW w:w="4220" w:type="dxa"/>
            <w:tcBorders>
              <w:top w:val="nil"/>
              <w:left w:val="nil"/>
              <w:bottom w:val="single" w:sz="4" w:space="0" w:color="auto"/>
              <w:right w:val="single" w:sz="4" w:space="0" w:color="auto"/>
            </w:tcBorders>
            <w:shd w:val="clear" w:color="auto" w:fill="auto"/>
            <w:noWrap/>
            <w:vAlign w:val="bottom"/>
            <w:hideMark/>
          </w:tcPr>
          <w:p w14:paraId="0960F95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Таможенный склад</w:t>
            </w:r>
          </w:p>
        </w:tc>
        <w:tc>
          <w:tcPr>
            <w:tcW w:w="3640" w:type="dxa"/>
            <w:tcBorders>
              <w:top w:val="nil"/>
              <w:left w:val="nil"/>
              <w:bottom w:val="single" w:sz="4" w:space="0" w:color="auto"/>
              <w:right w:val="single" w:sz="4" w:space="0" w:color="auto"/>
            </w:tcBorders>
            <w:shd w:val="clear" w:color="auto" w:fill="auto"/>
            <w:noWrap/>
            <w:vAlign w:val="bottom"/>
            <w:hideMark/>
          </w:tcPr>
          <w:p w14:paraId="684A9882" w14:textId="355555FC" w:rsidR="00443DB3" w:rsidRPr="006F505C" w:rsidRDefault="006F505C" w:rsidP="00443DB3">
            <w:pPr>
              <w:spacing w:after="0" w:line="240" w:lineRule="auto"/>
              <w:rPr>
                <w:rFonts w:ascii="Calibri" w:eastAsia="Times New Roman" w:hAnsi="Calibri" w:cs="Times New Roman"/>
                <w:color w:val="000000"/>
                <w:sz w:val="20"/>
                <w:szCs w:val="20"/>
                <w:lang w:val="ru-RU" w:eastAsia="en-US"/>
              </w:rPr>
            </w:pPr>
            <w:r>
              <w:rPr>
                <w:rFonts w:ascii="Calibri" w:eastAsia="Times New Roman" w:hAnsi="Calibri" w:cs="Times New Roman"/>
                <w:color w:val="000000"/>
                <w:sz w:val="20"/>
                <w:szCs w:val="20"/>
                <w:lang w:val="ru-RU" w:eastAsia="en-US"/>
              </w:rPr>
              <w:t>Вход на т</w:t>
            </w:r>
            <w:r w:rsidRPr="006F505C">
              <w:rPr>
                <w:rFonts w:ascii="Calibri" w:eastAsia="Times New Roman" w:hAnsi="Calibri" w:cs="Times New Roman"/>
                <w:color w:val="000000"/>
                <w:sz w:val="20"/>
                <w:szCs w:val="20"/>
                <w:lang w:val="ru-RU" w:eastAsia="en-US"/>
              </w:rPr>
              <w:t>аможенный склад</w:t>
            </w:r>
          </w:p>
        </w:tc>
      </w:tr>
      <w:tr w:rsidR="006F505C" w:rsidRPr="00443DB3" w14:paraId="207A0F71"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FB9D0E7"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368FE331"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77</w:t>
            </w:r>
          </w:p>
        </w:tc>
        <w:tc>
          <w:tcPr>
            <w:tcW w:w="4220" w:type="dxa"/>
            <w:tcBorders>
              <w:top w:val="nil"/>
              <w:left w:val="nil"/>
              <w:bottom w:val="single" w:sz="4" w:space="0" w:color="auto"/>
              <w:right w:val="single" w:sz="4" w:space="0" w:color="auto"/>
            </w:tcBorders>
            <w:shd w:val="clear" w:color="auto" w:fill="auto"/>
            <w:noWrap/>
            <w:vAlign w:val="bottom"/>
            <w:hideMark/>
          </w:tcPr>
          <w:p w14:paraId="490BAE42"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Свободный склад</w:t>
            </w:r>
          </w:p>
        </w:tc>
        <w:tc>
          <w:tcPr>
            <w:tcW w:w="3640" w:type="dxa"/>
            <w:tcBorders>
              <w:top w:val="nil"/>
              <w:left w:val="nil"/>
              <w:bottom w:val="single" w:sz="4" w:space="0" w:color="auto"/>
              <w:right w:val="single" w:sz="4" w:space="0" w:color="auto"/>
            </w:tcBorders>
            <w:shd w:val="clear" w:color="auto" w:fill="auto"/>
            <w:noWrap/>
            <w:vAlign w:val="bottom"/>
            <w:hideMark/>
          </w:tcPr>
          <w:p w14:paraId="6029038D" w14:textId="6BD53EAA"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Свободный склад</w:t>
            </w:r>
          </w:p>
        </w:tc>
      </w:tr>
      <w:tr w:rsidR="006F505C" w:rsidRPr="00443DB3" w14:paraId="04874818"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05AF2604"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2B521144"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77</w:t>
            </w:r>
          </w:p>
        </w:tc>
        <w:tc>
          <w:tcPr>
            <w:tcW w:w="4220" w:type="dxa"/>
            <w:tcBorders>
              <w:top w:val="nil"/>
              <w:left w:val="nil"/>
              <w:bottom w:val="single" w:sz="4" w:space="0" w:color="auto"/>
              <w:right w:val="single" w:sz="4" w:space="0" w:color="auto"/>
            </w:tcBorders>
            <w:shd w:val="clear" w:color="auto" w:fill="auto"/>
            <w:noWrap/>
            <w:vAlign w:val="bottom"/>
            <w:hideMark/>
          </w:tcPr>
          <w:p w14:paraId="066D1ED2"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Свободный склад</w:t>
            </w:r>
          </w:p>
        </w:tc>
        <w:tc>
          <w:tcPr>
            <w:tcW w:w="3640" w:type="dxa"/>
            <w:tcBorders>
              <w:top w:val="nil"/>
              <w:left w:val="nil"/>
              <w:bottom w:val="single" w:sz="4" w:space="0" w:color="auto"/>
              <w:right w:val="single" w:sz="4" w:space="0" w:color="auto"/>
            </w:tcBorders>
            <w:shd w:val="clear" w:color="auto" w:fill="auto"/>
            <w:noWrap/>
            <w:vAlign w:val="bottom"/>
            <w:hideMark/>
          </w:tcPr>
          <w:p w14:paraId="23440BD9" w14:textId="0724CB43"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Свободный склад</w:t>
            </w:r>
          </w:p>
        </w:tc>
      </w:tr>
      <w:tr w:rsidR="00443DB3" w:rsidRPr="00443DB3" w14:paraId="5B54B82F"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4E58667"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0461F46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78</w:t>
            </w:r>
          </w:p>
        </w:tc>
        <w:tc>
          <w:tcPr>
            <w:tcW w:w="4220" w:type="dxa"/>
            <w:tcBorders>
              <w:top w:val="nil"/>
              <w:left w:val="nil"/>
              <w:bottom w:val="single" w:sz="4" w:space="0" w:color="auto"/>
              <w:right w:val="single" w:sz="4" w:space="0" w:color="auto"/>
            </w:tcBorders>
            <w:shd w:val="clear" w:color="auto" w:fill="auto"/>
            <w:noWrap/>
            <w:vAlign w:val="bottom"/>
            <w:hideMark/>
          </w:tcPr>
          <w:p w14:paraId="3CEA359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Свободная таможенная зона</w:t>
            </w:r>
          </w:p>
        </w:tc>
        <w:tc>
          <w:tcPr>
            <w:tcW w:w="3640" w:type="dxa"/>
            <w:tcBorders>
              <w:top w:val="nil"/>
              <w:left w:val="nil"/>
              <w:bottom w:val="single" w:sz="4" w:space="0" w:color="auto"/>
              <w:right w:val="single" w:sz="4" w:space="0" w:color="auto"/>
            </w:tcBorders>
            <w:shd w:val="clear" w:color="auto" w:fill="auto"/>
            <w:noWrap/>
            <w:vAlign w:val="bottom"/>
            <w:hideMark/>
          </w:tcPr>
          <w:p w14:paraId="0015B1DA" w14:textId="03755104" w:rsidR="00443DB3" w:rsidRPr="00443DB3" w:rsidRDefault="006F505C"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Свободная таможенная зона</w:t>
            </w:r>
          </w:p>
        </w:tc>
      </w:tr>
      <w:tr w:rsidR="00443DB3" w:rsidRPr="00443DB3" w14:paraId="06B2BD78"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C2AC18F"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6F50744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78</w:t>
            </w:r>
          </w:p>
        </w:tc>
        <w:tc>
          <w:tcPr>
            <w:tcW w:w="4220" w:type="dxa"/>
            <w:tcBorders>
              <w:top w:val="nil"/>
              <w:left w:val="nil"/>
              <w:bottom w:val="single" w:sz="4" w:space="0" w:color="auto"/>
              <w:right w:val="single" w:sz="4" w:space="0" w:color="auto"/>
            </w:tcBorders>
            <w:shd w:val="clear" w:color="auto" w:fill="auto"/>
            <w:noWrap/>
            <w:vAlign w:val="bottom"/>
            <w:hideMark/>
          </w:tcPr>
          <w:p w14:paraId="7C8A7048"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Свободная таможенная зона</w:t>
            </w:r>
          </w:p>
        </w:tc>
        <w:tc>
          <w:tcPr>
            <w:tcW w:w="3640" w:type="dxa"/>
            <w:tcBorders>
              <w:top w:val="nil"/>
              <w:left w:val="nil"/>
              <w:bottom w:val="single" w:sz="4" w:space="0" w:color="auto"/>
              <w:right w:val="single" w:sz="4" w:space="0" w:color="auto"/>
            </w:tcBorders>
            <w:shd w:val="clear" w:color="auto" w:fill="auto"/>
            <w:noWrap/>
            <w:vAlign w:val="bottom"/>
            <w:hideMark/>
          </w:tcPr>
          <w:p w14:paraId="660270E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Свободная таможенная зона</w:t>
            </w:r>
          </w:p>
        </w:tc>
      </w:tr>
      <w:tr w:rsidR="00443DB3" w:rsidRPr="00443DB3" w14:paraId="4FF03D9C"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F443ECB"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ПИ</w:t>
            </w:r>
          </w:p>
        </w:tc>
        <w:tc>
          <w:tcPr>
            <w:tcW w:w="1320" w:type="dxa"/>
            <w:tcBorders>
              <w:top w:val="nil"/>
              <w:left w:val="nil"/>
              <w:bottom w:val="single" w:sz="4" w:space="0" w:color="auto"/>
              <w:right w:val="single" w:sz="4" w:space="0" w:color="auto"/>
            </w:tcBorders>
            <w:shd w:val="clear" w:color="auto" w:fill="auto"/>
            <w:noWrap/>
            <w:vAlign w:val="bottom"/>
            <w:hideMark/>
          </w:tcPr>
          <w:p w14:paraId="2829EAAF"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80</w:t>
            </w:r>
          </w:p>
        </w:tc>
        <w:tc>
          <w:tcPr>
            <w:tcW w:w="4220" w:type="dxa"/>
            <w:tcBorders>
              <w:top w:val="nil"/>
              <w:left w:val="nil"/>
              <w:bottom w:val="single" w:sz="4" w:space="0" w:color="auto"/>
              <w:right w:val="single" w:sz="4" w:space="0" w:color="auto"/>
            </w:tcBorders>
            <w:shd w:val="clear" w:color="auto" w:fill="auto"/>
            <w:noWrap/>
            <w:vAlign w:val="bottom"/>
            <w:hideMark/>
          </w:tcPr>
          <w:p w14:paraId="6B1CF5A4"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Предварительное декларирование</w:t>
            </w:r>
          </w:p>
        </w:tc>
        <w:tc>
          <w:tcPr>
            <w:tcW w:w="3640" w:type="dxa"/>
            <w:tcBorders>
              <w:top w:val="nil"/>
              <w:left w:val="nil"/>
              <w:bottom w:val="single" w:sz="4" w:space="0" w:color="auto"/>
              <w:right w:val="single" w:sz="4" w:space="0" w:color="auto"/>
            </w:tcBorders>
            <w:shd w:val="clear" w:color="auto" w:fill="auto"/>
            <w:noWrap/>
            <w:vAlign w:val="bottom"/>
            <w:hideMark/>
          </w:tcPr>
          <w:p w14:paraId="51088C03"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 </w:t>
            </w:r>
          </w:p>
        </w:tc>
      </w:tr>
      <w:tr w:rsidR="00443DB3" w:rsidRPr="00443DB3" w14:paraId="0AC4C399"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E78607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7B188F9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80</w:t>
            </w:r>
          </w:p>
        </w:tc>
        <w:tc>
          <w:tcPr>
            <w:tcW w:w="4220" w:type="dxa"/>
            <w:tcBorders>
              <w:top w:val="nil"/>
              <w:left w:val="nil"/>
              <w:bottom w:val="single" w:sz="4" w:space="0" w:color="auto"/>
              <w:right w:val="single" w:sz="4" w:space="0" w:color="auto"/>
            </w:tcBorders>
            <w:shd w:val="clear" w:color="auto" w:fill="auto"/>
            <w:noWrap/>
            <w:vAlign w:val="bottom"/>
            <w:hideMark/>
          </w:tcPr>
          <w:p w14:paraId="78487036"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Таможенный транзит</w:t>
            </w:r>
          </w:p>
        </w:tc>
        <w:tc>
          <w:tcPr>
            <w:tcW w:w="3640" w:type="dxa"/>
            <w:tcBorders>
              <w:top w:val="nil"/>
              <w:left w:val="nil"/>
              <w:bottom w:val="single" w:sz="4" w:space="0" w:color="auto"/>
              <w:right w:val="single" w:sz="4" w:space="0" w:color="auto"/>
            </w:tcBorders>
            <w:shd w:val="clear" w:color="auto" w:fill="auto"/>
            <w:noWrap/>
            <w:vAlign w:val="bottom"/>
            <w:hideMark/>
          </w:tcPr>
          <w:p w14:paraId="0E05ACD9" w14:textId="63E9FF3B" w:rsidR="00443DB3" w:rsidRPr="00443DB3" w:rsidRDefault="006F505C" w:rsidP="00443DB3">
            <w:pPr>
              <w:spacing w:after="0" w:line="240" w:lineRule="auto"/>
              <w:rPr>
                <w:rFonts w:ascii="Calibri" w:eastAsia="Times New Roman" w:hAnsi="Calibri" w:cs="Times New Roman"/>
                <w:color w:val="000000"/>
                <w:sz w:val="20"/>
                <w:szCs w:val="20"/>
                <w:lang w:eastAsia="en-US"/>
              </w:rPr>
            </w:pPr>
            <w:r>
              <w:rPr>
                <w:rFonts w:ascii="Calibri" w:eastAsia="Times New Roman" w:hAnsi="Calibri" w:cs="Times New Roman"/>
                <w:color w:val="000000"/>
                <w:sz w:val="20"/>
                <w:szCs w:val="20"/>
                <w:lang w:val="ru-RU" w:eastAsia="en-US"/>
              </w:rPr>
              <w:t xml:space="preserve">Транзит </w:t>
            </w:r>
            <w:r w:rsidR="00443DB3" w:rsidRPr="00443DB3">
              <w:rPr>
                <w:rFonts w:ascii="Calibri" w:eastAsia="Times New Roman" w:hAnsi="Calibri" w:cs="Times New Roman"/>
                <w:color w:val="000000"/>
                <w:sz w:val="20"/>
                <w:szCs w:val="20"/>
                <w:lang w:eastAsia="en-US"/>
              </w:rPr>
              <w:t>(</w:t>
            </w:r>
            <w:r>
              <w:rPr>
                <w:rFonts w:ascii="Calibri" w:eastAsia="Times New Roman" w:hAnsi="Calibri" w:cs="Times New Roman"/>
                <w:color w:val="000000"/>
                <w:sz w:val="20"/>
                <w:szCs w:val="20"/>
                <w:lang w:val="ru-RU" w:eastAsia="en-US"/>
              </w:rPr>
              <w:t>Импорт</w:t>
            </w:r>
            <w:r w:rsidR="00443DB3" w:rsidRPr="00443DB3">
              <w:rPr>
                <w:rFonts w:ascii="Calibri" w:eastAsia="Times New Roman" w:hAnsi="Calibri" w:cs="Times New Roman"/>
                <w:color w:val="000000"/>
                <w:sz w:val="20"/>
                <w:szCs w:val="20"/>
                <w:lang w:eastAsia="en-US"/>
              </w:rPr>
              <w:t>)</w:t>
            </w:r>
          </w:p>
        </w:tc>
      </w:tr>
      <w:tr w:rsidR="00443DB3" w:rsidRPr="00443DB3" w14:paraId="1810370F"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399071FD"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7571D398"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80</w:t>
            </w:r>
          </w:p>
        </w:tc>
        <w:tc>
          <w:tcPr>
            <w:tcW w:w="4220" w:type="dxa"/>
            <w:tcBorders>
              <w:top w:val="nil"/>
              <w:left w:val="nil"/>
              <w:bottom w:val="single" w:sz="4" w:space="0" w:color="auto"/>
              <w:right w:val="single" w:sz="4" w:space="0" w:color="auto"/>
            </w:tcBorders>
            <w:shd w:val="clear" w:color="auto" w:fill="auto"/>
            <w:noWrap/>
            <w:vAlign w:val="bottom"/>
            <w:hideMark/>
          </w:tcPr>
          <w:p w14:paraId="2ACF6282"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Таможенный транзит</w:t>
            </w:r>
          </w:p>
        </w:tc>
        <w:tc>
          <w:tcPr>
            <w:tcW w:w="3640" w:type="dxa"/>
            <w:tcBorders>
              <w:top w:val="nil"/>
              <w:left w:val="nil"/>
              <w:bottom w:val="single" w:sz="4" w:space="0" w:color="auto"/>
              <w:right w:val="single" w:sz="4" w:space="0" w:color="auto"/>
            </w:tcBorders>
            <w:shd w:val="clear" w:color="auto" w:fill="auto"/>
            <w:noWrap/>
            <w:vAlign w:val="bottom"/>
            <w:hideMark/>
          </w:tcPr>
          <w:p w14:paraId="7102EB77"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Таможенный транзит</w:t>
            </w:r>
          </w:p>
        </w:tc>
      </w:tr>
      <w:tr w:rsidR="00443DB3" w:rsidRPr="00443DB3" w14:paraId="508CD83B"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11CF39F"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0EBAE4F2"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90</w:t>
            </w:r>
          </w:p>
        </w:tc>
        <w:tc>
          <w:tcPr>
            <w:tcW w:w="4220" w:type="dxa"/>
            <w:tcBorders>
              <w:top w:val="nil"/>
              <w:left w:val="nil"/>
              <w:bottom w:val="single" w:sz="4" w:space="0" w:color="auto"/>
              <w:right w:val="single" w:sz="4" w:space="0" w:color="auto"/>
            </w:tcBorders>
            <w:shd w:val="clear" w:color="auto" w:fill="auto"/>
            <w:noWrap/>
            <w:vAlign w:val="bottom"/>
            <w:hideMark/>
          </w:tcPr>
          <w:p w14:paraId="32EDC4A6"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Специальная таможенная процедура</w:t>
            </w:r>
          </w:p>
        </w:tc>
        <w:tc>
          <w:tcPr>
            <w:tcW w:w="3640" w:type="dxa"/>
            <w:tcBorders>
              <w:top w:val="nil"/>
              <w:left w:val="nil"/>
              <w:bottom w:val="single" w:sz="4" w:space="0" w:color="auto"/>
              <w:right w:val="single" w:sz="4" w:space="0" w:color="auto"/>
            </w:tcBorders>
            <w:shd w:val="clear" w:color="auto" w:fill="auto"/>
            <w:noWrap/>
            <w:vAlign w:val="bottom"/>
            <w:hideMark/>
          </w:tcPr>
          <w:p w14:paraId="669DD8A3" w14:textId="3721E2F0" w:rsidR="00443DB3" w:rsidRPr="006F505C" w:rsidRDefault="006F505C" w:rsidP="00443DB3">
            <w:pPr>
              <w:spacing w:after="0" w:line="240" w:lineRule="auto"/>
              <w:rPr>
                <w:rFonts w:ascii="Calibri" w:eastAsia="Times New Roman" w:hAnsi="Calibri" w:cs="Times New Roman"/>
                <w:color w:val="000000"/>
                <w:sz w:val="20"/>
                <w:szCs w:val="20"/>
                <w:lang w:eastAsia="en-US"/>
              </w:rPr>
            </w:pPr>
            <w:r>
              <w:rPr>
                <w:rFonts w:ascii="Calibri" w:eastAsia="Times New Roman" w:hAnsi="Calibri" w:cs="Times New Roman"/>
                <w:color w:val="000000"/>
                <w:sz w:val="20"/>
                <w:szCs w:val="20"/>
                <w:lang w:val="ru-RU" w:eastAsia="en-US"/>
              </w:rPr>
              <w:t>Иная</w:t>
            </w:r>
            <w:r w:rsidRPr="006F505C">
              <w:rPr>
                <w:rFonts w:ascii="Calibri" w:eastAsia="Times New Roman" w:hAnsi="Calibri" w:cs="Times New Roman"/>
                <w:color w:val="000000"/>
                <w:sz w:val="20"/>
                <w:szCs w:val="20"/>
                <w:lang w:eastAsia="en-US"/>
              </w:rPr>
              <w:t xml:space="preserve"> </w:t>
            </w:r>
            <w:r>
              <w:rPr>
                <w:rFonts w:ascii="Calibri" w:eastAsia="Times New Roman" w:hAnsi="Calibri" w:cs="Times New Roman"/>
                <w:color w:val="000000"/>
                <w:sz w:val="20"/>
                <w:szCs w:val="20"/>
                <w:lang w:val="ru-RU" w:eastAsia="en-US"/>
              </w:rPr>
              <w:t>процедура</w:t>
            </w:r>
            <w:r w:rsidRPr="006F505C">
              <w:rPr>
                <w:rFonts w:ascii="Calibri" w:eastAsia="Times New Roman" w:hAnsi="Calibri" w:cs="Times New Roman"/>
                <w:color w:val="000000"/>
                <w:sz w:val="20"/>
                <w:szCs w:val="20"/>
                <w:lang w:eastAsia="en-US"/>
              </w:rPr>
              <w:t xml:space="preserve"> </w:t>
            </w:r>
            <w:r>
              <w:rPr>
                <w:rFonts w:ascii="Calibri" w:eastAsia="Times New Roman" w:hAnsi="Calibri" w:cs="Times New Roman"/>
                <w:color w:val="000000"/>
                <w:sz w:val="20"/>
                <w:szCs w:val="20"/>
                <w:lang w:val="ru-RU" w:eastAsia="en-US"/>
              </w:rPr>
              <w:t>импорта</w:t>
            </w:r>
          </w:p>
        </w:tc>
      </w:tr>
      <w:tr w:rsidR="00443DB3" w:rsidRPr="00443DB3" w14:paraId="3BB2ED88"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650224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0B40E022"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90</w:t>
            </w:r>
          </w:p>
        </w:tc>
        <w:tc>
          <w:tcPr>
            <w:tcW w:w="4220" w:type="dxa"/>
            <w:tcBorders>
              <w:top w:val="nil"/>
              <w:left w:val="nil"/>
              <w:bottom w:val="single" w:sz="4" w:space="0" w:color="auto"/>
              <w:right w:val="single" w:sz="4" w:space="0" w:color="auto"/>
            </w:tcBorders>
            <w:shd w:val="clear" w:color="auto" w:fill="auto"/>
            <w:noWrap/>
            <w:vAlign w:val="bottom"/>
            <w:hideMark/>
          </w:tcPr>
          <w:p w14:paraId="52E32B01"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Специальная таможенная процедура</w:t>
            </w:r>
          </w:p>
        </w:tc>
        <w:tc>
          <w:tcPr>
            <w:tcW w:w="3640" w:type="dxa"/>
            <w:tcBorders>
              <w:top w:val="nil"/>
              <w:left w:val="nil"/>
              <w:bottom w:val="single" w:sz="4" w:space="0" w:color="auto"/>
              <w:right w:val="single" w:sz="4" w:space="0" w:color="auto"/>
            </w:tcBorders>
            <w:shd w:val="clear" w:color="auto" w:fill="auto"/>
            <w:noWrap/>
            <w:vAlign w:val="bottom"/>
            <w:hideMark/>
          </w:tcPr>
          <w:p w14:paraId="6FF5971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Специальная таможенная процедура</w:t>
            </w:r>
          </w:p>
        </w:tc>
      </w:tr>
      <w:tr w:rsidR="00443DB3" w:rsidRPr="00443DB3" w14:paraId="72AE7261"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A4F44A9"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2E09E176"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91</w:t>
            </w:r>
          </w:p>
        </w:tc>
        <w:tc>
          <w:tcPr>
            <w:tcW w:w="4220" w:type="dxa"/>
            <w:tcBorders>
              <w:top w:val="nil"/>
              <w:left w:val="nil"/>
              <w:bottom w:val="single" w:sz="4" w:space="0" w:color="auto"/>
              <w:right w:val="single" w:sz="4" w:space="0" w:color="auto"/>
            </w:tcBorders>
            <w:shd w:val="clear" w:color="auto" w:fill="auto"/>
            <w:noWrap/>
            <w:vAlign w:val="bottom"/>
            <w:hideMark/>
          </w:tcPr>
          <w:p w14:paraId="4C1B2C15"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для внутреннего потребления</w:t>
            </w:r>
          </w:p>
        </w:tc>
        <w:tc>
          <w:tcPr>
            <w:tcW w:w="3640" w:type="dxa"/>
            <w:tcBorders>
              <w:top w:val="nil"/>
              <w:left w:val="nil"/>
              <w:bottom w:val="single" w:sz="4" w:space="0" w:color="auto"/>
              <w:right w:val="single" w:sz="4" w:space="0" w:color="auto"/>
            </w:tcBorders>
            <w:shd w:val="clear" w:color="auto" w:fill="auto"/>
            <w:noWrap/>
            <w:vAlign w:val="bottom"/>
            <w:hideMark/>
          </w:tcPr>
          <w:p w14:paraId="4976EEA8" w14:textId="736E05AE" w:rsidR="00443DB3" w:rsidRPr="006F505C" w:rsidRDefault="006F505C" w:rsidP="00443DB3">
            <w:pPr>
              <w:spacing w:after="0" w:line="240" w:lineRule="auto"/>
              <w:rPr>
                <w:rFonts w:ascii="Calibri" w:eastAsia="Times New Roman" w:hAnsi="Calibri" w:cs="Times New Roman"/>
                <w:color w:val="000000"/>
                <w:sz w:val="20"/>
                <w:szCs w:val="20"/>
                <w:lang w:val="ru-RU" w:eastAsia="en-US"/>
              </w:rPr>
            </w:pPr>
            <w:r>
              <w:rPr>
                <w:rFonts w:ascii="Calibri" w:eastAsia="Times New Roman" w:hAnsi="Calibri" w:cs="Times New Roman"/>
                <w:color w:val="000000"/>
                <w:sz w:val="20"/>
                <w:szCs w:val="20"/>
                <w:lang w:val="ru-RU" w:eastAsia="en-US"/>
              </w:rPr>
              <w:t>Переработка пож таможенным контролем</w:t>
            </w:r>
          </w:p>
        </w:tc>
      </w:tr>
      <w:tr w:rsidR="006F505C" w:rsidRPr="00443DB3" w14:paraId="19D75D09"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2966DACA"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69E4526B"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93</w:t>
            </w:r>
          </w:p>
        </w:tc>
        <w:tc>
          <w:tcPr>
            <w:tcW w:w="4220" w:type="dxa"/>
            <w:tcBorders>
              <w:top w:val="nil"/>
              <w:left w:val="nil"/>
              <w:bottom w:val="single" w:sz="4" w:space="0" w:color="auto"/>
              <w:right w:val="single" w:sz="4" w:space="0" w:color="auto"/>
            </w:tcBorders>
            <w:shd w:val="clear" w:color="auto" w:fill="auto"/>
            <w:noWrap/>
            <w:vAlign w:val="bottom"/>
            <w:hideMark/>
          </w:tcPr>
          <w:p w14:paraId="773AC74E"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Уничтожение</w:t>
            </w:r>
          </w:p>
        </w:tc>
        <w:tc>
          <w:tcPr>
            <w:tcW w:w="3640" w:type="dxa"/>
            <w:tcBorders>
              <w:top w:val="nil"/>
              <w:left w:val="nil"/>
              <w:bottom w:val="single" w:sz="4" w:space="0" w:color="auto"/>
              <w:right w:val="single" w:sz="4" w:space="0" w:color="auto"/>
            </w:tcBorders>
            <w:shd w:val="clear" w:color="auto" w:fill="auto"/>
            <w:noWrap/>
            <w:vAlign w:val="bottom"/>
            <w:hideMark/>
          </w:tcPr>
          <w:p w14:paraId="24FD05E1" w14:textId="728D40A9"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Уничтожение</w:t>
            </w:r>
          </w:p>
        </w:tc>
      </w:tr>
      <w:tr w:rsidR="006F505C" w:rsidRPr="00443DB3" w14:paraId="0B75FAD6"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7618E301"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33C99B2B"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94</w:t>
            </w:r>
          </w:p>
        </w:tc>
        <w:tc>
          <w:tcPr>
            <w:tcW w:w="4220" w:type="dxa"/>
            <w:tcBorders>
              <w:top w:val="nil"/>
              <w:left w:val="nil"/>
              <w:bottom w:val="single" w:sz="4" w:space="0" w:color="auto"/>
              <w:right w:val="single" w:sz="4" w:space="0" w:color="auto"/>
            </w:tcBorders>
            <w:shd w:val="clear" w:color="auto" w:fill="auto"/>
            <w:noWrap/>
            <w:vAlign w:val="bottom"/>
            <w:hideMark/>
          </w:tcPr>
          <w:p w14:paraId="5852998F"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Отказ в пользу государства</w:t>
            </w:r>
          </w:p>
        </w:tc>
        <w:tc>
          <w:tcPr>
            <w:tcW w:w="3640" w:type="dxa"/>
            <w:tcBorders>
              <w:top w:val="nil"/>
              <w:left w:val="nil"/>
              <w:bottom w:val="single" w:sz="4" w:space="0" w:color="auto"/>
              <w:right w:val="single" w:sz="4" w:space="0" w:color="auto"/>
            </w:tcBorders>
            <w:shd w:val="clear" w:color="auto" w:fill="auto"/>
            <w:noWrap/>
            <w:vAlign w:val="bottom"/>
            <w:hideMark/>
          </w:tcPr>
          <w:p w14:paraId="73D9F417" w14:textId="1DEB8FF9"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Отказ в пользу государства</w:t>
            </w:r>
          </w:p>
        </w:tc>
      </w:tr>
      <w:tr w:rsidR="00443DB3" w:rsidRPr="00443DB3" w14:paraId="3945FF61"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824AD8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4222AA7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96</w:t>
            </w:r>
          </w:p>
        </w:tc>
        <w:tc>
          <w:tcPr>
            <w:tcW w:w="4220" w:type="dxa"/>
            <w:tcBorders>
              <w:top w:val="nil"/>
              <w:left w:val="nil"/>
              <w:bottom w:val="single" w:sz="4" w:space="0" w:color="auto"/>
              <w:right w:val="single" w:sz="4" w:space="0" w:color="auto"/>
            </w:tcBorders>
            <w:shd w:val="clear" w:color="auto" w:fill="auto"/>
            <w:noWrap/>
            <w:vAlign w:val="bottom"/>
            <w:hideMark/>
          </w:tcPr>
          <w:p w14:paraId="46F2E343"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Беспошлинная торговля</w:t>
            </w:r>
          </w:p>
        </w:tc>
        <w:tc>
          <w:tcPr>
            <w:tcW w:w="3640" w:type="dxa"/>
            <w:tcBorders>
              <w:top w:val="nil"/>
              <w:left w:val="nil"/>
              <w:bottom w:val="single" w:sz="4" w:space="0" w:color="auto"/>
              <w:right w:val="single" w:sz="4" w:space="0" w:color="auto"/>
            </w:tcBorders>
            <w:shd w:val="clear" w:color="auto" w:fill="auto"/>
            <w:noWrap/>
            <w:vAlign w:val="bottom"/>
            <w:hideMark/>
          </w:tcPr>
          <w:p w14:paraId="6F054C1E" w14:textId="4BD2138D" w:rsidR="00443DB3" w:rsidRPr="006F505C" w:rsidRDefault="006F505C" w:rsidP="00443DB3">
            <w:pPr>
              <w:spacing w:after="0" w:line="240" w:lineRule="auto"/>
              <w:rPr>
                <w:rFonts w:ascii="Calibri" w:eastAsia="Times New Roman" w:hAnsi="Calibri" w:cs="Times New Roman"/>
                <w:color w:val="000000"/>
                <w:sz w:val="20"/>
                <w:szCs w:val="20"/>
                <w:lang w:val="ru-RU" w:eastAsia="en-US"/>
              </w:rPr>
            </w:pPr>
            <w:r>
              <w:rPr>
                <w:rFonts w:ascii="Calibri" w:eastAsia="Times New Roman" w:hAnsi="Calibri" w:cs="Times New Roman"/>
                <w:color w:val="000000"/>
                <w:sz w:val="20"/>
                <w:szCs w:val="20"/>
                <w:lang w:val="ru-RU" w:eastAsia="en-US"/>
              </w:rPr>
              <w:t>Свободная зона</w:t>
            </w:r>
          </w:p>
        </w:tc>
      </w:tr>
      <w:tr w:rsidR="00443DB3" w:rsidRPr="00443DB3" w14:paraId="47AA4836" w14:textId="77777777" w:rsidTr="00443DB3">
        <w:trPr>
          <w:trHeight w:val="53"/>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D62F60B"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6885DA9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96</w:t>
            </w:r>
          </w:p>
        </w:tc>
        <w:tc>
          <w:tcPr>
            <w:tcW w:w="4220" w:type="dxa"/>
            <w:tcBorders>
              <w:top w:val="nil"/>
              <w:left w:val="nil"/>
              <w:bottom w:val="single" w:sz="4" w:space="0" w:color="auto"/>
              <w:right w:val="single" w:sz="4" w:space="0" w:color="auto"/>
            </w:tcBorders>
            <w:shd w:val="clear" w:color="auto" w:fill="auto"/>
            <w:noWrap/>
            <w:vAlign w:val="bottom"/>
            <w:hideMark/>
          </w:tcPr>
          <w:p w14:paraId="722091F9"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Беспошлинная торговля</w:t>
            </w:r>
          </w:p>
        </w:tc>
        <w:tc>
          <w:tcPr>
            <w:tcW w:w="3640" w:type="dxa"/>
            <w:tcBorders>
              <w:top w:val="nil"/>
              <w:left w:val="nil"/>
              <w:bottom w:val="single" w:sz="4" w:space="0" w:color="auto"/>
              <w:right w:val="single" w:sz="4" w:space="0" w:color="auto"/>
            </w:tcBorders>
            <w:shd w:val="clear" w:color="auto" w:fill="auto"/>
            <w:noWrap/>
            <w:vAlign w:val="bottom"/>
            <w:hideMark/>
          </w:tcPr>
          <w:p w14:paraId="668CEE99"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Беспошлинная торговля</w:t>
            </w:r>
          </w:p>
        </w:tc>
      </w:tr>
    </w:tbl>
    <w:p w14:paraId="10E048EB" w14:textId="77777777" w:rsidR="00CC269D" w:rsidRPr="00CC269D" w:rsidRDefault="00CC269D" w:rsidP="00CC269D"/>
    <w:p w14:paraId="2655F0CD" w14:textId="0E37C3E5" w:rsidR="00CC269D" w:rsidRPr="006F505C" w:rsidRDefault="006F505C" w:rsidP="0038791A">
      <w:pPr>
        <w:pStyle w:val="1"/>
        <w:jc w:val="center"/>
        <w:rPr>
          <w:lang w:val="ru-RU"/>
        </w:rPr>
      </w:pPr>
      <w:bookmarkStart w:id="178" w:name="_Toc496708407"/>
      <w:bookmarkStart w:id="179" w:name="_Toc502334130"/>
      <w:r>
        <w:rPr>
          <w:lang w:val="ru-RU"/>
        </w:rPr>
        <w:lastRenderedPageBreak/>
        <w:t>Приложение</w:t>
      </w:r>
      <w:r w:rsidR="0038791A" w:rsidRPr="006F505C">
        <w:rPr>
          <w:lang w:val="ru-RU"/>
        </w:rPr>
        <w:t xml:space="preserve"> 2: </w:t>
      </w:r>
      <w:bookmarkEnd w:id="178"/>
      <w:r>
        <w:rPr>
          <w:lang w:val="ru-RU"/>
        </w:rPr>
        <w:t>Кода спецификации декларирования и описание</w:t>
      </w:r>
      <w:bookmarkEnd w:id="179"/>
    </w:p>
    <w:tbl>
      <w:tblPr>
        <w:tblpPr w:leftFromText="180" w:rightFromText="180" w:vertAnchor="text" w:horzAnchor="page" w:tblpX="1270" w:tblpY="410"/>
        <w:tblW w:w="9558" w:type="dxa"/>
        <w:tblLayout w:type="fixed"/>
        <w:tblLook w:val="04A0" w:firstRow="1" w:lastRow="0" w:firstColumn="1" w:lastColumn="0" w:noHBand="0" w:noVBand="1"/>
      </w:tblPr>
      <w:tblGrid>
        <w:gridCol w:w="1435"/>
        <w:gridCol w:w="8123"/>
      </w:tblGrid>
      <w:tr w:rsidR="00965AFC" w:rsidRPr="0038791A" w14:paraId="5F93712D" w14:textId="77777777" w:rsidTr="00965AFC">
        <w:trPr>
          <w:trHeight w:val="320"/>
        </w:trPr>
        <w:tc>
          <w:tcPr>
            <w:tcW w:w="143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EC72604" w14:textId="47D0A015" w:rsidR="00965AFC" w:rsidRPr="0038791A" w:rsidRDefault="006F505C" w:rsidP="00965AF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eastAsia="en-US"/>
              </w:rPr>
              <w:t>Код</w:t>
            </w:r>
            <w:r w:rsidRPr="006F505C">
              <w:rPr>
                <w:rFonts w:ascii="Calibri" w:eastAsia="Times New Roman" w:hAnsi="Calibri" w:cs="Times New Roman"/>
                <w:b/>
                <w:bCs/>
                <w:color w:val="000000"/>
                <w:lang w:eastAsia="en-US"/>
              </w:rPr>
              <w:t xml:space="preserve"> спецификации декларирования</w:t>
            </w:r>
          </w:p>
        </w:tc>
        <w:tc>
          <w:tcPr>
            <w:tcW w:w="8123" w:type="dxa"/>
            <w:tcBorders>
              <w:top w:val="single" w:sz="8" w:space="0" w:color="auto"/>
              <w:left w:val="nil"/>
              <w:bottom w:val="single" w:sz="8" w:space="0" w:color="auto"/>
              <w:right w:val="single" w:sz="8" w:space="0" w:color="auto"/>
            </w:tcBorders>
            <w:shd w:val="clear" w:color="auto" w:fill="auto"/>
            <w:noWrap/>
            <w:vAlign w:val="bottom"/>
            <w:hideMark/>
          </w:tcPr>
          <w:p w14:paraId="390A6A0E" w14:textId="1AF24B33" w:rsidR="00965AFC" w:rsidRPr="006F505C" w:rsidRDefault="006F505C" w:rsidP="00965AF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r>
      <w:tr w:rsidR="00965AFC" w:rsidRPr="00282388" w14:paraId="3DD70217"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3669C03D"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ВДТ</w:t>
            </w:r>
          </w:p>
        </w:tc>
        <w:tc>
          <w:tcPr>
            <w:tcW w:w="8123" w:type="dxa"/>
            <w:tcBorders>
              <w:top w:val="nil"/>
              <w:left w:val="nil"/>
              <w:bottom w:val="single" w:sz="4" w:space="0" w:color="auto"/>
              <w:right w:val="single" w:sz="4" w:space="0" w:color="auto"/>
            </w:tcBorders>
            <w:shd w:val="clear" w:color="auto" w:fill="auto"/>
            <w:noWrap/>
            <w:vAlign w:val="bottom"/>
            <w:hideMark/>
          </w:tcPr>
          <w:p w14:paraId="1200A56D"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Особенности таможенного декларирования товаров при их выпуске до подачи таможенной декларации</w:t>
            </w:r>
          </w:p>
        </w:tc>
      </w:tr>
      <w:tr w:rsidR="00965AFC" w:rsidRPr="00282388" w14:paraId="614D7BAA"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7C780EBC"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ВТД</w:t>
            </w:r>
          </w:p>
        </w:tc>
        <w:tc>
          <w:tcPr>
            <w:tcW w:w="8123" w:type="dxa"/>
            <w:tcBorders>
              <w:top w:val="nil"/>
              <w:left w:val="nil"/>
              <w:bottom w:val="single" w:sz="4" w:space="0" w:color="auto"/>
              <w:right w:val="single" w:sz="4" w:space="0" w:color="auto"/>
            </w:tcBorders>
            <w:shd w:val="clear" w:color="auto" w:fill="auto"/>
            <w:noWrap/>
            <w:vAlign w:val="bottom"/>
            <w:hideMark/>
          </w:tcPr>
          <w:p w14:paraId="24DA2F18"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Временное (временное периодическое) таможенное декларирование (временная декларация на товары) (для Республики Казахстан и Российской Федерации)</w:t>
            </w:r>
          </w:p>
        </w:tc>
      </w:tr>
      <w:tr w:rsidR="00965AFC" w:rsidRPr="00282388" w14:paraId="628C34B3"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748E21B0"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ЗПК</w:t>
            </w:r>
          </w:p>
        </w:tc>
        <w:tc>
          <w:tcPr>
            <w:tcW w:w="8123" w:type="dxa"/>
            <w:tcBorders>
              <w:top w:val="nil"/>
              <w:left w:val="nil"/>
              <w:bottom w:val="single" w:sz="4" w:space="0" w:color="auto"/>
              <w:right w:val="single" w:sz="4" w:space="0" w:color="auto"/>
            </w:tcBorders>
            <w:shd w:val="clear" w:color="auto" w:fill="auto"/>
            <w:noWrap/>
            <w:vAlign w:val="bottom"/>
            <w:hideMark/>
          </w:tcPr>
          <w:p w14:paraId="0BAF6396"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Особенности таможенного декларирования товаров в несобранном или разобранном виде, в том числе некомплектном или незавершенном виде, в течение установленного периода времени (полная декларация на товары на все компоненты)</w:t>
            </w:r>
          </w:p>
        </w:tc>
      </w:tr>
      <w:tr w:rsidR="00965AFC" w:rsidRPr="0038791A" w14:paraId="0CCD7F07"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37CEB49C"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НВТ</w:t>
            </w:r>
          </w:p>
        </w:tc>
        <w:tc>
          <w:tcPr>
            <w:tcW w:w="8123" w:type="dxa"/>
            <w:tcBorders>
              <w:top w:val="nil"/>
              <w:left w:val="nil"/>
              <w:bottom w:val="single" w:sz="4" w:space="0" w:color="auto"/>
              <w:right w:val="single" w:sz="4" w:space="0" w:color="auto"/>
            </w:tcBorders>
            <w:shd w:val="clear" w:color="auto" w:fill="auto"/>
            <w:noWrap/>
            <w:vAlign w:val="bottom"/>
            <w:hideMark/>
          </w:tcPr>
          <w:p w14:paraId="0FF388A3"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 xml:space="preserve">Особенности таможенного декларирования товаров, незаконно ввезенных на таможенную территорию </w:t>
            </w:r>
            <w:r w:rsidRPr="0038791A">
              <w:rPr>
                <w:rFonts w:ascii="Calibri" w:eastAsia="Times New Roman" w:hAnsi="Calibri" w:cs="Times New Roman"/>
                <w:color w:val="000000"/>
                <w:sz w:val="18"/>
                <w:szCs w:val="18"/>
                <w:lang w:eastAsia="en-US"/>
              </w:rPr>
              <w:t>Евразийского экономического союза</w:t>
            </w:r>
          </w:p>
        </w:tc>
      </w:tr>
      <w:tr w:rsidR="00965AFC" w:rsidRPr="00282388" w14:paraId="7569C4E6"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428EF0A8"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НТД</w:t>
            </w:r>
          </w:p>
        </w:tc>
        <w:tc>
          <w:tcPr>
            <w:tcW w:w="8123" w:type="dxa"/>
            <w:tcBorders>
              <w:top w:val="nil"/>
              <w:left w:val="nil"/>
              <w:bottom w:val="single" w:sz="4" w:space="0" w:color="auto"/>
              <w:right w:val="single" w:sz="4" w:space="0" w:color="auto"/>
            </w:tcBorders>
            <w:shd w:val="clear" w:color="auto" w:fill="auto"/>
            <w:noWrap/>
            <w:vAlign w:val="bottom"/>
            <w:hideMark/>
          </w:tcPr>
          <w:p w14:paraId="00B330F5"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Неполное таможенное декларирование (для Республики Казахстан и Российской Федерации)</w:t>
            </w:r>
          </w:p>
        </w:tc>
      </w:tr>
      <w:tr w:rsidR="00965AFC" w:rsidRPr="00282388" w14:paraId="773009C3"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75B39799"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ОКТ</w:t>
            </w:r>
          </w:p>
        </w:tc>
        <w:tc>
          <w:tcPr>
            <w:tcW w:w="8123" w:type="dxa"/>
            <w:tcBorders>
              <w:top w:val="nil"/>
              <w:left w:val="nil"/>
              <w:bottom w:val="single" w:sz="4" w:space="0" w:color="auto"/>
              <w:right w:val="single" w:sz="4" w:space="0" w:color="auto"/>
            </w:tcBorders>
            <w:shd w:val="clear" w:color="auto" w:fill="auto"/>
            <w:noWrap/>
            <w:vAlign w:val="bottom"/>
            <w:hideMark/>
          </w:tcPr>
          <w:p w14:paraId="05CBD17B"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Особенности таможенного декларирования товаров в несобранном или разобранном виде, в том числе некомплектном или незавершенном виде, в течение установленного периода времени (декларация на товары (заявление) на отдельные компоненты)</w:t>
            </w:r>
          </w:p>
        </w:tc>
      </w:tr>
      <w:tr w:rsidR="00965AFC" w:rsidRPr="00282388" w14:paraId="334FC08B"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08F372E2"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ПВД</w:t>
            </w:r>
          </w:p>
        </w:tc>
        <w:tc>
          <w:tcPr>
            <w:tcW w:w="8123" w:type="dxa"/>
            <w:tcBorders>
              <w:top w:val="nil"/>
              <w:left w:val="nil"/>
              <w:bottom w:val="single" w:sz="4" w:space="0" w:color="auto"/>
              <w:right w:val="single" w:sz="4" w:space="0" w:color="auto"/>
            </w:tcBorders>
            <w:shd w:val="clear" w:color="auto" w:fill="auto"/>
            <w:noWrap/>
            <w:vAlign w:val="bottom"/>
            <w:hideMark/>
          </w:tcPr>
          <w:p w14:paraId="7E8AF115"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Временное (временное периодическое) таможенное декларирование (полная декларация на товары) (для Республики Казахстан и Российской Федерации)</w:t>
            </w:r>
          </w:p>
        </w:tc>
      </w:tr>
      <w:tr w:rsidR="00965AFC" w:rsidRPr="00282388" w14:paraId="341B4AA6"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159A6F89"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ПДТ</w:t>
            </w:r>
          </w:p>
        </w:tc>
        <w:tc>
          <w:tcPr>
            <w:tcW w:w="8123" w:type="dxa"/>
            <w:tcBorders>
              <w:top w:val="nil"/>
              <w:left w:val="nil"/>
              <w:bottom w:val="single" w:sz="4" w:space="0" w:color="auto"/>
              <w:right w:val="single" w:sz="4" w:space="0" w:color="auto"/>
            </w:tcBorders>
            <w:shd w:val="clear" w:color="auto" w:fill="auto"/>
            <w:noWrap/>
            <w:vAlign w:val="bottom"/>
            <w:hideMark/>
          </w:tcPr>
          <w:p w14:paraId="60B5A8D8"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Периодическое таможенное декларирование (периодическая таможенная декларация, периодическая декларация на товары) (для Республики Казахстан и Российской Федерации соответственно)</w:t>
            </w:r>
          </w:p>
        </w:tc>
      </w:tr>
      <w:tr w:rsidR="00965AFC" w:rsidRPr="00282388" w14:paraId="21337121"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160B9687"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ППД</w:t>
            </w:r>
          </w:p>
        </w:tc>
        <w:tc>
          <w:tcPr>
            <w:tcW w:w="8123" w:type="dxa"/>
            <w:tcBorders>
              <w:top w:val="nil"/>
              <w:left w:val="nil"/>
              <w:bottom w:val="single" w:sz="4" w:space="0" w:color="auto"/>
              <w:right w:val="single" w:sz="4" w:space="0" w:color="auto"/>
            </w:tcBorders>
            <w:shd w:val="clear" w:color="auto" w:fill="auto"/>
            <w:noWrap/>
            <w:vAlign w:val="bottom"/>
            <w:hideMark/>
          </w:tcPr>
          <w:p w14:paraId="559A72D0"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Периодическое таможенное декларирование (полная таможенная декларация) (для Республики Казахстан)</w:t>
            </w:r>
          </w:p>
        </w:tc>
      </w:tr>
      <w:tr w:rsidR="00965AFC" w:rsidRPr="0038791A" w14:paraId="1CF71547"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4D87B11D"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ПТД</w:t>
            </w:r>
          </w:p>
        </w:tc>
        <w:tc>
          <w:tcPr>
            <w:tcW w:w="8123" w:type="dxa"/>
            <w:tcBorders>
              <w:top w:val="nil"/>
              <w:left w:val="nil"/>
              <w:bottom w:val="single" w:sz="4" w:space="0" w:color="auto"/>
              <w:right w:val="single" w:sz="4" w:space="0" w:color="auto"/>
            </w:tcBorders>
            <w:shd w:val="clear" w:color="auto" w:fill="auto"/>
            <w:noWrap/>
            <w:vAlign w:val="bottom"/>
            <w:hideMark/>
          </w:tcPr>
          <w:p w14:paraId="69A2933A"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Предварительное таможенное декларирование</w:t>
            </w:r>
          </w:p>
        </w:tc>
      </w:tr>
    </w:tbl>
    <w:p w14:paraId="7F86EE40" w14:textId="77777777" w:rsidR="0038791A" w:rsidRPr="0038791A" w:rsidRDefault="0038791A" w:rsidP="0038791A"/>
    <w:p w14:paraId="01F6E676" w14:textId="77777777" w:rsidR="0038791A" w:rsidRPr="0038791A" w:rsidRDefault="0038791A" w:rsidP="0038791A"/>
    <w:p w14:paraId="00DC2081" w14:textId="77777777" w:rsidR="00623742" w:rsidRDefault="00623742" w:rsidP="00CC269D"/>
    <w:p w14:paraId="17D7AE43" w14:textId="77777777" w:rsidR="00623742" w:rsidRDefault="00623742" w:rsidP="00CC269D"/>
    <w:p w14:paraId="4844F910" w14:textId="77777777" w:rsidR="00623742" w:rsidRDefault="00623742" w:rsidP="00CC269D"/>
    <w:p w14:paraId="22E2796E" w14:textId="77777777" w:rsidR="00623742" w:rsidRDefault="00623742" w:rsidP="00CC269D"/>
    <w:p w14:paraId="551FE217" w14:textId="77777777" w:rsidR="00FB5647" w:rsidRDefault="00FB5647" w:rsidP="00623742">
      <w:pPr>
        <w:pStyle w:val="1"/>
        <w:rPr>
          <w:rFonts w:asciiTheme="minorHAnsi" w:eastAsiaTheme="minorEastAsia" w:hAnsiTheme="minorHAnsi" w:cstheme="minorBidi"/>
          <w:b w:val="0"/>
          <w:bCs w:val="0"/>
          <w:color w:val="auto"/>
          <w:sz w:val="22"/>
          <w:szCs w:val="22"/>
        </w:rPr>
      </w:pPr>
    </w:p>
    <w:p w14:paraId="1812CE39" w14:textId="77777777" w:rsidR="00143EB3" w:rsidRPr="00143EB3" w:rsidRDefault="00143EB3" w:rsidP="00143EB3"/>
    <w:p w14:paraId="6CCBE053" w14:textId="77777777" w:rsidR="00734D33" w:rsidRPr="00734D33" w:rsidRDefault="00734D33" w:rsidP="00734D33"/>
    <w:p w14:paraId="5FCFC067" w14:textId="402F8663" w:rsidR="00623742" w:rsidRPr="006F505C" w:rsidRDefault="006F505C" w:rsidP="00FB5647">
      <w:pPr>
        <w:pStyle w:val="1"/>
        <w:jc w:val="center"/>
        <w:rPr>
          <w:lang w:val="ru-RU"/>
        </w:rPr>
      </w:pPr>
      <w:bookmarkStart w:id="180" w:name="_Toc496708408"/>
      <w:bookmarkStart w:id="181" w:name="_Toc502334131"/>
      <w:r>
        <w:rPr>
          <w:lang w:val="ru-RU"/>
        </w:rPr>
        <w:t>Приложение</w:t>
      </w:r>
      <w:r w:rsidR="0038791A">
        <w:t xml:space="preserve"> 3</w:t>
      </w:r>
      <w:r w:rsidR="00623742">
        <w:t xml:space="preserve">: </w:t>
      </w:r>
      <w:bookmarkEnd w:id="180"/>
      <w:r>
        <w:rPr>
          <w:lang w:val="ru-RU"/>
        </w:rPr>
        <w:t>Списко кодов стран</w:t>
      </w:r>
      <w:bookmarkEnd w:id="181"/>
    </w:p>
    <w:tbl>
      <w:tblPr>
        <w:tblW w:w="10800" w:type="dxa"/>
        <w:tblInd w:w="-455" w:type="dxa"/>
        <w:tblLayout w:type="fixed"/>
        <w:tblLook w:val="04A0" w:firstRow="1" w:lastRow="0" w:firstColumn="1" w:lastColumn="0" w:noHBand="0" w:noVBand="1"/>
      </w:tblPr>
      <w:tblGrid>
        <w:gridCol w:w="810"/>
        <w:gridCol w:w="4680"/>
        <w:gridCol w:w="720"/>
        <w:gridCol w:w="4590"/>
      </w:tblGrid>
      <w:tr w:rsidR="006F505C" w:rsidRPr="00082FA7" w14:paraId="7DE9BF44" w14:textId="77777777" w:rsidTr="00021F30">
        <w:trPr>
          <w:trHeight w:val="300"/>
        </w:trPr>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0937CF" w14:textId="7C2730F2" w:rsidR="006F505C" w:rsidRPr="006F505C" w:rsidRDefault="006F505C" w:rsidP="006F505C">
            <w:pPr>
              <w:spacing w:after="0" w:line="240" w:lineRule="auto"/>
              <w:rPr>
                <w:rFonts w:ascii="Calibri" w:eastAsia="Times New Roman" w:hAnsi="Calibri" w:cs="Times New Roman"/>
                <w:b/>
                <w:bCs/>
                <w:color w:val="000000"/>
                <w:lang w:val="ru-RU"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w:t>
            </w:r>
          </w:p>
        </w:tc>
        <w:tc>
          <w:tcPr>
            <w:tcW w:w="4680" w:type="dxa"/>
            <w:tcBorders>
              <w:top w:val="single" w:sz="4" w:space="0" w:color="auto"/>
              <w:left w:val="nil"/>
              <w:bottom w:val="single" w:sz="4" w:space="0" w:color="auto"/>
              <w:right w:val="single" w:sz="4" w:space="0" w:color="auto"/>
            </w:tcBorders>
            <w:shd w:val="clear" w:color="auto" w:fill="auto"/>
            <w:noWrap/>
            <w:vAlign w:val="bottom"/>
            <w:hideMark/>
          </w:tcPr>
          <w:p w14:paraId="0BAEEC53" w14:textId="2EF72DA5" w:rsidR="006F505C" w:rsidRPr="006F505C" w:rsidRDefault="006F505C" w:rsidP="006F505C">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0ACE3C0" w14:textId="10F2BCB6" w:rsidR="006F505C" w:rsidRPr="00082FA7"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w:t>
            </w:r>
          </w:p>
        </w:tc>
        <w:tc>
          <w:tcPr>
            <w:tcW w:w="4590" w:type="dxa"/>
            <w:tcBorders>
              <w:top w:val="single" w:sz="4" w:space="0" w:color="auto"/>
              <w:left w:val="nil"/>
              <w:bottom w:val="single" w:sz="4" w:space="0" w:color="auto"/>
              <w:right w:val="single" w:sz="4" w:space="0" w:color="auto"/>
            </w:tcBorders>
            <w:shd w:val="clear" w:color="auto" w:fill="auto"/>
            <w:noWrap/>
            <w:vAlign w:val="bottom"/>
            <w:hideMark/>
          </w:tcPr>
          <w:p w14:paraId="13AA0E0D" w14:textId="2E2353DA" w:rsidR="006F505C" w:rsidRPr="00082FA7"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021F30" w:rsidRPr="00082FA7" w14:paraId="0E4BABAA"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B5B9CE6"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AD</w:t>
            </w:r>
          </w:p>
        </w:tc>
        <w:tc>
          <w:tcPr>
            <w:tcW w:w="4680" w:type="dxa"/>
            <w:tcBorders>
              <w:top w:val="nil"/>
              <w:left w:val="nil"/>
              <w:bottom w:val="single" w:sz="4" w:space="0" w:color="auto"/>
              <w:right w:val="single" w:sz="4" w:space="0" w:color="auto"/>
            </w:tcBorders>
            <w:shd w:val="clear" w:color="auto" w:fill="auto"/>
            <w:noWrap/>
            <w:vAlign w:val="bottom"/>
            <w:hideMark/>
          </w:tcPr>
          <w:p w14:paraId="549EED8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АНДОРРА</w:t>
            </w:r>
          </w:p>
        </w:tc>
        <w:tc>
          <w:tcPr>
            <w:tcW w:w="720" w:type="dxa"/>
            <w:tcBorders>
              <w:top w:val="nil"/>
              <w:left w:val="nil"/>
              <w:bottom w:val="single" w:sz="4" w:space="0" w:color="auto"/>
              <w:right w:val="single" w:sz="4" w:space="0" w:color="auto"/>
            </w:tcBorders>
            <w:shd w:val="clear" w:color="auto" w:fill="auto"/>
            <w:noWrap/>
            <w:vAlign w:val="bottom"/>
            <w:hideMark/>
          </w:tcPr>
          <w:p w14:paraId="700A78C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BR</w:t>
            </w:r>
          </w:p>
        </w:tc>
        <w:tc>
          <w:tcPr>
            <w:tcW w:w="4590" w:type="dxa"/>
            <w:tcBorders>
              <w:top w:val="nil"/>
              <w:left w:val="nil"/>
              <w:bottom w:val="single" w:sz="4" w:space="0" w:color="auto"/>
              <w:right w:val="single" w:sz="4" w:space="0" w:color="auto"/>
            </w:tcBorders>
            <w:shd w:val="clear" w:color="auto" w:fill="auto"/>
            <w:noWrap/>
            <w:vAlign w:val="bottom"/>
            <w:hideMark/>
          </w:tcPr>
          <w:p w14:paraId="5CC8615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БРАЗИЛИЯ</w:t>
            </w:r>
          </w:p>
        </w:tc>
      </w:tr>
      <w:tr w:rsidR="00021F30" w:rsidRPr="00082FA7" w14:paraId="3A6A4EB6"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80556C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AE</w:t>
            </w:r>
          </w:p>
        </w:tc>
        <w:tc>
          <w:tcPr>
            <w:tcW w:w="4680" w:type="dxa"/>
            <w:tcBorders>
              <w:top w:val="nil"/>
              <w:left w:val="nil"/>
              <w:bottom w:val="single" w:sz="4" w:space="0" w:color="auto"/>
              <w:right w:val="single" w:sz="4" w:space="0" w:color="auto"/>
            </w:tcBorders>
            <w:shd w:val="clear" w:color="auto" w:fill="auto"/>
            <w:noWrap/>
            <w:vAlign w:val="bottom"/>
            <w:hideMark/>
          </w:tcPr>
          <w:p w14:paraId="4FDFB93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ОБЪЕДИНЕННЫЕ АРАБСКИЕ ЭМИРАТЫ</w:t>
            </w:r>
          </w:p>
        </w:tc>
        <w:tc>
          <w:tcPr>
            <w:tcW w:w="720" w:type="dxa"/>
            <w:tcBorders>
              <w:top w:val="nil"/>
              <w:left w:val="nil"/>
              <w:bottom w:val="single" w:sz="4" w:space="0" w:color="auto"/>
              <w:right w:val="single" w:sz="4" w:space="0" w:color="auto"/>
            </w:tcBorders>
            <w:shd w:val="clear" w:color="auto" w:fill="auto"/>
            <w:noWrap/>
            <w:vAlign w:val="bottom"/>
            <w:hideMark/>
          </w:tcPr>
          <w:p w14:paraId="54D2069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BS</w:t>
            </w:r>
          </w:p>
        </w:tc>
        <w:tc>
          <w:tcPr>
            <w:tcW w:w="4590" w:type="dxa"/>
            <w:tcBorders>
              <w:top w:val="nil"/>
              <w:left w:val="nil"/>
              <w:bottom w:val="single" w:sz="4" w:space="0" w:color="auto"/>
              <w:right w:val="single" w:sz="4" w:space="0" w:color="auto"/>
            </w:tcBorders>
            <w:shd w:val="clear" w:color="auto" w:fill="auto"/>
            <w:noWrap/>
            <w:vAlign w:val="bottom"/>
            <w:hideMark/>
          </w:tcPr>
          <w:p w14:paraId="1852C55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БАГАМЫ</w:t>
            </w:r>
          </w:p>
        </w:tc>
      </w:tr>
      <w:tr w:rsidR="00021F30" w:rsidRPr="00082FA7" w14:paraId="4D9EACE0"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B5A725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AF</w:t>
            </w:r>
          </w:p>
        </w:tc>
        <w:tc>
          <w:tcPr>
            <w:tcW w:w="4680" w:type="dxa"/>
            <w:tcBorders>
              <w:top w:val="nil"/>
              <w:left w:val="nil"/>
              <w:bottom w:val="single" w:sz="4" w:space="0" w:color="auto"/>
              <w:right w:val="single" w:sz="4" w:space="0" w:color="auto"/>
            </w:tcBorders>
            <w:shd w:val="clear" w:color="auto" w:fill="auto"/>
            <w:noWrap/>
            <w:vAlign w:val="bottom"/>
            <w:hideMark/>
          </w:tcPr>
          <w:p w14:paraId="77E20FE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АФГАНИСТАН</w:t>
            </w:r>
          </w:p>
        </w:tc>
        <w:tc>
          <w:tcPr>
            <w:tcW w:w="720" w:type="dxa"/>
            <w:tcBorders>
              <w:top w:val="nil"/>
              <w:left w:val="nil"/>
              <w:bottom w:val="single" w:sz="4" w:space="0" w:color="auto"/>
              <w:right w:val="single" w:sz="4" w:space="0" w:color="auto"/>
            </w:tcBorders>
            <w:shd w:val="clear" w:color="auto" w:fill="auto"/>
            <w:noWrap/>
            <w:vAlign w:val="bottom"/>
            <w:hideMark/>
          </w:tcPr>
          <w:p w14:paraId="3688307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BT</w:t>
            </w:r>
          </w:p>
        </w:tc>
        <w:tc>
          <w:tcPr>
            <w:tcW w:w="4590" w:type="dxa"/>
            <w:tcBorders>
              <w:top w:val="nil"/>
              <w:left w:val="nil"/>
              <w:bottom w:val="single" w:sz="4" w:space="0" w:color="auto"/>
              <w:right w:val="single" w:sz="4" w:space="0" w:color="auto"/>
            </w:tcBorders>
            <w:shd w:val="clear" w:color="auto" w:fill="auto"/>
            <w:noWrap/>
            <w:vAlign w:val="bottom"/>
            <w:hideMark/>
          </w:tcPr>
          <w:p w14:paraId="21B8E7BB"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БУТАН</w:t>
            </w:r>
          </w:p>
        </w:tc>
      </w:tr>
      <w:tr w:rsidR="00021F30" w:rsidRPr="00082FA7" w14:paraId="1778CEA4"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5B5AF33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AG</w:t>
            </w:r>
          </w:p>
        </w:tc>
        <w:tc>
          <w:tcPr>
            <w:tcW w:w="4680" w:type="dxa"/>
            <w:tcBorders>
              <w:top w:val="nil"/>
              <w:left w:val="nil"/>
              <w:bottom w:val="single" w:sz="4" w:space="0" w:color="auto"/>
              <w:right w:val="single" w:sz="4" w:space="0" w:color="auto"/>
            </w:tcBorders>
            <w:shd w:val="clear" w:color="auto" w:fill="auto"/>
            <w:noWrap/>
            <w:vAlign w:val="bottom"/>
            <w:hideMark/>
          </w:tcPr>
          <w:p w14:paraId="4B30E5F6"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АНТИГУА И БАРБУДА</w:t>
            </w:r>
          </w:p>
        </w:tc>
        <w:tc>
          <w:tcPr>
            <w:tcW w:w="720" w:type="dxa"/>
            <w:tcBorders>
              <w:top w:val="nil"/>
              <w:left w:val="nil"/>
              <w:bottom w:val="single" w:sz="4" w:space="0" w:color="auto"/>
              <w:right w:val="single" w:sz="4" w:space="0" w:color="auto"/>
            </w:tcBorders>
            <w:shd w:val="clear" w:color="auto" w:fill="auto"/>
            <w:noWrap/>
            <w:vAlign w:val="bottom"/>
            <w:hideMark/>
          </w:tcPr>
          <w:p w14:paraId="2DF2E09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BV</w:t>
            </w:r>
          </w:p>
        </w:tc>
        <w:tc>
          <w:tcPr>
            <w:tcW w:w="4590" w:type="dxa"/>
            <w:tcBorders>
              <w:top w:val="nil"/>
              <w:left w:val="nil"/>
              <w:bottom w:val="single" w:sz="4" w:space="0" w:color="auto"/>
              <w:right w:val="single" w:sz="4" w:space="0" w:color="auto"/>
            </w:tcBorders>
            <w:shd w:val="clear" w:color="auto" w:fill="auto"/>
            <w:noWrap/>
            <w:vAlign w:val="bottom"/>
            <w:hideMark/>
          </w:tcPr>
          <w:p w14:paraId="599DD81E"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ОСТРОВ БУВЕ</w:t>
            </w:r>
          </w:p>
        </w:tc>
      </w:tr>
      <w:tr w:rsidR="00021F30" w:rsidRPr="00082FA7" w14:paraId="43C6AE99"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09C37F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AI</w:t>
            </w:r>
          </w:p>
        </w:tc>
        <w:tc>
          <w:tcPr>
            <w:tcW w:w="4680" w:type="dxa"/>
            <w:tcBorders>
              <w:top w:val="nil"/>
              <w:left w:val="nil"/>
              <w:bottom w:val="single" w:sz="4" w:space="0" w:color="auto"/>
              <w:right w:val="single" w:sz="4" w:space="0" w:color="auto"/>
            </w:tcBorders>
            <w:shd w:val="clear" w:color="auto" w:fill="auto"/>
            <w:noWrap/>
            <w:vAlign w:val="bottom"/>
            <w:hideMark/>
          </w:tcPr>
          <w:p w14:paraId="541B655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АНГИЛЬЯ</w:t>
            </w:r>
          </w:p>
        </w:tc>
        <w:tc>
          <w:tcPr>
            <w:tcW w:w="720" w:type="dxa"/>
            <w:tcBorders>
              <w:top w:val="nil"/>
              <w:left w:val="nil"/>
              <w:bottom w:val="single" w:sz="4" w:space="0" w:color="auto"/>
              <w:right w:val="single" w:sz="4" w:space="0" w:color="auto"/>
            </w:tcBorders>
            <w:shd w:val="clear" w:color="auto" w:fill="auto"/>
            <w:noWrap/>
            <w:vAlign w:val="bottom"/>
            <w:hideMark/>
          </w:tcPr>
          <w:p w14:paraId="3A0B319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BW</w:t>
            </w:r>
          </w:p>
        </w:tc>
        <w:tc>
          <w:tcPr>
            <w:tcW w:w="4590" w:type="dxa"/>
            <w:tcBorders>
              <w:top w:val="nil"/>
              <w:left w:val="nil"/>
              <w:bottom w:val="single" w:sz="4" w:space="0" w:color="auto"/>
              <w:right w:val="single" w:sz="4" w:space="0" w:color="auto"/>
            </w:tcBorders>
            <w:shd w:val="clear" w:color="auto" w:fill="auto"/>
            <w:noWrap/>
            <w:vAlign w:val="bottom"/>
            <w:hideMark/>
          </w:tcPr>
          <w:p w14:paraId="5A7B35A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БОТСВАНА</w:t>
            </w:r>
          </w:p>
        </w:tc>
      </w:tr>
      <w:tr w:rsidR="00021F30" w:rsidRPr="00082FA7" w14:paraId="6CF1732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3824F66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AL</w:t>
            </w:r>
          </w:p>
        </w:tc>
        <w:tc>
          <w:tcPr>
            <w:tcW w:w="4680" w:type="dxa"/>
            <w:tcBorders>
              <w:top w:val="nil"/>
              <w:left w:val="nil"/>
              <w:bottom w:val="single" w:sz="4" w:space="0" w:color="auto"/>
              <w:right w:val="single" w:sz="4" w:space="0" w:color="auto"/>
            </w:tcBorders>
            <w:shd w:val="clear" w:color="auto" w:fill="auto"/>
            <w:noWrap/>
            <w:vAlign w:val="bottom"/>
            <w:hideMark/>
          </w:tcPr>
          <w:p w14:paraId="7D0CB60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АЛБАНИЯ</w:t>
            </w:r>
          </w:p>
        </w:tc>
        <w:tc>
          <w:tcPr>
            <w:tcW w:w="720" w:type="dxa"/>
            <w:tcBorders>
              <w:top w:val="nil"/>
              <w:left w:val="nil"/>
              <w:bottom w:val="single" w:sz="4" w:space="0" w:color="auto"/>
              <w:right w:val="single" w:sz="4" w:space="0" w:color="auto"/>
            </w:tcBorders>
            <w:shd w:val="clear" w:color="auto" w:fill="auto"/>
            <w:noWrap/>
            <w:vAlign w:val="bottom"/>
            <w:hideMark/>
          </w:tcPr>
          <w:p w14:paraId="6BB160F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BY</w:t>
            </w:r>
          </w:p>
        </w:tc>
        <w:tc>
          <w:tcPr>
            <w:tcW w:w="4590" w:type="dxa"/>
            <w:tcBorders>
              <w:top w:val="nil"/>
              <w:left w:val="nil"/>
              <w:bottom w:val="single" w:sz="4" w:space="0" w:color="auto"/>
              <w:right w:val="single" w:sz="4" w:space="0" w:color="auto"/>
            </w:tcBorders>
            <w:shd w:val="clear" w:color="auto" w:fill="auto"/>
            <w:noWrap/>
            <w:vAlign w:val="bottom"/>
            <w:hideMark/>
          </w:tcPr>
          <w:p w14:paraId="0EE11BB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БЕЛАРУСЬ</w:t>
            </w:r>
          </w:p>
        </w:tc>
      </w:tr>
      <w:tr w:rsidR="00021F30" w:rsidRPr="00082FA7" w14:paraId="2EA8C130"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5DA9A8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AM</w:t>
            </w:r>
          </w:p>
        </w:tc>
        <w:tc>
          <w:tcPr>
            <w:tcW w:w="4680" w:type="dxa"/>
            <w:tcBorders>
              <w:top w:val="nil"/>
              <w:left w:val="nil"/>
              <w:bottom w:val="single" w:sz="4" w:space="0" w:color="auto"/>
              <w:right w:val="single" w:sz="4" w:space="0" w:color="auto"/>
            </w:tcBorders>
            <w:shd w:val="clear" w:color="auto" w:fill="auto"/>
            <w:noWrap/>
            <w:vAlign w:val="bottom"/>
            <w:hideMark/>
          </w:tcPr>
          <w:p w14:paraId="2E67B38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АРМЕНИЯ</w:t>
            </w:r>
          </w:p>
        </w:tc>
        <w:tc>
          <w:tcPr>
            <w:tcW w:w="720" w:type="dxa"/>
            <w:tcBorders>
              <w:top w:val="nil"/>
              <w:left w:val="nil"/>
              <w:bottom w:val="single" w:sz="4" w:space="0" w:color="auto"/>
              <w:right w:val="single" w:sz="4" w:space="0" w:color="auto"/>
            </w:tcBorders>
            <w:shd w:val="clear" w:color="auto" w:fill="auto"/>
            <w:noWrap/>
            <w:vAlign w:val="bottom"/>
            <w:hideMark/>
          </w:tcPr>
          <w:p w14:paraId="5B5EB3CE"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BZ</w:t>
            </w:r>
          </w:p>
        </w:tc>
        <w:tc>
          <w:tcPr>
            <w:tcW w:w="4590" w:type="dxa"/>
            <w:tcBorders>
              <w:top w:val="nil"/>
              <w:left w:val="nil"/>
              <w:bottom w:val="single" w:sz="4" w:space="0" w:color="auto"/>
              <w:right w:val="single" w:sz="4" w:space="0" w:color="auto"/>
            </w:tcBorders>
            <w:shd w:val="clear" w:color="auto" w:fill="auto"/>
            <w:noWrap/>
            <w:vAlign w:val="bottom"/>
            <w:hideMark/>
          </w:tcPr>
          <w:p w14:paraId="5B24D26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БЕЛИЗ</w:t>
            </w:r>
          </w:p>
        </w:tc>
      </w:tr>
      <w:tr w:rsidR="00021F30" w:rsidRPr="00082FA7" w14:paraId="114AF6C2"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B082D6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AO</w:t>
            </w:r>
          </w:p>
        </w:tc>
        <w:tc>
          <w:tcPr>
            <w:tcW w:w="4680" w:type="dxa"/>
            <w:tcBorders>
              <w:top w:val="nil"/>
              <w:left w:val="nil"/>
              <w:bottom w:val="single" w:sz="4" w:space="0" w:color="auto"/>
              <w:right w:val="single" w:sz="4" w:space="0" w:color="auto"/>
            </w:tcBorders>
            <w:shd w:val="clear" w:color="auto" w:fill="auto"/>
            <w:noWrap/>
            <w:vAlign w:val="bottom"/>
            <w:hideMark/>
          </w:tcPr>
          <w:p w14:paraId="23C174A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АНГОЛА</w:t>
            </w:r>
          </w:p>
        </w:tc>
        <w:tc>
          <w:tcPr>
            <w:tcW w:w="720" w:type="dxa"/>
            <w:tcBorders>
              <w:top w:val="nil"/>
              <w:left w:val="nil"/>
              <w:bottom w:val="single" w:sz="4" w:space="0" w:color="auto"/>
              <w:right w:val="single" w:sz="4" w:space="0" w:color="auto"/>
            </w:tcBorders>
            <w:shd w:val="clear" w:color="auto" w:fill="auto"/>
            <w:noWrap/>
            <w:vAlign w:val="bottom"/>
            <w:hideMark/>
          </w:tcPr>
          <w:p w14:paraId="4FA5B82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CA</w:t>
            </w:r>
          </w:p>
        </w:tc>
        <w:tc>
          <w:tcPr>
            <w:tcW w:w="4590" w:type="dxa"/>
            <w:tcBorders>
              <w:top w:val="nil"/>
              <w:left w:val="nil"/>
              <w:bottom w:val="single" w:sz="4" w:space="0" w:color="auto"/>
              <w:right w:val="single" w:sz="4" w:space="0" w:color="auto"/>
            </w:tcBorders>
            <w:shd w:val="clear" w:color="auto" w:fill="auto"/>
            <w:noWrap/>
            <w:vAlign w:val="bottom"/>
            <w:hideMark/>
          </w:tcPr>
          <w:p w14:paraId="2397CAC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КАНАДА</w:t>
            </w:r>
          </w:p>
        </w:tc>
      </w:tr>
      <w:tr w:rsidR="00021F30" w:rsidRPr="00082FA7" w14:paraId="7EB377AB"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3E9286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AQ</w:t>
            </w:r>
          </w:p>
        </w:tc>
        <w:tc>
          <w:tcPr>
            <w:tcW w:w="4680" w:type="dxa"/>
            <w:tcBorders>
              <w:top w:val="nil"/>
              <w:left w:val="nil"/>
              <w:bottom w:val="single" w:sz="4" w:space="0" w:color="auto"/>
              <w:right w:val="single" w:sz="4" w:space="0" w:color="auto"/>
            </w:tcBorders>
            <w:shd w:val="clear" w:color="auto" w:fill="auto"/>
            <w:noWrap/>
            <w:vAlign w:val="bottom"/>
            <w:hideMark/>
          </w:tcPr>
          <w:p w14:paraId="22BEB1A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АНТАРКТИДА</w:t>
            </w:r>
          </w:p>
        </w:tc>
        <w:tc>
          <w:tcPr>
            <w:tcW w:w="720" w:type="dxa"/>
            <w:tcBorders>
              <w:top w:val="nil"/>
              <w:left w:val="nil"/>
              <w:bottom w:val="single" w:sz="4" w:space="0" w:color="auto"/>
              <w:right w:val="single" w:sz="4" w:space="0" w:color="auto"/>
            </w:tcBorders>
            <w:shd w:val="clear" w:color="auto" w:fill="auto"/>
            <w:noWrap/>
            <w:vAlign w:val="bottom"/>
            <w:hideMark/>
          </w:tcPr>
          <w:p w14:paraId="08B3530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CC</w:t>
            </w:r>
          </w:p>
        </w:tc>
        <w:tc>
          <w:tcPr>
            <w:tcW w:w="4590" w:type="dxa"/>
            <w:tcBorders>
              <w:top w:val="nil"/>
              <w:left w:val="nil"/>
              <w:bottom w:val="single" w:sz="4" w:space="0" w:color="auto"/>
              <w:right w:val="single" w:sz="4" w:space="0" w:color="auto"/>
            </w:tcBorders>
            <w:shd w:val="clear" w:color="auto" w:fill="auto"/>
            <w:noWrap/>
            <w:vAlign w:val="bottom"/>
            <w:hideMark/>
          </w:tcPr>
          <w:p w14:paraId="62840B5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КОКОСОВЫЕ (КИЛИНГ) ОСТРОВА</w:t>
            </w:r>
          </w:p>
        </w:tc>
      </w:tr>
      <w:tr w:rsidR="00021F30" w:rsidRPr="00082FA7" w14:paraId="21BE3325"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4602D96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AR</w:t>
            </w:r>
          </w:p>
        </w:tc>
        <w:tc>
          <w:tcPr>
            <w:tcW w:w="4680" w:type="dxa"/>
            <w:tcBorders>
              <w:top w:val="nil"/>
              <w:left w:val="nil"/>
              <w:bottom w:val="single" w:sz="4" w:space="0" w:color="auto"/>
              <w:right w:val="single" w:sz="4" w:space="0" w:color="auto"/>
            </w:tcBorders>
            <w:shd w:val="clear" w:color="auto" w:fill="auto"/>
            <w:noWrap/>
            <w:vAlign w:val="bottom"/>
            <w:hideMark/>
          </w:tcPr>
          <w:p w14:paraId="765A144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АРГЕНТИНА</w:t>
            </w:r>
          </w:p>
        </w:tc>
        <w:tc>
          <w:tcPr>
            <w:tcW w:w="720" w:type="dxa"/>
            <w:tcBorders>
              <w:top w:val="nil"/>
              <w:left w:val="nil"/>
              <w:bottom w:val="single" w:sz="4" w:space="0" w:color="auto"/>
              <w:right w:val="single" w:sz="4" w:space="0" w:color="auto"/>
            </w:tcBorders>
            <w:shd w:val="clear" w:color="auto" w:fill="auto"/>
            <w:noWrap/>
            <w:vAlign w:val="bottom"/>
            <w:hideMark/>
          </w:tcPr>
          <w:p w14:paraId="78C826C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CD</w:t>
            </w:r>
          </w:p>
        </w:tc>
        <w:tc>
          <w:tcPr>
            <w:tcW w:w="4590" w:type="dxa"/>
            <w:tcBorders>
              <w:top w:val="nil"/>
              <w:left w:val="nil"/>
              <w:bottom w:val="single" w:sz="4" w:space="0" w:color="auto"/>
              <w:right w:val="single" w:sz="4" w:space="0" w:color="auto"/>
            </w:tcBorders>
            <w:shd w:val="clear" w:color="auto" w:fill="auto"/>
            <w:noWrap/>
            <w:vAlign w:val="bottom"/>
            <w:hideMark/>
          </w:tcPr>
          <w:p w14:paraId="3183A0D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КОНГО, ДЕМОКРАТИЧЕСКАЯ РЕСПУБЛИКА</w:t>
            </w:r>
          </w:p>
        </w:tc>
      </w:tr>
      <w:tr w:rsidR="00021F30" w:rsidRPr="00082FA7" w14:paraId="31FE188C"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8BCE08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AS</w:t>
            </w:r>
          </w:p>
        </w:tc>
        <w:tc>
          <w:tcPr>
            <w:tcW w:w="4680" w:type="dxa"/>
            <w:tcBorders>
              <w:top w:val="nil"/>
              <w:left w:val="nil"/>
              <w:bottom w:val="single" w:sz="4" w:space="0" w:color="auto"/>
              <w:right w:val="single" w:sz="4" w:space="0" w:color="auto"/>
            </w:tcBorders>
            <w:shd w:val="clear" w:color="auto" w:fill="auto"/>
            <w:noWrap/>
            <w:vAlign w:val="bottom"/>
            <w:hideMark/>
          </w:tcPr>
          <w:p w14:paraId="20FE0C2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АМЕРИКАНСКОЕ САМОА</w:t>
            </w:r>
          </w:p>
        </w:tc>
        <w:tc>
          <w:tcPr>
            <w:tcW w:w="720" w:type="dxa"/>
            <w:tcBorders>
              <w:top w:val="nil"/>
              <w:left w:val="nil"/>
              <w:bottom w:val="single" w:sz="4" w:space="0" w:color="auto"/>
              <w:right w:val="single" w:sz="4" w:space="0" w:color="auto"/>
            </w:tcBorders>
            <w:shd w:val="clear" w:color="auto" w:fill="auto"/>
            <w:noWrap/>
            <w:vAlign w:val="bottom"/>
            <w:hideMark/>
          </w:tcPr>
          <w:p w14:paraId="4D24489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CF</w:t>
            </w:r>
          </w:p>
        </w:tc>
        <w:tc>
          <w:tcPr>
            <w:tcW w:w="4590" w:type="dxa"/>
            <w:tcBorders>
              <w:top w:val="nil"/>
              <w:left w:val="nil"/>
              <w:bottom w:val="single" w:sz="4" w:space="0" w:color="auto"/>
              <w:right w:val="single" w:sz="4" w:space="0" w:color="auto"/>
            </w:tcBorders>
            <w:shd w:val="clear" w:color="auto" w:fill="auto"/>
            <w:noWrap/>
            <w:vAlign w:val="bottom"/>
            <w:hideMark/>
          </w:tcPr>
          <w:p w14:paraId="0400E92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ЦЕНТРАЛЬНО-АФРИКАНСКАЯ РЕСПУБЛИКА</w:t>
            </w:r>
          </w:p>
        </w:tc>
      </w:tr>
      <w:tr w:rsidR="00021F30" w:rsidRPr="00082FA7" w14:paraId="55F40D3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7C008B5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AT</w:t>
            </w:r>
          </w:p>
        </w:tc>
        <w:tc>
          <w:tcPr>
            <w:tcW w:w="4680" w:type="dxa"/>
            <w:tcBorders>
              <w:top w:val="nil"/>
              <w:left w:val="nil"/>
              <w:bottom w:val="single" w:sz="4" w:space="0" w:color="auto"/>
              <w:right w:val="single" w:sz="4" w:space="0" w:color="auto"/>
            </w:tcBorders>
            <w:shd w:val="clear" w:color="auto" w:fill="auto"/>
            <w:noWrap/>
            <w:vAlign w:val="bottom"/>
            <w:hideMark/>
          </w:tcPr>
          <w:p w14:paraId="3BEEC30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АВСТРИЯ</w:t>
            </w:r>
          </w:p>
        </w:tc>
        <w:tc>
          <w:tcPr>
            <w:tcW w:w="720" w:type="dxa"/>
            <w:tcBorders>
              <w:top w:val="nil"/>
              <w:left w:val="nil"/>
              <w:bottom w:val="single" w:sz="4" w:space="0" w:color="auto"/>
              <w:right w:val="single" w:sz="4" w:space="0" w:color="auto"/>
            </w:tcBorders>
            <w:shd w:val="clear" w:color="auto" w:fill="auto"/>
            <w:noWrap/>
            <w:vAlign w:val="bottom"/>
            <w:hideMark/>
          </w:tcPr>
          <w:p w14:paraId="51BCBA6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CG</w:t>
            </w:r>
          </w:p>
        </w:tc>
        <w:tc>
          <w:tcPr>
            <w:tcW w:w="4590" w:type="dxa"/>
            <w:tcBorders>
              <w:top w:val="nil"/>
              <w:left w:val="nil"/>
              <w:bottom w:val="single" w:sz="4" w:space="0" w:color="auto"/>
              <w:right w:val="single" w:sz="4" w:space="0" w:color="auto"/>
            </w:tcBorders>
            <w:shd w:val="clear" w:color="auto" w:fill="auto"/>
            <w:noWrap/>
            <w:vAlign w:val="bottom"/>
            <w:hideMark/>
          </w:tcPr>
          <w:p w14:paraId="50472F7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КОНГО</w:t>
            </w:r>
          </w:p>
        </w:tc>
      </w:tr>
      <w:tr w:rsidR="00021F30" w:rsidRPr="00082FA7" w14:paraId="7569EF98"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EAAF66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AU</w:t>
            </w:r>
          </w:p>
        </w:tc>
        <w:tc>
          <w:tcPr>
            <w:tcW w:w="4680" w:type="dxa"/>
            <w:tcBorders>
              <w:top w:val="nil"/>
              <w:left w:val="nil"/>
              <w:bottom w:val="single" w:sz="4" w:space="0" w:color="auto"/>
              <w:right w:val="single" w:sz="4" w:space="0" w:color="auto"/>
            </w:tcBorders>
            <w:shd w:val="clear" w:color="auto" w:fill="auto"/>
            <w:noWrap/>
            <w:vAlign w:val="bottom"/>
            <w:hideMark/>
          </w:tcPr>
          <w:p w14:paraId="4FBBB2F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АВСТРАЛИЯ</w:t>
            </w:r>
          </w:p>
        </w:tc>
        <w:tc>
          <w:tcPr>
            <w:tcW w:w="720" w:type="dxa"/>
            <w:tcBorders>
              <w:top w:val="nil"/>
              <w:left w:val="nil"/>
              <w:bottom w:val="single" w:sz="4" w:space="0" w:color="auto"/>
              <w:right w:val="single" w:sz="4" w:space="0" w:color="auto"/>
            </w:tcBorders>
            <w:shd w:val="clear" w:color="auto" w:fill="auto"/>
            <w:noWrap/>
            <w:vAlign w:val="bottom"/>
            <w:hideMark/>
          </w:tcPr>
          <w:p w14:paraId="6ECCCC7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CH</w:t>
            </w:r>
          </w:p>
        </w:tc>
        <w:tc>
          <w:tcPr>
            <w:tcW w:w="4590" w:type="dxa"/>
            <w:tcBorders>
              <w:top w:val="nil"/>
              <w:left w:val="nil"/>
              <w:bottom w:val="single" w:sz="4" w:space="0" w:color="auto"/>
              <w:right w:val="single" w:sz="4" w:space="0" w:color="auto"/>
            </w:tcBorders>
            <w:shd w:val="clear" w:color="auto" w:fill="auto"/>
            <w:noWrap/>
            <w:vAlign w:val="bottom"/>
            <w:hideMark/>
          </w:tcPr>
          <w:p w14:paraId="41CD20A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ШВЕЙЦАРИЯ</w:t>
            </w:r>
          </w:p>
        </w:tc>
      </w:tr>
      <w:tr w:rsidR="00021F30" w:rsidRPr="00082FA7" w14:paraId="1B6C3A23"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7C19870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AW</w:t>
            </w:r>
          </w:p>
        </w:tc>
        <w:tc>
          <w:tcPr>
            <w:tcW w:w="4680" w:type="dxa"/>
            <w:tcBorders>
              <w:top w:val="nil"/>
              <w:left w:val="nil"/>
              <w:bottom w:val="single" w:sz="4" w:space="0" w:color="auto"/>
              <w:right w:val="single" w:sz="4" w:space="0" w:color="auto"/>
            </w:tcBorders>
            <w:shd w:val="clear" w:color="auto" w:fill="auto"/>
            <w:noWrap/>
            <w:vAlign w:val="bottom"/>
            <w:hideMark/>
          </w:tcPr>
          <w:p w14:paraId="7A5D7466"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АРУБА</w:t>
            </w:r>
          </w:p>
        </w:tc>
        <w:tc>
          <w:tcPr>
            <w:tcW w:w="720" w:type="dxa"/>
            <w:tcBorders>
              <w:top w:val="nil"/>
              <w:left w:val="nil"/>
              <w:bottom w:val="single" w:sz="4" w:space="0" w:color="auto"/>
              <w:right w:val="single" w:sz="4" w:space="0" w:color="auto"/>
            </w:tcBorders>
            <w:shd w:val="clear" w:color="auto" w:fill="auto"/>
            <w:noWrap/>
            <w:vAlign w:val="bottom"/>
            <w:hideMark/>
          </w:tcPr>
          <w:p w14:paraId="6E47661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CI</w:t>
            </w:r>
          </w:p>
        </w:tc>
        <w:tc>
          <w:tcPr>
            <w:tcW w:w="4590" w:type="dxa"/>
            <w:tcBorders>
              <w:top w:val="nil"/>
              <w:left w:val="nil"/>
              <w:bottom w:val="single" w:sz="4" w:space="0" w:color="auto"/>
              <w:right w:val="single" w:sz="4" w:space="0" w:color="auto"/>
            </w:tcBorders>
            <w:shd w:val="clear" w:color="auto" w:fill="auto"/>
            <w:noWrap/>
            <w:vAlign w:val="bottom"/>
            <w:hideMark/>
          </w:tcPr>
          <w:p w14:paraId="44235B2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КОТ Д'ИВУАР</w:t>
            </w:r>
          </w:p>
        </w:tc>
      </w:tr>
      <w:tr w:rsidR="00021F30" w:rsidRPr="00082FA7" w14:paraId="411DAC43"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1FF243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AX</w:t>
            </w:r>
          </w:p>
        </w:tc>
        <w:tc>
          <w:tcPr>
            <w:tcW w:w="4680" w:type="dxa"/>
            <w:tcBorders>
              <w:top w:val="nil"/>
              <w:left w:val="nil"/>
              <w:bottom w:val="single" w:sz="4" w:space="0" w:color="auto"/>
              <w:right w:val="single" w:sz="4" w:space="0" w:color="auto"/>
            </w:tcBorders>
            <w:shd w:val="clear" w:color="auto" w:fill="auto"/>
            <w:noWrap/>
            <w:vAlign w:val="bottom"/>
            <w:hideMark/>
          </w:tcPr>
          <w:p w14:paraId="541C064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ЭЛАНДСКИЕ ОСТРОВА</w:t>
            </w:r>
          </w:p>
        </w:tc>
        <w:tc>
          <w:tcPr>
            <w:tcW w:w="720" w:type="dxa"/>
            <w:tcBorders>
              <w:top w:val="nil"/>
              <w:left w:val="nil"/>
              <w:bottom w:val="single" w:sz="4" w:space="0" w:color="auto"/>
              <w:right w:val="single" w:sz="4" w:space="0" w:color="auto"/>
            </w:tcBorders>
            <w:shd w:val="clear" w:color="auto" w:fill="auto"/>
            <w:noWrap/>
            <w:vAlign w:val="bottom"/>
            <w:hideMark/>
          </w:tcPr>
          <w:p w14:paraId="5228A3A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CK</w:t>
            </w:r>
          </w:p>
        </w:tc>
        <w:tc>
          <w:tcPr>
            <w:tcW w:w="4590" w:type="dxa"/>
            <w:tcBorders>
              <w:top w:val="nil"/>
              <w:left w:val="nil"/>
              <w:bottom w:val="single" w:sz="4" w:space="0" w:color="auto"/>
              <w:right w:val="single" w:sz="4" w:space="0" w:color="auto"/>
            </w:tcBorders>
            <w:shd w:val="clear" w:color="auto" w:fill="auto"/>
            <w:noWrap/>
            <w:vAlign w:val="bottom"/>
            <w:hideMark/>
          </w:tcPr>
          <w:p w14:paraId="7C1B5F2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ОСТРОВА КУКА</w:t>
            </w:r>
          </w:p>
        </w:tc>
      </w:tr>
      <w:tr w:rsidR="00021F30" w:rsidRPr="00082FA7" w14:paraId="4ADB3657"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A666B9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AZ</w:t>
            </w:r>
          </w:p>
        </w:tc>
        <w:tc>
          <w:tcPr>
            <w:tcW w:w="4680" w:type="dxa"/>
            <w:tcBorders>
              <w:top w:val="nil"/>
              <w:left w:val="nil"/>
              <w:bottom w:val="single" w:sz="4" w:space="0" w:color="auto"/>
              <w:right w:val="single" w:sz="4" w:space="0" w:color="auto"/>
            </w:tcBorders>
            <w:shd w:val="clear" w:color="auto" w:fill="auto"/>
            <w:noWrap/>
            <w:vAlign w:val="bottom"/>
            <w:hideMark/>
          </w:tcPr>
          <w:p w14:paraId="363982B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АЗЕРБАЙДЖАН</w:t>
            </w:r>
          </w:p>
        </w:tc>
        <w:tc>
          <w:tcPr>
            <w:tcW w:w="720" w:type="dxa"/>
            <w:tcBorders>
              <w:top w:val="nil"/>
              <w:left w:val="nil"/>
              <w:bottom w:val="single" w:sz="4" w:space="0" w:color="auto"/>
              <w:right w:val="single" w:sz="4" w:space="0" w:color="auto"/>
            </w:tcBorders>
            <w:shd w:val="clear" w:color="auto" w:fill="auto"/>
            <w:noWrap/>
            <w:vAlign w:val="bottom"/>
            <w:hideMark/>
          </w:tcPr>
          <w:p w14:paraId="5758E65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CL</w:t>
            </w:r>
          </w:p>
        </w:tc>
        <w:tc>
          <w:tcPr>
            <w:tcW w:w="4590" w:type="dxa"/>
            <w:tcBorders>
              <w:top w:val="nil"/>
              <w:left w:val="nil"/>
              <w:bottom w:val="single" w:sz="4" w:space="0" w:color="auto"/>
              <w:right w:val="single" w:sz="4" w:space="0" w:color="auto"/>
            </w:tcBorders>
            <w:shd w:val="clear" w:color="auto" w:fill="auto"/>
            <w:noWrap/>
            <w:vAlign w:val="bottom"/>
            <w:hideMark/>
          </w:tcPr>
          <w:p w14:paraId="088AAB5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ЧИЛИ</w:t>
            </w:r>
          </w:p>
        </w:tc>
      </w:tr>
      <w:tr w:rsidR="00021F30" w:rsidRPr="00082FA7" w14:paraId="78320379"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56C0815E"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BA</w:t>
            </w:r>
          </w:p>
        </w:tc>
        <w:tc>
          <w:tcPr>
            <w:tcW w:w="4680" w:type="dxa"/>
            <w:tcBorders>
              <w:top w:val="nil"/>
              <w:left w:val="nil"/>
              <w:bottom w:val="single" w:sz="4" w:space="0" w:color="auto"/>
              <w:right w:val="single" w:sz="4" w:space="0" w:color="auto"/>
            </w:tcBorders>
            <w:shd w:val="clear" w:color="auto" w:fill="auto"/>
            <w:noWrap/>
            <w:vAlign w:val="bottom"/>
            <w:hideMark/>
          </w:tcPr>
          <w:p w14:paraId="322FE43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БОСНИЯ И ГЕРЦЕГОВИНА</w:t>
            </w:r>
          </w:p>
        </w:tc>
        <w:tc>
          <w:tcPr>
            <w:tcW w:w="720" w:type="dxa"/>
            <w:tcBorders>
              <w:top w:val="nil"/>
              <w:left w:val="nil"/>
              <w:bottom w:val="single" w:sz="4" w:space="0" w:color="auto"/>
              <w:right w:val="single" w:sz="4" w:space="0" w:color="auto"/>
            </w:tcBorders>
            <w:shd w:val="clear" w:color="auto" w:fill="auto"/>
            <w:noWrap/>
            <w:vAlign w:val="bottom"/>
            <w:hideMark/>
          </w:tcPr>
          <w:p w14:paraId="7252EF7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CM</w:t>
            </w:r>
          </w:p>
        </w:tc>
        <w:tc>
          <w:tcPr>
            <w:tcW w:w="4590" w:type="dxa"/>
            <w:tcBorders>
              <w:top w:val="nil"/>
              <w:left w:val="nil"/>
              <w:bottom w:val="single" w:sz="4" w:space="0" w:color="auto"/>
              <w:right w:val="single" w:sz="4" w:space="0" w:color="auto"/>
            </w:tcBorders>
            <w:shd w:val="clear" w:color="auto" w:fill="auto"/>
            <w:noWrap/>
            <w:vAlign w:val="bottom"/>
            <w:hideMark/>
          </w:tcPr>
          <w:p w14:paraId="72BA829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КАМЕРУН</w:t>
            </w:r>
          </w:p>
        </w:tc>
      </w:tr>
      <w:tr w:rsidR="00021F30" w:rsidRPr="00082FA7" w14:paraId="0CD6D759"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31BC2096"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BB</w:t>
            </w:r>
          </w:p>
        </w:tc>
        <w:tc>
          <w:tcPr>
            <w:tcW w:w="4680" w:type="dxa"/>
            <w:tcBorders>
              <w:top w:val="nil"/>
              <w:left w:val="nil"/>
              <w:bottom w:val="single" w:sz="4" w:space="0" w:color="auto"/>
              <w:right w:val="single" w:sz="4" w:space="0" w:color="auto"/>
            </w:tcBorders>
            <w:shd w:val="clear" w:color="auto" w:fill="auto"/>
            <w:noWrap/>
            <w:vAlign w:val="bottom"/>
            <w:hideMark/>
          </w:tcPr>
          <w:p w14:paraId="193AD61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БАРБАДОС</w:t>
            </w:r>
          </w:p>
        </w:tc>
        <w:tc>
          <w:tcPr>
            <w:tcW w:w="720" w:type="dxa"/>
            <w:tcBorders>
              <w:top w:val="nil"/>
              <w:left w:val="nil"/>
              <w:bottom w:val="single" w:sz="4" w:space="0" w:color="auto"/>
              <w:right w:val="single" w:sz="4" w:space="0" w:color="auto"/>
            </w:tcBorders>
            <w:shd w:val="clear" w:color="auto" w:fill="auto"/>
            <w:noWrap/>
            <w:vAlign w:val="bottom"/>
            <w:hideMark/>
          </w:tcPr>
          <w:p w14:paraId="0132E6C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CN</w:t>
            </w:r>
          </w:p>
        </w:tc>
        <w:tc>
          <w:tcPr>
            <w:tcW w:w="4590" w:type="dxa"/>
            <w:tcBorders>
              <w:top w:val="nil"/>
              <w:left w:val="nil"/>
              <w:bottom w:val="single" w:sz="4" w:space="0" w:color="auto"/>
              <w:right w:val="single" w:sz="4" w:space="0" w:color="auto"/>
            </w:tcBorders>
            <w:shd w:val="clear" w:color="auto" w:fill="auto"/>
            <w:noWrap/>
            <w:vAlign w:val="bottom"/>
            <w:hideMark/>
          </w:tcPr>
          <w:p w14:paraId="18CD08C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КИТАЙ</w:t>
            </w:r>
          </w:p>
        </w:tc>
      </w:tr>
      <w:tr w:rsidR="00021F30" w:rsidRPr="00082FA7" w14:paraId="4DADF28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910258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BD</w:t>
            </w:r>
          </w:p>
        </w:tc>
        <w:tc>
          <w:tcPr>
            <w:tcW w:w="4680" w:type="dxa"/>
            <w:tcBorders>
              <w:top w:val="nil"/>
              <w:left w:val="nil"/>
              <w:bottom w:val="single" w:sz="4" w:space="0" w:color="auto"/>
              <w:right w:val="single" w:sz="4" w:space="0" w:color="auto"/>
            </w:tcBorders>
            <w:shd w:val="clear" w:color="auto" w:fill="auto"/>
            <w:noWrap/>
            <w:vAlign w:val="bottom"/>
            <w:hideMark/>
          </w:tcPr>
          <w:p w14:paraId="6B7C39A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БАНГЛАДЕШ</w:t>
            </w:r>
          </w:p>
        </w:tc>
        <w:tc>
          <w:tcPr>
            <w:tcW w:w="720" w:type="dxa"/>
            <w:tcBorders>
              <w:top w:val="nil"/>
              <w:left w:val="nil"/>
              <w:bottom w:val="single" w:sz="4" w:space="0" w:color="auto"/>
              <w:right w:val="single" w:sz="4" w:space="0" w:color="auto"/>
            </w:tcBorders>
            <w:shd w:val="clear" w:color="auto" w:fill="auto"/>
            <w:noWrap/>
            <w:vAlign w:val="bottom"/>
            <w:hideMark/>
          </w:tcPr>
          <w:p w14:paraId="17BC345E"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CO</w:t>
            </w:r>
          </w:p>
        </w:tc>
        <w:tc>
          <w:tcPr>
            <w:tcW w:w="4590" w:type="dxa"/>
            <w:tcBorders>
              <w:top w:val="nil"/>
              <w:left w:val="nil"/>
              <w:bottom w:val="single" w:sz="4" w:space="0" w:color="auto"/>
              <w:right w:val="single" w:sz="4" w:space="0" w:color="auto"/>
            </w:tcBorders>
            <w:shd w:val="clear" w:color="auto" w:fill="auto"/>
            <w:noWrap/>
            <w:vAlign w:val="bottom"/>
            <w:hideMark/>
          </w:tcPr>
          <w:p w14:paraId="2A31A5A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КОЛУМБИЯ</w:t>
            </w:r>
          </w:p>
        </w:tc>
      </w:tr>
      <w:tr w:rsidR="00021F30" w:rsidRPr="00082FA7" w14:paraId="65476C7F"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53D271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BE</w:t>
            </w:r>
          </w:p>
        </w:tc>
        <w:tc>
          <w:tcPr>
            <w:tcW w:w="4680" w:type="dxa"/>
            <w:tcBorders>
              <w:top w:val="nil"/>
              <w:left w:val="nil"/>
              <w:bottom w:val="single" w:sz="4" w:space="0" w:color="auto"/>
              <w:right w:val="single" w:sz="4" w:space="0" w:color="auto"/>
            </w:tcBorders>
            <w:shd w:val="clear" w:color="auto" w:fill="auto"/>
            <w:noWrap/>
            <w:vAlign w:val="bottom"/>
            <w:hideMark/>
          </w:tcPr>
          <w:p w14:paraId="36116A3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БЕЛЬГИЯ</w:t>
            </w:r>
          </w:p>
        </w:tc>
        <w:tc>
          <w:tcPr>
            <w:tcW w:w="720" w:type="dxa"/>
            <w:tcBorders>
              <w:top w:val="nil"/>
              <w:left w:val="nil"/>
              <w:bottom w:val="single" w:sz="4" w:space="0" w:color="auto"/>
              <w:right w:val="single" w:sz="4" w:space="0" w:color="auto"/>
            </w:tcBorders>
            <w:shd w:val="clear" w:color="auto" w:fill="auto"/>
            <w:noWrap/>
            <w:vAlign w:val="bottom"/>
            <w:hideMark/>
          </w:tcPr>
          <w:p w14:paraId="5525413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CR</w:t>
            </w:r>
          </w:p>
        </w:tc>
        <w:tc>
          <w:tcPr>
            <w:tcW w:w="4590" w:type="dxa"/>
            <w:tcBorders>
              <w:top w:val="nil"/>
              <w:left w:val="nil"/>
              <w:bottom w:val="single" w:sz="4" w:space="0" w:color="auto"/>
              <w:right w:val="single" w:sz="4" w:space="0" w:color="auto"/>
            </w:tcBorders>
            <w:shd w:val="clear" w:color="auto" w:fill="auto"/>
            <w:noWrap/>
            <w:vAlign w:val="bottom"/>
            <w:hideMark/>
          </w:tcPr>
          <w:p w14:paraId="11437E0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КОСТА-РИКА</w:t>
            </w:r>
          </w:p>
        </w:tc>
      </w:tr>
      <w:tr w:rsidR="00021F30" w:rsidRPr="00082FA7" w14:paraId="355B2B0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01A31B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BF</w:t>
            </w:r>
          </w:p>
        </w:tc>
        <w:tc>
          <w:tcPr>
            <w:tcW w:w="4680" w:type="dxa"/>
            <w:tcBorders>
              <w:top w:val="nil"/>
              <w:left w:val="nil"/>
              <w:bottom w:val="single" w:sz="4" w:space="0" w:color="auto"/>
              <w:right w:val="single" w:sz="4" w:space="0" w:color="auto"/>
            </w:tcBorders>
            <w:shd w:val="clear" w:color="auto" w:fill="auto"/>
            <w:noWrap/>
            <w:vAlign w:val="bottom"/>
            <w:hideMark/>
          </w:tcPr>
          <w:p w14:paraId="07F0CF7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БУРКИНА-ФАСО</w:t>
            </w:r>
          </w:p>
        </w:tc>
        <w:tc>
          <w:tcPr>
            <w:tcW w:w="720" w:type="dxa"/>
            <w:tcBorders>
              <w:top w:val="nil"/>
              <w:left w:val="nil"/>
              <w:bottom w:val="single" w:sz="4" w:space="0" w:color="auto"/>
              <w:right w:val="single" w:sz="4" w:space="0" w:color="auto"/>
            </w:tcBorders>
            <w:shd w:val="clear" w:color="auto" w:fill="auto"/>
            <w:noWrap/>
            <w:vAlign w:val="bottom"/>
            <w:hideMark/>
          </w:tcPr>
          <w:p w14:paraId="3C54716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CU</w:t>
            </w:r>
          </w:p>
        </w:tc>
        <w:tc>
          <w:tcPr>
            <w:tcW w:w="4590" w:type="dxa"/>
            <w:tcBorders>
              <w:top w:val="nil"/>
              <w:left w:val="nil"/>
              <w:bottom w:val="single" w:sz="4" w:space="0" w:color="auto"/>
              <w:right w:val="single" w:sz="4" w:space="0" w:color="auto"/>
            </w:tcBorders>
            <w:shd w:val="clear" w:color="auto" w:fill="auto"/>
            <w:noWrap/>
            <w:vAlign w:val="bottom"/>
            <w:hideMark/>
          </w:tcPr>
          <w:p w14:paraId="0E8F953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КУБА</w:t>
            </w:r>
          </w:p>
        </w:tc>
      </w:tr>
      <w:tr w:rsidR="00021F30" w:rsidRPr="00082FA7" w14:paraId="07BFA554"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58D93AB"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BG</w:t>
            </w:r>
          </w:p>
        </w:tc>
        <w:tc>
          <w:tcPr>
            <w:tcW w:w="4680" w:type="dxa"/>
            <w:tcBorders>
              <w:top w:val="nil"/>
              <w:left w:val="nil"/>
              <w:bottom w:val="single" w:sz="4" w:space="0" w:color="auto"/>
              <w:right w:val="single" w:sz="4" w:space="0" w:color="auto"/>
            </w:tcBorders>
            <w:shd w:val="clear" w:color="auto" w:fill="auto"/>
            <w:noWrap/>
            <w:vAlign w:val="bottom"/>
            <w:hideMark/>
          </w:tcPr>
          <w:p w14:paraId="2366B37B"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БОЛГАРИЯ</w:t>
            </w:r>
          </w:p>
        </w:tc>
        <w:tc>
          <w:tcPr>
            <w:tcW w:w="720" w:type="dxa"/>
            <w:tcBorders>
              <w:top w:val="nil"/>
              <w:left w:val="nil"/>
              <w:bottom w:val="single" w:sz="4" w:space="0" w:color="auto"/>
              <w:right w:val="single" w:sz="4" w:space="0" w:color="auto"/>
            </w:tcBorders>
            <w:shd w:val="clear" w:color="auto" w:fill="auto"/>
            <w:noWrap/>
            <w:vAlign w:val="bottom"/>
            <w:hideMark/>
          </w:tcPr>
          <w:p w14:paraId="36003D8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CV</w:t>
            </w:r>
          </w:p>
        </w:tc>
        <w:tc>
          <w:tcPr>
            <w:tcW w:w="4590" w:type="dxa"/>
            <w:tcBorders>
              <w:top w:val="nil"/>
              <w:left w:val="nil"/>
              <w:bottom w:val="single" w:sz="4" w:space="0" w:color="auto"/>
              <w:right w:val="single" w:sz="4" w:space="0" w:color="auto"/>
            </w:tcBorders>
            <w:shd w:val="clear" w:color="auto" w:fill="auto"/>
            <w:noWrap/>
            <w:vAlign w:val="bottom"/>
            <w:hideMark/>
          </w:tcPr>
          <w:p w14:paraId="4245B86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КАБО-ВЕРДЕ</w:t>
            </w:r>
          </w:p>
        </w:tc>
      </w:tr>
      <w:tr w:rsidR="00021F30" w:rsidRPr="00082FA7" w14:paraId="3ACEEFDB"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5E36488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BH</w:t>
            </w:r>
          </w:p>
        </w:tc>
        <w:tc>
          <w:tcPr>
            <w:tcW w:w="4680" w:type="dxa"/>
            <w:tcBorders>
              <w:top w:val="nil"/>
              <w:left w:val="nil"/>
              <w:bottom w:val="single" w:sz="4" w:space="0" w:color="auto"/>
              <w:right w:val="single" w:sz="4" w:space="0" w:color="auto"/>
            </w:tcBorders>
            <w:shd w:val="clear" w:color="auto" w:fill="auto"/>
            <w:noWrap/>
            <w:vAlign w:val="bottom"/>
            <w:hideMark/>
          </w:tcPr>
          <w:p w14:paraId="638A3C8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БАХРЕЙН</w:t>
            </w:r>
          </w:p>
        </w:tc>
        <w:tc>
          <w:tcPr>
            <w:tcW w:w="720" w:type="dxa"/>
            <w:tcBorders>
              <w:top w:val="nil"/>
              <w:left w:val="nil"/>
              <w:bottom w:val="single" w:sz="4" w:space="0" w:color="auto"/>
              <w:right w:val="single" w:sz="4" w:space="0" w:color="auto"/>
            </w:tcBorders>
            <w:shd w:val="clear" w:color="auto" w:fill="auto"/>
            <w:noWrap/>
            <w:vAlign w:val="bottom"/>
            <w:hideMark/>
          </w:tcPr>
          <w:p w14:paraId="4941428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CW</w:t>
            </w:r>
          </w:p>
        </w:tc>
        <w:tc>
          <w:tcPr>
            <w:tcW w:w="4590" w:type="dxa"/>
            <w:tcBorders>
              <w:top w:val="nil"/>
              <w:left w:val="nil"/>
              <w:bottom w:val="single" w:sz="4" w:space="0" w:color="auto"/>
              <w:right w:val="single" w:sz="4" w:space="0" w:color="auto"/>
            </w:tcBorders>
            <w:shd w:val="clear" w:color="auto" w:fill="auto"/>
            <w:noWrap/>
            <w:vAlign w:val="bottom"/>
            <w:hideMark/>
          </w:tcPr>
          <w:p w14:paraId="67A1874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КЮРАСАО</w:t>
            </w:r>
          </w:p>
        </w:tc>
      </w:tr>
      <w:tr w:rsidR="00021F30" w:rsidRPr="00082FA7" w14:paraId="11719BC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FD4683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BI</w:t>
            </w:r>
          </w:p>
        </w:tc>
        <w:tc>
          <w:tcPr>
            <w:tcW w:w="4680" w:type="dxa"/>
            <w:tcBorders>
              <w:top w:val="nil"/>
              <w:left w:val="nil"/>
              <w:bottom w:val="single" w:sz="4" w:space="0" w:color="auto"/>
              <w:right w:val="single" w:sz="4" w:space="0" w:color="auto"/>
            </w:tcBorders>
            <w:shd w:val="clear" w:color="auto" w:fill="auto"/>
            <w:noWrap/>
            <w:vAlign w:val="bottom"/>
            <w:hideMark/>
          </w:tcPr>
          <w:p w14:paraId="02AF070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БУРУНДИ</w:t>
            </w:r>
          </w:p>
        </w:tc>
        <w:tc>
          <w:tcPr>
            <w:tcW w:w="720" w:type="dxa"/>
            <w:tcBorders>
              <w:top w:val="nil"/>
              <w:left w:val="nil"/>
              <w:bottom w:val="single" w:sz="4" w:space="0" w:color="auto"/>
              <w:right w:val="single" w:sz="4" w:space="0" w:color="auto"/>
            </w:tcBorders>
            <w:shd w:val="clear" w:color="auto" w:fill="auto"/>
            <w:noWrap/>
            <w:vAlign w:val="bottom"/>
            <w:hideMark/>
          </w:tcPr>
          <w:p w14:paraId="0FACA95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CX</w:t>
            </w:r>
          </w:p>
        </w:tc>
        <w:tc>
          <w:tcPr>
            <w:tcW w:w="4590" w:type="dxa"/>
            <w:tcBorders>
              <w:top w:val="nil"/>
              <w:left w:val="nil"/>
              <w:bottom w:val="single" w:sz="4" w:space="0" w:color="auto"/>
              <w:right w:val="single" w:sz="4" w:space="0" w:color="auto"/>
            </w:tcBorders>
            <w:shd w:val="clear" w:color="auto" w:fill="auto"/>
            <w:noWrap/>
            <w:vAlign w:val="bottom"/>
            <w:hideMark/>
          </w:tcPr>
          <w:p w14:paraId="6DE8A79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ОСТРОВ РОЖДЕСТВА</w:t>
            </w:r>
          </w:p>
        </w:tc>
      </w:tr>
      <w:tr w:rsidR="00021F30" w:rsidRPr="00082FA7" w14:paraId="0E8E1AC7"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4E70FD9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BJ</w:t>
            </w:r>
          </w:p>
        </w:tc>
        <w:tc>
          <w:tcPr>
            <w:tcW w:w="4680" w:type="dxa"/>
            <w:tcBorders>
              <w:top w:val="nil"/>
              <w:left w:val="nil"/>
              <w:bottom w:val="single" w:sz="4" w:space="0" w:color="auto"/>
              <w:right w:val="single" w:sz="4" w:space="0" w:color="auto"/>
            </w:tcBorders>
            <w:shd w:val="clear" w:color="auto" w:fill="auto"/>
            <w:noWrap/>
            <w:vAlign w:val="bottom"/>
            <w:hideMark/>
          </w:tcPr>
          <w:p w14:paraId="5FBCCEA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БЕНИН</w:t>
            </w:r>
          </w:p>
        </w:tc>
        <w:tc>
          <w:tcPr>
            <w:tcW w:w="720" w:type="dxa"/>
            <w:tcBorders>
              <w:top w:val="nil"/>
              <w:left w:val="nil"/>
              <w:bottom w:val="single" w:sz="4" w:space="0" w:color="auto"/>
              <w:right w:val="single" w:sz="4" w:space="0" w:color="auto"/>
            </w:tcBorders>
            <w:shd w:val="clear" w:color="auto" w:fill="auto"/>
            <w:noWrap/>
            <w:vAlign w:val="bottom"/>
            <w:hideMark/>
          </w:tcPr>
          <w:p w14:paraId="6951169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CY</w:t>
            </w:r>
          </w:p>
        </w:tc>
        <w:tc>
          <w:tcPr>
            <w:tcW w:w="4590" w:type="dxa"/>
            <w:tcBorders>
              <w:top w:val="nil"/>
              <w:left w:val="nil"/>
              <w:bottom w:val="single" w:sz="4" w:space="0" w:color="auto"/>
              <w:right w:val="single" w:sz="4" w:space="0" w:color="auto"/>
            </w:tcBorders>
            <w:shd w:val="clear" w:color="auto" w:fill="auto"/>
            <w:noWrap/>
            <w:vAlign w:val="bottom"/>
            <w:hideMark/>
          </w:tcPr>
          <w:p w14:paraId="66DB851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КИПР</w:t>
            </w:r>
          </w:p>
        </w:tc>
      </w:tr>
      <w:tr w:rsidR="00021F30" w:rsidRPr="00082FA7" w14:paraId="4BA7A56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7CA6001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BL</w:t>
            </w:r>
          </w:p>
        </w:tc>
        <w:tc>
          <w:tcPr>
            <w:tcW w:w="4680" w:type="dxa"/>
            <w:tcBorders>
              <w:top w:val="nil"/>
              <w:left w:val="nil"/>
              <w:bottom w:val="single" w:sz="4" w:space="0" w:color="auto"/>
              <w:right w:val="single" w:sz="4" w:space="0" w:color="auto"/>
            </w:tcBorders>
            <w:shd w:val="clear" w:color="auto" w:fill="auto"/>
            <w:noWrap/>
            <w:vAlign w:val="bottom"/>
            <w:hideMark/>
          </w:tcPr>
          <w:p w14:paraId="075E23E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СЕН-БАРТЕЛЕМИ</w:t>
            </w:r>
          </w:p>
        </w:tc>
        <w:tc>
          <w:tcPr>
            <w:tcW w:w="720" w:type="dxa"/>
            <w:tcBorders>
              <w:top w:val="nil"/>
              <w:left w:val="nil"/>
              <w:bottom w:val="single" w:sz="4" w:space="0" w:color="auto"/>
              <w:right w:val="single" w:sz="4" w:space="0" w:color="auto"/>
            </w:tcBorders>
            <w:shd w:val="clear" w:color="auto" w:fill="auto"/>
            <w:noWrap/>
            <w:vAlign w:val="bottom"/>
            <w:hideMark/>
          </w:tcPr>
          <w:p w14:paraId="4193717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CZ</w:t>
            </w:r>
          </w:p>
        </w:tc>
        <w:tc>
          <w:tcPr>
            <w:tcW w:w="4590" w:type="dxa"/>
            <w:tcBorders>
              <w:top w:val="nil"/>
              <w:left w:val="nil"/>
              <w:bottom w:val="single" w:sz="4" w:space="0" w:color="auto"/>
              <w:right w:val="single" w:sz="4" w:space="0" w:color="auto"/>
            </w:tcBorders>
            <w:shd w:val="clear" w:color="auto" w:fill="auto"/>
            <w:noWrap/>
            <w:vAlign w:val="bottom"/>
            <w:hideMark/>
          </w:tcPr>
          <w:p w14:paraId="5075A0D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ЧЕШСКАЯ РЕСПУБЛИКА</w:t>
            </w:r>
          </w:p>
        </w:tc>
      </w:tr>
      <w:tr w:rsidR="00021F30" w:rsidRPr="00082FA7" w14:paraId="32200774"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7980553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BM</w:t>
            </w:r>
          </w:p>
        </w:tc>
        <w:tc>
          <w:tcPr>
            <w:tcW w:w="4680" w:type="dxa"/>
            <w:tcBorders>
              <w:top w:val="nil"/>
              <w:left w:val="nil"/>
              <w:bottom w:val="single" w:sz="4" w:space="0" w:color="auto"/>
              <w:right w:val="single" w:sz="4" w:space="0" w:color="auto"/>
            </w:tcBorders>
            <w:shd w:val="clear" w:color="auto" w:fill="auto"/>
            <w:noWrap/>
            <w:vAlign w:val="bottom"/>
            <w:hideMark/>
          </w:tcPr>
          <w:p w14:paraId="4B5172F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БЕРМУДЫ</w:t>
            </w:r>
          </w:p>
        </w:tc>
        <w:tc>
          <w:tcPr>
            <w:tcW w:w="720" w:type="dxa"/>
            <w:tcBorders>
              <w:top w:val="nil"/>
              <w:left w:val="nil"/>
              <w:bottom w:val="single" w:sz="4" w:space="0" w:color="auto"/>
              <w:right w:val="single" w:sz="4" w:space="0" w:color="auto"/>
            </w:tcBorders>
            <w:shd w:val="clear" w:color="auto" w:fill="auto"/>
            <w:noWrap/>
            <w:vAlign w:val="bottom"/>
            <w:hideMark/>
          </w:tcPr>
          <w:p w14:paraId="0EB5890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DE</w:t>
            </w:r>
          </w:p>
        </w:tc>
        <w:tc>
          <w:tcPr>
            <w:tcW w:w="4590" w:type="dxa"/>
            <w:tcBorders>
              <w:top w:val="nil"/>
              <w:left w:val="nil"/>
              <w:bottom w:val="single" w:sz="4" w:space="0" w:color="auto"/>
              <w:right w:val="single" w:sz="4" w:space="0" w:color="auto"/>
            </w:tcBorders>
            <w:shd w:val="clear" w:color="auto" w:fill="auto"/>
            <w:noWrap/>
            <w:vAlign w:val="bottom"/>
            <w:hideMark/>
          </w:tcPr>
          <w:p w14:paraId="655612E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ГЕРМАНИЯ</w:t>
            </w:r>
          </w:p>
        </w:tc>
      </w:tr>
      <w:tr w:rsidR="00021F30" w:rsidRPr="00082FA7" w14:paraId="387FEA7F"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1CAB75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BN</w:t>
            </w:r>
          </w:p>
        </w:tc>
        <w:tc>
          <w:tcPr>
            <w:tcW w:w="4680" w:type="dxa"/>
            <w:tcBorders>
              <w:top w:val="nil"/>
              <w:left w:val="nil"/>
              <w:bottom w:val="single" w:sz="4" w:space="0" w:color="auto"/>
              <w:right w:val="single" w:sz="4" w:space="0" w:color="auto"/>
            </w:tcBorders>
            <w:shd w:val="clear" w:color="auto" w:fill="auto"/>
            <w:noWrap/>
            <w:vAlign w:val="bottom"/>
            <w:hideMark/>
          </w:tcPr>
          <w:p w14:paraId="28E797E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БРУНЕЙ-ДАРУССАЛАМ</w:t>
            </w:r>
          </w:p>
        </w:tc>
        <w:tc>
          <w:tcPr>
            <w:tcW w:w="720" w:type="dxa"/>
            <w:tcBorders>
              <w:top w:val="nil"/>
              <w:left w:val="nil"/>
              <w:bottom w:val="single" w:sz="4" w:space="0" w:color="auto"/>
              <w:right w:val="single" w:sz="4" w:space="0" w:color="auto"/>
            </w:tcBorders>
            <w:shd w:val="clear" w:color="auto" w:fill="auto"/>
            <w:noWrap/>
            <w:vAlign w:val="bottom"/>
            <w:hideMark/>
          </w:tcPr>
          <w:p w14:paraId="57BAA3C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DJ</w:t>
            </w:r>
          </w:p>
        </w:tc>
        <w:tc>
          <w:tcPr>
            <w:tcW w:w="4590" w:type="dxa"/>
            <w:tcBorders>
              <w:top w:val="nil"/>
              <w:left w:val="nil"/>
              <w:bottom w:val="single" w:sz="4" w:space="0" w:color="auto"/>
              <w:right w:val="single" w:sz="4" w:space="0" w:color="auto"/>
            </w:tcBorders>
            <w:shd w:val="clear" w:color="auto" w:fill="auto"/>
            <w:noWrap/>
            <w:vAlign w:val="bottom"/>
            <w:hideMark/>
          </w:tcPr>
          <w:p w14:paraId="2E2ABC2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ДЖИБУТИ</w:t>
            </w:r>
          </w:p>
        </w:tc>
      </w:tr>
      <w:tr w:rsidR="00021F30" w:rsidRPr="00082FA7" w14:paraId="29DD95E0"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E53DFE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BO</w:t>
            </w:r>
          </w:p>
        </w:tc>
        <w:tc>
          <w:tcPr>
            <w:tcW w:w="4680" w:type="dxa"/>
            <w:tcBorders>
              <w:top w:val="nil"/>
              <w:left w:val="nil"/>
              <w:bottom w:val="single" w:sz="4" w:space="0" w:color="auto"/>
              <w:right w:val="single" w:sz="4" w:space="0" w:color="auto"/>
            </w:tcBorders>
            <w:shd w:val="clear" w:color="auto" w:fill="auto"/>
            <w:noWrap/>
            <w:vAlign w:val="bottom"/>
            <w:hideMark/>
          </w:tcPr>
          <w:p w14:paraId="12C2867B"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БОЛИВИЯ,МНОГОНАЦИОН-НОЕ ГОСУДАРСТВО</w:t>
            </w:r>
          </w:p>
        </w:tc>
        <w:tc>
          <w:tcPr>
            <w:tcW w:w="720" w:type="dxa"/>
            <w:tcBorders>
              <w:top w:val="nil"/>
              <w:left w:val="nil"/>
              <w:bottom w:val="single" w:sz="4" w:space="0" w:color="auto"/>
              <w:right w:val="single" w:sz="4" w:space="0" w:color="auto"/>
            </w:tcBorders>
            <w:shd w:val="clear" w:color="auto" w:fill="auto"/>
            <w:noWrap/>
            <w:vAlign w:val="bottom"/>
            <w:hideMark/>
          </w:tcPr>
          <w:p w14:paraId="4BADC81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DK</w:t>
            </w:r>
          </w:p>
        </w:tc>
        <w:tc>
          <w:tcPr>
            <w:tcW w:w="4590" w:type="dxa"/>
            <w:tcBorders>
              <w:top w:val="nil"/>
              <w:left w:val="nil"/>
              <w:bottom w:val="single" w:sz="4" w:space="0" w:color="auto"/>
              <w:right w:val="single" w:sz="4" w:space="0" w:color="auto"/>
            </w:tcBorders>
            <w:shd w:val="clear" w:color="auto" w:fill="auto"/>
            <w:noWrap/>
            <w:vAlign w:val="bottom"/>
            <w:hideMark/>
          </w:tcPr>
          <w:p w14:paraId="64E1148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ДАНИЯ</w:t>
            </w:r>
          </w:p>
        </w:tc>
      </w:tr>
      <w:tr w:rsidR="00021F30" w:rsidRPr="00082FA7" w14:paraId="2D57B3E4"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34CB7E8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BQ</w:t>
            </w:r>
          </w:p>
        </w:tc>
        <w:tc>
          <w:tcPr>
            <w:tcW w:w="4680" w:type="dxa"/>
            <w:tcBorders>
              <w:top w:val="nil"/>
              <w:left w:val="nil"/>
              <w:bottom w:val="single" w:sz="4" w:space="0" w:color="auto"/>
              <w:right w:val="single" w:sz="4" w:space="0" w:color="auto"/>
            </w:tcBorders>
            <w:shd w:val="clear" w:color="auto" w:fill="auto"/>
            <w:noWrap/>
            <w:vAlign w:val="bottom"/>
            <w:hideMark/>
          </w:tcPr>
          <w:p w14:paraId="7DC0E351" w14:textId="77777777" w:rsidR="00082FA7" w:rsidRPr="00ED5245" w:rsidRDefault="00082FA7" w:rsidP="00082FA7">
            <w:pPr>
              <w:spacing w:after="0" w:line="240" w:lineRule="auto"/>
              <w:rPr>
                <w:rFonts w:ascii="Calibri" w:eastAsia="Times New Roman" w:hAnsi="Calibri" w:cs="Times New Roman"/>
                <w:color w:val="000000"/>
                <w:sz w:val="20"/>
                <w:szCs w:val="20"/>
                <w:lang w:val="ru-RU" w:eastAsia="en-US"/>
              </w:rPr>
            </w:pPr>
            <w:r w:rsidRPr="00ED5245">
              <w:rPr>
                <w:rFonts w:ascii="Calibri" w:eastAsia="Times New Roman" w:hAnsi="Calibri" w:cs="Times New Roman"/>
                <w:color w:val="000000"/>
                <w:sz w:val="20"/>
                <w:szCs w:val="20"/>
                <w:lang w:val="ru-RU" w:eastAsia="en-US"/>
              </w:rPr>
              <w:t>БОНЭЙР, СИНТ-ЭСТАТИУС И САБА</w:t>
            </w:r>
          </w:p>
        </w:tc>
        <w:tc>
          <w:tcPr>
            <w:tcW w:w="720" w:type="dxa"/>
            <w:tcBorders>
              <w:top w:val="nil"/>
              <w:left w:val="nil"/>
              <w:bottom w:val="single" w:sz="4" w:space="0" w:color="auto"/>
              <w:right w:val="single" w:sz="4" w:space="0" w:color="auto"/>
            </w:tcBorders>
            <w:shd w:val="clear" w:color="auto" w:fill="auto"/>
            <w:noWrap/>
            <w:vAlign w:val="bottom"/>
            <w:hideMark/>
          </w:tcPr>
          <w:p w14:paraId="6BDD8D1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DM</w:t>
            </w:r>
          </w:p>
        </w:tc>
        <w:tc>
          <w:tcPr>
            <w:tcW w:w="4590" w:type="dxa"/>
            <w:tcBorders>
              <w:top w:val="nil"/>
              <w:left w:val="nil"/>
              <w:bottom w:val="single" w:sz="4" w:space="0" w:color="auto"/>
              <w:right w:val="single" w:sz="4" w:space="0" w:color="auto"/>
            </w:tcBorders>
            <w:shd w:val="clear" w:color="auto" w:fill="auto"/>
            <w:noWrap/>
            <w:vAlign w:val="bottom"/>
            <w:hideMark/>
          </w:tcPr>
          <w:p w14:paraId="2D799BB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ДОМИНИКА</w:t>
            </w:r>
          </w:p>
        </w:tc>
      </w:tr>
    </w:tbl>
    <w:p w14:paraId="401527D4" w14:textId="77777777" w:rsidR="00623742" w:rsidRDefault="00623742" w:rsidP="00623742">
      <w:pPr>
        <w:rPr>
          <w:b/>
        </w:rPr>
      </w:pPr>
    </w:p>
    <w:p w14:paraId="247E0D97" w14:textId="77777777" w:rsidR="00143EB3" w:rsidRDefault="00143EB3" w:rsidP="00623742">
      <w:pPr>
        <w:rPr>
          <w:b/>
        </w:rPr>
      </w:pPr>
    </w:p>
    <w:tbl>
      <w:tblPr>
        <w:tblW w:w="10057" w:type="dxa"/>
        <w:tblInd w:w="198" w:type="dxa"/>
        <w:tblLook w:val="04A0" w:firstRow="1" w:lastRow="0" w:firstColumn="1" w:lastColumn="0" w:noHBand="0" w:noVBand="1"/>
      </w:tblPr>
      <w:tblGrid>
        <w:gridCol w:w="990"/>
        <w:gridCol w:w="3870"/>
        <w:gridCol w:w="1170"/>
        <w:gridCol w:w="4027"/>
      </w:tblGrid>
      <w:tr w:rsidR="006F505C" w:rsidRPr="00186798" w14:paraId="3F8C6918" w14:textId="77777777" w:rsidTr="00186798">
        <w:trPr>
          <w:trHeight w:val="30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4974D" w14:textId="573ECBBF" w:rsidR="006F505C" w:rsidRPr="00186798"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 страны</w:t>
            </w:r>
          </w:p>
        </w:tc>
        <w:tc>
          <w:tcPr>
            <w:tcW w:w="3870" w:type="dxa"/>
            <w:tcBorders>
              <w:top w:val="single" w:sz="4" w:space="0" w:color="auto"/>
              <w:left w:val="nil"/>
              <w:bottom w:val="single" w:sz="4" w:space="0" w:color="auto"/>
              <w:right w:val="single" w:sz="4" w:space="0" w:color="auto"/>
            </w:tcBorders>
            <w:shd w:val="clear" w:color="auto" w:fill="auto"/>
            <w:noWrap/>
            <w:vAlign w:val="bottom"/>
            <w:hideMark/>
          </w:tcPr>
          <w:p w14:paraId="3B0D506C" w14:textId="53377AE0" w:rsidR="006F505C" w:rsidRPr="00186798"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08D304FF" w14:textId="6A425D6C" w:rsidR="006F505C" w:rsidRPr="00186798"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 страны</w:t>
            </w:r>
          </w:p>
        </w:tc>
        <w:tc>
          <w:tcPr>
            <w:tcW w:w="4027" w:type="dxa"/>
            <w:tcBorders>
              <w:top w:val="single" w:sz="4" w:space="0" w:color="auto"/>
              <w:left w:val="nil"/>
              <w:bottom w:val="single" w:sz="4" w:space="0" w:color="auto"/>
              <w:right w:val="single" w:sz="4" w:space="0" w:color="auto"/>
            </w:tcBorders>
            <w:shd w:val="clear" w:color="auto" w:fill="auto"/>
            <w:noWrap/>
            <w:vAlign w:val="bottom"/>
            <w:hideMark/>
          </w:tcPr>
          <w:p w14:paraId="2273623C" w14:textId="52540541" w:rsidR="006F505C" w:rsidRPr="00186798"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186798" w:rsidRPr="00186798" w14:paraId="38151193"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8A89AA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DO</w:t>
            </w:r>
          </w:p>
        </w:tc>
        <w:tc>
          <w:tcPr>
            <w:tcW w:w="3870" w:type="dxa"/>
            <w:tcBorders>
              <w:top w:val="nil"/>
              <w:left w:val="nil"/>
              <w:bottom w:val="single" w:sz="4" w:space="0" w:color="auto"/>
              <w:right w:val="single" w:sz="4" w:space="0" w:color="auto"/>
            </w:tcBorders>
            <w:shd w:val="clear" w:color="auto" w:fill="auto"/>
            <w:noWrap/>
            <w:vAlign w:val="bottom"/>
            <w:hideMark/>
          </w:tcPr>
          <w:p w14:paraId="4740F55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ДОМИНИКАНСКАЯ РЕСПУБЛИКА</w:t>
            </w:r>
          </w:p>
        </w:tc>
        <w:tc>
          <w:tcPr>
            <w:tcW w:w="1170" w:type="dxa"/>
            <w:tcBorders>
              <w:top w:val="nil"/>
              <w:left w:val="nil"/>
              <w:bottom w:val="single" w:sz="4" w:space="0" w:color="auto"/>
              <w:right w:val="single" w:sz="4" w:space="0" w:color="auto"/>
            </w:tcBorders>
            <w:shd w:val="clear" w:color="auto" w:fill="auto"/>
            <w:noWrap/>
            <w:vAlign w:val="bottom"/>
            <w:hideMark/>
          </w:tcPr>
          <w:p w14:paraId="221014A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PL</w:t>
            </w:r>
          </w:p>
        </w:tc>
        <w:tc>
          <w:tcPr>
            <w:tcW w:w="4027" w:type="dxa"/>
            <w:tcBorders>
              <w:top w:val="nil"/>
              <w:left w:val="nil"/>
              <w:bottom w:val="single" w:sz="4" w:space="0" w:color="auto"/>
              <w:right w:val="single" w:sz="4" w:space="0" w:color="auto"/>
            </w:tcBorders>
            <w:shd w:val="clear" w:color="auto" w:fill="auto"/>
            <w:noWrap/>
            <w:vAlign w:val="bottom"/>
            <w:hideMark/>
          </w:tcPr>
          <w:p w14:paraId="5DF5C1B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ПОЛЬША</w:t>
            </w:r>
          </w:p>
        </w:tc>
      </w:tr>
      <w:tr w:rsidR="00186798" w:rsidRPr="00186798" w14:paraId="4605FCFE"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B4FFF8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DZ</w:t>
            </w:r>
          </w:p>
        </w:tc>
        <w:tc>
          <w:tcPr>
            <w:tcW w:w="3870" w:type="dxa"/>
            <w:tcBorders>
              <w:top w:val="nil"/>
              <w:left w:val="nil"/>
              <w:bottom w:val="single" w:sz="4" w:space="0" w:color="auto"/>
              <w:right w:val="single" w:sz="4" w:space="0" w:color="auto"/>
            </w:tcBorders>
            <w:shd w:val="clear" w:color="auto" w:fill="auto"/>
            <w:noWrap/>
            <w:vAlign w:val="bottom"/>
            <w:hideMark/>
          </w:tcPr>
          <w:p w14:paraId="670BCB8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АЛЖИР</w:t>
            </w:r>
          </w:p>
        </w:tc>
        <w:tc>
          <w:tcPr>
            <w:tcW w:w="1170" w:type="dxa"/>
            <w:tcBorders>
              <w:top w:val="nil"/>
              <w:left w:val="nil"/>
              <w:bottom w:val="single" w:sz="4" w:space="0" w:color="auto"/>
              <w:right w:val="single" w:sz="4" w:space="0" w:color="auto"/>
            </w:tcBorders>
            <w:shd w:val="clear" w:color="auto" w:fill="auto"/>
            <w:noWrap/>
            <w:vAlign w:val="bottom"/>
            <w:hideMark/>
          </w:tcPr>
          <w:p w14:paraId="4A8C6EF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PM</w:t>
            </w:r>
          </w:p>
        </w:tc>
        <w:tc>
          <w:tcPr>
            <w:tcW w:w="4027" w:type="dxa"/>
            <w:tcBorders>
              <w:top w:val="nil"/>
              <w:left w:val="nil"/>
              <w:bottom w:val="single" w:sz="4" w:space="0" w:color="auto"/>
              <w:right w:val="single" w:sz="4" w:space="0" w:color="auto"/>
            </w:tcBorders>
            <w:shd w:val="clear" w:color="auto" w:fill="auto"/>
            <w:noWrap/>
            <w:vAlign w:val="bottom"/>
            <w:hideMark/>
          </w:tcPr>
          <w:p w14:paraId="088A8B1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СЕН-ПЬЕР И МИКЕЛОН</w:t>
            </w:r>
          </w:p>
        </w:tc>
      </w:tr>
      <w:tr w:rsidR="00186798" w:rsidRPr="00186798" w14:paraId="1FD4D588"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EC772B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EC</w:t>
            </w:r>
          </w:p>
        </w:tc>
        <w:tc>
          <w:tcPr>
            <w:tcW w:w="3870" w:type="dxa"/>
            <w:tcBorders>
              <w:top w:val="nil"/>
              <w:left w:val="nil"/>
              <w:bottom w:val="single" w:sz="4" w:space="0" w:color="auto"/>
              <w:right w:val="single" w:sz="4" w:space="0" w:color="auto"/>
            </w:tcBorders>
            <w:shd w:val="clear" w:color="auto" w:fill="auto"/>
            <w:noWrap/>
            <w:vAlign w:val="bottom"/>
            <w:hideMark/>
          </w:tcPr>
          <w:p w14:paraId="7489AE0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ЭКВАДОР</w:t>
            </w:r>
          </w:p>
        </w:tc>
        <w:tc>
          <w:tcPr>
            <w:tcW w:w="1170" w:type="dxa"/>
            <w:tcBorders>
              <w:top w:val="nil"/>
              <w:left w:val="nil"/>
              <w:bottom w:val="single" w:sz="4" w:space="0" w:color="auto"/>
              <w:right w:val="single" w:sz="4" w:space="0" w:color="auto"/>
            </w:tcBorders>
            <w:shd w:val="clear" w:color="auto" w:fill="auto"/>
            <w:noWrap/>
            <w:vAlign w:val="bottom"/>
            <w:hideMark/>
          </w:tcPr>
          <w:p w14:paraId="60E615A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PN</w:t>
            </w:r>
          </w:p>
        </w:tc>
        <w:tc>
          <w:tcPr>
            <w:tcW w:w="4027" w:type="dxa"/>
            <w:tcBorders>
              <w:top w:val="nil"/>
              <w:left w:val="nil"/>
              <w:bottom w:val="single" w:sz="4" w:space="0" w:color="auto"/>
              <w:right w:val="single" w:sz="4" w:space="0" w:color="auto"/>
            </w:tcBorders>
            <w:shd w:val="clear" w:color="auto" w:fill="auto"/>
            <w:noWrap/>
            <w:vAlign w:val="bottom"/>
            <w:hideMark/>
          </w:tcPr>
          <w:p w14:paraId="75D8F8F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ПИТКЭРН</w:t>
            </w:r>
          </w:p>
        </w:tc>
      </w:tr>
      <w:tr w:rsidR="00186798" w:rsidRPr="00186798" w14:paraId="4A27946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310912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EE</w:t>
            </w:r>
          </w:p>
        </w:tc>
        <w:tc>
          <w:tcPr>
            <w:tcW w:w="3870" w:type="dxa"/>
            <w:tcBorders>
              <w:top w:val="nil"/>
              <w:left w:val="nil"/>
              <w:bottom w:val="single" w:sz="4" w:space="0" w:color="auto"/>
              <w:right w:val="single" w:sz="4" w:space="0" w:color="auto"/>
            </w:tcBorders>
            <w:shd w:val="clear" w:color="auto" w:fill="auto"/>
            <w:noWrap/>
            <w:vAlign w:val="bottom"/>
            <w:hideMark/>
          </w:tcPr>
          <w:p w14:paraId="6D9D81B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ЭСТОНИЯ</w:t>
            </w:r>
          </w:p>
        </w:tc>
        <w:tc>
          <w:tcPr>
            <w:tcW w:w="1170" w:type="dxa"/>
            <w:tcBorders>
              <w:top w:val="nil"/>
              <w:left w:val="nil"/>
              <w:bottom w:val="single" w:sz="4" w:space="0" w:color="auto"/>
              <w:right w:val="single" w:sz="4" w:space="0" w:color="auto"/>
            </w:tcBorders>
            <w:shd w:val="clear" w:color="auto" w:fill="auto"/>
            <w:noWrap/>
            <w:vAlign w:val="bottom"/>
            <w:hideMark/>
          </w:tcPr>
          <w:p w14:paraId="4E85858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PR</w:t>
            </w:r>
          </w:p>
        </w:tc>
        <w:tc>
          <w:tcPr>
            <w:tcW w:w="4027" w:type="dxa"/>
            <w:tcBorders>
              <w:top w:val="nil"/>
              <w:left w:val="nil"/>
              <w:bottom w:val="single" w:sz="4" w:space="0" w:color="auto"/>
              <w:right w:val="single" w:sz="4" w:space="0" w:color="auto"/>
            </w:tcBorders>
            <w:shd w:val="clear" w:color="auto" w:fill="auto"/>
            <w:noWrap/>
            <w:vAlign w:val="bottom"/>
            <w:hideMark/>
          </w:tcPr>
          <w:p w14:paraId="736022E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ПУЭРТО-РИКО</w:t>
            </w:r>
          </w:p>
        </w:tc>
      </w:tr>
      <w:tr w:rsidR="00186798" w:rsidRPr="00186798" w14:paraId="538744E2"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B749B1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EG</w:t>
            </w:r>
          </w:p>
        </w:tc>
        <w:tc>
          <w:tcPr>
            <w:tcW w:w="3870" w:type="dxa"/>
            <w:tcBorders>
              <w:top w:val="nil"/>
              <w:left w:val="nil"/>
              <w:bottom w:val="single" w:sz="4" w:space="0" w:color="auto"/>
              <w:right w:val="single" w:sz="4" w:space="0" w:color="auto"/>
            </w:tcBorders>
            <w:shd w:val="clear" w:color="auto" w:fill="auto"/>
            <w:noWrap/>
            <w:vAlign w:val="bottom"/>
            <w:hideMark/>
          </w:tcPr>
          <w:p w14:paraId="736DB3B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ЕГИПЕТ</w:t>
            </w:r>
          </w:p>
        </w:tc>
        <w:tc>
          <w:tcPr>
            <w:tcW w:w="1170" w:type="dxa"/>
            <w:tcBorders>
              <w:top w:val="nil"/>
              <w:left w:val="nil"/>
              <w:bottom w:val="single" w:sz="4" w:space="0" w:color="auto"/>
              <w:right w:val="single" w:sz="4" w:space="0" w:color="auto"/>
            </w:tcBorders>
            <w:shd w:val="clear" w:color="auto" w:fill="auto"/>
            <w:noWrap/>
            <w:vAlign w:val="bottom"/>
            <w:hideMark/>
          </w:tcPr>
          <w:p w14:paraId="52954E7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PS</w:t>
            </w:r>
          </w:p>
        </w:tc>
        <w:tc>
          <w:tcPr>
            <w:tcW w:w="4027" w:type="dxa"/>
            <w:tcBorders>
              <w:top w:val="nil"/>
              <w:left w:val="nil"/>
              <w:bottom w:val="single" w:sz="4" w:space="0" w:color="auto"/>
              <w:right w:val="single" w:sz="4" w:space="0" w:color="auto"/>
            </w:tcBorders>
            <w:shd w:val="clear" w:color="auto" w:fill="auto"/>
            <w:noWrap/>
            <w:vAlign w:val="bottom"/>
            <w:hideMark/>
          </w:tcPr>
          <w:p w14:paraId="44F058B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ПАЛЕСТИНА, ГОСУДАРСТВО</w:t>
            </w:r>
          </w:p>
        </w:tc>
      </w:tr>
      <w:tr w:rsidR="00186798" w:rsidRPr="00186798" w14:paraId="7431D36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76A6FF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EH</w:t>
            </w:r>
          </w:p>
        </w:tc>
        <w:tc>
          <w:tcPr>
            <w:tcW w:w="3870" w:type="dxa"/>
            <w:tcBorders>
              <w:top w:val="nil"/>
              <w:left w:val="nil"/>
              <w:bottom w:val="single" w:sz="4" w:space="0" w:color="auto"/>
              <w:right w:val="single" w:sz="4" w:space="0" w:color="auto"/>
            </w:tcBorders>
            <w:shd w:val="clear" w:color="auto" w:fill="auto"/>
            <w:noWrap/>
            <w:vAlign w:val="bottom"/>
            <w:hideMark/>
          </w:tcPr>
          <w:p w14:paraId="1957073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ЗАПАДНАЯ САХАРА</w:t>
            </w:r>
          </w:p>
        </w:tc>
        <w:tc>
          <w:tcPr>
            <w:tcW w:w="1170" w:type="dxa"/>
            <w:tcBorders>
              <w:top w:val="nil"/>
              <w:left w:val="nil"/>
              <w:bottom w:val="single" w:sz="4" w:space="0" w:color="auto"/>
              <w:right w:val="single" w:sz="4" w:space="0" w:color="auto"/>
            </w:tcBorders>
            <w:shd w:val="clear" w:color="auto" w:fill="auto"/>
            <w:noWrap/>
            <w:vAlign w:val="bottom"/>
            <w:hideMark/>
          </w:tcPr>
          <w:p w14:paraId="3ABD903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PT</w:t>
            </w:r>
          </w:p>
        </w:tc>
        <w:tc>
          <w:tcPr>
            <w:tcW w:w="4027" w:type="dxa"/>
            <w:tcBorders>
              <w:top w:val="nil"/>
              <w:left w:val="nil"/>
              <w:bottom w:val="single" w:sz="4" w:space="0" w:color="auto"/>
              <w:right w:val="single" w:sz="4" w:space="0" w:color="auto"/>
            </w:tcBorders>
            <w:shd w:val="clear" w:color="auto" w:fill="auto"/>
            <w:noWrap/>
            <w:vAlign w:val="bottom"/>
            <w:hideMark/>
          </w:tcPr>
          <w:p w14:paraId="15518A4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ПОРТУГАЛИЯ</w:t>
            </w:r>
          </w:p>
        </w:tc>
      </w:tr>
      <w:tr w:rsidR="00186798" w:rsidRPr="00186798" w14:paraId="4EAA02C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686FC1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ER</w:t>
            </w:r>
          </w:p>
        </w:tc>
        <w:tc>
          <w:tcPr>
            <w:tcW w:w="3870" w:type="dxa"/>
            <w:tcBorders>
              <w:top w:val="nil"/>
              <w:left w:val="nil"/>
              <w:bottom w:val="single" w:sz="4" w:space="0" w:color="auto"/>
              <w:right w:val="single" w:sz="4" w:space="0" w:color="auto"/>
            </w:tcBorders>
            <w:shd w:val="clear" w:color="auto" w:fill="auto"/>
            <w:noWrap/>
            <w:vAlign w:val="bottom"/>
            <w:hideMark/>
          </w:tcPr>
          <w:p w14:paraId="7380EB1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ЭРИТРЕЯ</w:t>
            </w:r>
          </w:p>
        </w:tc>
        <w:tc>
          <w:tcPr>
            <w:tcW w:w="1170" w:type="dxa"/>
            <w:tcBorders>
              <w:top w:val="nil"/>
              <w:left w:val="nil"/>
              <w:bottom w:val="single" w:sz="4" w:space="0" w:color="auto"/>
              <w:right w:val="single" w:sz="4" w:space="0" w:color="auto"/>
            </w:tcBorders>
            <w:shd w:val="clear" w:color="auto" w:fill="auto"/>
            <w:noWrap/>
            <w:vAlign w:val="bottom"/>
            <w:hideMark/>
          </w:tcPr>
          <w:p w14:paraId="33C8E10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PW</w:t>
            </w:r>
          </w:p>
        </w:tc>
        <w:tc>
          <w:tcPr>
            <w:tcW w:w="4027" w:type="dxa"/>
            <w:tcBorders>
              <w:top w:val="nil"/>
              <w:left w:val="nil"/>
              <w:bottom w:val="single" w:sz="4" w:space="0" w:color="auto"/>
              <w:right w:val="single" w:sz="4" w:space="0" w:color="auto"/>
            </w:tcBorders>
            <w:shd w:val="clear" w:color="auto" w:fill="auto"/>
            <w:noWrap/>
            <w:vAlign w:val="bottom"/>
            <w:hideMark/>
          </w:tcPr>
          <w:p w14:paraId="3C6D783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ПАЛАУ</w:t>
            </w:r>
          </w:p>
        </w:tc>
      </w:tr>
      <w:tr w:rsidR="00186798" w:rsidRPr="00186798" w14:paraId="32815AED"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B38EDC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ES</w:t>
            </w:r>
          </w:p>
        </w:tc>
        <w:tc>
          <w:tcPr>
            <w:tcW w:w="3870" w:type="dxa"/>
            <w:tcBorders>
              <w:top w:val="nil"/>
              <w:left w:val="nil"/>
              <w:bottom w:val="single" w:sz="4" w:space="0" w:color="auto"/>
              <w:right w:val="single" w:sz="4" w:space="0" w:color="auto"/>
            </w:tcBorders>
            <w:shd w:val="clear" w:color="auto" w:fill="auto"/>
            <w:noWrap/>
            <w:vAlign w:val="bottom"/>
            <w:hideMark/>
          </w:tcPr>
          <w:p w14:paraId="020787BA"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ИСПАНИЯ</w:t>
            </w:r>
          </w:p>
        </w:tc>
        <w:tc>
          <w:tcPr>
            <w:tcW w:w="1170" w:type="dxa"/>
            <w:tcBorders>
              <w:top w:val="nil"/>
              <w:left w:val="nil"/>
              <w:bottom w:val="single" w:sz="4" w:space="0" w:color="auto"/>
              <w:right w:val="single" w:sz="4" w:space="0" w:color="auto"/>
            </w:tcBorders>
            <w:shd w:val="clear" w:color="auto" w:fill="auto"/>
            <w:noWrap/>
            <w:vAlign w:val="bottom"/>
            <w:hideMark/>
          </w:tcPr>
          <w:p w14:paraId="75EE8B2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PY</w:t>
            </w:r>
          </w:p>
        </w:tc>
        <w:tc>
          <w:tcPr>
            <w:tcW w:w="4027" w:type="dxa"/>
            <w:tcBorders>
              <w:top w:val="nil"/>
              <w:left w:val="nil"/>
              <w:bottom w:val="single" w:sz="4" w:space="0" w:color="auto"/>
              <w:right w:val="single" w:sz="4" w:space="0" w:color="auto"/>
            </w:tcBorders>
            <w:shd w:val="clear" w:color="auto" w:fill="auto"/>
            <w:noWrap/>
            <w:vAlign w:val="bottom"/>
            <w:hideMark/>
          </w:tcPr>
          <w:p w14:paraId="5B5DA49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ПАРАГВАЙ</w:t>
            </w:r>
          </w:p>
        </w:tc>
      </w:tr>
      <w:tr w:rsidR="00186798" w:rsidRPr="00186798" w14:paraId="52E8DEC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78A16E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ET</w:t>
            </w:r>
          </w:p>
        </w:tc>
        <w:tc>
          <w:tcPr>
            <w:tcW w:w="3870" w:type="dxa"/>
            <w:tcBorders>
              <w:top w:val="nil"/>
              <w:left w:val="nil"/>
              <w:bottom w:val="single" w:sz="4" w:space="0" w:color="auto"/>
              <w:right w:val="single" w:sz="4" w:space="0" w:color="auto"/>
            </w:tcBorders>
            <w:shd w:val="clear" w:color="auto" w:fill="auto"/>
            <w:noWrap/>
            <w:vAlign w:val="bottom"/>
            <w:hideMark/>
          </w:tcPr>
          <w:p w14:paraId="779D8FD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ЭФИОПИЯ</w:t>
            </w:r>
          </w:p>
        </w:tc>
        <w:tc>
          <w:tcPr>
            <w:tcW w:w="1170" w:type="dxa"/>
            <w:tcBorders>
              <w:top w:val="nil"/>
              <w:left w:val="nil"/>
              <w:bottom w:val="single" w:sz="4" w:space="0" w:color="auto"/>
              <w:right w:val="single" w:sz="4" w:space="0" w:color="auto"/>
            </w:tcBorders>
            <w:shd w:val="clear" w:color="auto" w:fill="auto"/>
            <w:noWrap/>
            <w:vAlign w:val="bottom"/>
            <w:hideMark/>
          </w:tcPr>
          <w:p w14:paraId="72A3B82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QA</w:t>
            </w:r>
          </w:p>
        </w:tc>
        <w:tc>
          <w:tcPr>
            <w:tcW w:w="4027" w:type="dxa"/>
            <w:tcBorders>
              <w:top w:val="nil"/>
              <w:left w:val="nil"/>
              <w:bottom w:val="single" w:sz="4" w:space="0" w:color="auto"/>
              <w:right w:val="single" w:sz="4" w:space="0" w:color="auto"/>
            </w:tcBorders>
            <w:shd w:val="clear" w:color="auto" w:fill="auto"/>
            <w:noWrap/>
            <w:vAlign w:val="bottom"/>
            <w:hideMark/>
          </w:tcPr>
          <w:p w14:paraId="0DDC2E4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КАТАР</w:t>
            </w:r>
          </w:p>
        </w:tc>
      </w:tr>
      <w:tr w:rsidR="00186798" w:rsidRPr="00186798" w14:paraId="4EB7A85E"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AB6F82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FI</w:t>
            </w:r>
          </w:p>
        </w:tc>
        <w:tc>
          <w:tcPr>
            <w:tcW w:w="3870" w:type="dxa"/>
            <w:tcBorders>
              <w:top w:val="nil"/>
              <w:left w:val="nil"/>
              <w:bottom w:val="single" w:sz="4" w:space="0" w:color="auto"/>
              <w:right w:val="single" w:sz="4" w:space="0" w:color="auto"/>
            </w:tcBorders>
            <w:shd w:val="clear" w:color="auto" w:fill="auto"/>
            <w:noWrap/>
            <w:vAlign w:val="bottom"/>
            <w:hideMark/>
          </w:tcPr>
          <w:p w14:paraId="685A6F5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ФИНЛЯНДИЯ</w:t>
            </w:r>
          </w:p>
        </w:tc>
        <w:tc>
          <w:tcPr>
            <w:tcW w:w="1170" w:type="dxa"/>
            <w:tcBorders>
              <w:top w:val="nil"/>
              <w:left w:val="nil"/>
              <w:bottom w:val="single" w:sz="4" w:space="0" w:color="auto"/>
              <w:right w:val="single" w:sz="4" w:space="0" w:color="auto"/>
            </w:tcBorders>
            <w:shd w:val="clear" w:color="auto" w:fill="auto"/>
            <w:noWrap/>
            <w:vAlign w:val="bottom"/>
            <w:hideMark/>
          </w:tcPr>
          <w:p w14:paraId="706E5CE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RE</w:t>
            </w:r>
          </w:p>
        </w:tc>
        <w:tc>
          <w:tcPr>
            <w:tcW w:w="4027" w:type="dxa"/>
            <w:tcBorders>
              <w:top w:val="nil"/>
              <w:left w:val="nil"/>
              <w:bottom w:val="single" w:sz="4" w:space="0" w:color="auto"/>
              <w:right w:val="single" w:sz="4" w:space="0" w:color="auto"/>
            </w:tcBorders>
            <w:shd w:val="clear" w:color="auto" w:fill="auto"/>
            <w:noWrap/>
            <w:vAlign w:val="bottom"/>
            <w:hideMark/>
          </w:tcPr>
          <w:p w14:paraId="54EE22B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РЕЮНЬОН</w:t>
            </w:r>
          </w:p>
        </w:tc>
      </w:tr>
      <w:tr w:rsidR="00186798" w:rsidRPr="00186798" w14:paraId="31DE051C"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6C2F3B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FJ</w:t>
            </w:r>
          </w:p>
        </w:tc>
        <w:tc>
          <w:tcPr>
            <w:tcW w:w="3870" w:type="dxa"/>
            <w:tcBorders>
              <w:top w:val="nil"/>
              <w:left w:val="nil"/>
              <w:bottom w:val="single" w:sz="4" w:space="0" w:color="auto"/>
              <w:right w:val="single" w:sz="4" w:space="0" w:color="auto"/>
            </w:tcBorders>
            <w:shd w:val="clear" w:color="auto" w:fill="auto"/>
            <w:noWrap/>
            <w:vAlign w:val="bottom"/>
            <w:hideMark/>
          </w:tcPr>
          <w:p w14:paraId="300C9DF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ФИДЖИ</w:t>
            </w:r>
          </w:p>
        </w:tc>
        <w:tc>
          <w:tcPr>
            <w:tcW w:w="1170" w:type="dxa"/>
            <w:tcBorders>
              <w:top w:val="nil"/>
              <w:left w:val="nil"/>
              <w:bottom w:val="single" w:sz="4" w:space="0" w:color="auto"/>
              <w:right w:val="single" w:sz="4" w:space="0" w:color="auto"/>
            </w:tcBorders>
            <w:shd w:val="clear" w:color="auto" w:fill="auto"/>
            <w:noWrap/>
            <w:vAlign w:val="bottom"/>
            <w:hideMark/>
          </w:tcPr>
          <w:p w14:paraId="6F1477D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RO</w:t>
            </w:r>
          </w:p>
        </w:tc>
        <w:tc>
          <w:tcPr>
            <w:tcW w:w="4027" w:type="dxa"/>
            <w:tcBorders>
              <w:top w:val="nil"/>
              <w:left w:val="nil"/>
              <w:bottom w:val="single" w:sz="4" w:space="0" w:color="auto"/>
              <w:right w:val="single" w:sz="4" w:space="0" w:color="auto"/>
            </w:tcBorders>
            <w:shd w:val="clear" w:color="auto" w:fill="auto"/>
            <w:noWrap/>
            <w:vAlign w:val="bottom"/>
            <w:hideMark/>
          </w:tcPr>
          <w:p w14:paraId="7F45BFDA"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РУМЫНИЯ</w:t>
            </w:r>
          </w:p>
        </w:tc>
      </w:tr>
      <w:tr w:rsidR="00186798" w:rsidRPr="00186798" w14:paraId="3EEEA068"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D76C0D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FK</w:t>
            </w:r>
          </w:p>
        </w:tc>
        <w:tc>
          <w:tcPr>
            <w:tcW w:w="3870" w:type="dxa"/>
            <w:tcBorders>
              <w:top w:val="nil"/>
              <w:left w:val="nil"/>
              <w:bottom w:val="single" w:sz="4" w:space="0" w:color="auto"/>
              <w:right w:val="single" w:sz="4" w:space="0" w:color="auto"/>
            </w:tcBorders>
            <w:shd w:val="clear" w:color="auto" w:fill="auto"/>
            <w:noWrap/>
            <w:vAlign w:val="bottom"/>
            <w:hideMark/>
          </w:tcPr>
          <w:p w14:paraId="3FD0BE6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ФОЛКЛЕНДСКИЕ ОСТРОВА (МАЛЬВИНСКИЕ)</w:t>
            </w:r>
          </w:p>
        </w:tc>
        <w:tc>
          <w:tcPr>
            <w:tcW w:w="1170" w:type="dxa"/>
            <w:tcBorders>
              <w:top w:val="nil"/>
              <w:left w:val="nil"/>
              <w:bottom w:val="single" w:sz="4" w:space="0" w:color="auto"/>
              <w:right w:val="single" w:sz="4" w:space="0" w:color="auto"/>
            </w:tcBorders>
            <w:shd w:val="clear" w:color="auto" w:fill="auto"/>
            <w:noWrap/>
            <w:vAlign w:val="bottom"/>
            <w:hideMark/>
          </w:tcPr>
          <w:p w14:paraId="4624C45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RS</w:t>
            </w:r>
          </w:p>
        </w:tc>
        <w:tc>
          <w:tcPr>
            <w:tcW w:w="4027" w:type="dxa"/>
            <w:tcBorders>
              <w:top w:val="nil"/>
              <w:left w:val="nil"/>
              <w:bottom w:val="single" w:sz="4" w:space="0" w:color="auto"/>
              <w:right w:val="single" w:sz="4" w:space="0" w:color="auto"/>
            </w:tcBorders>
            <w:shd w:val="clear" w:color="auto" w:fill="auto"/>
            <w:noWrap/>
            <w:vAlign w:val="bottom"/>
            <w:hideMark/>
          </w:tcPr>
          <w:p w14:paraId="0B8D186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СЕРБИЯ</w:t>
            </w:r>
          </w:p>
        </w:tc>
      </w:tr>
      <w:tr w:rsidR="00186798" w:rsidRPr="00186798" w14:paraId="35EEB46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38C7FF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FM</w:t>
            </w:r>
          </w:p>
        </w:tc>
        <w:tc>
          <w:tcPr>
            <w:tcW w:w="3870" w:type="dxa"/>
            <w:tcBorders>
              <w:top w:val="nil"/>
              <w:left w:val="nil"/>
              <w:bottom w:val="single" w:sz="4" w:space="0" w:color="auto"/>
              <w:right w:val="single" w:sz="4" w:space="0" w:color="auto"/>
            </w:tcBorders>
            <w:shd w:val="clear" w:color="auto" w:fill="auto"/>
            <w:noWrap/>
            <w:vAlign w:val="bottom"/>
            <w:hideMark/>
          </w:tcPr>
          <w:p w14:paraId="2015D37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МИКРОНЕЗИЯ, ФЕДЕРАТИВНЫЕ ШТАТЫ</w:t>
            </w:r>
          </w:p>
        </w:tc>
        <w:tc>
          <w:tcPr>
            <w:tcW w:w="1170" w:type="dxa"/>
            <w:tcBorders>
              <w:top w:val="nil"/>
              <w:left w:val="nil"/>
              <w:bottom w:val="single" w:sz="4" w:space="0" w:color="auto"/>
              <w:right w:val="single" w:sz="4" w:space="0" w:color="auto"/>
            </w:tcBorders>
            <w:shd w:val="clear" w:color="auto" w:fill="auto"/>
            <w:noWrap/>
            <w:vAlign w:val="bottom"/>
            <w:hideMark/>
          </w:tcPr>
          <w:p w14:paraId="005E409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RU</w:t>
            </w:r>
          </w:p>
        </w:tc>
        <w:tc>
          <w:tcPr>
            <w:tcW w:w="4027" w:type="dxa"/>
            <w:tcBorders>
              <w:top w:val="nil"/>
              <w:left w:val="nil"/>
              <w:bottom w:val="single" w:sz="4" w:space="0" w:color="auto"/>
              <w:right w:val="single" w:sz="4" w:space="0" w:color="auto"/>
            </w:tcBorders>
            <w:shd w:val="clear" w:color="auto" w:fill="auto"/>
            <w:noWrap/>
            <w:vAlign w:val="bottom"/>
            <w:hideMark/>
          </w:tcPr>
          <w:p w14:paraId="3ADFC75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РОССИЯ</w:t>
            </w:r>
          </w:p>
        </w:tc>
      </w:tr>
      <w:tr w:rsidR="00186798" w:rsidRPr="00186798" w14:paraId="3B4E54AC"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18B1E2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FO</w:t>
            </w:r>
          </w:p>
        </w:tc>
        <w:tc>
          <w:tcPr>
            <w:tcW w:w="3870" w:type="dxa"/>
            <w:tcBorders>
              <w:top w:val="nil"/>
              <w:left w:val="nil"/>
              <w:bottom w:val="single" w:sz="4" w:space="0" w:color="auto"/>
              <w:right w:val="single" w:sz="4" w:space="0" w:color="auto"/>
            </w:tcBorders>
            <w:shd w:val="clear" w:color="auto" w:fill="auto"/>
            <w:noWrap/>
            <w:vAlign w:val="bottom"/>
            <w:hideMark/>
          </w:tcPr>
          <w:p w14:paraId="711045A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ФАРЕРСКИЕ ОСТРОВА</w:t>
            </w:r>
          </w:p>
        </w:tc>
        <w:tc>
          <w:tcPr>
            <w:tcW w:w="1170" w:type="dxa"/>
            <w:tcBorders>
              <w:top w:val="nil"/>
              <w:left w:val="nil"/>
              <w:bottom w:val="single" w:sz="4" w:space="0" w:color="auto"/>
              <w:right w:val="single" w:sz="4" w:space="0" w:color="auto"/>
            </w:tcBorders>
            <w:shd w:val="clear" w:color="auto" w:fill="auto"/>
            <w:noWrap/>
            <w:vAlign w:val="bottom"/>
            <w:hideMark/>
          </w:tcPr>
          <w:p w14:paraId="184D448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RW</w:t>
            </w:r>
          </w:p>
        </w:tc>
        <w:tc>
          <w:tcPr>
            <w:tcW w:w="4027" w:type="dxa"/>
            <w:tcBorders>
              <w:top w:val="nil"/>
              <w:left w:val="nil"/>
              <w:bottom w:val="single" w:sz="4" w:space="0" w:color="auto"/>
              <w:right w:val="single" w:sz="4" w:space="0" w:color="auto"/>
            </w:tcBorders>
            <w:shd w:val="clear" w:color="auto" w:fill="auto"/>
            <w:noWrap/>
            <w:vAlign w:val="bottom"/>
            <w:hideMark/>
          </w:tcPr>
          <w:p w14:paraId="674ACAA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РУАНДА</w:t>
            </w:r>
          </w:p>
        </w:tc>
      </w:tr>
      <w:tr w:rsidR="00186798" w:rsidRPr="00186798" w14:paraId="04B44A07"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7130DB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FR</w:t>
            </w:r>
          </w:p>
        </w:tc>
        <w:tc>
          <w:tcPr>
            <w:tcW w:w="3870" w:type="dxa"/>
            <w:tcBorders>
              <w:top w:val="nil"/>
              <w:left w:val="nil"/>
              <w:bottom w:val="single" w:sz="4" w:space="0" w:color="auto"/>
              <w:right w:val="single" w:sz="4" w:space="0" w:color="auto"/>
            </w:tcBorders>
            <w:shd w:val="clear" w:color="auto" w:fill="auto"/>
            <w:noWrap/>
            <w:vAlign w:val="bottom"/>
            <w:hideMark/>
          </w:tcPr>
          <w:p w14:paraId="41013CE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ФРАНЦИЯ</w:t>
            </w:r>
          </w:p>
        </w:tc>
        <w:tc>
          <w:tcPr>
            <w:tcW w:w="1170" w:type="dxa"/>
            <w:tcBorders>
              <w:top w:val="nil"/>
              <w:left w:val="nil"/>
              <w:bottom w:val="single" w:sz="4" w:space="0" w:color="auto"/>
              <w:right w:val="single" w:sz="4" w:space="0" w:color="auto"/>
            </w:tcBorders>
            <w:shd w:val="clear" w:color="auto" w:fill="auto"/>
            <w:noWrap/>
            <w:vAlign w:val="bottom"/>
            <w:hideMark/>
          </w:tcPr>
          <w:p w14:paraId="67896E0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SA</w:t>
            </w:r>
          </w:p>
        </w:tc>
        <w:tc>
          <w:tcPr>
            <w:tcW w:w="4027" w:type="dxa"/>
            <w:tcBorders>
              <w:top w:val="nil"/>
              <w:left w:val="nil"/>
              <w:bottom w:val="single" w:sz="4" w:space="0" w:color="auto"/>
              <w:right w:val="single" w:sz="4" w:space="0" w:color="auto"/>
            </w:tcBorders>
            <w:shd w:val="clear" w:color="auto" w:fill="auto"/>
            <w:noWrap/>
            <w:vAlign w:val="bottom"/>
            <w:hideMark/>
          </w:tcPr>
          <w:p w14:paraId="1E502BF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САУДОВСКАЯ АРАВИЯ</w:t>
            </w:r>
          </w:p>
        </w:tc>
      </w:tr>
      <w:tr w:rsidR="00186798" w:rsidRPr="00186798" w14:paraId="3B93E172"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3889C1A"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GA</w:t>
            </w:r>
          </w:p>
        </w:tc>
        <w:tc>
          <w:tcPr>
            <w:tcW w:w="3870" w:type="dxa"/>
            <w:tcBorders>
              <w:top w:val="nil"/>
              <w:left w:val="nil"/>
              <w:bottom w:val="single" w:sz="4" w:space="0" w:color="auto"/>
              <w:right w:val="single" w:sz="4" w:space="0" w:color="auto"/>
            </w:tcBorders>
            <w:shd w:val="clear" w:color="auto" w:fill="auto"/>
            <w:noWrap/>
            <w:vAlign w:val="bottom"/>
            <w:hideMark/>
          </w:tcPr>
          <w:p w14:paraId="7AD955B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ГАБОН</w:t>
            </w:r>
          </w:p>
        </w:tc>
        <w:tc>
          <w:tcPr>
            <w:tcW w:w="1170" w:type="dxa"/>
            <w:tcBorders>
              <w:top w:val="nil"/>
              <w:left w:val="nil"/>
              <w:bottom w:val="single" w:sz="4" w:space="0" w:color="auto"/>
              <w:right w:val="single" w:sz="4" w:space="0" w:color="auto"/>
            </w:tcBorders>
            <w:shd w:val="clear" w:color="auto" w:fill="auto"/>
            <w:noWrap/>
            <w:vAlign w:val="bottom"/>
            <w:hideMark/>
          </w:tcPr>
          <w:p w14:paraId="7EB9C66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SB</w:t>
            </w:r>
          </w:p>
        </w:tc>
        <w:tc>
          <w:tcPr>
            <w:tcW w:w="4027" w:type="dxa"/>
            <w:tcBorders>
              <w:top w:val="nil"/>
              <w:left w:val="nil"/>
              <w:bottom w:val="single" w:sz="4" w:space="0" w:color="auto"/>
              <w:right w:val="single" w:sz="4" w:space="0" w:color="auto"/>
            </w:tcBorders>
            <w:shd w:val="clear" w:color="auto" w:fill="auto"/>
            <w:noWrap/>
            <w:vAlign w:val="bottom"/>
            <w:hideMark/>
          </w:tcPr>
          <w:p w14:paraId="37FE8DD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СОЛОМОНОВЫ ОСТРОВА</w:t>
            </w:r>
          </w:p>
        </w:tc>
      </w:tr>
      <w:tr w:rsidR="00186798" w:rsidRPr="00186798" w14:paraId="1CBB12C7"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33CADA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GB</w:t>
            </w:r>
          </w:p>
        </w:tc>
        <w:tc>
          <w:tcPr>
            <w:tcW w:w="3870" w:type="dxa"/>
            <w:tcBorders>
              <w:top w:val="nil"/>
              <w:left w:val="nil"/>
              <w:bottom w:val="single" w:sz="4" w:space="0" w:color="auto"/>
              <w:right w:val="single" w:sz="4" w:space="0" w:color="auto"/>
            </w:tcBorders>
            <w:shd w:val="clear" w:color="auto" w:fill="auto"/>
            <w:noWrap/>
            <w:vAlign w:val="bottom"/>
            <w:hideMark/>
          </w:tcPr>
          <w:p w14:paraId="39DFA8D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СОЕДИНЕННОЕ КОРОЛЕВСТВО</w:t>
            </w:r>
          </w:p>
        </w:tc>
        <w:tc>
          <w:tcPr>
            <w:tcW w:w="1170" w:type="dxa"/>
            <w:tcBorders>
              <w:top w:val="nil"/>
              <w:left w:val="nil"/>
              <w:bottom w:val="single" w:sz="4" w:space="0" w:color="auto"/>
              <w:right w:val="single" w:sz="4" w:space="0" w:color="auto"/>
            </w:tcBorders>
            <w:shd w:val="clear" w:color="auto" w:fill="auto"/>
            <w:noWrap/>
            <w:vAlign w:val="bottom"/>
            <w:hideMark/>
          </w:tcPr>
          <w:p w14:paraId="545CA4D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SC</w:t>
            </w:r>
          </w:p>
        </w:tc>
        <w:tc>
          <w:tcPr>
            <w:tcW w:w="4027" w:type="dxa"/>
            <w:tcBorders>
              <w:top w:val="nil"/>
              <w:left w:val="nil"/>
              <w:bottom w:val="single" w:sz="4" w:space="0" w:color="auto"/>
              <w:right w:val="single" w:sz="4" w:space="0" w:color="auto"/>
            </w:tcBorders>
            <w:shd w:val="clear" w:color="auto" w:fill="auto"/>
            <w:noWrap/>
            <w:vAlign w:val="bottom"/>
            <w:hideMark/>
          </w:tcPr>
          <w:p w14:paraId="012C54BA"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СЕЙШЕЛЫ</w:t>
            </w:r>
          </w:p>
        </w:tc>
      </w:tr>
      <w:tr w:rsidR="00186798" w:rsidRPr="00186798" w14:paraId="75FF17A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FCC206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GD</w:t>
            </w:r>
          </w:p>
        </w:tc>
        <w:tc>
          <w:tcPr>
            <w:tcW w:w="3870" w:type="dxa"/>
            <w:tcBorders>
              <w:top w:val="nil"/>
              <w:left w:val="nil"/>
              <w:bottom w:val="single" w:sz="4" w:space="0" w:color="auto"/>
              <w:right w:val="single" w:sz="4" w:space="0" w:color="auto"/>
            </w:tcBorders>
            <w:shd w:val="clear" w:color="auto" w:fill="auto"/>
            <w:noWrap/>
            <w:vAlign w:val="bottom"/>
            <w:hideMark/>
          </w:tcPr>
          <w:p w14:paraId="6503F90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ГРЕНАДА</w:t>
            </w:r>
          </w:p>
        </w:tc>
        <w:tc>
          <w:tcPr>
            <w:tcW w:w="1170" w:type="dxa"/>
            <w:tcBorders>
              <w:top w:val="nil"/>
              <w:left w:val="nil"/>
              <w:bottom w:val="single" w:sz="4" w:space="0" w:color="auto"/>
              <w:right w:val="single" w:sz="4" w:space="0" w:color="auto"/>
            </w:tcBorders>
            <w:shd w:val="clear" w:color="auto" w:fill="auto"/>
            <w:noWrap/>
            <w:vAlign w:val="bottom"/>
            <w:hideMark/>
          </w:tcPr>
          <w:p w14:paraId="64756F6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SD</w:t>
            </w:r>
          </w:p>
        </w:tc>
        <w:tc>
          <w:tcPr>
            <w:tcW w:w="4027" w:type="dxa"/>
            <w:tcBorders>
              <w:top w:val="nil"/>
              <w:left w:val="nil"/>
              <w:bottom w:val="single" w:sz="4" w:space="0" w:color="auto"/>
              <w:right w:val="single" w:sz="4" w:space="0" w:color="auto"/>
            </w:tcBorders>
            <w:shd w:val="clear" w:color="auto" w:fill="auto"/>
            <w:noWrap/>
            <w:vAlign w:val="bottom"/>
            <w:hideMark/>
          </w:tcPr>
          <w:p w14:paraId="083F0DB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СУДАН</w:t>
            </w:r>
          </w:p>
        </w:tc>
      </w:tr>
      <w:tr w:rsidR="00186798" w:rsidRPr="00186798" w14:paraId="7E69951D"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63A3AA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GE</w:t>
            </w:r>
          </w:p>
        </w:tc>
        <w:tc>
          <w:tcPr>
            <w:tcW w:w="3870" w:type="dxa"/>
            <w:tcBorders>
              <w:top w:val="nil"/>
              <w:left w:val="nil"/>
              <w:bottom w:val="single" w:sz="4" w:space="0" w:color="auto"/>
              <w:right w:val="single" w:sz="4" w:space="0" w:color="auto"/>
            </w:tcBorders>
            <w:shd w:val="clear" w:color="auto" w:fill="auto"/>
            <w:noWrap/>
            <w:vAlign w:val="bottom"/>
            <w:hideMark/>
          </w:tcPr>
          <w:p w14:paraId="12E8F74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ГРУЗИЯ</w:t>
            </w:r>
          </w:p>
        </w:tc>
        <w:tc>
          <w:tcPr>
            <w:tcW w:w="1170" w:type="dxa"/>
            <w:tcBorders>
              <w:top w:val="nil"/>
              <w:left w:val="nil"/>
              <w:bottom w:val="single" w:sz="4" w:space="0" w:color="auto"/>
              <w:right w:val="single" w:sz="4" w:space="0" w:color="auto"/>
            </w:tcBorders>
            <w:shd w:val="clear" w:color="auto" w:fill="auto"/>
            <w:noWrap/>
            <w:vAlign w:val="bottom"/>
            <w:hideMark/>
          </w:tcPr>
          <w:p w14:paraId="0E642EA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SE</w:t>
            </w:r>
          </w:p>
        </w:tc>
        <w:tc>
          <w:tcPr>
            <w:tcW w:w="4027" w:type="dxa"/>
            <w:tcBorders>
              <w:top w:val="nil"/>
              <w:left w:val="nil"/>
              <w:bottom w:val="single" w:sz="4" w:space="0" w:color="auto"/>
              <w:right w:val="single" w:sz="4" w:space="0" w:color="auto"/>
            </w:tcBorders>
            <w:shd w:val="clear" w:color="auto" w:fill="auto"/>
            <w:noWrap/>
            <w:vAlign w:val="bottom"/>
            <w:hideMark/>
          </w:tcPr>
          <w:p w14:paraId="345D67F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ШВЕЦИЯ</w:t>
            </w:r>
          </w:p>
        </w:tc>
      </w:tr>
      <w:tr w:rsidR="00186798" w:rsidRPr="00186798" w14:paraId="06E0BB73"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38A707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GF</w:t>
            </w:r>
          </w:p>
        </w:tc>
        <w:tc>
          <w:tcPr>
            <w:tcW w:w="3870" w:type="dxa"/>
            <w:tcBorders>
              <w:top w:val="nil"/>
              <w:left w:val="nil"/>
              <w:bottom w:val="single" w:sz="4" w:space="0" w:color="auto"/>
              <w:right w:val="single" w:sz="4" w:space="0" w:color="auto"/>
            </w:tcBorders>
            <w:shd w:val="clear" w:color="auto" w:fill="auto"/>
            <w:noWrap/>
            <w:vAlign w:val="bottom"/>
            <w:hideMark/>
          </w:tcPr>
          <w:p w14:paraId="6108A97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ФРАНЦУЗСКАЯ ГВИАНА</w:t>
            </w:r>
          </w:p>
        </w:tc>
        <w:tc>
          <w:tcPr>
            <w:tcW w:w="1170" w:type="dxa"/>
            <w:tcBorders>
              <w:top w:val="nil"/>
              <w:left w:val="nil"/>
              <w:bottom w:val="single" w:sz="4" w:space="0" w:color="auto"/>
              <w:right w:val="single" w:sz="4" w:space="0" w:color="auto"/>
            </w:tcBorders>
            <w:shd w:val="clear" w:color="auto" w:fill="auto"/>
            <w:noWrap/>
            <w:vAlign w:val="bottom"/>
            <w:hideMark/>
          </w:tcPr>
          <w:p w14:paraId="245940B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SG</w:t>
            </w:r>
          </w:p>
        </w:tc>
        <w:tc>
          <w:tcPr>
            <w:tcW w:w="4027" w:type="dxa"/>
            <w:tcBorders>
              <w:top w:val="nil"/>
              <w:left w:val="nil"/>
              <w:bottom w:val="single" w:sz="4" w:space="0" w:color="auto"/>
              <w:right w:val="single" w:sz="4" w:space="0" w:color="auto"/>
            </w:tcBorders>
            <w:shd w:val="clear" w:color="auto" w:fill="auto"/>
            <w:noWrap/>
            <w:vAlign w:val="bottom"/>
            <w:hideMark/>
          </w:tcPr>
          <w:p w14:paraId="0F13D50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СИНГАПУР</w:t>
            </w:r>
          </w:p>
        </w:tc>
      </w:tr>
      <w:tr w:rsidR="00186798" w:rsidRPr="00282388" w14:paraId="4555AC97"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683E3F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GG</w:t>
            </w:r>
          </w:p>
        </w:tc>
        <w:tc>
          <w:tcPr>
            <w:tcW w:w="3870" w:type="dxa"/>
            <w:tcBorders>
              <w:top w:val="nil"/>
              <w:left w:val="nil"/>
              <w:bottom w:val="single" w:sz="4" w:space="0" w:color="auto"/>
              <w:right w:val="single" w:sz="4" w:space="0" w:color="auto"/>
            </w:tcBorders>
            <w:shd w:val="clear" w:color="auto" w:fill="auto"/>
            <w:noWrap/>
            <w:vAlign w:val="bottom"/>
            <w:hideMark/>
          </w:tcPr>
          <w:p w14:paraId="3CCCAB7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ГЕРНСИ</w:t>
            </w:r>
          </w:p>
        </w:tc>
        <w:tc>
          <w:tcPr>
            <w:tcW w:w="1170" w:type="dxa"/>
            <w:tcBorders>
              <w:top w:val="nil"/>
              <w:left w:val="nil"/>
              <w:bottom w:val="single" w:sz="4" w:space="0" w:color="auto"/>
              <w:right w:val="single" w:sz="4" w:space="0" w:color="auto"/>
            </w:tcBorders>
            <w:shd w:val="clear" w:color="auto" w:fill="auto"/>
            <w:noWrap/>
            <w:vAlign w:val="bottom"/>
            <w:hideMark/>
          </w:tcPr>
          <w:p w14:paraId="12DA7AC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SH</w:t>
            </w:r>
          </w:p>
        </w:tc>
        <w:tc>
          <w:tcPr>
            <w:tcW w:w="4027" w:type="dxa"/>
            <w:tcBorders>
              <w:top w:val="nil"/>
              <w:left w:val="nil"/>
              <w:bottom w:val="single" w:sz="4" w:space="0" w:color="auto"/>
              <w:right w:val="single" w:sz="4" w:space="0" w:color="auto"/>
            </w:tcBorders>
            <w:shd w:val="clear" w:color="auto" w:fill="auto"/>
            <w:noWrap/>
            <w:vAlign w:val="bottom"/>
            <w:hideMark/>
          </w:tcPr>
          <w:p w14:paraId="62A3EA05" w14:textId="77777777" w:rsidR="00186798" w:rsidRPr="00ED5245" w:rsidRDefault="00186798" w:rsidP="00186798">
            <w:pPr>
              <w:spacing w:after="0" w:line="240" w:lineRule="auto"/>
              <w:rPr>
                <w:rFonts w:ascii="Calibri" w:eastAsia="Times New Roman" w:hAnsi="Calibri" w:cs="Times New Roman"/>
                <w:color w:val="000000"/>
                <w:sz w:val="20"/>
                <w:szCs w:val="20"/>
                <w:lang w:val="ru-RU" w:eastAsia="en-US"/>
              </w:rPr>
            </w:pPr>
            <w:r w:rsidRPr="00ED5245">
              <w:rPr>
                <w:rFonts w:ascii="Calibri" w:eastAsia="Times New Roman" w:hAnsi="Calibri" w:cs="Times New Roman"/>
                <w:color w:val="000000"/>
                <w:sz w:val="20"/>
                <w:szCs w:val="20"/>
                <w:lang w:val="ru-RU" w:eastAsia="en-US"/>
              </w:rPr>
              <w:t>СВ.ЕЛЕНА, О.ВОЗНЕСЕНИЯ,ТР.-ДА-КУНЬЯ</w:t>
            </w:r>
          </w:p>
        </w:tc>
      </w:tr>
      <w:tr w:rsidR="00186798" w:rsidRPr="00186798" w14:paraId="4DD5F8B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2CAF07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GH</w:t>
            </w:r>
          </w:p>
        </w:tc>
        <w:tc>
          <w:tcPr>
            <w:tcW w:w="3870" w:type="dxa"/>
            <w:tcBorders>
              <w:top w:val="nil"/>
              <w:left w:val="nil"/>
              <w:bottom w:val="single" w:sz="4" w:space="0" w:color="auto"/>
              <w:right w:val="single" w:sz="4" w:space="0" w:color="auto"/>
            </w:tcBorders>
            <w:shd w:val="clear" w:color="auto" w:fill="auto"/>
            <w:noWrap/>
            <w:vAlign w:val="bottom"/>
            <w:hideMark/>
          </w:tcPr>
          <w:p w14:paraId="3E78471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ГАНА</w:t>
            </w:r>
          </w:p>
        </w:tc>
        <w:tc>
          <w:tcPr>
            <w:tcW w:w="1170" w:type="dxa"/>
            <w:tcBorders>
              <w:top w:val="nil"/>
              <w:left w:val="nil"/>
              <w:bottom w:val="single" w:sz="4" w:space="0" w:color="auto"/>
              <w:right w:val="single" w:sz="4" w:space="0" w:color="auto"/>
            </w:tcBorders>
            <w:shd w:val="clear" w:color="auto" w:fill="auto"/>
            <w:noWrap/>
            <w:vAlign w:val="bottom"/>
            <w:hideMark/>
          </w:tcPr>
          <w:p w14:paraId="274B53B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SI</w:t>
            </w:r>
          </w:p>
        </w:tc>
        <w:tc>
          <w:tcPr>
            <w:tcW w:w="4027" w:type="dxa"/>
            <w:tcBorders>
              <w:top w:val="nil"/>
              <w:left w:val="nil"/>
              <w:bottom w:val="single" w:sz="4" w:space="0" w:color="auto"/>
              <w:right w:val="single" w:sz="4" w:space="0" w:color="auto"/>
            </w:tcBorders>
            <w:shd w:val="clear" w:color="auto" w:fill="auto"/>
            <w:noWrap/>
            <w:vAlign w:val="bottom"/>
            <w:hideMark/>
          </w:tcPr>
          <w:p w14:paraId="0FD7334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СЛОВЕНИЯ</w:t>
            </w:r>
          </w:p>
        </w:tc>
      </w:tr>
      <w:tr w:rsidR="00186798" w:rsidRPr="00186798" w14:paraId="48779D8D"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4B25AF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GI</w:t>
            </w:r>
          </w:p>
        </w:tc>
        <w:tc>
          <w:tcPr>
            <w:tcW w:w="3870" w:type="dxa"/>
            <w:tcBorders>
              <w:top w:val="nil"/>
              <w:left w:val="nil"/>
              <w:bottom w:val="single" w:sz="4" w:space="0" w:color="auto"/>
              <w:right w:val="single" w:sz="4" w:space="0" w:color="auto"/>
            </w:tcBorders>
            <w:shd w:val="clear" w:color="auto" w:fill="auto"/>
            <w:noWrap/>
            <w:vAlign w:val="bottom"/>
            <w:hideMark/>
          </w:tcPr>
          <w:p w14:paraId="6959A10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ГИБРАЛТАР</w:t>
            </w:r>
          </w:p>
        </w:tc>
        <w:tc>
          <w:tcPr>
            <w:tcW w:w="1170" w:type="dxa"/>
            <w:tcBorders>
              <w:top w:val="nil"/>
              <w:left w:val="nil"/>
              <w:bottom w:val="single" w:sz="4" w:space="0" w:color="auto"/>
              <w:right w:val="single" w:sz="4" w:space="0" w:color="auto"/>
            </w:tcBorders>
            <w:shd w:val="clear" w:color="auto" w:fill="auto"/>
            <w:noWrap/>
            <w:vAlign w:val="bottom"/>
            <w:hideMark/>
          </w:tcPr>
          <w:p w14:paraId="2E848DA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SJ</w:t>
            </w:r>
          </w:p>
        </w:tc>
        <w:tc>
          <w:tcPr>
            <w:tcW w:w="4027" w:type="dxa"/>
            <w:tcBorders>
              <w:top w:val="nil"/>
              <w:left w:val="nil"/>
              <w:bottom w:val="single" w:sz="4" w:space="0" w:color="auto"/>
              <w:right w:val="single" w:sz="4" w:space="0" w:color="auto"/>
            </w:tcBorders>
            <w:shd w:val="clear" w:color="auto" w:fill="auto"/>
            <w:noWrap/>
            <w:vAlign w:val="bottom"/>
            <w:hideMark/>
          </w:tcPr>
          <w:p w14:paraId="2E3BD56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ШПИЦБЕРГЕН И ЯН МАЙЕН</w:t>
            </w:r>
          </w:p>
        </w:tc>
      </w:tr>
      <w:tr w:rsidR="00186798" w:rsidRPr="00186798" w14:paraId="5C26A951"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FE3F3B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GL</w:t>
            </w:r>
          </w:p>
        </w:tc>
        <w:tc>
          <w:tcPr>
            <w:tcW w:w="3870" w:type="dxa"/>
            <w:tcBorders>
              <w:top w:val="nil"/>
              <w:left w:val="nil"/>
              <w:bottom w:val="single" w:sz="4" w:space="0" w:color="auto"/>
              <w:right w:val="single" w:sz="4" w:space="0" w:color="auto"/>
            </w:tcBorders>
            <w:shd w:val="clear" w:color="auto" w:fill="auto"/>
            <w:noWrap/>
            <w:vAlign w:val="bottom"/>
            <w:hideMark/>
          </w:tcPr>
          <w:p w14:paraId="570A07A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ГРЕНЛАНДИЯ</w:t>
            </w:r>
          </w:p>
        </w:tc>
        <w:tc>
          <w:tcPr>
            <w:tcW w:w="1170" w:type="dxa"/>
            <w:tcBorders>
              <w:top w:val="nil"/>
              <w:left w:val="nil"/>
              <w:bottom w:val="single" w:sz="4" w:space="0" w:color="auto"/>
              <w:right w:val="single" w:sz="4" w:space="0" w:color="auto"/>
            </w:tcBorders>
            <w:shd w:val="clear" w:color="auto" w:fill="auto"/>
            <w:noWrap/>
            <w:vAlign w:val="bottom"/>
            <w:hideMark/>
          </w:tcPr>
          <w:p w14:paraId="36D5614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SK</w:t>
            </w:r>
          </w:p>
        </w:tc>
        <w:tc>
          <w:tcPr>
            <w:tcW w:w="4027" w:type="dxa"/>
            <w:tcBorders>
              <w:top w:val="nil"/>
              <w:left w:val="nil"/>
              <w:bottom w:val="single" w:sz="4" w:space="0" w:color="auto"/>
              <w:right w:val="single" w:sz="4" w:space="0" w:color="auto"/>
            </w:tcBorders>
            <w:shd w:val="clear" w:color="auto" w:fill="auto"/>
            <w:noWrap/>
            <w:vAlign w:val="bottom"/>
            <w:hideMark/>
          </w:tcPr>
          <w:p w14:paraId="330183B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СЛОВАКИЯ</w:t>
            </w:r>
          </w:p>
        </w:tc>
      </w:tr>
      <w:tr w:rsidR="00186798" w:rsidRPr="00186798" w14:paraId="3261B0DA"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23A7E3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GM</w:t>
            </w:r>
          </w:p>
        </w:tc>
        <w:tc>
          <w:tcPr>
            <w:tcW w:w="3870" w:type="dxa"/>
            <w:tcBorders>
              <w:top w:val="nil"/>
              <w:left w:val="nil"/>
              <w:bottom w:val="single" w:sz="4" w:space="0" w:color="auto"/>
              <w:right w:val="single" w:sz="4" w:space="0" w:color="auto"/>
            </w:tcBorders>
            <w:shd w:val="clear" w:color="auto" w:fill="auto"/>
            <w:noWrap/>
            <w:vAlign w:val="bottom"/>
            <w:hideMark/>
          </w:tcPr>
          <w:p w14:paraId="2908CC2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ГАМБИЯ</w:t>
            </w:r>
          </w:p>
        </w:tc>
        <w:tc>
          <w:tcPr>
            <w:tcW w:w="1170" w:type="dxa"/>
            <w:tcBorders>
              <w:top w:val="nil"/>
              <w:left w:val="nil"/>
              <w:bottom w:val="single" w:sz="4" w:space="0" w:color="auto"/>
              <w:right w:val="single" w:sz="4" w:space="0" w:color="auto"/>
            </w:tcBorders>
            <w:shd w:val="clear" w:color="auto" w:fill="auto"/>
            <w:noWrap/>
            <w:vAlign w:val="bottom"/>
            <w:hideMark/>
          </w:tcPr>
          <w:p w14:paraId="518C317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SL</w:t>
            </w:r>
          </w:p>
        </w:tc>
        <w:tc>
          <w:tcPr>
            <w:tcW w:w="4027" w:type="dxa"/>
            <w:tcBorders>
              <w:top w:val="nil"/>
              <w:left w:val="nil"/>
              <w:bottom w:val="single" w:sz="4" w:space="0" w:color="auto"/>
              <w:right w:val="single" w:sz="4" w:space="0" w:color="auto"/>
            </w:tcBorders>
            <w:shd w:val="clear" w:color="auto" w:fill="auto"/>
            <w:noWrap/>
            <w:vAlign w:val="bottom"/>
            <w:hideMark/>
          </w:tcPr>
          <w:p w14:paraId="0A53229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СЬЕРРА-ЛЕОНЕ</w:t>
            </w:r>
          </w:p>
        </w:tc>
      </w:tr>
      <w:tr w:rsidR="00186798" w:rsidRPr="00186798" w14:paraId="4E259D35"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8CA5A0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GN</w:t>
            </w:r>
          </w:p>
        </w:tc>
        <w:tc>
          <w:tcPr>
            <w:tcW w:w="3870" w:type="dxa"/>
            <w:tcBorders>
              <w:top w:val="nil"/>
              <w:left w:val="nil"/>
              <w:bottom w:val="single" w:sz="4" w:space="0" w:color="auto"/>
              <w:right w:val="single" w:sz="4" w:space="0" w:color="auto"/>
            </w:tcBorders>
            <w:shd w:val="clear" w:color="auto" w:fill="auto"/>
            <w:noWrap/>
            <w:vAlign w:val="bottom"/>
            <w:hideMark/>
          </w:tcPr>
          <w:p w14:paraId="35EDDA8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ГВИНЕЯ</w:t>
            </w:r>
          </w:p>
        </w:tc>
        <w:tc>
          <w:tcPr>
            <w:tcW w:w="1170" w:type="dxa"/>
            <w:tcBorders>
              <w:top w:val="nil"/>
              <w:left w:val="nil"/>
              <w:bottom w:val="single" w:sz="4" w:space="0" w:color="auto"/>
              <w:right w:val="single" w:sz="4" w:space="0" w:color="auto"/>
            </w:tcBorders>
            <w:shd w:val="clear" w:color="auto" w:fill="auto"/>
            <w:noWrap/>
            <w:vAlign w:val="bottom"/>
            <w:hideMark/>
          </w:tcPr>
          <w:p w14:paraId="00E42D4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SM</w:t>
            </w:r>
          </w:p>
        </w:tc>
        <w:tc>
          <w:tcPr>
            <w:tcW w:w="4027" w:type="dxa"/>
            <w:tcBorders>
              <w:top w:val="nil"/>
              <w:left w:val="nil"/>
              <w:bottom w:val="single" w:sz="4" w:space="0" w:color="auto"/>
              <w:right w:val="single" w:sz="4" w:space="0" w:color="auto"/>
            </w:tcBorders>
            <w:shd w:val="clear" w:color="auto" w:fill="auto"/>
            <w:noWrap/>
            <w:vAlign w:val="bottom"/>
            <w:hideMark/>
          </w:tcPr>
          <w:p w14:paraId="4CAAC3C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САН-МАРИНО</w:t>
            </w:r>
          </w:p>
        </w:tc>
      </w:tr>
      <w:tr w:rsidR="00186798" w:rsidRPr="00186798" w14:paraId="66A2FE6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40CDF7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PF</w:t>
            </w:r>
          </w:p>
        </w:tc>
        <w:tc>
          <w:tcPr>
            <w:tcW w:w="3870" w:type="dxa"/>
            <w:tcBorders>
              <w:top w:val="nil"/>
              <w:left w:val="nil"/>
              <w:bottom w:val="single" w:sz="4" w:space="0" w:color="auto"/>
              <w:right w:val="single" w:sz="4" w:space="0" w:color="auto"/>
            </w:tcBorders>
            <w:shd w:val="clear" w:color="auto" w:fill="auto"/>
            <w:noWrap/>
            <w:vAlign w:val="bottom"/>
            <w:hideMark/>
          </w:tcPr>
          <w:p w14:paraId="4CE65AB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ФРАНЦУЗСКАЯ ПОЛИНЕЗИЯ</w:t>
            </w:r>
          </w:p>
        </w:tc>
        <w:tc>
          <w:tcPr>
            <w:tcW w:w="1170" w:type="dxa"/>
            <w:tcBorders>
              <w:top w:val="nil"/>
              <w:left w:val="nil"/>
              <w:bottom w:val="single" w:sz="4" w:space="0" w:color="auto"/>
              <w:right w:val="single" w:sz="4" w:space="0" w:color="auto"/>
            </w:tcBorders>
            <w:shd w:val="clear" w:color="auto" w:fill="auto"/>
            <w:noWrap/>
            <w:vAlign w:val="bottom"/>
            <w:hideMark/>
          </w:tcPr>
          <w:p w14:paraId="3C33AB1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SN</w:t>
            </w:r>
          </w:p>
        </w:tc>
        <w:tc>
          <w:tcPr>
            <w:tcW w:w="4027" w:type="dxa"/>
            <w:tcBorders>
              <w:top w:val="nil"/>
              <w:left w:val="nil"/>
              <w:bottom w:val="single" w:sz="4" w:space="0" w:color="auto"/>
              <w:right w:val="single" w:sz="4" w:space="0" w:color="auto"/>
            </w:tcBorders>
            <w:shd w:val="clear" w:color="auto" w:fill="auto"/>
            <w:noWrap/>
            <w:vAlign w:val="bottom"/>
            <w:hideMark/>
          </w:tcPr>
          <w:p w14:paraId="2537BEE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СЕНЕГАЛ</w:t>
            </w:r>
          </w:p>
        </w:tc>
      </w:tr>
      <w:tr w:rsidR="00186798" w:rsidRPr="00186798" w14:paraId="67D98CA8"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605A90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PG</w:t>
            </w:r>
          </w:p>
        </w:tc>
        <w:tc>
          <w:tcPr>
            <w:tcW w:w="3870" w:type="dxa"/>
            <w:tcBorders>
              <w:top w:val="nil"/>
              <w:left w:val="nil"/>
              <w:bottom w:val="single" w:sz="4" w:space="0" w:color="auto"/>
              <w:right w:val="single" w:sz="4" w:space="0" w:color="auto"/>
            </w:tcBorders>
            <w:shd w:val="clear" w:color="auto" w:fill="auto"/>
            <w:noWrap/>
            <w:vAlign w:val="bottom"/>
            <w:hideMark/>
          </w:tcPr>
          <w:p w14:paraId="7231561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ПАПУА НОВАЯ ГВИНЕЯ</w:t>
            </w:r>
          </w:p>
        </w:tc>
        <w:tc>
          <w:tcPr>
            <w:tcW w:w="1170" w:type="dxa"/>
            <w:tcBorders>
              <w:top w:val="nil"/>
              <w:left w:val="nil"/>
              <w:bottom w:val="single" w:sz="4" w:space="0" w:color="auto"/>
              <w:right w:val="single" w:sz="4" w:space="0" w:color="auto"/>
            </w:tcBorders>
            <w:shd w:val="clear" w:color="auto" w:fill="auto"/>
            <w:noWrap/>
            <w:vAlign w:val="bottom"/>
            <w:hideMark/>
          </w:tcPr>
          <w:p w14:paraId="69BFA7A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SO</w:t>
            </w:r>
          </w:p>
        </w:tc>
        <w:tc>
          <w:tcPr>
            <w:tcW w:w="4027" w:type="dxa"/>
            <w:tcBorders>
              <w:top w:val="nil"/>
              <w:left w:val="nil"/>
              <w:bottom w:val="single" w:sz="4" w:space="0" w:color="auto"/>
              <w:right w:val="single" w:sz="4" w:space="0" w:color="auto"/>
            </w:tcBorders>
            <w:shd w:val="clear" w:color="auto" w:fill="auto"/>
            <w:noWrap/>
            <w:vAlign w:val="bottom"/>
            <w:hideMark/>
          </w:tcPr>
          <w:p w14:paraId="7890D8C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СОМАЛИ</w:t>
            </w:r>
          </w:p>
        </w:tc>
      </w:tr>
      <w:tr w:rsidR="00186798" w:rsidRPr="00186798" w14:paraId="3B87A5B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FF5E9C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PH</w:t>
            </w:r>
          </w:p>
        </w:tc>
        <w:tc>
          <w:tcPr>
            <w:tcW w:w="3870" w:type="dxa"/>
            <w:tcBorders>
              <w:top w:val="nil"/>
              <w:left w:val="nil"/>
              <w:bottom w:val="single" w:sz="4" w:space="0" w:color="auto"/>
              <w:right w:val="single" w:sz="4" w:space="0" w:color="auto"/>
            </w:tcBorders>
            <w:shd w:val="clear" w:color="auto" w:fill="auto"/>
            <w:noWrap/>
            <w:vAlign w:val="bottom"/>
            <w:hideMark/>
          </w:tcPr>
          <w:p w14:paraId="3815CAC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ФИЛИППИНЫ</w:t>
            </w:r>
          </w:p>
        </w:tc>
        <w:tc>
          <w:tcPr>
            <w:tcW w:w="1170" w:type="dxa"/>
            <w:tcBorders>
              <w:top w:val="nil"/>
              <w:left w:val="nil"/>
              <w:bottom w:val="single" w:sz="4" w:space="0" w:color="auto"/>
              <w:right w:val="single" w:sz="4" w:space="0" w:color="auto"/>
            </w:tcBorders>
            <w:shd w:val="clear" w:color="auto" w:fill="auto"/>
            <w:noWrap/>
            <w:vAlign w:val="bottom"/>
            <w:hideMark/>
          </w:tcPr>
          <w:p w14:paraId="37115EE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SR</w:t>
            </w:r>
          </w:p>
        </w:tc>
        <w:tc>
          <w:tcPr>
            <w:tcW w:w="4027" w:type="dxa"/>
            <w:tcBorders>
              <w:top w:val="nil"/>
              <w:left w:val="nil"/>
              <w:bottom w:val="single" w:sz="4" w:space="0" w:color="auto"/>
              <w:right w:val="single" w:sz="4" w:space="0" w:color="auto"/>
            </w:tcBorders>
            <w:shd w:val="clear" w:color="auto" w:fill="auto"/>
            <w:noWrap/>
            <w:vAlign w:val="bottom"/>
            <w:hideMark/>
          </w:tcPr>
          <w:p w14:paraId="3072B49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СУРИНАМ</w:t>
            </w:r>
          </w:p>
        </w:tc>
      </w:tr>
      <w:tr w:rsidR="00186798" w:rsidRPr="00186798" w14:paraId="38B4FF6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DECCCD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PK</w:t>
            </w:r>
          </w:p>
        </w:tc>
        <w:tc>
          <w:tcPr>
            <w:tcW w:w="3870" w:type="dxa"/>
            <w:tcBorders>
              <w:top w:val="nil"/>
              <w:left w:val="nil"/>
              <w:bottom w:val="single" w:sz="4" w:space="0" w:color="auto"/>
              <w:right w:val="single" w:sz="4" w:space="0" w:color="auto"/>
            </w:tcBorders>
            <w:shd w:val="clear" w:color="auto" w:fill="auto"/>
            <w:noWrap/>
            <w:vAlign w:val="bottom"/>
            <w:hideMark/>
          </w:tcPr>
          <w:p w14:paraId="607B6E3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ПАКИСТАН</w:t>
            </w:r>
          </w:p>
        </w:tc>
        <w:tc>
          <w:tcPr>
            <w:tcW w:w="1170" w:type="dxa"/>
            <w:tcBorders>
              <w:top w:val="nil"/>
              <w:left w:val="nil"/>
              <w:bottom w:val="single" w:sz="4" w:space="0" w:color="auto"/>
              <w:right w:val="single" w:sz="4" w:space="0" w:color="auto"/>
            </w:tcBorders>
            <w:shd w:val="clear" w:color="auto" w:fill="auto"/>
            <w:noWrap/>
            <w:vAlign w:val="bottom"/>
            <w:hideMark/>
          </w:tcPr>
          <w:p w14:paraId="7A40BF9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SS</w:t>
            </w:r>
          </w:p>
        </w:tc>
        <w:tc>
          <w:tcPr>
            <w:tcW w:w="4027" w:type="dxa"/>
            <w:tcBorders>
              <w:top w:val="nil"/>
              <w:left w:val="nil"/>
              <w:bottom w:val="single" w:sz="4" w:space="0" w:color="auto"/>
              <w:right w:val="single" w:sz="4" w:space="0" w:color="auto"/>
            </w:tcBorders>
            <w:shd w:val="clear" w:color="auto" w:fill="auto"/>
            <w:noWrap/>
            <w:vAlign w:val="bottom"/>
            <w:hideMark/>
          </w:tcPr>
          <w:p w14:paraId="2104301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ЮЖНЫЙ СУДАН</w:t>
            </w:r>
          </w:p>
        </w:tc>
      </w:tr>
    </w:tbl>
    <w:p w14:paraId="7A6F2C6E" w14:textId="77777777" w:rsidR="00021F30" w:rsidRDefault="00021F30" w:rsidP="00623742">
      <w:pPr>
        <w:rPr>
          <w:b/>
        </w:rPr>
      </w:pPr>
    </w:p>
    <w:p w14:paraId="6AC1799A" w14:textId="77777777" w:rsidR="00186798" w:rsidRDefault="00186798" w:rsidP="00623742">
      <w:pPr>
        <w:rPr>
          <w:b/>
        </w:rPr>
      </w:pPr>
    </w:p>
    <w:p w14:paraId="1B6307A7" w14:textId="77777777" w:rsidR="00186798" w:rsidRDefault="00186798" w:rsidP="00623742">
      <w:pPr>
        <w:rPr>
          <w:b/>
        </w:rPr>
      </w:pPr>
    </w:p>
    <w:tbl>
      <w:tblPr>
        <w:tblW w:w="10599" w:type="dxa"/>
        <w:tblInd w:w="-252" w:type="dxa"/>
        <w:tblLook w:val="04A0" w:firstRow="1" w:lastRow="0" w:firstColumn="1" w:lastColumn="0" w:noHBand="0" w:noVBand="1"/>
      </w:tblPr>
      <w:tblGrid>
        <w:gridCol w:w="1003"/>
        <w:gridCol w:w="3454"/>
        <w:gridCol w:w="992"/>
        <w:gridCol w:w="5150"/>
      </w:tblGrid>
      <w:tr w:rsidR="006F505C" w:rsidRPr="00186798" w14:paraId="13CA0CFE" w14:textId="77777777" w:rsidTr="002C6D89">
        <w:trPr>
          <w:trHeight w:val="292"/>
        </w:trPr>
        <w:tc>
          <w:tcPr>
            <w:tcW w:w="1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1F8214" w14:textId="68804D8B" w:rsidR="006F505C" w:rsidRPr="00186798"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 страны</w:t>
            </w:r>
          </w:p>
        </w:tc>
        <w:tc>
          <w:tcPr>
            <w:tcW w:w="3454" w:type="dxa"/>
            <w:tcBorders>
              <w:top w:val="single" w:sz="4" w:space="0" w:color="auto"/>
              <w:left w:val="nil"/>
              <w:bottom w:val="single" w:sz="4" w:space="0" w:color="auto"/>
              <w:right w:val="single" w:sz="4" w:space="0" w:color="auto"/>
            </w:tcBorders>
            <w:shd w:val="clear" w:color="auto" w:fill="auto"/>
            <w:noWrap/>
            <w:vAlign w:val="bottom"/>
            <w:hideMark/>
          </w:tcPr>
          <w:p w14:paraId="08CDFF1A" w14:textId="1D2BC96E" w:rsidR="006F505C" w:rsidRPr="00186798"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1C04702" w14:textId="7DF5A1A5" w:rsidR="006F505C" w:rsidRPr="00186798"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 страны</w:t>
            </w:r>
          </w:p>
        </w:tc>
        <w:tc>
          <w:tcPr>
            <w:tcW w:w="5150" w:type="dxa"/>
            <w:tcBorders>
              <w:top w:val="single" w:sz="4" w:space="0" w:color="auto"/>
              <w:left w:val="nil"/>
              <w:bottom w:val="single" w:sz="4" w:space="0" w:color="auto"/>
              <w:right w:val="single" w:sz="4" w:space="0" w:color="auto"/>
            </w:tcBorders>
            <w:shd w:val="clear" w:color="auto" w:fill="auto"/>
            <w:noWrap/>
            <w:vAlign w:val="bottom"/>
            <w:hideMark/>
          </w:tcPr>
          <w:p w14:paraId="28710B45" w14:textId="53473C8A" w:rsidR="006F505C" w:rsidRPr="00186798"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186798" w:rsidRPr="00186798" w14:paraId="5842E462"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961253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ST</w:t>
            </w:r>
          </w:p>
        </w:tc>
        <w:tc>
          <w:tcPr>
            <w:tcW w:w="3454" w:type="dxa"/>
            <w:tcBorders>
              <w:top w:val="nil"/>
              <w:left w:val="nil"/>
              <w:bottom w:val="single" w:sz="4" w:space="0" w:color="auto"/>
              <w:right w:val="single" w:sz="4" w:space="0" w:color="auto"/>
            </w:tcBorders>
            <w:shd w:val="clear" w:color="auto" w:fill="auto"/>
            <w:noWrap/>
            <w:vAlign w:val="bottom"/>
            <w:hideMark/>
          </w:tcPr>
          <w:p w14:paraId="2EDDB0F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САН-ТОМЕ И ПРИНСИПИ</w:t>
            </w:r>
          </w:p>
        </w:tc>
        <w:tc>
          <w:tcPr>
            <w:tcW w:w="992" w:type="dxa"/>
            <w:tcBorders>
              <w:top w:val="nil"/>
              <w:left w:val="nil"/>
              <w:bottom w:val="single" w:sz="4" w:space="0" w:color="auto"/>
              <w:right w:val="single" w:sz="4" w:space="0" w:color="auto"/>
            </w:tcBorders>
            <w:shd w:val="clear" w:color="auto" w:fill="auto"/>
            <w:noWrap/>
            <w:vAlign w:val="bottom"/>
            <w:hideMark/>
          </w:tcPr>
          <w:p w14:paraId="09DB6CA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VI</w:t>
            </w:r>
          </w:p>
        </w:tc>
        <w:tc>
          <w:tcPr>
            <w:tcW w:w="5150" w:type="dxa"/>
            <w:tcBorders>
              <w:top w:val="nil"/>
              <w:left w:val="nil"/>
              <w:bottom w:val="single" w:sz="4" w:space="0" w:color="auto"/>
              <w:right w:val="single" w:sz="4" w:space="0" w:color="auto"/>
            </w:tcBorders>
            <w:shd w:val="clear" w:color="auto" w:fill="auto"/>
            <w:noWrap/>
            <w:vAlign w:val="bottom"/>
            <w:hideMark/>
          </w:tcPr>
          <w:p w14:paraId="41E3B92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ВИРГИНСКИЕ ОСТРОВА, США</w:t>
            </w:r>
          </w:p>
        </w:tc>
      </w:tr>
      <w:tr w:rsidR="00186798" w:rsidRPr="00186798" w14:paraId="5452242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9406DE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SV</w:t>
            </w:r>
          </w:p>
        </w:tc>
        <w:tc>
          <w:tcPr>
            <w:tcW w:w="3454" w:type="dxa"/>
            <w:tcBorders>
              <w:top w:val="nil"/>
              <w:left w:val="nil"/>
              <w:bottom w:val="single" w:sz="4" w:space="0" w:color="auto"/>
              <w:right w:val="single" w:sz="4" w:space="0" w:color="auto"/>
            </w:tcBorders>
            <w:shd w:val="clear" w:color="auto" w:fill="auto"/>
            <w:noWrap/>
            <w:vAlign w:val="bottom"/>
            <w:hideMark/>
          </w:tcPr>
          <w:p w14:paraId="57C5ED4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ЭЛЬ-САЛЬВАДОР</w:t>
            </w:r>
          </w:p>
        </w:tc>
        <w:tc>
          <w:tcPr>
            <w:tcW w:w="992" w:type="dxa"/>
            <w:tcBorders>
              <w:top w:val="nil"/>
              <w:left w:val="nil"/>
              <w:bottom w:val="single" w:sz="4" w:space="0" w:color="auto"/>
              <w:right w:val="single" w:sz="4" w:space="0" w:color="auto"/>
            </w:tcBorders>
            <w:shd w:val="clear" w:color="auto" w:fill="auto"/>
            <w:noWrap/>
            <w:vAlign w:val="bottom"/>
            <w:hideMark/>
          </w:tcPr>
          <w:p w14:paraId="5F2C578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VN</w:t>
            </w:r>
          </w:p>
        </w:tc>
        <w:tc>
          <w:tcPr>
            <w:tcW w:w="5150" w:type="dxa"/>
            <w:tcBorders>
              <w:top w:val="nil"/>
              <w:left w:val="nil"/>
              <w:bottom w:val="single" w:sz="4" w:space="0" w:color="auto"/>
              <w:right w:val="single" w:sz="4" w:space="0" w:color="auto"/>
            </w:tcBorders>
            <w:shd w:val="clear" w:color="auto" w:fill="auto"/>
            <w:noWrap/>
            <w:vAlign w:val="bottom"/>
            <w:hideMark/>
          </w:tcPr>
          <w:p w14:paraId="4327436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ВЬЕТНАМ</w:t>
            </w:r>
          </w:p>
        </w:tc>
      </w:tr>
      <w:tr w:rsidR="00186798" w:rsidRPr="00186798" w14:paraId="3ACC2F55"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E40F20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SY</w:t>
            </w:r>
          </w:p>
        </w:tc>
        <w:tc>
          <w:tcPr>
            <w:tcW w:w="3454" w:type="dxa"/>
            <w:tcBorders>
              <w:top w:val="nil"/>
              <w:left w:val="nil"/>
              <w:bottom w:val="single" w:sz="4" w:space="0" w:color="auto"/>
              <w:right w:val="single" w:sz="4" w:space="0" w:color="auto"/>
            </w:tcBorders>
            <w:shd w:val="clear" w:color="auto" w:fill="auto"/>
            <w:noWrap/>
            <w:vAlign w:val="bottom"/>
            <w:hideMark/>
          </w:tcPr>
          <w:p w14:paraId="4C921A4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СИРИЙСКАЯ АРАБСКАЯ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1C0651D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VU</w:t>
            </w:r>
          </w:p>
        </w:tc>
        <w:tc>
          <w:tcPr>
            <w:tcW w:w="5150" w:type="dxa"/>
            <w:tcBorders>
              <w:top w:val="nil"/>
              <w:left w:val="nil"/>
              <w:bottom w:val="single" w:sz="4" w:space="0" w:color="auto"/>
              <w:right w:val="single" w:sz="4" w:space="0" w:color="auto"/>
            </w:tcBorders>
            <w:shd w:val="clear" w:color="auto" w:fill="auto"/>
            <w:noWrap/>
            <w:vAlign w:val="bottom"/>
            <w:hideMark/>
          </w:tcPr>
          <w:p w14:paraId="397E3BE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ВАНУАТУ</w:t>
            </w:r>
          </w:p>
        </w:tc>
      </w:tr>
      <w:tr w:rsidR="00186798" w:rsidRPr="00186798" w14:paraId="0E8043A5"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640AEB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SZ</w:t>
            </w:r>
          </w:p>
        </w:tc>
        <w:tc>
          <w:tcPr>
            <w:tcW w:w="3454" w:type="dxa"/>
            <w:tcBorders>
              <w:top w:val="nil"/>
              <w:left w:val="nil"/>
              <w:bottom w:val="single" w:sz="4" w:space="0" w:color="auto"/>
              <w:right w:val="single" w:sz="4" w:space="0" w:color="auto"/>
            </w:tcBorders>
            <w:shd w:val="clear" w:color="auto" w:fill="auto"/>
            <w:noWrap/>
            <w:vAlign w:val="bottom"/>
            <w:hideMark/>
          </w:tcPr>
          <w:p w14:paraId="3A7C60D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СВАЗИЛЕНД</w:t>
            </w:r>
          </w:p>
        </w:tc>
        <w:tc>
          <w:tcPr>
            <w:tcW w:w="992" w:type="dxa"/>
            <w:tcBorders>
              <w:top w:val="nil"/>
              <w:left w:val="nil"/>
              <w:bottom w:val="single" w:sz="4" w:space="0" w:color="auto"/>
              <w:right w:val="single" w:sz="4" w:space="0" w:color="auto"/>
            </w:tcBorders>
            <w:shd w:val="clear" w:color="auto" w:fill="auto"/>
            <w:noWrap/>
            <w:vAlign w:val="bottom"/>
            <w:hideMark/>
          </w:tcPr>
          <w:p w14:paraId="509C5D0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WF</w:t>
            </w:r>
          </w:p>
        </w:tc>
        <w:tc>
          <w:tcPr>
            <w:tcW w:w="5150" w:type="dxa"/>
            <w:tcBorders>
              <w:top w:val="nil"/>
              <w:left w:val="nil"/>
              <w:bottom w:val="single" w:sz="4" w:space="0" w:color="auto"/>
              <w:right w:val="single" w:sz="4" w:space="0" w:color="auto"/>
            </w:tcBorders>
            <w:shd w:val="clear" w:color="auto" w:fill="auto"/>
            <w:noWrap/>
            <w:vAlign w:val="bottom"/>
            <w:hideMark/>
          </w:tcPr>
          <w:p w14:paraId="19A949C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УОЛЛИС И ФУТУНА</w:t>
            </w:r>
          </w:p>
        </w:tc>
      </w:tr>
      <w:tr w:rsidR="00186798" w:rsidRPr="00186798" w14:paraId="4FE4F75F"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9AFB71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TC</w:t>
            </w:r>
          </w:p>
        </w:tc>
        <w:tc>
          <w:tcPr>
            <w:tcW w:w="3454" w:type="dxa"/>
            <w:tcBorders>
              <w:top w:val="nil"/>
              <w:left w:val="nil"/>
              <w:bottom w:val="single" w:sz="4" w:space="0" w:color="auto"/>
              <w:right w:val="single" w:sz="4" w:space="0" w:color="auto"/>
            </w:tcBorders>
            <w:shd w:val="clear" w:color="auto" w:fill="auto"/>
            <w:noWrap/>
            <w:vAlign w:val="bottom"/>
            <w:hideMark/>
          </w:tcPr>
          <w:p w14:paraId="150F659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ОСТРОВА ТЕРКС И КАЙКОС</w:t>
            </w:r>
          </w:p>
        </w:tc>
        <w:tc>
          <w:tcPr>
            <w:tcW w:w="992" w:type="dxa"/>
            <w:tcBorders>
              <w:top w:val="nil"/>
              <w:left w:val="nil"/>
              <w:bottom w:val="single" w:sz="4" w:space="0" w:color="auto"/>
              <w:right w:val="single" w:sz="4" w:space="0" w:color="auto"/>
            </w:tcBorders>
            <w:shd w:val="clear" w:color="auto" w:fill="auto"/>
            <w:noWrap/>
            <w:vAlign w:val="bottom"/>
            <w:hideMark/>
          </w:tcPr>
          <w:p w14:paraId="0AB8235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WS</w:t>
            </w:r>
          </w:p>
        </w:tc>
        <w:tc>
          <w:tcPr>
            <w:tcW w:w="5150" w:type="dxa"/>
            <w:tcBorders>
              <w:top w:val="nil"/>
              <w:left w:val="nil"/>
              <w:bottom w:val="single" w:sz="4" w:space="0" w:color="auto"/>
              <w:right w:val="single" w:sz="4" w:space="0" w:color="auto"/>
            </w:tcBorders>
            <w:shd w:val="clear" w:color="auto" w:fill="auto"/>
            <w:noWrap/>
            <w:vAlign w:val="bottom"/>
            <w:hideMark/>
          </w:tcPr>
          <w:p w14:paraId="5530E59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САМОА</w:t>
            </w:r>
          </w:p>
        </w:tc>
      </w:tr>
      <w:tr w:rsidR="00186798" w:rsidRPr="00186798" w14:paraId="4A95984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DF2DAB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TD</w:t>
            </w:r>
          </w:p>
        </w:tc>
        <w:tc>
          <w:tcPr>
            <w:tcW w:w="3454" w:type="dxa"/>
            <w:tcBorders>
              <w:top w:val="nil"/>
              <w:left w:val="nil"/>
              <w:bottom w:val="single" w:sz="4" w:space="0" w:color="auto"/>
              <w:right w:val="single" w:sz="4" w:space="0" w:color="auto"/>
            </w:tcBorders>
            <w:shd w:val="clear" w:color="auto" w:fill="auto"/>
            <w:noWrap/>
            <w:vAlign w:val="bottom"/>
            <w:hideMark/>
          </w:tcPr>
          <w:p w14:paraId="08BD8B3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ЧАД</w:t>
            </w:r>
          </w:p>
        </w:tc>
        <w:tc>
          <w:tcPr>
            <w:tcW w:w="992" w:type="dxa"/>
            <w:tcBorders>
              <w:top w:val="nil"/>
              <w:left w:val="nil"/>
              <w:bottom w:val="single" w:sz="4" w:space="0" w:color="auto"/>
              <w:right w:val="single" w:sz="4" w:space="0" w:color="auto"/>
            </w:tcBorders>
            <w:shd w:val="clear" w:color="auto" w:fill="auto"/>
            <w:noWrap/>
            <w:vAlign w:val="bottom"/>
            <w:hideMark/>
          </w:tcPr>
          <w:p w14:paraId="6A9212D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YE</w:t>
            </w:r>
          </w:p>
        </w:tc>
        <w:tc>
          <w:tcPr>
            <w:tcW w:w="5150" w:type="dxa"/>
            <w:tcBorders>
              <w:top w:val="nil"/>
              <w:left w:val="nil"/>
              <w:bottom w:val="single" w:sz="4" w:space="0" w:color="auto"/>
              <w:right w:val="single" w:sz="4" w:space="0" w:color="auto"/>
            </w:tcBorders>
            <w:shd w:val="clear" w:color="auto" w:fill="auto"/>
            <w:noWrap/>
            <w:vAlign w:val="bottom"/>
            <w:hideMark/>
          </w:tcPr>
          <w:p w14:paraId="00EACBB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ЙЕМЕН</w:t>
            </w:r>
          </w:p>
        </w:tc>
      </w:tr>
      <w:tr w:rsidR="00186798" w:rsidRPr="00186798" w14:paraId="014E83E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80088A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TF</w:t>
            </w:r>
          </w:p>
        </w:tc>
        <w:tc>
          <w:tcPr>
            <w:tcW w:w="3454" w:type="dxa"/>
            <w:tcBorders>
              <w:top w:val="nil"/>
              <w:left w:val="nil"/>
              <w:bottom w:val="single" w:sz="4" w:space="0" w:color="auto"/>
              <w:right w:val="single" w:sz="4" w:space="0" w:color="auto"/>
            </w:tcBorders>
            <w:shd w:val="clear" w:color="auto" w:fill="auto"/>
            <w:noWrap/>
            <w:vAlign w:val="bottom"/>
            <w:hideMark/>
          </w:tcPr>
          <w:p w14:paraId="778678C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ФРАНЦУЗСКИЕ ЮЖНЫЕ ТЕРРИТОРИИ</w:t>
            </w:r>
          </w:p>
        </w:tc>
        <w:tc>
          <w:tcPr>
            <w:tcW w:w="992" w:type="dxa"/>
            <w:tcBorders>
              <w:top w:val="nil"/>
              <w:left w:val="nil"/>
              <w:bottom w:val="single" w:sz="4" w:space="0" w:color="auto"/>
              <w:right w:val="single" w:sz="4" w:space="0" w:color="auto"/>
            </w:tcBorders>
            <w:shd w:val="clear" w:color="auto" w:fill="auto"/>
            <w:noWrap/>
            <w:vAlign w:val="bottom"/>
            <w:hideMark/>
          </w:tcPr>
          <w:p w14:paraId="7CD55B6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YT</w:t>
            </w:r>
          </w:p>
        </w:tc>
        <w:tc>
          <w:tcPr>
            <w:tcW w:w="5150" w:type="dxa"/>
            <w:tcBorders>
              <w:top w:val="nil"/>
              <w:left w:val="nil"/>
              <w:bottom w:val="single" w:sz="4" w:space="0" w:color="auto"/>
              <w:right w:val="single" w:sz="4" w:space="0" w:color="auto"/>
            </w:tcBorders>
            <w:shd w:val="clear" w:color="auto" w:fill="auto"/>
            <w:noWrap/>
            <w:vAlign w:val="bottom"/>
            <w:hideMark/>
          </w:tcPr>
          <w:p w14:paraId="201FDC2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МАЙОТТА</w:t>
            </w:r>
          </w:p>
        </w:tc>
      </w:tr>
      <w:tr w:rsidR="00186798" w:rsidRPr="00186798" w14:paraId="0B3BD31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C2677A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TG</w:t>
            </w:r>
          </w:p>
        </w:tc>
        <w:tc>
          <w:tcPr>
            <w:tcW w:w="3454" w:type="dxa"/>
            <w:tcBorders>
              <w:top w:val="nil"/>
              <w:left w:val="nil"/>
              <w:bottom w:val="single" w:sz="4" w:space="0" w:color="auto"/>
              <w:right w:val="single" w:sz="4" w:space="0" w:color="auto"/>
            </w:tcBorders>
            <w:shd w:val="clear" w:color="auto" w:fill="auto"/>
            <w:noWrap/>
            <w:vAlign w:val="bottom"/>
            <w:hideMark/>
          </w:tcPr>
          <w:p w14:paraId="2AC81F00"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ТОГО</w:t>
            </w:r>
          </w:p>
        </w:tc>
        <w:tc>
          <w:tcPr>
            <w:tcW w:w="992" w:type="dxa"/>
            <w:tcBorders>
              <w:top w:val="nil"/>
              <w:left w:val="nil"/>
              <w:bottom w:val="single" w:sz="4" w:space="0" w:color="auto"/>
              <w:right w:val="single" w:sz="4" w:space="0" w:color="auto"/>
            </w:tcBorders>
            <w:shd w:val="clear" w:color="auto" w:fill="auto"/>
            <w:noWrap/>
            <w:vAlign w:val="bottom"/>
            <w:hideMark/>
          </w:tcPr>
          <w:p w14:paraId="5A5A1B30"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ZA</w:t>
            </w:r>
          </w:p>
        </w:tc>
        <w:tc>
          <w:tcPr>
            <w:tcW w:w="5150" w:type="dxa"/>
            <w:tcBorders>
              <w:top w:val="nil"/>
              <w:left w:val="nil"/>
              <w:bottom w:val="single" w:sz="4" w:space="0" w:color="auto"/>
              <w:right w:val="single" w:sz="4" w:space="0" w:color="auto"/>
            </w:tcBorders>
            <w:shd w:val="clear" w:color="auto" w:fill="auto"/>
            <w:noWrap/>
            <w:vAlign w:val="bottom"/>
            <w:hideMark/>
          </w:tcPr>
          <w:p w14:paraId="4DD1F89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ЮЖНАЯ АФРИКА</w:t>
            </w:r>
          </w:p>
        </w:tc>
      </w:tr>
      <w:tr w:rsidR="00186798" w:rsidRPr="00186798" w14:paraId="796207B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11DDF5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TH</w:t>
            </w:r>
          </w:p>
        </w:tc>
        <w:tc>
          <w:tcPr>
            <w:tcW w:w="3454" w:type="dxa"/>
            <w:tcBorders>
              <w:top w:val="nil"/>
              <w:left w:val="nil"/>
              <w:bottom w:val="single" w:sz="4" w:space="0" w:color="auto"/>
              <w:right w:val="single" w:sz="4" w:space="0" w:color="auto"/>
            </w:tcBorders>
            <w:shd w:val="clear" w:color="auto" w:fill="auto"/>
            <w:noWrap/>
            <w:vAlign w:val="bottom"/>
            <w:hideMark/>
          </w:tcPr>
          <w:p w14:paraId="420DD91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ТАИЛАНД</w:t>
            </w:r>
          </w:p>
        </w:tc>
        <w:tc>
          <w:tcPr>
            <w:tcW w:w="992" w:type="dxa"/>
            <w:tcBorders>
              <w:top w:val="nil"/>
              <w:left w:val="nil"/>
              <w:bottom w:val="single" w:sz="4" w:space="0" w:color="auto"/>
              <w:right w:val="single" w:sz="4" w:space="0" w:color="auto"/>
            </w:tcBorders>
            <w:shd w:val="clear" w:color="auto" w:fill="auto"/>
            <w:noWrap/>
            <w:vAlign w:val="bottom"/>
            <w:hideMark/>
          </w:tcPr>
          <w:p w14:paraId="284ECC1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ZM</w:t>
            </w:r>
          </w:p>
        </w:tc>
        <w:tc>
          <w:tcPr>
            <w:tcW w:w="5150" w:type="dxa"/>
            <w:tcBorders>
              <w:top w:val="nil"/>
              <w:left w:val="nil"/>
              <w:bottom w:val="single" w:sz="4" w:space="0" w:color="auto"/>
              <w:right w:val="single" w:sz="4" w:space="0" w:color="auto"/>
            </w:tcBorders>
            <w:shd w:val="clear" w:color="auto" w:fill="auto"/>
            <w:noWrap/>
            <w:vAlign w:val="bottom"/>
            <w:hideMark/>
          </w:tcPr>
          <w:p w14:paraId="71F905D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ЗАМБИЯ</w:t>
            </w:r>
          </w:p>
        </w:tc>
      </w:tr>
      <w:tr w:rsidR="00186798" w:rsidRPr="00186798" w14:paraId="3ED6D8C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0CF903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TJ</w:t>
            </w:r>
          </w:p>
        </w:tc>
        <w:tc>
          <w:tcPr>
            <w:tcW w:w="3454" w:type="dxa"/>
            <w:tcBorders>
              <w:top w:val="nil"/>
              <w:left w:val="nil"/>
              <w:bottom w:val="single" w:sz="4" w:space="0" w:color="auto"/>
              <w:right w:val="single" w:sz="4" w:space="0" w:color="auto"/>
            </w:tcBorders>
            <w:shd w:val="clear" w:color="auto" w:fill="auto"/>
            <w:noWrap/>
            <w:vAlign w:val="bottom"/>
            <w:hideMark/>
          </w:tcPr>
          <w:p w14:paraId="75DD3F0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ТАДЖИКИСТАН</w:t>
            </w:r>
          </w:p>
        </w:tc>
        <w:tc>
          <w:tcPr>
            <w:tcW w:w="992" w:type="dxa"/>
            <w:tcBorders>
              <w:top w:val="nil"/>
              <w:left w:val="nil"/>
              <w:bottom w:val="single" w:sz="4" w:space="0" w:color="auto"/>
              <w:right w:val="single" w:sz="4" w:space="0" w:color="auto"/>
            </w:tcBorders>
            <w:shd w:val="clear" w:color="auto" w:fill="auto"/>
            <w:noWrap/>
            <w:vAlign w:val="bottom"/>
            <w:hideMark/>
          </w:tcPr>
          <w:p w14:paraId="43C7418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ZW</w:t>
            </w:r>
          </w:p>
        </w:tc>
        <w:tc>
          <w:tcPr>
            <w:tcW w:w="5150" w:type="dxa"/>
            <w:tcBorders>
              <w:top w:val="nil"/>
              <w:left w:val="nil"/>
              <w:bottom w:val="single" w:sz="4" w:space="0" w:color="auto"/>
              <w:right w:val="single" w:sz="4" w:space="0" w:color="auto"/>
            </w:tcBorders>
            <w:shd w:val="clear" w:color="auto" w:fill="auto"/>
            <w:noWrap/>
            <w:vAlign w:val="bottom"/>
            <w:hideMark/>
          </w:tcPr>
          <w:p w14:paraId="4E2A10E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ЗИМБАБВЕ</w:t>
            </w:r>
          </w:p>
        </w:tc>
      </w:tr>
      <w:tr w:rsidR="00186798" w:rsidRPr="00186798" w14:paraId="53A1AB0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3478EA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TK</w:t>
            </w:r>
          </w:p>
        </w:tc>
        <w:tc>
          <w:tcPr>
            <w:tcW w:w="3454" w:type="dxa"/>
            <w:tcBorders>
              <w:top w:val="nil"/>
              <w:left w:val="nil"/>
              <w:bottom w:val="single" w:sz="4" w:space="0" w:color="auto"/>
              <w:right w:val="single" w:sz="4" w:space="0" w:color="auto"/>
            </w:tcBorders>
            <w:shd w:val="clear" w:color="auto" w:fill="auto"/>
            <w:noWrap/>
            <w:vAlign w:val="bottom"/>
            <w:hideMark/>
          </w:tcPr>
          <w:p w14:paraId="7B39861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ТОКЕЛАУ</w:t>
            </w:r>
          </w:p>
        </w:tc>
        <w:tc>
          <w:tcPr>
            <w:tcW w:w="992" w:type="dxa"/>
            <w:tcBorders>
              <w:top w:val="nil"/>
              <w:left w:val="nil"/>
              <w:bottom w:val="single" w:sz="4" w:space="0" w:color="auto"/>
              <w:right w:val="single" w:sz="4" w:space="0" w:color="auto"/>
            </w:tcBorders>
            <w:shd w:val="clear" w:color="auto" w:fill="auto"/>
            <w:noWrap/>
            <w:vAlign w:val="bottom"/>
            <w:hideMark/>
          </w:tcPr>
          <w:p w14:paraId="68DB361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GP</w:t>
            </w:r>
          </w:p>
        </w:tc>
        <w:tc>
          <w:tcPr>
            <w:tcW w:w="5150" w:type="dxa"/>
            <w:tcBorders>
              <w:top w:val="nil"/>
              <w:left w:val="nil"/>
              <w:bottom w:val="single" w:sz="4" w:space="0" w:color="auto"/>
              <w:right w:val="single" w:sz="4" w:space="0" w:color="auto"/>
            </w:tcBorders>
            <w:shd w:val="clear" w:color="auto" w:fill="auto"/>
            <w:noWrap/>
            <w:vAlign w:val="bottom"/>
            <w:hideMark/>
          </w:tcPr>
          <w:p w14:paraId="3CB700A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ГВАДЕЛУПА</w:t>
            </w:r>
          </w:p>
        </w:tc>
      </w:tr>
      <w:tr w:rsidR="00186798" w:rsidRPr="00186798" w14:paraId="7843B576"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C2B6F5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TL</w:t>
            </w:r>
          </w:p>
        </w:tc>
        <w:tc>
          <w:tcPr>
            <w:tcW w:w="3454" w:type="dxa"/>
            <w:tcBorders>
              <w:top w:val="nil"/>
              <w:left w:val="nil"/>
              <w:bottom w:val="single" w:sz="4" w:space="0" w:color="auto"/>
              <w:right w:val="single" w:sz="4" w:space="0" w:color="auto"/>
            </w:tcBorders>
            <w:shd w:val="clear" w:color="auto" w:fill="auto"/>
            <w:noWrap/>
            <w:vAlign w:val="bottom"/>
            <w:hideMark/>
          </w:tcPr>
          <w:p w14:paraId="295ADB6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ТИМОР-ЛЕСТЕ</w:t>
            </w:r>
          </w:p>
        </w:tc>
        <w:tc>
          <w:tcPr>
            <w:tcW w:w="992" w:type="dxa"/>
            <w:tcBorders>
              <w:top w:val="nil"/>
              <w:left w:val="nil"/>
              <w:bottom w:val="single" w:sz="4" w:space="0" w:color="auto"/>
              <w:right w:val="single" w:sz="4" w:space="0" w:color="auto"/>
            </w:tcBorders>
            <w:shd w:val="clear" w:color="auto" w:fill="auto"/>
            <w:noWrap/>
            <w:vAlign w:val="bottom"/>
            <w:hideMark/>
          </w:tcPr>
          <w:p w14:paraId="1DA0023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GQ</w:t>
            </w:r>
          </w:p>
        </w:tc>
        <w:tc>
          <w:tcPr>
            <w:tcW w:w="5150" w:type="dxa"/>
            <w:tcBorders>
              <w:top w:val="nil"/>
              <w:left w:val="nil"/>
              <w:bottom w:val="single" w:sz="4" w:space="0" w:color="auto"/>
              <w:right w:val="single" w:sz="4" w:space="0" w:color="auto"/>
            </w:tcBorders>
            <w:shd w:val="clear" w:color="auto" w:fill="auto"/>
            <w:noWrap/>
            <w:vAlign w:val="bottom"/>
            <w:hideMark/>
          </w:tcPr>
          <w:p w14:paraId="1E81E53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ЭКВАТОРИАЛЬНАЯ ГВИНЕЯ</w:t>
            </w:r>
          </w:p>
        </w:tc>
      </w:tr>
      <w:tr w:rsidR="00186798" w:rsidRPr="00186798" w14:paraId="01194D8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8957670"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TM</w:t>
            </w:r>
          </w:p>
        </w:tc>
        <w:tc>
          <w:tcPr>
            <w:tcW w:w="3454" w:type="dxa"/>
            <w:tcBorders>
              <w:top w:val="nil"/>
              <w:left w:val="nil"/>
              <w:bottom w:val="single" w:sz="4" w:space="0" w:color="auto"/>
              <w:right w:val="single" w:sz="4" w:space="0" w:color="auto"/>
            </w:tcBorders>
            <w:shd w:val="clear" w:color="auto" w:fill="auto"/>
            <w:noWrap/>
            <w:vAlign w:val="bottom"/>
            <w:hideMark/>
          </w:tcPr>
          <w:p w14:paraId="78ED893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ТУРКМЕНИЯ</w:t>
            </w:r>
          </w:p>
        </w:tc>
        <w:tc>
          <w:tcPr>
            <w:tcW w:w="992" w:type="dxa"/>
            <w:tcBorders>
              <w:top w:val="nil"/>
              <w:left w:val="nil"/>
              <w:bottom w:val="single" w:sz="4" w:space="0" w:color="auto"/>
              <w:right w:val="single" w:sz="4" w:space="0" w:color="auto"/>
            </w:tcBorders>
            <w:shd w:val="clear" w:color="auto" w:fill="auto"/>
            <w:noWrap/>
            <w:vAlign w:val="bottom"/>
            <w:hideMark/>
          </w:tcPr>
          <w:p w14:paraId="4BB5FDB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GR</w:t>
            </w:r>
          </w:p>
        </w:tc>
        <w:tc>
          <w:tcPr>
            <w:tcW w:w="5150" w:type="dxa"/>
            <w:tcBorders>
              <w:top w:val="nil"/>
              <w:left w:val="nil"/>
              <w:bottom w:val="single" w:sz="4" w:space="0" w:color="auto"/>
              <w:right w:val="single" w:sz="4" w:space="0" w:color="auto"/>
            </w:tcBorders>
            <w:shd w:val="clear" w:color="auto" w:fill="auto"/>
            <w:noWrap/>
            <w:vAlign w:val="bottom"/>
            <w:hideMark/>
          </w:tcPr>
          <w:p w14:paraId="1FD31D5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ГРЕЦИЯ</w:t>
            </w:r>
          </w:p>
        </w:tc>
      </w:tr>
      <w:tr w:rsidR="00186798" w:rsidRPr="00282388" w14:paraId="50206B7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2BEF87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TN</w:t>
            </w:r>
          </w:p>
        </w:tc>
        <w:tc>
          <w:tcPr>
            <w:tcW w:w="3454" w:type="dxa"/>
            <w:tcBorders>
              <w:top w:val="nil"/>
              <w:left w:val="nil"/>
              <w:bottom w:val="single" w:sz="4" w:space="0" w:color="auto"/>
              <w:right w:val="single" w:sz="4" w:space="0" w:color="auto"/>
            </w:tcBorders>
            <w:shd w:val="clear" w:color="auto" w:fill="auto"/>
            <w:noWrap/>
            <w:vAlign w:val="bottom"/>
            <w:hideMark/>
          </w:tcPr>
          <w:p w14:paraId="3350078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ТУНИС</w:t>
            </w:r>
          </w:p>
        </w:tc>
        <w:tc>
          <w:tcPr>
            <w:tcW w:w="992" w:type="dxa"/>
            <w:tcBorders>
              <w:top w:val="nil"/>
              <w:left w:val="nil"/>
              <w:bottom w:val="single" w:sz="4" w:space="0" w:color="auto"/>
              <w:right w:val="single" w:sz="4" w:space="0" w:color="auto"/>
            </w:tcBorders>
            <w:shd w:val="clear" w:color="auto" w:fill="auto"/>
            <w:noWrap/>
            <w:vAlign w:val="bottom"/>
            <w:hideMark/>
          </w:tcPr>
          <w:p w14:paraId="203E118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GS</w:t>
            </w:r>
          </w:p>
        </w:tc>
        <w:tc>
          <w:tcPr>
            <w:tcW w:w="5150" w:type="dxa"/>
            <w:tcBorders>
              <w:top w:val="nil"/>
              <w:left w:val="nil"/>
              <w:bottom w:val="single" w:sz="4" w:space="0" w:color="auto"/>
              <w:right w:val="single" w:sz="4" w:space="0" w:color="auto"/>
            </w:tcBorders>
            <w:shd w:val="clear" w:color="auto" w:fill="auto"/>
            <w:noWrap/>
            <w:vAlign w:val="bottom"/>
            <w:hideMark/>
          </w:tcPr>
          <w:p w14:paraId="08340E97"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ЮЖН.ДЖОРДЖИЯ И ЮЖН.САНДВИЧ.ОСТРОВА</w:t>
            </w:r>
          </w:p>
        </w:tc>
      </w:tr>
      <w:tr w:rsidR="00186798" w:rsidRPr="00186798" w14:paraId="7238BD4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6C72E9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TO</w:t>
            </w:r>
          </w:p>
        </w:tc>
        <w:tc>
          <w:tcPr>
            <w:tcW w:w="3454" w:type="dxa"/>
            <w:tcBorders>
              <w:top w:val="nil"/>
              <w:left w:val="nil"/>
              <w:bottom w:val="single" w:sz="4" w:space="0" w:color="auto"/>
              <w:right w:val="single" w:sz="4" w:space="0" w:color="auto"/>
            </w:tcBorders>
            <w:shd w:val="clear" w:color="auto" w:fill="auto"/>
            <w:noWrap/>
            <w:vAlign w:val="bottom"/>
            <w:hideMark/>
          </w:tcPr>
          <w:p w14:paraId="2253FEF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ТОНГА</w:t>
            </w:r>
          </w:p>
        </w:tc>
        <w:tc>
          <w:tcPr>
            <w:tcW w:w="992" w:type="dxa"/>
            <w:tcBorders>
              <w:top w:val="nil"/>
              <w:left w:val="nil"/>
              <w:bottom w:val="single" w:sz="4" w:space="0" w:color="auto"/>
              <w:right w:val="single" w:sz="4" w:space="0" w:color="auto"/>
            </w:tcBorders>
            <w:shd w:val="clear" w:color="auto" w:fill="auto"/>
            <w:noWrap/>
            <w:vAlign w:val="bottom"/>
            <w:hideMark/>
          </w:tcPr>
          <w:p w14:paraId="0B696A4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GT</w:t>
            </w:r>
          </w:p>
        </w:tc>
        <w:tc>
          <w:tcPr>
            <w:tcW w:w="5150" w:type="dxa"/>
            <w:tcBorders>
              <w:top w:val="nil"/>
              <w:left w:val="nil"/>
              <w:bottom w:val="single" w:sz="4" w:space="0" w:color="auto"/>
              <w:right w:val="single" w:sz="4" w:space="0" w:color="auto"/>
            </w:tcBorders>
            <w:shd w:val="clear" w:color="auto" w:fill="auto"/>
            <w:noWrap/>
            <w:vAlign w:val="bottom"/>
            <w:hideMark/>
          </w:tcPr>
          <w:p w14:paraId="661FEFA0"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ГВАТЕМАЛА</w:t>
            </w:r>
          </w:p>
        </w:tc>
      </w:tr>
      <w:tr w:rsidR="00186798" w:rsidRPr="00186798" w14:paraId="3057CDC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5C2BCD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TR</w:t>
            </w:r>
          </w:p>
        </w:tc>
        <w:tc>
          <w:tcPr>
            <w:tcW w:w="3454" w:type="dxa"/>
            <w:tcBorders>
              <w:top w:val="nil"/>
              <w:left w:val="nil"/>
              <w:bottom w:val="single" w:sz="4" w:space="0" w:color="auto"/>
              <w:right w:val="single" w:sz="4" w:space="0" w:color="auto"/>
            </w:tcBorders>
            <w:shd w:val="clear" w:color="auto" w:fill="auto"/>
            <w:noWrap/>
            <w:vAlign w:val="bottom"/>
            <w:hideMark/>
          </w:tcPr>
          <w:p w14:paraId="1AD4433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ТУРЦИЯ</w:t>
            </w:r>
          </w:p>
        </w:tc>
        <w:tc>
          <w:tcPr>
            <w:tcW w:w="992" w:type="dxa"/>
            <w:tcBorders>
              <w:top w:val="nil"/>
              <w:left w:val="nil"/>
              <w:bottom w:val="single" w:sz="4" w:space="0" w:color="auto"/>
              <w:right w:val="single" w:sz="4" w:space="0" w:color="auto"/>
            </w:tcBorders>
            <w:shd w:val="clear" w:color="auto" w:fill="auto"/>
            <w:noWrap/>
            <w:vAlign w:val="bottom"/>
            <w:hideMark/>
          </w:tcPr>
          <w:p w14:paraId="5C23D2D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GU</w:t>
            </w:r>
          </w:p>
        </w:tc>
        <w:tc>
          <w:tcPr>
            <w:tcW w:w="5150" w:type="dxa"/>
            <w:tcBorders>
              <w:top w:val="nil"/>
              <w:left w:val="nil"/>
              <w:bottom w:val="single" w:sz="4" w:space="0" w:color="auto"/>
              <w:right w:val="single" w:sz="4" w:space="0" w:color="auto"/>
            </w:tcBorders>
            <w:shd w:val="clear" w:color="auto" w:fill="auto"/>
            <w:noWrap/>
            <w:vAlign w:val="bottom"/>
            <w:hideMark/>
          </w:tcPr>
          <w:p w14:paraId="655CB34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ГУАМ</w:t>
            </w:r>
          </w:p>
        </w:tc>
      </w:tr>
      <w:tr w:rsidR="00186798" w:rsidRPr="00186798" w14:paraId="51C9D6F9"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37EB46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TT</w:t>
            </w:r>
          </w:p>
        </w:tc>
        <w:tc>
          <w:tcPr>
            <w:tcW w:w="3454" w:type="dxa"/>
            <w:tcBorders>
              <w:top w:val="nil"/>
              <w:left w:val="nil"/>
              <w:bottom w:val="single" w:sz="4" w:space="0" w:color="auto"/>
              <w:right w:val="single" w:sz="4" w:space="0" w:color="auto"/>
            </w:tcBorders>
            <w:shd w:val="clear" w:color="auto" w:fill="auto"/>
            <w:noWrap/>
            <w:vAlign w:val="bottom"/>
            <w:hideMark/>
          </w:tcPr>
          <w:p w14:paraId="1EDB63C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ТРИНИДАД И ТОБАГО</w:t>
            </w:r>
          </w:p>
        </w:tc>
        <w:tc>
          <w:tcPr>
            <w:tcW w:w="992" w:type="dxa"/>
            <w:tcBorders>
              <w:top w:val="nil"/>
              <w:left w:val="nil"/>
              <w:bottom w:val="single" w:sz="4" w:space="0" w:color="auto"/>
              <w:right w:val="single" w:sz="4" w:space="0" w:color="auto"/>
            </w:tcBorders>
            <w:shd w:val="clear" w:color="auto" w:fill="auto"/>
            <w:noWrap/>
            <w:vAlign w:val="bottom"/>
            <w:hideMark/>
          </w:tcPr>
          <w:p w14:paraId="618EAD8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GW</w:t>
            </w:r>
          </w:p>
        </w:tc>
        <w:tc>
          <w:tcPr>
            <w:tcW w:w="5150" w:type="dxa"/>
            <w:tcBorders>
              <w:top w:val="nil"/>
              <w:left w:val="nil"/>
              <w:bottom w:val="single" w:sz="4" w:space="0" w:color="auto"/>
              <w:right w:val="single" w:sz="4" w:space="0" w:color="auto"/>
            </w:tcBorders>
            <w:shd w:val="clear" w:color="auto" w:fill="auto"/>
            <w:noWrap/>
            <w:vAlign w:val="bottom"/>
            <w:hideMark/>
          </w:tcPr>
          <w:p w14:paraId="39A388F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ГВИНЕЯ-БИСАУ</w:t>
            </w:r>
          </w:p>
        </w:tc>
      </w:tr>
      <w:tr w:rsidR="00186798" w:rsidRPr="00186798" w14:paraId="0E57D34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749029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TV</w:t>
            </w:r>
          </w:p>
        </w:tc>
        <w:tc>
          <w:tcPr>
            <w:tcW w:w="3454" w:type="dxa"/>
            <w:tcBorders>
              <w:top w:val="nil"/>
              <w:left w:val="nil"/>
              <w:bottom w:val="single" w:sz="4" w:space="0" w:color="auto"/>
              <w:right w:val="single" w:sz="4" w:space="0" w:color="auto"/>
            </w:tcBorders>
            <w:shd w:val="clear" w:color="auto" w:fill="auto"/>
            <w:noWrap/>
            <w:vAlign w:val="bottom"/>
            <w:hideMark/>
          </w:tcPr>
          <w:p w14:paraId="56F56FE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ТУВАЛУ</w:t>
            </w:r>
          </w:p>
        </w:tc>
        <w:tc>
          <w:tcPr>
            <w:tcW w:w="992" w:type="dxa"/>
            <w:tcBorders>
              <w:top w:val="nil"/>
              <w:left w:val="nil"/>
              <w:bottom w:val="single" w:sz="4" w:space="0" w:color="auto"/>
              <w:right w:val="single" w:sz="4" w:space="0" w:color="auto"/>
            </w:tcBorders>
            <w:shd w:val="clear" w:color="auto" w:fill="auto"/>
            <w:noWrap/>
            <w:vAlign w:val="bottom"/>
            <w:hideMark/>
          </w:tcPr>
          <w:p w14:paraId="20D23C2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GY</w:t>
            </w:r>
          </w:p>
        </w:tc>
        <w:tc>
          <w:tcPr>
            <w:tcW w:w="5150" w:type="dxa"/>
            <w:tcBorders>
              <w:top w:val="nil"/>
              <w:left w:val="nil"/>
              <w:bottom w:val="single" w:sz="4" w:space="0" w:color="auto"/>
              <w:right w:val="single" w:sz="4" w:space="0" w:color="auto"/>
            </w:tcBorders>
            <w:shd w:val="clear" w:color="auto" w:fill="auto"/>
            <w:noWrap/>
            <w:vAlign w:val="bottom"/>
            <w:hideMark/>
          </w:tcPr>
          <w:p w14:paraId="3C5B1C4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ГАЙАНА</w:t>
            </w:r>
          </w:p>
        </w:tc>
      </w:tr>
      <w:tr w:rsidR="00186798" w:rsidRPr="00186798" w14:paraId="11463CCF"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A508F8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TW</w:t>
            </w:r>
          </w:p>
        </w:tc>
        <w:tc>
          <w:tcPr>
            <w:tcW w:w="3454" w:type="dxa"/>
            <w:tcBorders>
              <w:top w:val="nil"/>
              <w:left w:val="nil"/>
              <w:bottom w:val="single" w:sz="4" w:space="0" w:color="auto"/>
              <w:right w:val="single" w:sz="4" w:space="0" w:color="auto"/>
            </w:tcBorders>
            <w:shd w:val="clear" w:color="auto" w:fill="auto"/>
            <w:noWrap/>
            <w:vAlign w:val="bottom"/>
            <w:hideMark/>
          </w:tcPr>
          <w:p w14:paraId="5F9EEDE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ТАЙВАНЬ (КИТАЙ)</w:t>
            </w:r>
          </w:p>
        </w:tc>
        <w:tc>
          <w:tcPr>
            <w:tcW w:w="992" w:type="dxa"/>
            <w:tcBorders>
              <w:top w:val="nil"/>
              <w:left w:val="nil"/>
              <w:bottom w:val="single" w:sz="4" w:space="0" w:color="auto"/>
              <w:right w:val="single" w:sz="4" w:space="0" w:color="auto"/>
            </w:tcBorders>
            <w:shd w:val="clear" w:color="auto" w:fill="auto"/>
            <w:noWrap/>
            <w:vAlign w:val="bottom"/>
            <w:hideMark/>
          </w:tcPr>
          <w:p w14:paraId="6F18C7A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HK</w:t>
            </w:r>
          </w:p>
        </w:tc>
        <w:tc>
          <w:tcPr>
            <w:tcW w:w="5150" w:type="dxa"/>
            <w:tcBorders>
              <w:top w:val="nil"/>
              <w:left w:val="nil"/>
              <w:bottom w:val="single" w:sz="4" w:space="0" w:color="auto"/>
              <w:right w:val="single" w:sz="4" w:space="0" w:color="auto"/>
            </w:tcBorders>
            <w:shd w:val="clear" w:color="auto" w:fill="auto"/>
            <w:noWrap/>
            <w:vAlign w:val="bottom"/>
            <w:hideMark/>
          </w:tcPr>
          <w:p w14:paraId="24B00F4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ГОНКОНГ</w:t>
            </w:r>
          </w:p>
        </w:tc>
      </w:tr>
      <w:tr w:rsidR="00186798" w:rsidRPr="00282388" w14:paraId="66287385"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E977EE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TZ</w:t>
            </w:r>
          </w:p>
        </w:tc>
        <w:tc>
          <w:tcPr>
            <w:tcW w:w="3454" w:type="dxa"/>
            <w:tcBorders>
              <w:top w:val="nil"/>
              <w:left w:val="nil"/>
              <w:bottom w:val="single" w:sz="4" w:space="0" w:color="auto"/>
              <w:right w:val="single" w:sz="4" w:space="0" w:color="auto"/>
            </w:tcBorders>
            <w:shd w:val="clear" w:color="auto" w:fill="auto"/>
            <w:noWrap/>
            <w:vAlign w:val="bottom"/>
            <w:hideMark/>
          </w:tcPr>
          <w:p w14:paraId="24EC5C7B"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ТАНЗАНИЯ, ОБЪЕДИНЕННАЯ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1AA4982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HM</w:t>
            </w:r>
          </w:p>
        </w:tc>
        <w:tc>
          <w:tcPr>
            <w:tcW w:w="5150" w:type="dxa"/>
            <w:tcBorders>
              <w:top w:val="nil"/>
              <w:left w:val="nil"/>
              <w:bottom w:val="single" w:sz="4" w:space="0" w:color="auto"/>
              <w:right w:val="single" w:sz="4" w:space="0" w:color="auto"/>
            </w:tcBorders>
            <w:shd w:val="clear" w:color="auto" w:fill="auto"/>
            <w:noWrap/>
            <w:vAlign w:val="bottom"/>
            <w:hideMark/>
          </w:tcPr>
          <w:p w14:paraId="376CDB5E"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ОСТРОВ ХЕРД И ОСТРОВА МАКДОНАЛЬД</w:t>
            </w:r>
          </w:p>
        </w:tc>
      </w:tr>
      <w:tr w:rsidR="00186798" w:rsidRPr="00186798" w14:paraId="75F3548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8E4B55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UA</w:t>
            </w:r>
          </w:p>
        </w:tc>
        <w:tc>
          <w:tcPr>
            <w:tcW w:w="3454" w:type="dxa"/>
            <w:tcBorders>
              <w:top w:val="nil"/>
              <w:left w:val="nil"/>
              <w:bottom w:val="single" w:sz="4" w:space="0" w:color="auto"/>
              <w:right w:val="single" w:sz="4" w:space="0" w:color="auto"/>
            </w:tcBorders>
            <w:shd w:val="clear" w:color="auto" w:fill="auto"/>
            <w:noWrap/>
            <w:vAlign w:val="bottom"/>
            <w:hideMark/>
          </w:tcPr>
          <w:p w14:paraId="390EC13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УКРАИНА</w:t>
            </w:r>
          </w:p>
        </w:tc>
        <w:tc>
          <w:tcPr>
            <w:tcW w:w="992" w:type="dxa"/>
            <w:tcBorders>
              <w:top w:val="nil"/>
              <w:left w:val="nil"/>
              <w:bottom w:val="single" w:sz="4" w:space="0" w:color="auto"/>
              <w:right w:val="single" w:sz="4" w:space="0" w:color="auto"/>
            </w:tcBorders>
            <w:shd w:val="clear" w:color="auto" w:fill="auto"/>
            <w:noWrap/>
            <w:vAlign w:val="bottom"/>
            <w:hideMark/>
          </w:tcPr>
          <w:p w14:paraId="06186F8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HN</w:t>
            </w:r>
          </w:p>
        </w:tc>
        <w:tc>
          <w:tcPr>
            <w:tcW w:w="5150" w:type="dxa"/>
            <w:tcBorders>
              <w:top w:val="nil"/>
              <w:left w:val="nil"/>
              <w:bottom w:val="single" w:sz="4" w:space="0" w:color="auto"/>
              <w:right w:val="single" w:sz="4" w:space="0" w:color="auto"/>
            </w:tcBorders>
            <w:shd w:val="clear" w:color="auto" w:fill="auto"/>
            <w:noWrap/>
            <w:vAlign w:val="bottom"/>
            <w:hideMark/>
          </w:tcPr>
          <w:p w14:paraId="727B0EC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ГОНДУРАС</w:t>
            </w:r>
          </w:p>
        </w:tc>
      </w:tr>
      <w:tr w:rsidR="00186798" w:rsidRPr="00186798" w14:paraId="113E7D3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2FF276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UG</w:t>
            </w:r>
          </w:p>
        </w:tc>
        <w:tc>
          <w:tcPr>
            <w:tcW w:w="3454" w:type="dxa"/>
            <w:tcBorders>
              <w:top w:val="nil"/>
              <w:left w:val="nil"/>
              <w:bottom w:val="single" w:sz="4" w:space="0" w:color="auto"/>
              <w:right w:val="single" w:sz="4" w:space="0" w:color="auto"/>
            </w:tcBorders>
            <w:shd w:val="clear" w:color="auto" w:fill="auto"/>
            <w:noWrap/>
            <w:vAlign w:val="bottom"/>
            <w:hideMark/>
          </w:tcPr>
          <w:p w14:paraId="619731D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УГАНДА</w:t>
            </w:r>
          </w:p>
        </w:tc>
        <w:tc>
          <w:tcPr>
            <w:tcW w:w="992" w:type="dxa"/>
            <w:tcBorders>
              <w:top w:val="nil"/>
              <w:left w:val="nil"/>
              <w:bottom w:val="single" w:sz="4" w:space="0" w:color="auto"/>
              <w:right w:val="single" w:sz="4" w:space="0" w:color="auto"/>
            </w:tcBorders>
            <w:shd w:val="clear" w:color="auto" w:fill="auto"/>
            <w:noWrap/>
            <w:vAlign w:val="bottom"/>
            <w:hideMark/>
          </w:tcPr>
          <w:p w14:paraId="00610C3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HR</w:t>
            </w:r>
          </w:p>
        </w:tc>
        <w:tc>
          <w:tcPr>
            <w:tcW w:w="5150" w:type="dxa"/>
            <w:tcBorders>
              <w:top w:val="nil"/>
              <w:left w:val="nil"/>
              <w:bottom w:val="single" w:sz="4" w:space="0" w:color="auto"/>
              <w:right w:val="single" w:sz="4" w:space="0" w:color="auto"/>
            </w:tcBorders>
            <w:shd w:val="clear" w:color="auto" w:fill="auto"/>
            <w:noWrap/>
            <w:vAlign w:val="bottom"/>
            <w:hideMark/>
          </w:tcPr>
          <w:p w14:paraId="261F139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ХОРВАТИЯ</w:t>
            </w:r>
          </w:p>
        </w:tc>
      </w:tr>
      <w:tr w:rsidR="00186798" w:rsidRPr="00186798" w14:paraId="2872C80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557740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UM</w:t>
            </w:r>
          </w:p>
        </w:tc>
        <w:tc>
          <w:tcPr>
            <w:tcW w:w="3454" w:type="dxa"/>
            <w:tcBorders>
              <w:top w:val="nil"/>
              <w:left w:val="nil"/>
              <w:bottom w:val="single" w:sz="4" w:space="0" w:color="auto"/>
              <w:right w:val="single" w:sz="4" w:space="0" w:color="auto"/>
            </w:tcBorders>
            <w:shd w:val="clear" w:color="auto" w:fill="auto"/>
            <w:noWrap/>
            <w:vAlign w:val="bottom"/>
            <w:hideMark/>
          </w:tcPr>
          <w:p w14:paraId="270B662C"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МАЛЫЕ ТИХООКЕАН.ОТДАЛЕН.ОСТ-ВА С.Ш.</w:t>
            </w:r>
          </w:p>
        </w:tc>
        <w:tc>
          <w:tcPr>
            <w:tcW w:w="992" w:type="dxa"/>
            <w:tcBorders>
              <w:top w:val="nil"/>
              <w:left w:val="nil"/>
              <w:bottom w:val="single" w:sz="4" w:space="0" w:color="auto"/>
              <w:right w:val="single" w:sz="4" w:space="0" w:color="auto"/>
            </w:tcBorders>
            <w:shd w:val="clear" w:color="auto" w:fill="auto"/>
            <w:noWrap/>
            <w:vAlign w:val="bottom"/>
            <w:hideMark/>
          </w:tcPr>
          <w:p w14:paraId="7B5B64D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HT</w:t>
            </w:r>
          </w:p>
        </w:tc>
        <w:tc>
          <w:tcPr>
            <w:tcW w:w="5150" w:type="dxa"/>
            <w:tcBorders>
              <w:top w:val="nil"/>
              <w:left w:val="nil"/>
              <w:bottom w:val="single" w:sz="4" w:space="0" w:color="auto"/>
              <w:right w:val="single" w:sz="4" w:space="0" w:color="auto"/>
            </w:tcBorders>
            <w:shd w:val="clear" w:color="auto" w:fill="auto"/>
            <w:noWrap/>
            <w:vAlign w:val="bottom"/>
            <w:hideMark/>
          </w:tcPr>
          <w:p w14:paraId="7C38C1E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ГАИТИ</w:t>
            </w:r>
          </w:p>
        </w:tc>
      </w:tr>
      <w:tr w:rsidR="00186798" w:rsidRPr="00186798" w14:paraId="72C5F79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671898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US</w:t>
            </w:r>
          </w:p>
        </w:tc>
        <w:tc>
          <w:tcPr>
            <w:tcW w:w="3454" w:type="dxa"/>
            <w:tcBorders>
              <w:top w:val="nil"/>
              <w:left w:val="nil"/>
              <w:bottom w:val="single" w:sz="4" w:space="0" w:color="auto"/>
              <w:right w:val="single" w:sz="4" w:space="0" w:color="auto"/>
            </w:tcBorders>
            <w:shd w:val="clear" w:color="auto" w:fill="auto"/>
            <w:noWrap/>
            <w:vAlign w:val="bottom"/>
            <w:hideMark/>
          </w:tcPr>
          <w:p w14:paraId="5CB665C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СОЕДИНЕННЫЕ ШТАТЫ</w:t>
            </w:r>
          </w:p>
        </w:tc>
        <w:tc>
          <w:tcPr>
            <w:tcW w:w="992" w:type="dxa"/>
            <w:tcBorders>
              <w:top w:val="nil"/>
              <w:left w:val="nil"/>
              <w:bottom w:val="single" w:sz="4" w:space="0" w:color="auto"/>
              <w:right w:val="single" w:sz="4" w:space="0" w:color="auto"/>
            </w:tcBorders>
            <w:shd w:val="clear" w:color="auto" w:fill="auto"/>
            <w:noWrap/>
            <w:vAlign w:val="bottom"/>
            <w:hideMark/>
          </w:tcPr>
          <w:p w14:paraId="5C6B335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HU</w:t>
            </w:r>
          </w:p>
        </w:tc>
        <w:tc>
          <w:tcPr>
            <w:tcW w:w="5150" w:type="dxa"/>
            <w:tcBorders>
              <w:top w:val="nil"/>
              <w:left w:val="nil"/>
              <w:bottom w:val="single" w:sz="4" w:space="0" w:color="auto"/>
              <w:right w:val="single" w:sz="4" w:space="0" w:color="auto"/>
            </w:tcBorders>
            <w:shd w:val="clear" w:color="auto" w:fill="auto"/>
            <w:noWrap/>
            <w:vAlign w:val="bottom"/>
            <w:hideMark/>
          </w:tcPr>
          <w:p w14:paraId="179CBB3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ВЕНГРИЯ</w:t>
            </w:r>
          </w:p>
        </w:tc>
      </w:tr>
      <w:tr w:rsidR="00186798" w:rsidRPr="00186798" w14:paraId="7DEA048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FB7CC1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UY</w:t>
            </w:r>
          </w:p>
        </w:tc>
        <w:tc>
          <w:tcPr>
            <w:tcW w:w="3454" w:type="dxa"/>
            <w:tcBorders>
              <w:top w:val="nil"/>
              <w:left w:val="nil"/>
              <w:bottom w:val="single" w:sz="4" w:space="0" w:color="auto"/>
              <w:right w:val="single" w:sz="4" w:space="0" w:color="auto"/>
            </w:tcBorders>
            <w:shd w:val="clear" w:color="auto" w:fill="auto"/>
            <w:noWrap/>
            <w:vAlign w:val="bottom"/>
            <w:hideMark/>
          </w:tcPr>
          <w:p w14:paraId="391E95B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УРУГВАЙ</w:t>
            </w:r>
          </w:p>
        </w:tc>
        <w:tc>
          <w:tcPr>
            <w:tcW w:w="992" w:type="dxa"/>
            <w:tcBorders>
              <w:top w:val="nil"/>
              <w:left w:val="nil"/>
              <w:bottom w:val="single" w:sz="4" w:space="0" w:color="auto"/>
              <w:right w:val="single" w:sz="4" w:space="0" w:color="auto"/>
            </w:tcBorders>
            <w:shd w:val="clear" w:color="auto" w:fill="auto"/>
            <w:noWrap/>
            <w:vAlign w:val="bottom"/>
            <w:hideMark/>
          </w:tcPr>
          <w:p w14:paraId="65620F6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ID</w:t>
            </w:r>
          </w:p>
        </w:tc>
        <w:tc>
          <w:tcPr>
            <w:tcW w:w="5150" w:type="dxa"/>
            <w:tcBorders>
              <w:top w:val="nil"/>
              <w:left w:val="nil"/>
              <w:bottom w:val="single" w:sz="4" w:space="0" w:color="auto"/>
              <w:right w:val="single" w:sz="4" w:space="0" w:color="auto"/>
            </w:tcBorders>
            <w:shd w:val="clear" w:color="auto" w:fill="auto"/>
            <w:noWrap/>
            <w:vAlign w:val="bottom"/>
            <w:hideMark/>
          </w:tcPr>
          <w:p w14:paraId="7DF6BE2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ИНДОНЕЗИЯ</w:t>
            </w:r>
          </w:p>
        </w:tc>
      </w:tr>
      <w:tr w:rsidR="00186798" w:rsidRPr="00186798" w14:paraId="685DEE88"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5BBD25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UZ</w:t>
            </w:r>
          </w:p>
        </w:tc>
        <w:tc>
          <w:tcPr>
            <w:tcW w:w="3454" w:type="dxa"/>
            <w:tcBorders>
              <w:top w:val="nil"/>
              <w:left w:val="nil"/>
              <w:bottom w:val="single" w:sz="4" w:space="0" w:color="auto"/>
              <w:right w:val="single" w:sz="4" w:space="0" w:color="auto"/>
            </w:tcBorders>
            <w:shd w:val="clear" w:color="auto" w:fill="auto"/>
            <w:noWrap/>
            <w:vAlign w:val="bottom"/>
            <w:hideMark/>
          </w:tcPr>
          <w:p w14:paraId="6181D2E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УЗБЕКИСТАН</w:t>
            </w:r>
          </w:p>
        </w:tc>
        <w:tc>
          <w:tcPr>
            <w:tcW w:w="992" w:type="dxa"/>
            <w:tcBorders>
              <w:top w:val="nil"/>
              <w:left w:val="nil"/>
              <w:bottom w:val="single" w:sz="4" w:space="0" w:color="auto"/>
              <w:right w:val="single" w:sz="4" w:space="0" w:color="auto"/>
            </w:tcBorders>
            <w:shd w:val="clear" w:color="auto" w:fill="auto"/>
            <w:noWrap/>
            <w:vAlign w:val="bottom"/>
            <w:hideMark/>
          </w:tcPr>
          <w:p w14:paraId="4C84228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IE</w:t>
            </w:r>
          </w:p>
        </w:tc>
        <w:tc>
          <w:tcPr>
            <w:tcW w:w="5150" w:type="dxa"/>
            <w:tcBorders>
              <w:top w:val="nil"/>
              <w:left w:val="nil"/>
              <w:bottom w:val="single" w:sz="4" w:space="0" w:color="auto"/>
              <w:right w:val="single" w:sz="4" w:space="0" w:color="auto"/>
            </w:tcBorders>
            <w:shd w:val="clear" w:color="auto" w:fill="auto"/>
            <w:noWrap/>
            <w:vAlign w:val="bottom"/>
            <w:hideMark/>
          </w:tcPr>
          <w:p w14:paraId="042DB3F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ИРЛАНДИЯ</w:t>
            </w:r>
          </w:p>
        </w:tc>
      </w:tr>
      <w:tr w:rsidR="00186798" w:rsidRPr="00186798" w14:paraId="570D5E8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694D58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VA</w:t>
            </w:r>
          </w:p>
        </w:tc>
        <w:tc>
          <w:tcPr>
            <w:tcW w:w="3454" w:type="dxa"/>
            <w:tcBorders>
              <w:top w:val="nil"/>
              <w:left w:val="nil"/>
              <w:bottom w:val="single" w:sz="4" w:space="0" w:color="auto"/>
              <w:right w:val="single" w:sz="4" w:space="0" w:color="auto"/>
            </w:tcBorders>
            <w:shd w:val="clear" w:color="auto" w:fill="auto"/>
            <w:noWrap/>
            <w:vAlign w:val="bottom"/>
            <w:hideMark/>
          </w:tcPr>
          <w:p w14:paraId="46CFD0F7"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ПАПСКИЙ ПРЕСТОЛ(ГОС.-ГОРОД ВАТИКАН)</w:t>
            </w:r>
          </w:p>
        </w:tc>
        <w:tc>
          <w:tcPr>
            <w:tcW w:w="992" w:type="dxa"/>
            <w:tcBorders>
              <w:top w:val="nil"/>
              <w:left w:val="nil"/>
              <w:bottom w:val="single" w:sz="4" w:space="0" w:color="auto"/>
              <w:right w:val="single" w:sz="4" w:space="0" w:color="auto"/>
            </w:tcBorders>
            <w:shd w:val="clear" w:color="auto" w:fill="auto"/>
            <w:noWrap/>
            <w:vAlign w:val="bottom"/>
            <w:hideMark/>
          </w:tcPr>
          <w:p w14:paraId="2D906D9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IL</w:t>
            </w:r>
          </w:p>
        </w:tc>
        <w:tc>
          <w:tcPr>
            <w:tcW w:w="5150" w:type="dxa"/>
            <w:tcBorders>
              <w:top w:val="nil"/>
              <w:left w:val="nil"/>
              <w:bottom w:val="single" w:sz="4" w:space="0" w:color="auto"/>
              <w:right w:val="single" w:sz="4" w:space="0" w:color="auto"/>
            </w:tcBorders>
            <w:shd w:val="clear" w:color="auto" w:fill="auto"/>
            <w:noWrap/>
            <w:vAlign w:val="bottom"/>
            <w:hideMark/>
          </w:tcPr>
          <w:p w14:paraId="18C84BB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ИЗРАИЛЬ</w:t>
            </w:r>
          </w:p>
        </w:tc>
      </w:tr>
      <w:tr w:rsidR="00186798" w:rsidRPr="00186798" w14:paraId="53993862"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6EF6F7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VC</w:t>
            </w:r>
          </w:p>
        </w:tc>
        <w:tc>
          <w:tcPr>
            <w:tcW w:w="3454" w:type="dxa"/>
            <w:tcBorders>
              <w:top w:val="nil"/>
              <w:left w:val="nil"/>
              <w:bottom w:val="single" w:sz="4" w:space="0" w:color="auto"/>
              <w:right w:val="single" w:sz="4" w:space="0" w:color="auto"/>
            </w:tcBorders>
            <w:shd w:val="clear" w:color="auto" w:fill="auto"/>
            <w:noWrap/>
            <w:vAlign w:val="bottom"/>
            <w:hideMark/>
          </w:tcPr>
          <w:p w14:paraId="1A9380E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СЕНТ-ВИНСЕНТ И ГРЕНАДИНЫ</w:t>
            </w:r>
          </w:p>
        </w:tc>
        <w:tc>
          <w:tcPr>
            <w:tcW w:w="992" w:type="dxa"/>
            <w:tcBorders>
              <w:top w:val="nil"/>
              <w:left w:val="nil"/>
              <w:bottom w:val="single" w:sz="4" w:space="0" w:color="auto"/>
              <w:right w:val="single" w:sz="4" w:space="0" w:color="auto"/>
            </w:tcBorders>
            <w:shd w:val="clear" w:color="auto" w:fill="auto"/>
            <w:noWrap/>
            <w:vAlign w:val="bottom"/>
            <w:hideMark/>
          </w:tcPr>
          <w:p w14:paraId="27C49D2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IM</w:t>
            </w:r>
          </w:p>
        </w:tc>
        <w:tc>
          <w:tcPr>
            <w:tcW w:w="5150" w:type="dxa"/>
            <w:tcBorders>
              <w:top w:val="nil"/>
              <w:left w:val="nil"/>
              <w:bottom w:val="single" w:sz="4" w:space="0" w:color="auto"/>
              <w:right w:val="single" w:sz="4" w:space="0" w:color="auto"/>
            </w:tcBorders>
            <w:shd w:val="clear" w:color="auto" w:fill="auto"/>
            <w:noWrap/>
            <w:vAlign w:val="bottom"/>
            <w:hideMark/>
          </w:tcPr>
          <w:p w14:paraId="3CCE5B8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ОСТРОВ МЭН</w:t>
            </w:r>
          </w:p>
        </w:tc>
      </w:tr>
      <w:tr w:rsidR="00186798" w:rsidRPr="00186798" w14:paraId="5B85B649"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814DD3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VE</w:t>
            </w:r>
          </w:p>
        </w:tc>
        <w:tc>
          <w:tcPr>
            <w:tcW w:w="3454" w:type="dxa"/>
            <w:tcBorders>
              <w:top w:val="nil"/>
              <w:left w:val="nil"/>
              <w:bottom w:val="single" w:sz="4" w:space="0" w:color="auto"/>
              <w:right w:val="single" w:sz="4" w:space="0" w:color="auto"/>
            </w:tcBorders>
            <w:shd w:val="clear" w:color="auto" w:fill="auto"/>
            <w:noWrap/>
            <w:vAlign w:val="bottom"/>
            <w:hideMark/>
          </w:tcPr>
          <w:p w14:paraId="137884F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ВЕНЕСУЭЛА,БОЛИВАРИАНСКАЯ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1191D1B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IN</w:t>
            </w:r>
          </w:p>
        </w:tc>
        <w:tc>
          <w:tcPr>
            <w:tcW w:w="5150" w:type="dxa"/>
            <w:tcBorders>
              <w:top w:val="nil"/>
              <w:left w:val="nil"/>
              <w:bottom w:val="single" w:sz="4" w:space="0" w:color="auto"/>
              <w:right w:val="single" w:sz="4" w:space="0" w:color="auto"/>
            </w:tcBorders>
            <w:shd w:val="clear" w:color="auto" w:fill="auto"/>
            <w:noWrap/>
            <w:vAlign w:val="bottom"/>
            <w:hideMark/>
          </w:tcPr>
          <w:p w14:paraId="22275F7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ИНДИЯ</w:t>
            </w:r>
          </w:p>
        </w:tc>
      </w:tr>
      <w:tr w:rsidR="00186798" w:rsidRPr="00282388" w14:paraId="0BB1C63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3AF03D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lastRenderedPageBreak/>
              <w:t>VG</w:t>
            </w:r>
          </w:p>
        </w:tc>
        <w:tc>
          <w:tcPr>
            <w:tcW w:w="3454" w:type="dxa"/>
            <w:tcBorders>
              <w:top w:val="nil"/>
              <w:left w:val="nil"/>
              <w:bottom w:val="single" w:sz="4" w:space="0" w:color="auto"/>
              <w:right w:val="single" w:sz="4" w:space="0" w:color="auto"/>
            </w:tcBorders>
            <w:shd w:val="clear" w:color="auto" w:fill="auto"/>
            <w:noWrap/>
            <w:vAlign w:val="bottom"/>
            <w:hideMark/>
          </w:tcPr>
          <w:p w14:paraId="5C33D3A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ВИРГИНСКИЕ ОСТРОВА, БРИТАНСКИЕ</w:t>
            </w:r>
          </w:p>
        </w:tc>
        <w:tc>
          <w:tcPr>
            <w:tcW w:w="992" w:type="dxa"/>
            <w:tcBorders>
              <w:top w:val="nil"/>
              <w:left w:val="nil"/>
              <w:bottom w:val="single" w:sz="4" w:space="0" w:color="auto"/>
              <w:right w:val="single" w:sz="4" w:space="0" w:color="auto"/>
            </w:tcBorders>
            <w:shd w:val="clear" w:color="auto" w:fill="auto"/>
            <w:noWrap/>
            <w:vAlign w:val="bottom"/>
            <w:hideMark/>
          </w:tcPr>
          <w:p w14:paraId="4B4AB6FB"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IO</w:t>
            </w:r>
          </w:p>
        </w:tc>
        <w:tc>
          <w:tcPr>
            <w:tcW w:w="5150" w:type="dxa"/>
            <w:tcBorders>
              <w:top w:val="nil"/>
              <w:left w:val="nil"/>
              <w:bottom w:val="single" w:sz="4" w:space="0" w:color="auto"/>
              <w:right w:val="single" w:sz="4" w:space="0" w:color="auto"/>
            </w:tcBorders>
            <w:shd w:val="clear" w:color="auto" w:fill="auto"/>
            <w:noWrap/>
            <w:vAlign w:val="bottom"/>
            <w:hideMark/>
          </w:tcPr>
          <w:p w14:paraId="0C5A9FD1"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БРИТАНСКАЯ ТЕРРИТ-Я В ИНДИЙСК ОКЕАН</w:t>
            </w:r>
          </w:p>
        </w:tc>
      </w:tr>
      <w:tr w:rsidR="001D3618" w:rsidRPr="001D3618" w14:paraId="43119CF6" w14:textId="77777777" w:rsidTr="002C6D89">
        <w:trPr>
          <w:trHeight w:val="292"/>
        </w:trPr>
        <w:tc>
          <w:tcPr>
            <w:tcW w:w="1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F1C15" w14:textId="77777777" w:rsidR="001D3618" w:rsidRPr="001D3618" w:rsidRDefault="001D3618" w:rsidP="001D3618">
            <w:pPr>
              <w:spacing w:after="0" w:line="240" w:lineRule="auto"/>
              <w:rPr>
                <w:rFonts w:ascii="Calibri" w:eastAsia="Times New Roman" w:hAnsi="Calibri" w:cs="Times New Roman"/>
                <w:b/>
                <w:color w:val="000000"/>
                <w:sz w:val="14"/>
                <w:szCs w:val="14"/>
                <w:lang w:eastAsia="en-US"/>
              </w:rPr>
            </w:pPr>
            <w:r w:rsidRPr="001D3618">
              <w:rPr>
                <w:rFonts w:ascii="Calibri" w:eastAsia="Times New Roman" w:hAnsi="Calibri" w:cs="Times New Roman"/>
                <w:b/>
                <w:color w:val="000000"/>
                <w:sz w:val="14"/>
                <w:szCs w:val="14"/>
                <w:lang w:eastAsia="en-US"/>
              </w:rPr>
              <w:t>Country Code</w:t>
            </w:r>
          </w:p>
        </w:tc>
        <w:tc>
          <w:tcPr>
            <w:tcW w:w="3454" w:type="dxa"/>
            <w:tcBorders>
              <w:top w:val="single" w:sz="4" w:space="0" w:color="auto"/>
              <w:left w:val="nil"/>
              <w:bottom w:val="single" w:sz="4" w:space="0" w:color="auto"/>
              <w:right w:val="single" w:sz="4" w:space="0" w:color="auto"/>
            </w:tcBorders>
            <w:shd w:val="clear" w:color="auto" w:fill="auto"/>
            <w:noWrap/>
            <w:vAlign w:val="bottom"/>
            <w:hideMark/>
          </w:tcPr>
          <w:p w14:paraId="0234EBB4" w14:textId="77777777" w:rsidR="001D3618" w:rsidRDefault="001D3618" w:rsidP="001D3618">
            <w:pPr>
              <w:spacing w:after="0" w:line="240" w:lineRule="auto"/>
              <w:rPr>
                <w:rFonts w:ascii="Calibri" w:eastAsia="Times New Roman" w:hAnsi="Calibri" w:cs="Times New Roman"/>
                <w:b/>
                <w:color w:val="000000"/>
                <w:sz w:val="14"/>
                <w:szCs w:val="14"/>
                <w:lang w:eastAsia="en-US"/>
              </w:rPr>
            </w:pPr>
            <w:r w:rsidRPr="001D3618">
              <w:rPr>
                <w:rFonts w:ascii="Calibri" w:eastAsia="Times New Roman" w:hAnsi="Calibri" w:cs="Times New Roman"/>
                <w:b/>
                <w:color w:val="000000"/>
                <w:sz w:val="14"/>
                <w:szCs w:val="14"/>
                <w:lang w:eastAsia="en-US"/>
              </w:rPr>
              <w:t>Description</w:t>
            </w:r>
          </w:p>
          <w:p w14:paraId="66C510DE" w14:textId="77777777" w:rsidR="002C6D89" w:rsidRPr="001D3618" w:rsidRDefault="002C6D89" w:rsidP="001D3618">
            <w:pPr>
              <w:spacing w:after="0" w:line="240" w:lineRule="auto"/>
              <w:rPr>
                <w:rFonts w:ascii="Calibri" w:eastAsia="Times New Roman" w:hAnsi="Calibri" w:cs="Times New Roman"/>
                <w:b/>
                <w:color w:val="000000"/>
                <w:sz w:val="14"/>
                <w:szCs w:val="14"/>
                <w:lang w:eastAsia="en-US"/>
              </w:rPr>
            </w:pP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3124FA2D" w14:textId="77777777" w:rsidR="001D3618" w:rsidRPr="001D3618" w:rsidRDefault="001D3618" w:rsidP="001D3618">
            <w:pPr>
              <w:spacing w:after="0" w:line="240" w:lineRule="auto"/>
              <w:rPr>
                <w:rFonts w:ascii="Calibri" w:eastAsia="Times New Roman" w:hAnsi="Calibri" w:cs="Times New Roman"/>
                <w:b/>
                <w:color w:val="000000"/>
                <w:sz w:val="14"/>
                <w:szCs w:val="14"/>
                <w:lang w:eastAsia="en-US"/>
              </w:rPr>
            </w:pPr>
            <w:r w:rsidRPr="001D3618">
              <w:rPr>
                <w:rFonts w:ascii="Calibri" w:eastAsia="Times New Roman" w:hAnsi="Calibri" w:cs="Times New Roman"/>
                <w:b/>
                <w:color w:val="000000"/>
                <w:sz w:val="14"/>
                <w:szCs w:val="14"/>
                <w:lang w:eastAsia="en-US"/>
              </w:rPr>
              <w:t>Country Code</w:t>
            </w:r>
          </w:p>
        </w:tc>
        <w:tc>
          <w:tcPr>
            <w:tcW w:w="5150" w:type="dxa"/>
            <w:tcBorders>
              <w:top w:val="single" w:sz="4" w:space="0" w:color="auto"/>
              <w:left w:val="nil"/>
              <w:bottom w:val="single" w:sz="4" w:space="0" w:color="auto"/>
              <w:right w:val="single" w:sz="4" w:space="0" w:color="auto"/>
            </w:tcBorders>
            <w:shd w:val="clear" w:color="auto" w:fill="auto"/>
            <w:noWrap/>
            <w:vAlign w:val="bottom"/>
            <w:hideMark/>
          </w:tcPr>
          <w:p w14:paraId="43430A5E" w14:textId="77777777" w:rsidR="001D3618" w:rsidRDefault="001D3618" w:rsidP="001D3618">
            <w:pPr>
              <w:spacing w:after="0" w:line="240" w:lineRule="auto"/>
              <w:rPr>
                <w:rFonts w:ascii="Calibri" w:eastAsia="Times New Roman" w:hAnsi="Calibri" w:cs="Times New Roman"/>
                <w:b/>
                <w:color w:val="000000"/>
                <w:sz w:val="14"/>
                <w:szCs w:val="14"/>
                <w:lang w:eastAsia="en-US"/>
              </w:rPr>
            </w:pPr>
            <w:r w:rsidRPr="001D3618">
              <w:rPr>
                <w:rFonts w:ascii="Calibri" w:eastAsia="Times New Roman" w:hAnsi="Calibri" w:cs="Times New Roman"/>
                <w:b/>
                <w:color w:val="000000"/>
                <w:sz w:val="14"/>
                <w:szCs w:val="14"/>
                <w:lang w:eastAsia="en-US"/>
              </w:rPr>
              <w:t>Description</w:t>
            </w:r>
          </w:p>
          <w:p w14:paraId="729E6EE8" w14:textId="77777777" w:rsidR="002C6D89" w:rsidRPr="001D3618" w:rsidRDefault="002C6D89" w:rsidP="001D3618">
            <w:pPr>
              <w:spacing w:after="0" w:line="240" w:lineRule="auto"/>
              <w:rPr>
                <w:rFonts w:ascii="Calibri" w:eastAsia="Times New Roman" w:hAnsi="Calibri" w:cs="Times New Roman"/>
                <w:b/>
                <w:color w:val="000000"/>
                <w:sz w:val="14"/>
                <w:szCs w:val="14"/>
                <w:lang w:eastAsia="en-US"/>
              </w:rPr>
            </w:pPr>
          </w:p>
        </w:tc>
      </w:tr>
      <w:tr w:rsidR="001D3618" w:rsidRPr="001D3618" w14:paraId="4F4167E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5BF6BC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IQ</w:t>
            </w:r>
          </w:p>
        </w:tc>
        <w:tc>
          <w:tcPr>
            <w:tcW w:w="3454" w:type="dxa"/>
            <w:tcBorders>
              <w:top w:val="nil"/>
              <w:left w:val="nil"/>
              <w:bottom w:val="single" w:sz="4" w:space="0" w:color="auto"/>
              <w:right w:val="single" w:sz="4" w:space="0" w:color="auto"/>
            </w:tcBorders>
            <w:shd w:val="clear" w:color="auto" w:fill="auto"/>
            <w:noWrap/>
            <w:vAlign w:val="bottom"/>
            <w:hideMark/>
          </w:tcPr>
          <w:p w14:paraId="6B956B2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ИРАК</w:t>
            </w:r>
          </w:p>
        </w:tc>
        <w:tc>
          <w:tcPr>
            <w:tcW w:w="992" w:type="dxa"/>
            <w:tcBorders>
              <w:top w:val="nil"/>
              <w:left w:val="nil"/>
              <w:bottom w:val="single" w:sz="4" w:space="0" w:color="auto"/>
              <w:right w:val="single" w:sz="4" w:space="0" w:color="auto"/>
            </w:tcBorders>
            <w:shd w:val="clear" w:color="auto" w:fill="auto"/>
            <w:noWrap/>
            <w:vAlign w:val="bottom"/>
            <w:hideMark/>
          </w:tcPr>
          <w:p w14:paraId="5E3DBA0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MH</w:t>
            </w:r>
          </w:p>
        </w:tc>
        <w:tc>
          <w:tcPr>
            <w:tcW w:w="5150" w:type="dxa"/>
            <w:tcBorders>
              <w:top w:val="nil"/>
              <w:left w:val="nil"/>
              <w:bottom w:val="single" w:sz="4" w:space="0" w:color="auto"/>
              <w:right w:val="single" w:sz="4" w:space="0" w:color="auto"/>
            </w:tcBorders>
            <w:shd w:val="clear" w:color="auto" w:fill="auto"/>
            <w:noWrap/>
            <w:vAlign w:val="bottom"/>
            <w:hideMark/>
          </w:tcPr>
          <w:p w14:paraId="01164AD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МАРШАЛЛОВЫ ОСТРОВА</w:t>
            </w:r>
          </w:p>
        </w:tc>
      </w:tr>
      <w:tr w:rsidR="001D3618" w:rsidRPr="001D3618" w14:paraId="5311FAE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B3BEE4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IR</w:t>
            </w:r>
          </w:p>
        </w:tc>
        <w:tc>
          <w:tcPr>
            <w:tcW w:w="3454" w:type="dxa"/>
            <w:tcBorders>
              <w:top w:val="nil"/>
              <w:left w:val="nil"/>
              <w:bottom w:val="single" w:sz="4" w:space="0" w:color="auto"/>
              <w:right w:val="single" w:sz="4" w:space="0" w:color="auto"/>
            </w:tcBorders>
            <w:shd w:val="clear" w:color="auto" w:fill="auto"/>
            <w:noWrap/>
            <w:vAlign w:val="bottom"/>
            <w:hideMark/>
          </w:tcPr>
          <w:p w14:paraId="6531B5B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ИРАН, ИСЛАМСКАЯ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3F14509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MK</w:t>
            </w:r>
          </w:p>
        </w:tc>
        <w:tc>
          <w:tcPr>
            <w:tcW w:w="5150" w:type="dxa"/>
            <w:tcBorders>
              <w:top w:val="nil"/>
              <w:left w:val="nil"/>
              <w:bottom w:val="single" w:sz="4" w:space="0" w:color="auto"/>
              <w:right w:val="single" w:sz="4" w:space="0" w:color="auto"/>
            </w:tcBorders>
            <w:shd w:val="clear" w:color="auto" w:fill="auto"/>
            <w:noWrap/>
            <w:vAlign w:val="bottom"/>
            <w:hideMark/>
          </w:tcPr>
          <w:p w14:paraId="0963C1E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РЕСПУБЛИКА МАКЕДОНИЯ</w:t>
            </w:r>
          </w:p>
        </w:tc>
      </w:tr>
      <w:tr w:rsidR="001D3618" w:rsidRPr="001D3618" w14:paraId="2C9395AF"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3D451A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IS</w:t>
            </w:r>
          </w:p>
        </w:tc>
        <w:tc>
          <w:tcPr>
            <w:tcW w:w="3454" w:type="dxa"/>
            <w:tcBorders>
              <w:top w:val="nil"/>
              <w:left w:val="nil"/>
              <w:bottom w:val="single" w:sz="4" w:space="0" w:color="auto"/>
              <w:right w:val="single" w:sz="4" w:space="0" w:color="auto"/>
            </w:tcBorders>
            <w:shd w:val="clear" w:color="auto" w:fill="auto"/>
            <w:noWrap/>
            <w:vAlign w:val="bottom"/>
            <w:hideMark/>
          </w:tcPr>
          <w:p w14:paraId="334D61A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ИСЛАНДИЯ</w:t>
            </w:r>
          </w:p>
        </w:tc>
        <w:tc>
          <w:tcPr>
            <w:tcW w:w="992" w:type="dxa"/>
            <w:tcBorders>
              <w:top w:val="nil"/>
              <w:left w:val="nil"/>
              <w:bottom w:val="single" w:sz="4" w:space="0" w:color="auto"/>
              <w:right w:val="single" w:sz="4" w:space="0" w:color="auto"/>
            </w:tcBorders>
            <w:shd w:val="clear" w:color="auto" w:fill="auto"/>
            <w:noWrap/>
            <w:vAlign w:val="bottom"/>
            <w:hideMark/>
          </w:tcPr>
          <w:p w14:paraId="3AA8831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ML</w:t>
            </w:r>
          </w:p>
        </w:tc>
        <w:tc>
          <w:tcPr>
            <w:tcW w:w="5150" w:type="dxa"/>
            <w:tcBorders>
              <w:top w:val="nil"/>
              <w:left w:val="nil"/>
              <w:bottom w:val="single" w:sz="4" w:space="0" w:color="auto"/>
              <w:right w:val="single" w:sz="4" w:space="0" w:color="auto"/>
            </w:tcBorders>
            <w:shd w:val="clear" w:color="auto" w:fill="auto"/>
            <w:noWrap/>
            <w:vAlign w:val="bottom"/>
            <w:hideMark/>
          </w:tcPr>
          <w:p w14:paraId="6DBAA68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МАЛИ</w:t>
            </w:r>
          </w:p>
        </w:tc>
      </w:tr>
      <w:tr w:rsidR="001D3618" w:rsidRPr="001D3618" w14:paraId="3B7E822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4E2322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IT</w:t>
            </w:r>
          </w:p>
        </w:tc>
        <w:tc>
          <w:tcPr>
            <w:tcW w:w="3454" w:type="dxa"/>
            <w:tcBorders>
              <w:top w:val="nil"/>
              <w:left w:val="nil"/>
              <w:bottom w:val="single" w:sz="4" w:space="0" w:color="auto"/>
              <w:right w:val="single" w:sz="4" w:space="0" w:color="auto"/>
            </w:tcBorders>
            <w:shd w:val="clear" w:color="auto" w:fill="auto"/>
            <w:noWrap/>
            <w:vAlign w:val="bottom"/>
            <w:hideMark/>
          </w:tcPr>
          <w:p w14:paraId="64AB5C0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ИТАЛИЯ</w:t>
            </w:r>
          </w:p>
        </w:tc>
        <w:tc>
          <w:tcPr>
            <w:tcW w:w="992" w:type="dxa"/>
            <w:tcBorders>
              <w:top w:val="nil"/>
              <w:left w:val="nil"/>
              <w:bottom w:val="single" w:sz="4" w:space="0" w:color="auto"/>
              <w:right w:val="single" w:sz="4" w:space="0" w:color="auto"/>
            </w:tcBorders>
            <w:shd w:val="clear" w:color="auto" w:fill="auto"/>
            <w:noWrap/>
            <w:vAlign w:val="bottom"/>
            <w:hideMark/>
          </w:tcPr>
          <w:p w14:paraId="1CF78D6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MM</w:t>
            </w:r>
          </w:p>
        </w:tc>
        <w:tc>
          <w:tcPr>
            <w:tcW w:w="5150" w:type="dxa"/>
            <w:tcBorders>
              <w:top w:val="nil"/>
              <w:left w:val="nil"/>
              <w:bottom w:val="single" w:sz="4" w:space="0" w:color="auto"/>
              <w:right w:val="single" w:sz="4" w:space="0" w:color="auto"/>
            </w:tcBorders>
            <w:shd w:val="clear" w:color="auto" w:fill="auto"/>
            <w:noWrap/>
            <w:vAlign w:val="bottom"/>
            <w:hideMark/>
          </w:tcPr>
          <w:p w14:paraId="5FF7AB9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МЬЯНМА</w:t>
            </w:r>
          </w:p>
        </w:tc>
      </w:tr>
      <w:tr w:rsidR="001D3618" w:rsidRPr="001D3618" w14:paraId="34435010"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F547BF1"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JE</w:t>
            </w:r>
          </w:p>
        </w:tc>
        <w:tc>
          <w:tcPr>
            <w:tcW w:w="3454" w:type="dxa"/>
            <w:tcBorders>
              <w:top w:val="nil"/>
              <w:left w:val="nil"/>
              <w:bottom w:val="single" w:sz="4" w:space="0" w:color="auto"/>
              <w:right w:val="single" w:sz="4" w:space="0" w:color="auto"/>
            </w:tcBorders>
            <w:shd w:val="clear" w:color="auto" w:fill="auto"/>
            <w:noWrap/>
            <w:vAlign w:val="bottom"/>
            <w:hideMark/>
          </w:tcPr>
          <w:p w14:paraId="6723C1F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ДЖЕРСИ</w:t>
            </w:r>
          </w:p>
        </w:tc>
        <w:tc>
          <w:tcPr>
            <w:tcW w:w="992" w:type="dxa"/>
            <w:tcBorders>
              <w:top w:val="nil"/>
              <w:left w:val="nil"/>
              <w:bottom w:val="single" w:sz="4" w:space="0" w:color="auto"/>
              <w:right w:val="single" w:sz="4" w:space="0" w:color="auto"/>
            </w:tcBorders>
            <w:shd w:val="clear" w:color="auto" w:fill="auto"/>
            <w:noWrap/>
            <w:vAlign w:val="bottom"/>
            <w:hideMark/>
          </w:tcPr>
          <w:p w14:paraId="61D4EC7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MN</w:t>
            </w:r>
          </w:p>
        </w:tc>
        <w:tc>
          <w:tcPr>
            <w:tcW w:w="5150" w:type="dxa"/>
            <w:tcBorders>
              <w:top w:val="nil"/>
              <w:left w:val="nil"/>
              <w:bottom w:val="single" w:sz="4" w:space="0" w:color="auto"/>
              <w:right w:val="single" w:sz="4" w:space="0" w:color="auto"/>
            </w:tcBorders>
            <w:shd w:val="clear" w:color="auto" w:fill="auto"/>
            <w:noWrap/>
            <w:vAlign w:val="bottom"/>
            <w:hideMark/>
          </w:tcPr>
          <w:p w14:paraId="40811D0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МОНГОЛИЯ</w:t>
            </w:r>
          </w:p>
        </w:tc>
      </w:tr>
      <w:tr w:rsidR="001D3618" w:rsidRPr="001D3618" w14:paraId="2538CBD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5634A5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JM</w:t>
            </w:r>
          </w:p>
        </w:tc>
        <w:tc>
          <w:tcPr>
            <w:tcW w:w="3454" w:type="dxa"/>
            <w:tcBorders>
              <w:top w:val="nil"/>
              <w:left w:val="nil"/>
              <w:bottom w:val="single" w:sz="4" w:space="0" w:color="auto"/>
              <w:right w:val="single" w:sz="4" w:space="0" w:color="auto"/>
            </w:tcBorders>
            <w:shd w:val="clear" w:color="auto" w:fill="auto"/>
            <w:noWrap/>
            <w:vAlign w:val="bottom"/>
            <w:hideMark/>
          </w:tcPr>
          <w:p w14:paraId="1D27748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ЯМАЙКА</w:t>
            </w:r>
          </w:p>
        </w:tc>
        <w:tc>
          <w:tcPr>
            <w:tcW w:w="992" w:type="dxa"/>
            <w:tcBorders>
              <w:top w:val="nil"/>
              <w:left w:val="nil"/>
              <w:bottom w:val="single" w:sz="4" w:space="0" w:color="auto"/>
              <w:right w:val="single" w:sz="4" w:space="0" w:color="auto"/>
            </w:tcBorders>
            <w:shd w:val="clear" w:color="auto" w:fill="auto"/>
            <w:noWrap/>
            <w:vAlign w:val="bottom"/>
            <w:hideMark/>
          </w:tcPr>
          <w:p w14:paraId="0DAE03C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MO</w:t>
            </w:r>
          </w:p>
        </w:tc>
        <w:tc>
          <w:tcPr>
            <w:tcW w:w="5150" w:type="dxa"/>
            <w:tcBorders>
              <w:top w:val="nil"/>
              <w:left w:val="nil"/>
              <w:bottom w:val="single" w:sz="4" w:space="0" w:color="auto"/>
              <w:right w:val="single" w:sz="4" w:space="0" w:color="auto"/>
            </w:tcBorders>
            <w:shd w:val="clear" w:color="auto" w:fill="auto"/>
            <w:noWrap/>
            <w:vAlign w:val="bottom"/>
            <w:hideMark/>
          </w:tcPr>
          <w:p w14:paraId="67D3037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МАКАО</w:t>
            </w:r>
          </w:p>
        </w:tc>
      </w:tr>
      <w:tr w:rsidR="001D3618" w:rsidRPr="001D3618" w14:paraId="7D5EAB7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EF0C84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JO</w:t>
            </w:r>
          </w:p>
        </w:tc>
        <w:tc>
          <w:tcPr>
            <w:tcW w:w="3454" w:type="dxa"/>
            <w:tcBorders>
              <w:top w:val="nil"/>
              <w:left w:val="nil"/>
              <w:bottom w:val="single" w:sz="4" w:space="0" w:color="auto"/>
              <w:right w:val="single" w:sz="4" w:space="0" w:color="auto"/>
            </w:tcBorders>
            <w:shd w:val="clear" w:color="auto" w:fill="auto"/>
            <w:noWrap/>
            <w:vAlign w:val="bottom"/>
            <w:hideMark/>
          </w:tcPr>
          <w:p w14:paraId="463F349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ИОРДАНИЯ</w:t>
            </w:r>
          </w:p>
        </w:tc>
        <w:tc>
          <w:tcPr>
            <w:tcW w:w="992" w:type="dxa"/>
            <w:tcBorders>
              <w:top w:val="nil"/>
              <w:left w:val="nil"/>
              <w:bottom w:val="single" w:sz="4" w:space="0" w:color="auto"/>
              <w:right w:val="single" w:sz="4" w:space="0" w:color="auto"/>
            </w:tcBorders>
            <w:shd w:val="clear" w:color="auto" w:fill="auto"/>
            <w:noWrap/>
            <w:vAlign w:val="bottom"/>
            <w:hideMark/>
          </w:tcPr>
          <w:p w14:paraId="01D1499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MP</w:t>
            </w:r>
          </w:p>
        </w:tc>
        <w:tc>
          <w:tcPr>
            <w:tcW w:w="5150" w:type="dxa"/>
            <w:tcBorders>
              <w:top w:val="nil"/>
              <w:left w:val="nil"/>
              <w:bottom w:val="single" w:sz="4" w:space="0" w:color="auto"/>
              <w:right w:val="single" w:sz="4" w:space="0" w:color="auto"/>
            </w:tcBorders>
            <w:shd w:val="clear" w:color="auto" w:fill="auto"/>
            <w:noWrap/>
            <w:vAlign w:val="bottom"/>
            <w:hideMark/>
          </w:tcPr>
          <w:p w14:paraId="550008C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СЕВЕРНЫЕ МАРИАНСКИЕ ОСТРОВА</w:t>
            </w:r>
          </w:p>
        </w:tc>
      </w:tr>
      <w:tr w:rsidR="001D3618" w:rsidRPr="001D3618" w14:paraId="3E3FFA2D"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3E4E2E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JP</w:t>
            </w:r>
          </w:p>
        </w:tc>
        <w:tc>
          <w:tcPr>
            <w:tcW w:w="3454" w:type="dxa"/>
            <w:tcBorders>
              <w:top w:val="nil"/>
              <w:left w:val="nil"/>
              <w:bottom w:val="single" w:sz="4" w:space="0" w:color="auto"/>
              <w:right w:val="single" w:sz="4" w:space="0" w:color="auto"/>
            </w:tcBorders>
            <w:shd w:val="clear" w:color="auto" w:fill="auto"/>
            <w:noWrap/>
            <w:vAlign w:val="bottom"/>
            <w:hideMark/>
          </w:tcPr>
          <w:p w14:paraId="6EE1765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ЯПОНИЯ</w:t>
            </w:r>
          </w:p>
        </w:tc>
        <w:tc>
          <w:tcPr>
            <w:tcW w:w="992" w:type="dxa"/>
            <w:tcBorders>
              <w:top w:val="nil"/>
              <w:left w:val="nil"/>
              <w:bottom w:val="single" w:sz="4" w:space="0" w:color="auto"/>
              <w:right w:val="single" w:sz="4" w:space="0" w:color="auto"/>
            </w:tcBorders>
            <w:shd w:val="clear" w:color="auto" w:fill="auto"/>
            <w:noWrap/>
            <w:vAlign w:val="bottom"/>
            <w:hideMark/>
          </w:tcPr>
          <w:p w14:paraId="5A85807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MQ</w:t>
            </w:r>
          </w:p>
        </w:tc>
        <w:tc>
          <w:tcPr>
            <w:tcW w:w="5150" w:type="dxa"/>
            <w:tcBorders>
              <w:top w:val="nil"/>
              <w:left w:val="nil"/>
              <w:bottom w:val="single" w:sz="4" w:space="0" w:color="auto"/>
              <w:right w:val="single" w:sz="4" w:space="0" w:color="auto"/>
            </w:tcBorders>
            <w:shd w:val="clear" w:color="auto" w:fill="auto"/>
            <w:noWrap/>
            <w:vAlign w:val="bottom"/>
            <w:hideMark/>
          </w:tcPr>
          <w:p w14:paraId="4E9ED43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МАРТИНИКА</w:t>
            </w:r>
          </w:p>
        </w:tc>
      </w:tr>
      <w:tr w:rsidR="001D3618" w:rsidRPr="001D3618" w14:paraId="5287754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76D730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KE</w:t>
            </w:r>
          </w:p>
        </w:tc>
        <w:tc>
          <w:tcPr>
            <w:tcW w:w="3454" w:type="dxa"/>
            <w:tcBorders>
              <w:top w:val="nil"/>
              <w:left w:val="nil"/>
              <w:bottom w:val="single" w:sz="4" w:space="0" w:color="auto"/>
              <w:right w:val="single" w:sz="4" w:space="0" w:color="auto"/>
            </w:tcBorders>
            <w:shd w:val="clear" w:color="auto" w:fill="auto"/>
            <w:noWrap/>
            <w:vAlign w:val="bottom"/>
            <w:hideMark/>
          </w:tcPr>
          <w:p w14:paraId="7CE2B5D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КЕНИЯ</w:t>
            </w:r>
          </w:p>
        </w:tc>
        <w:tc>
          <w:tcPr>
            <w:tcW w:w="992" w:type="dxa"/>
            <w:tcBorders>
              <w:top w:val="nil"/>
              <w:left w:val="nil"/>
              <w:bottom w:val="single" w:sz="4" w:space="0" w:color="auto"/>
              <w:right w:val="single" w:sz="4" w:space="0" w:color="auto"/>
            </w:tcBorders>
            <w:shd w:val="clear" w:color="auto" w:fill="auto"/>
            <w:noWrap/>
            <w:vAlign w:val="bottom"/>
            <w:hideMark/>
          </w:tcPr>
          <w:p w14:paraId="20672BA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MR</w:t>
            </w:r>
          </w:p>
        </w:tc>
        <w:tc>
          <w:tcPr>
            <w:tcW w:w="5150" w:type="dxa"/>
            <w:tcBorders>
              <w:top w:val="nil"/>
              <w:left w:val="nil"/>
              <w:bottom w:val="single" w:sz="4" w:space="0" w:color="auto"/>
              <w:right w:val="single" w:sz="4" w:space="0" w:color="auto"/>
            </w:tcBorders>
            <w:shd w:val="clear" w:color="auto" w:fill="auto"/>
            <w:noWrap/>
            <w:vAlign w:val="bottom"/>
            <w:hideMark/>
          </w:tcPr>
          <w:p w14:paraId="3102C68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МАВРИТАНИЯ</w:t>
            </w:r>
          </w:p>
        </w:tc>
      </w:tr>
      <w:tr w:rsidR="001D3618" w:rsidRPr="001D3618" w14:paraId="1C0CAE5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1ABC44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KG</w:t>
            </w:r>
          </w:p>
        </w:tc>
        <w:tc>
          <w:tcPr>
            <w:tcW w:w="3454" w:type="dxa"/>
            <w:tcBorders>
              <w:top w:val="nil"/>
              <w:left w:val="nil"/>
              <w:bottom w:val="single" w:sz="4" w:space="0" w:color="auto"/>
              <w:right w:val="single" w:sz="4" w:space="0" w:color="auto"/>
            </w:tcBorders>
            <w:shd w:val="clear" w:color="auto" w:fill="auto"/>
            <w:noWrap/>
            <w:vAlign w:val="bottom"/>
            <w:hideMark/>
          </w:tcPr>
          <w:p w14:paraId="2596495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КИРГИЗИЯ</w:t>
            </w:r>
          </w:p>
        </w:tc>
        <w:tc>
          <w:tcPr>
            <w:tcW w:w="992" w:type="dxa"/>
            <w:tcBorders>
              <w:top w:val="nil"/>
              <w:left w:val="nil"/>
              <w:bottom w:val="single" w:sz="4" w:space="0" w:color="auto"/>
              <w:right w:val="single" w:sz="4" w:space="0" w:color="auto"/>
            </w:tcBorders>
            <w:shd w:val="clear" w:color="auto" w:fill="auto"/>
            <w:noWrap/>
            <w:vAlign w:val="bottom"/>
            <w:hideMark/>
          </w:tcPr>
          <w:p w14:paraId="11893FA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MS</w:t>
            </w:r>
          </w:p>
        </w:tc>
        <w:tc>
          <w:tcPr>
            <w:tcW w:w="5150" w:type="dxa"/>
            <w:tcBorders>
              <w:top w:val="nil"/>
              <w:left w:val="nil"/>
              <w:bottom w:val="single" w:sz="4" w:space="0" w:color="auto"/>
              <w:right w:val="single" w:sz="4" w:space="0" w:color="auto"/>
            </w:tcBorders>
            <w:shd w:val="clear" w:color="auto" w:fill="auto"/>
            <w:noWrap/>
            <w:vAlign w:val="bottom"/>
            <w:hideMark/>
          </w:tcPr>
          <w:p w14:paraId="595B3BA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МОНТСЕРРАТ</w:t>
            </w:r>
          </w:p>
        </w:tc>
      </w:tr>
      <w:tr w:rsidR="001D3618" w:rsidRPr="001D3618" w14:paraId="7537E7F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D8A1C2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KH</w:t>
            </w:r>
          </w:p>
        </w:tc>
        <w:tc>
          <w:tcPr>
            <w:tcW w:w="3454" w:type="dxa"/>
            <w:tcBorders>
              <w:top w:val="nil"/>
              <w:left w:val="nil"/>
              <w:bottom w:val="single" w:sz="4" w:space="0" w:color="auto"/>
              <w:right w:val="single" w:sz="4" w:space="0" w:color="auto"/>
            </w:tcBorders>
            <w:shd w:val="clear" w:color="auto" w:fill="auto"/>
            <w:noWrap/>
            <w:vAlign w:val="bottom"/>
            <w:hideMark/>
          </w:tcPr>
          <w:p w14:paraId="26679D8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КАМБОДЖА</w:t>
            </w:r>
          </w:p>
        </w:tc>
        <w:tc>
          <w:tcPr>
            <w:tcW w:w="992" w:type="dxa"/>
            <w:tcBorders>
              <w:top w:val="nil"/>
              <w:left w:val="nil"/>
              <w:bottom w:val="single" w:sz="4" w:space="0" w:color="auto"/>
              <w:right w:val="single" w:sz="4" w:space="0" w:color="auto"/>
            </w:tcBorders>
            <w:shd w:val="clear" w:color="auto" w:fill="auto"/>
            <w:noWrap/>
            <w:vAlign w:val="bottom"/>
            <w:hideMark/>
          </w:tcPr>
          <w:p w14:paraId="7012F9D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MT</w:t>
            </w:r>
          </w:p>
        </w:tc>
        <w:tc>
          <w:tcPr>
            <w:tcW w:w="5150" w:type="dxa"/>
            <w:tcBorders>
              <w:top w:val="nil"/>
              <w:left w:val="nil"/>
              <w:bottom w:val="single" w:sz="4" w:space="0" w:color="auto"/>
              <w:right w:val="single" w:sz="4" w:space="0" w:color="auto"/>
            </w:tcBorders>
            <w:shd w:val="clear" w:color="auto" w:fill="auto"/>
            <w:noWrap/>
            <w:vAlign w:val="bottom"/>
            <w:hideMark/>
          </w:tcPr>
          <w:p w14:paraId="230796F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МАЛЬТА</w:t>
            </w:r>
          </w:p>
        </w:tc>
      </w:tr>
      <w:tr w:rsidR="001D3618" w:rsidRPr="001D3618" w14:paraId="42F323B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CCB8F5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KI</w:t>
            </w:r>
          </w:p>
        </w:tc>
        <w:tc>
          <w:tcPr>
            <w:tcW w:w="3454" w:type="dxa"/>
            <w:tcBorders>
              <w:top w:val="nil"/>
              <w:left w:val="nil"/>
              <w:bottom w:val="single" w:sz="4" w:space="0" w:color="auto"/>
              <w:right w:val="single" w:sz="4" w:space="0" w:color="auto"/>
            </w:tcBorders>
            <w:shd w:val="clear" w:color="auto" w:fill="auto"/>
            <w:noWrap/>
            <w:vAlign w:val="bottom"/>
            <w:hideMark/>
          </w:tcPr>
          <w:p w14:paraId="2847639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КИРИБАТИ</w:t>
            </w:r>
          </w:p>
        </w:tc>
        <w:tc>
          <w:tcPr>
            <w:tcW w:w="992" w:type="dxa"/>
            <w:tcBorders>
              <w:top w:val="nil"/>
              <w:left w:val="nil"/>
              <w:bottom w:val="single" w:sz="4" w:space="0" w:color="auto"/>
              <w:right w:val="single" w:sz="4" w:space="0" w:color="auto"/>
            </w:tcBorders>
            <w:shd w:val="clear" w:color="auto" w:fill="auto"/>
            <w:noWrap/>
            <w:vAlign w:val="bottom"/>
            <w:hideMark/>
          </w:tcPr>
          <w:p w14:paraId="55C5318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MU</w:t>
            </w:r>
          </w:p>
        </w:tc>
        <w:tc>
          <w:tcPr>
            <w:tcW w:w="5150" w:type="dxa"/>
            <w:tcBorders>
              <w:top w:val="nil"/>
              <w:left w:val="nil"/>
              <w:bottom w:val="single" w:sz="4" w:space="0" w:color="auto"/>
              <w:right w:val="single" w:sz="4" w:space="0" w:color="auto"/>
            </w:tcBorders>
            <w:shd w:val="clear" w:color="auto" w:fill="auto"/>
            <w:noWrap/>
            <w:vAlign w:val="bottom"/>
            <w:hideMark/>
          </w:tcPr>
          <w:p w14:paraId="0909404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МАВРИКИЙ</w:t>
            </w:r>
          </w:p>
        </w:tc>
      </w:tr>
      <w:tr w:rsidR="001D3618" w:rsidRPr="001D3618" w14:paraId="79E4AA39"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4AE8B2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KM</w:t>
            </w:r>
          </w:p>
        </w:tc>
        <w:tc>
          <w:tcPr>
            <w:tcW w:w="3454" w:type="dxa"/>
            <w:tcBorders>
              <w:top w:val="nil"/>
              <w:left w:val="nil"/>
              <w:bottom w:val="single" w:sz="4" w:space="0" w:color="auto"/>
              <w:right w:val="single" w:sz="4" w:space="0" w:color="auto"/>
            </w:tcBorders>
            <w:shd w:val="clear" w:color="auto" w:fill="auto"/>
            <w:noWrap/>
            <w:vAlign w:val="bottom"/>
            <w:hideMark/>
          </w:tcPr>
          <w:p w14:paraId="371D6FA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КОМОРЫ</w:t>
            </w:r>
          </w:p>
        </w:tc>
        <w:tc>
          <w:tcPr>
            <w:tcW w:w="992" w:type="dxa"/>
            <w:tcBorders>
              <w:top w:val="nil"/>
              <w:left w:val="nil"/>
              <w:bottom w:val="single" w:sz="4" w:space="0" w:color="auto"/>
              <w:right w:val="single" w:sz="4" w:space="0" w:color="auto"/>
            </w:tcBorders>
            <w:shd w:val="clear" w:color="auto" w:fill="auto"/>
            <w:noWrap/>
            <w:vAlign w:val="bottom"/>
            <w:hideMark/>
          </w:tcPr>
          <w:p w14:paraId="7F50FF4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MV</w:t>
            </w:r>
          </w:p>
        </w:tc>
        <w:tc>
          <w:tcPr>
            <w:tcW w:w="5150" w:type="dxa"/>
            <w:tcBorders>
              <w:top w:val="nil"/>
              <w:left w:val="nil"/>
              <w:bottom w:val="single" w:sz="4" w:space="0" w:color="auto"/>
              <w:right w:val="single" w:sz="4" w:space="0" w:color="auto"/>
            </w:tcBorders>
            <w:shd w:val="clear" w:color="auto" w:fill="auto"/>
            <w:noWrap/>
            <w:vAlign w:val="bottom"/>
            <w:hideMark/>
          </w:tcPr>
          <w:p w14:paraId="615E4E0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МАЛЬДИВЫ</w:t>
            </w:r>
          </w:p>
        </w:tc>
      </w:tr>
      <w:tr w:rsidR="001D3618" w:rsidRPr="001D3618" w14:paraId="58370409"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4634FA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KN</w:t>
            </w:r>
          </w:p>
        </w:tc>
        <w:tc>
          <w:tcPr>
            <w:tcW w:w="3454" w:type="dxa"/>
            <w:tcBorders>
              <w:top w:val="nil"/>
              <w:left w:val="nil"/>
              <w:bottom w:val="single" w:sz="4" w:space="0" w:color="auto"/>
              <w:right w:val="single" w:sz="4" w:space="0" w:color="auto"/>
            </w:tcBorders>
            <w:shd w:val="clear" w:color="auto" w:fill="auto"/>
            <w:noWrap/>
            <w:vAlign w:val="bottom"/>
            <w:hideMark/>
          </w:tcPr>
          <w:p w14:paraId="00F4B38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СЕНТ-КИТС И НЕВИС</w:t>
            </w:r>
          </w:p>
        </w:tc>
        <w:tc>
          <w:tcPr>
            <w:tcW w:w="992" w:type="dxa"/>
            <w:tcBorders>
              <w:top w:val="nil"/>
              <w:left w:val="nil"/>
              <w:bottom w:val="single" w:sz="4" w:space="0" w:color="auto"/>
              <w:right w:val="single" w:sz="4" w:space="0" w:color="auto"/>
            </w:tcBorders>
            <w:shd w:val="clear" w:color="auto" w:fill="auto"/>
            <w:noWrap/>
            <w:vAlign w:val="bottom"/>
            <w:hideMark/>
          </w:tcPr>
          <w:p w14:paraId="469842C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MW</w:t>
            </w:r>
          </w:p>
        </w:tc>
        <w:tc>
          <w:tcPr>
            <w:tcW w:w="5150" w:type="dxa"/>
            <w:tcBorders>
              <w:top w:val="nil"/>
              <w:left w:val="nil"/>
              <w:bottom w:val="single" w:sz="4" w:space="0" w:color="auto"/>
              <w:right w:val="single" w:sz="4" w:space="0" w:color="auto"/>
            </w:tcBorders>
            <w:shd w:val="clear" w:color="auto" w:fill="auto"/>
            <w:noWrap/>
            <w:vAlign w:val="bottom"/>
            <w:hideMark/>
          </w:tcPr>
          <w:p w14:paraId="5A465BA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МАЛАВИ</w:t>
            </w:r>
          </w:p>
        </w:tc>
      </w:tr>
      <w:tr w:rsidR="001D3618" w:rsidRPr="001D3618" w14:paraId="29F0847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1A2BC7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KP</w:t>
            </w:r>
          </w:p>
        </w:tc>
        <w:tc>
          <w:tcPr>
            <w:tcW w:w="3454" w:type="dxa"/>
            <w:tcBorders>
              <w:top w:val="nil"/>
              <w:left w:val="nil"/>
              <w:bottom w:val="single" w:sz="4" w:space="0" w:color="auto"/>
              <w:right w:val="single" w:sz="4" w:space="0" w:color="auto"/>
            </w:tcBorders>
            <w:shd w:val="clear" w:color="auto" w:fill="auto"/>
            <w:noWrap/>
            <w:vAlign w:val="bottom"/>
            <w:hideMark/>
          </w:tcPr>
          <w:p w14:paraId="6B24E9F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КОРЕЯ,НАРОДНО-ДЕМОКРАТИЧ.РЕСПУБЛИКА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023150B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MX</w:t>
            </w:r>
          </w:p>
        </w:tc>
        <w:tc>
          <w:tcPr>
            <w:tcW w:w="5150" w:type="dxa"/>
            <w:tcBorders>
              <w:top w:val="nil"/>
              <w:left w:val="nil"/>
              <w:bottom w:val="single" w:sz="4" w:space="0" w:color="auto"/>
              <w:right w:val="single" w:sz="4" w:space="0" w:color="auto"/>
            </w:tcBorders>
            <w:shd w:val="clear" w:color="auto" w:fill="auto"/>
            <w:noWrap/>
            <w:vAlign w:val="bottom"/>
            <w:hideMark/>
          </w:tcPr>
          <w:p w14:paraId="38F1A91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МЕКСИКА</w:t>
            </w:r>
          </w:p>
        </w:tc>
      </w:tr>
      <w:tr w:rsidR="001D3618" w:rsidRPr="001D3618" w14:paraId="31BAB72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B16A10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KR</w:t>
            </w:r>
          </w:p>
        </w:tc>
        <w:tc>
          <w:tcPr>
            <w:tcW w:w="3454" w:type="dxa"/>
            <w:tcBorders>
              <w:top w:val="nil"/>
              <w:left w:val="nil"/>
              <w:bottom w:val="single" w:sz="4" w:space="0" w:color="auto"/>
              <w:right w:val="single" w:sz="4" w:space="0" w:color="auto"/>
            </w:tcBorders>
            <w:shd w:val="clear" w:color="auto" w:fill="auto"/>
            <w:noWrap/>
            <w:vAlign w:val="bottom"/>
            <w:hideMark/>
          </w:tcPr>
          <w:p w14:paraId="7E2D1EB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КОРЕЯ,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23FFB4F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MY</w:t>
            </w:r>
          </w:p>
        </w:tc>
        <w:tc>
          <w:tcPr>
            <w:tcW w:w="5150" w:type="dxa"/>
            <w:tcBorders>
              <w:top w:val="nil"/>
              <w:left w:val="nil"/>
              <w:bottom w:val="single" w:sz="4" w:space="0" w:color="auto"/>
              <w:right w:val="single" w:sz="4" w:space="0" w:color="auto"/>
            </w:tcBorders>
            <w:shd w:val="clear" w:color="auto" w:fill="auto"/>
            <w:noWrap/>
            <w:vAlign w:val="bottom"/>
            <w:hideMark/>
          </w:tcPr>
          <w:p w14:paraId="23CE05A1"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МАЛАЙЗИЯ</w:t>
            </w:r>
          </w:p>
        </w:tc>
      </w:tr>
      <w:tr w:rsidR="001D3618" w:rsidRPr="001D3618" w14:paraId="083F93F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311E9F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KW</w:t>
            </w:r>
          </w:p>
        </w:tc>
        <w:tc>
          <w:tcPr>
            <w:tcW w:w="3454" w:type="dxa"/>
            <w:tcBorders>
              <w:top w:val="nil"/>
              <w:left w:val="nil"/>
              <w:bottom w:val="single" w:sz="4" w:space="0" w:color="auto"/>
              <w:right w:val="single" w:sz="4" w:space="0" w:color="auto"/>
            </w:tcBorders>
            <w:shd w:val="clear" w:color="auto" w:fill="auto"/>
            <w:noWrap/>
            <w:vAlign w:val="bottom"/>
            <w:hideMark/>
          </w:tcPr>
          <w:p w14:paraId="4149F13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КУВЕЙТ</w:t>
            </w:r>
          </w:p>
        </w:tc>
        <w:tc>
          <w:tcPr>
            <w:tcW w:w="992" w:type="dxa"/>
            <w:tcBorders>
              <w:top w:val="nil"/>
              <w:left w:val="nil"/>
              <w:bottom w:val="single" w:sz="4" w:space="0" w:color="auto"/>
              <w:right w:val="single" w:sz="4" w:space="0" w:color="auto"/>
            </w:tcBorders>
            <w:shd w:val="clear" w:color="auto" w:fill="auto"/>
            <w:noWrap/>
            <w:vAlign w:val="bottom"/>
            <w:hideMark/>
          </w:tcPr>
          <w:p w14:paraId="4CB88DB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MZ</w:t>
            </w:r>
          </w:p>
        </w:tc>
        <w:tc>
          <w:tcPr>
            <w:tcW w:w="5150" w:type="dxa"/>
            <w:tcBorders>
              <w:top w:val="nil"/>
              <w:left w:val="nil"/>
              <w:bottom w:val="single" w:sz="4" w:space="0" w:color="auto"/>
              <w:right w:val="single" w:sz="4" w:space="0" w:color="auto"/>
            </w:tcBorders>
            <w:shd w:val="clear" w:color="auto" w:fill="auto"/>
            <w:noWrap/>
            <w:vAlign w:val="bottom"/>
            <w:hideMark/>
          </w:tcPr>
          <w:p w14:paraId="5F20CC0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МОЗАМБИК</w:t>
            </w:r>
          </w:p>
        </w:tc>
      </w:tr>
      <w:tr w:rsidR="001D3618" w:rsidRPr="001D3618" w14:paraId="262CE5A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A1B39E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KY</w:t>
            </w:r>
          </w:p>
        </w:tc>
        <w:tc>
          <w:tcPr>
            <w:tcW w:w="3454" w:type="dxa"/>
            <w:tcBorders>
              <w:top w:val="nil"/>
              <w:left w:val="nil"/>
              <w:bottom w:val="single" w:sz="4" w:space="0" w:color="auto"/>
              <w:right w:val="single" w:sz="4" w:space="0" w:color="auto"/>
            </w:tcBorders>
            <w:shd w:val="clear" w:color="auto" w:fill="auto"/>
            <w:noWrap/>
            <w:vAlign w:val="bottom"/>
            <w:hideMark/>
          </w:tcPr>
          <w:p w14:paraId="518912F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ОСТРОВА КАЙМАН</w:t>
            </w:r>
          </w:p>
        </w:tc>
        <w:tc>
          <w:tcPr>
            <w:tcW w:w="992" w:type="dxa"/>
            <w:tcBorders>
              <w:top w:val="nil"/>
              <w:left w:val="nil"/>
              <w:bottom w:val="single" w:sz="4" w:space="0" w:color="auto"/>
              <w:right w:val="single" w:sz="4" w:space="0" w:color="auto"/>
            </w:tcBorders>
            <w:shd w:val="clear" w:color="auto" w:fill="auto"/>
            <w:noWrap/>
            <w:vAlign w:val="bottom"/>
            <w:hideMark/>
          </w:tcPr>
          <w:p w14:paraId="12AA0CA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NA</w:t>
            </w:r>
          </w:p>
        </w:tc>
        <w:tc>
          <w:tcPr>
            <w:tcW w:w="5150" w:type="dxa"/>
            <w:tcBorders>
              <w:top w:val="nil"/>
              <w:left w:val="nil"/>
              <w:bottom w:val="single" w:sz="4" w:space="0" w:color="auto"/>
              <w:right w:val="single" w:sz="4" w:space="0" w:color="auto"/>
            </w:tcBorders>
            <w:shd w:val="clear" w:color="auto" w:fill="auto"/>
            <w:noWrap/>
            <w:vAlign w:val="bottom"/>
            <w:hideMark/>
          </w:tcPr>
          <w:p w14:paraId="20B3A0C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НАМИБИЯ</w:t>
            </w:r>
          </w:p>
        </w:tc>
      </w:tr>
      <w:tr w:rsidR="001D3618" w:rsidRPr="001D3618" w14:paraId="43B3AFD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372802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KZ</w:t>
            </w:r>
          </w:p>
        </w:tc>
        <w:tc>
          <w:tcPr>
            <w:tcW w:w="3454" w:type="dxa"/>
            <w:tcBorders>
              <w:top w:val="nil"/>
              <w:left w:val="nil"/>
              <w:bottom w:val="single" w:sz="4" w:space="0" w:color="auto"/>
              <w:right w:val="single" w:sz="4" w:space="0" w:color="auto"/>
            </w:tcBorders>
            <w:shd w:val="clear" w:color="auto" w:fill="auto"/>
            <w:noWrap/>
            <w:vAlign w:val="bottom"/>
            <w:hideMark/>
          </w:tcPr>
          <w:p w14:paraId="7AAAF4C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КАЗАХСТАН</w:t>
            </w:r>
          </w:p>
        </w:tc>
        <w:tc>
          <w:tcPr>
            <w:tcW w:w="992" w:type="dxa"/>
            <w:tcBorders>
              <w:top w:val="nil"/>
              <w:left w:val="nil"/>
              <w:bottom w:val="single" w:sz="4" w:space="0" w:color="auto"/>
              <w:right w:val="single" w:sz="4" w:space="0" w:color="auto"/>
            </w:tcBorders>
            <w:shd w:val="clear" w:color="auto" w:fill="auto"/>
            <w:noWrap/>
            <w:vAlign w:val="bottom"/>
            <w:hideMark/>
          </w:tcPr>
          <w:p w14:paraId="0B7DD21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NC</w:t>
            </w:r>
          </w:p>
        </w:tc>
        <w:tc>
          <w:tcPr>
            <w:tcW w:w="5150" w:type="dxa"/>
            <w:tcBorders>
              <w:top w:val="nil"/>
              <w:left w:val="nil"/>
              <w:bottom w:val="single" w:sz="4" w:space="0" w:color="auto"/>
              <w:right w:val="single" w:sz="4" w:space="0" w:color="auto"/>
            </w:tcBorders>
            <w:shd w:val="clear" w:color="auto" w:fill="auto"/>
            <w:noWrap/>
            <w:vAlign w:val="bottom"/>
            <w:hideMark/>
          </w:tcPr>
          <w:p w14:paraId="74F059D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НОВАЯ КАЛЕДОНИЯ</w:t>
            </w:r>
          </w:p>
        </w:tc>
      </w:tr>
      <w:tr w:rsidR="001D3618" w:rsidRPr="001D3618" w14:paraId="61344702"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F6E05C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LA</w:t>
            </w:r>
          </w:p>
        </w:tc>
        <w:tc>
          <w:tcPr>
            <w:tcW w:w="3454" w:type="dxa"/>
            <w:tcBorders>
              <w:top w:val="nil"/>
              <w:left w:val="nil"/>
              <w:bottom w:val="single" w:sz="4" w:space="0" w:color="auto"/>
              <w:right w:val="single" w:sz="4" w:space="0" w:color="auto"/>
            </w:tcBorders>
            <w:shd w:val="clear" w:color="auto" w:fill="auto"/>
            <w:noWrap/>
            <w:vAlign w:val="bottom"/>
            <w:hideMark/>
          </w:tcPr>
          <w:p w14:paraId="1ADF828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ЛАОССКАЯ НАРОДНО-ДЕМОКРАТИЧ.РЕСПУБЛ</w:t>
            </w:r>
          </w:p>
        </w:tc>
        <w:tc>
          <w:tcPr>
            <w:tcW w:w="992" w:type="dxa"/>
            <w:tcBorders>
              <w:top w:val="nil"/>
              <w:left w:val="nil"/>
              <w:bottom w:val="single" w:sz="4" w:space="0" w:color="auto"/>
              <w:right w:val="single" w:sz="4" w:space="0" w:color="auto"/>
            </w:tcBorders>
            <w:shd w:val="clear" w:color="auto" w:fill="auto"/>
            <w:noWrap/>
            <w:vAlign w:val="bottom"/>
            <w:hideMark/>
          </w:tcPr>
          <w:p w14:paraId="0B9E239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NE</w:t>
            </w:r>
          </w:p>
        </w:tc>
        <w:tc>
          <w:tcPr>
            <w:tcW w:w="5150" w:type="dxa"/>
            <w:tcBorders>
              <w:top w:val="nil"/>
              <w:left w:val="nil"/>
              <w:bottom w:val="single" w:sz="4" w:space="0" w:color="auto"/>
              <w:right w:val="single" w:sz="4" w:space="0" w:color="auto"/>
            </w:tcBorders>
            <w:shd w:val="clear" w:color="auto" w:fill="auto"/>
            <w:noWrap/>
            <w:vAlign w:val="bottom"/>
            <w:hideMark/>
          </w:tcPr>
          <w:p w14:paraId="4CC94A4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НИГЕР</w:t>
            </w:r>
          </w:p>
        </w:tc>
      </w:tr>
      <w:tr w:rsidR="001D3618" w:rsidRPr="001D3618" w14:paraId="07C98513"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D950C2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LB</w:t>
            </w:r>
          </w:p>
        </w:tc>
        <w:tc>
          <w:tcPr>
            <w:tcW w:w="3454" w:type="dxa"/>
            <w:tcBorders>
              <w:top w:val="nil"/>
              <w:left w:val="nil"/>
              <w:bottom w:val="single" w:sz="4" w:space="0" w:color="auto"/>
              <w:right w:val="single" w:sz="4" w:space="0" w:color="auto"/>
            </w:tcBorders>
            <w:shd w:val="clear" w:color="auto" w:fill="auto"/>
            <w:noWrap/>
            <w:vAlign w:val="bottom"/>
            <w:hideMark/>
          </w:tcPr>
          <w:p w14:paraId="4A008B7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ЛИВАН</w:t>
            </w:r>
          </w:p>
        </w:tc>
        <w:tc>
          <w:tcPr>
            <w:tcW w:w="992" w:type="dxa"/>
            <w:tcBorders>
              <w:top w:val="nil"/>
              <w:left w:val="nil"/>
              <w:bottom w:val="single" w:sz="4" w:space="0" w:color="auto"/>
              <w:right w:val="single" w:sz="4" w:space="0" w:color="auto"/>
            </w:tcBorders>
            <w:shd w:val="clear" w:color="auto" w:fill="auto"/>
            <w:noWrap/>
            <w:vAlign w:val="bottom"/>
            <w:hideMark/>
          </w:tcPr>
          <w:p w14:paraId="11F21BE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NF</w:t>
            </w:r>
          </w:p>
        </w:tc>
        <w:tc>
          <w:tcPr>
            <w:tcW w:w="5150" w:type="dxa"/>
            <w:tcBorders>
              <w:top w:val="nil"/>
              <w:left w:val="nil"/>
              <w:bottom w:val="single" w:sz="4" w:space="0" w:color="auto"/>
              <w:right w:val="single" w:sz="4" w:space="0" w:color="auto"/>
            </w:tcBorders>
            <w:shd w:val="clear" w:color="auto" w:fill="auto"/>
            <w:noWrap/>
            <w:vAlign w:val="bottom"/>
            <w:hideMark/>
          </w:tcPr>
          <w:p w14:paraId="1025736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ОСТРОВ НОРФОЛК</w:t>
            </w:r>
          </w:p>
        </w:tc>
      </w:tr>
      <w:tr w:rsidR="001D3618" w:rsidRPr="001D3618" w14:paraId="700DED3F"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902DC0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LC</w:t>
            </w:r>
          </w:p>
        </w:tc>
        <w:tc>
          <w:tcPr>
            <w:tcW w:w="3454" w:type="dxa"/>
            <w:tcBorders>
              <w:top w:val="nil"/>
              <w:left w:val="nil"/>
              <w:bottom w:val="single" w:sz="4" w:space="0" w:color="auto"/>
              <w:right w:val="single" w:sz="4" w:space="0" w:color="auto"/>
            </w:tcBorders>
            <w:shd w:val="clear" w:color="auto" w:fill="auto"/>
            <w:noWrap/>
            <w:vAlign w:val="bottom"/>
            <w:hideMark/>
          </w:tcPr>
          <w:p w14:paraId="5DBFE63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СЕНТ-ЛЮСИЯ</w:t>
            </w:r>
          </w:p>
        </w:tc>
        <w:tc>
          <w:tcPr>
            <w:tcW w:w="992" w:type="dxa"/>
            <w:tcBorders>
              <w:top w:val="nil"/>
              <w:left w:val="nil"/>
              <w:bottom w:val="single" w:sz="4" w:space="0" w:color="auto"/>
              <w:right w:val="single" w:sz="4" w:space="0" w:color="auto"/>
            </w:tcBorders>
            <w:shd w:val="clear" w:color="auto" w:fill="auto"/>
            <w:noWrap/>
            <w:vAlign w:val="bottom"/>
            <w:hideMark/>
          </w:tcPr>
          <w:p w14:paraId="25F08901"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NG</w:t>
            </w:r>
          </w:p>
        </w:tc>
        <w:tc>
          <w:tcPr>
            <w:tcW w:w="5150" w:type="dxa"/>
            <w:tcBorders>
              <w:top w:val="nil"/>
              <w:left w:val="nil"/>
              <w:bottom w:val="single" w:sz="4" w:space="0" w:color="auto"/>
              <w:right w:val="single" w:sz="4" w:space="0" w:color="auto"/>
            </w:tcBorders>
            <w:shd w:val="clear" w:color="auto" w:fill="auto"/>
            <w:noWrap/>
            <w:vAlign w:val="bottom"/>
            <w:hideMark/>
          </w:tcPr>
          <w:p w14:paraId="17C4B2D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НИГЕРИЯ</w:t>
            </w:r>
          </w:p>
        </w:tc>
      </w:tr>
      <w:tr w:rsidR="001D3618" w:rsidRPr="001D3618" w14:paraId="776CA48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1536F7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LI</w:t>
            </w:r>
          </w:p>
        </w:tc>
        <w:tc>
          <w:tcPr>
            <w:tcW w:w="3454" w:type="dxa"/>
            <w:tcBorders>
              <w:top w:val="nil"/>
              <w:left w:val="nil"/>
              <w:bottom w:val="single" w:sz="4" w:space="0" w:color="auto"/>
              <w:right w:val="single" w:sz="4" w:space="0" w:color="auto"/>
            </w:tcBorders>
            <w:shd w:val="clear" w:color="auto" w:fill="auto"/>
            <w:noWrap/>
            <w:vAlign w:val="bottom"/>
            <w:hideMark/>
          </w:tcPr>
          <w:p w14:paraId="58E8F3F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ЛИХТЕНШТЕЙН</w:t>
            </w:r>
          </w:p>
        </w:tc>
        <w:tc>
          <w:tcPr>
            <w:tcW w:w="992" w:type="dxa"/>
            <w:tcBorders>
              <w:top w:val="nil"/>
              <w:left w:val="nil"/>
              <w:bottom w:val="single" w:sz="4" w:space="0" w:color="auto"/>
              <w:right w:val="single" w:sz="4" w:space="0" w:color="auto"/>
            </w:tcBorders>
            <w:shd w:val="clear" w:color="auto" w:fill="auto"/>
            <w:noWrap/>
            <w:vAlign w:val="bottom"/>
            <w:hideMark/>
          </w:tcPr>
          <w:p w14:paraId="7BE31CB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NI</w:t>
            </w:r>
          </w:p>
        </w:tc>
        <w:tc>
          <w:tcPr>
            <w:tcW w:w="5150" w:type="dxa"/>
            <w:tcBorders>
              <w:top w:val="nil"/>
              <w:left w:val="nil"/>
              <w:bottom w:val="single" w:sz="4" w:space="0" w:color="auto"/>
              <w:right w:val="single" w:sz="4" w:space="0" w:color="auto"/>
            </w:tcBorders>
            <w:shd w:val="clear" w:color="auto" w:fill="auto"/>
            <w:noWrap/>
            <w:vAlign w:val="bottom"/>
            <w:hideMark/>
          </w:tcPr>
          <w:p w14:paraId="52D2AE11"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НИКАРАГУА</w:t>
            </w:r>
          </w:p>
        </w:tc>
      </w:tr>
      <w:tr w:rsidR="001D3618" w:rsidRPr="001D3618" w14:paraId="7BBD200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DF1C86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LK</w:t>
            </w:r>
          </w:p>
        </w:tc>
        <w:tc>
          <w:tcPr>
            <w:tcW w:w="3454" w:type="dxa"/>
            <w:tcBorders>
              <w:top w:val="nil"/>
              <w:left w:val="nil"/>
              <w:bottom w:val="single" w:sz="4" w:space="0" w:color="auto"/>
              <w:right w:val="single" w:sz="4" w:space="0" w:color="auto"/>
            </w:tcBorders>
            <w:shd w:val="clear" w:color="auto" w:fill="auto"/>
            <w:noWrap/>
            <w:vAlign w:val="bottom"/>
            <w:hideMark/>
          </w:tcPr>
          <w:p w14:paraId="5FA1278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ШРИ-ЛАНКА</w:t>
            </w:r>
          </w:p>
        </w:tc>
        <w:tc>
          <w:tcPr>
            <w:tcW w:w="992" w:type="dxa"/>
            <w:tcBorders>
              <w:top w:val="nil"/>
              <w:left w:val="nil"/>
              <w:bottom w:val="single" w:sz="4" w:space="0" w:color="auto"/>
              <w:right w:val="single" w:sz="4" w:space="0" w:color="auto"/>
            </w:tcBorders>
            <w:shd w:val="clear" w:color="auto" w:fill="auto"/>
            <w:noWrap/>
            <w:vAlign w:val="bottom"/>
            <w:hideMark/>
          </w:tcPr>
          <w:p w14:paraId="44771EC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NL</w:t>
            </w:r>
          </w:p>
        </w:tc>
        <w:tc>
          <w:tcPr>
            <w:tcW w:w="5150" w:type="dxa"/>
            <w:tcBorders>
              <w:top w:val="nil"/>
              <w:left w:val="nil"/>
              <w:bottom w:val="single" w:sz="4" w:space="0" w:color="auto"/>
              <w:right w:val="single" w:sz="4" w:space="0" w:color="auto"/>
            </w:tcBorders>
            <w:shd w:val="clear" w:color="auto" w:fill="auto"/>
            <w:noWrap/>
            <w:vAlign w:val="bottom"/>
            <w:hideMark/>
          </w:tcPr>
          <w:p w14:paraId="28E5320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НИДЕРЛАНДЫ</w:t>
            </w:r>
          </w:p>
        </w:tc>
      </w:tr>
      <w:tr w:rsidR="001D3618" w:rsidRPr="001D3618" w14:paraId="66D1076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183163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LR</w:t>
            </w:r>
          </w:p>
        </w:tc>
        <w:tc>
          <w:tcPr>
            <w:tcW w:w="3454" w:type="dxa"/>
            <w:tcBorders>
              <w:top w:val="nil"/>
              <w:left w:val="nil"/>
              <w:bottom w:val="single" w:sz="4" w:space="0" w:color="auto"/>
              <w:right w:val="single" w:sz="4" w:space="0" w:color="auto"/>
            </w:tcBorders>
            <w:shd w:val="clear" w:color="auto" w:fill="auto"/>
            <w:noWrap/>
            <w:vAlign w:val="bottom"/>
            <w:hideMark/>
          </w:tcPr>
          <w:p w14:paraId="3CF9370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ЛИБЕРИЯ</w:t>
            </w:r>
          </w:p>
        </w:tc>
        <w:tc>
          <w:tcPr>
            <w:tcW w:w="992" w:type="dxa"/>
            <w:tcBorders>
              <w:top w:val="nil"/>
              <w:left w:val="nil"/>
              <w:bottom w:val="single" w:sz="4" w:space="0" w:color="auto"/>
              <w:right w:val="single" w:sz="4" w:space="0" w:color="auto"/>
            </w:tcBorders>
            <w:shd w:val="clear" w:color="auto" w:fill="auto"/>
            <w:noWrap/>
            <w:vAlign w:val="bottom"/>
            <w:hideMark/>
          </w:tcPr>
          <w:p w14:paraId="3FC177C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NO</w:t>
            </w:r>
          </w:p>
        </w:tc>
        <w:tc>
          <w:tcPr>
            <w:tcW w:w="5150" w:type="dxa"/>
            <w:tcBorders>
              <w:top w:val="nil"/>
              <w:left w:val="nil"/>
              <w:bottom w:val="single" w:sz="4" w:space="0" w:color="auto"/>
              <w:right w:val="single" w:sz="4" w:space="0" w:color="auto"/>
            </w:tcBorders>
            <w:shd w:val="clear" w:color="auto" w:fill="auto"/>
            <w:noWrap/>
            <w:vAlign w:val="bottom"/>
            <w:hideMark/>
          </w:tcPr>
          <w:p w14:paraId="7C1C5AB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НОРВЕГИЯ</w:t>
            </w:r>
          </w:p>
        </w:tc>
      </w:tr>
      <w:tr w:rsidR="001D3618" w:rsidRPr="001D3618" w14:paraId="51C16CE5"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C14F97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LS</w:t>
            </w:r>
          </w:p>
        </w:tc>
        <w:tc>
          <w:tcPr>
            <w:tcW w:w="3454" w:type="dxa"/>
            <w:tcBorders>
              <w:top w:val="nil"/>
              <w:left w:val="nil"/>
              <w:bottom w:val="single" w:sz="4" w:space="0" w:color="auto"/>
              <w:right w:val="single" w:sz="4" w:space="0" w:color="auto"/>
            </w:tcBorders>
            <w:shd w:val="clear" w:color="auto" w:fill="auto"/>
            <w:noWrap/>
            <w:vAlign w:val="bottom"/>
            <w:hideMark/>
          </w:tcPr>
          <w:p w14:paraId="4BB3334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ЛЕСОТО</w:t>
            </w:r>
          </w:p>
        </w:tc>
        <w:tc>
          <w:tcPr>
            <w:tcW w:w="992" w:type="dxa"/>
            <w:tcBorders>
              <w:top w:val="nil"/>
              <w:left w:val="nil"/>
              <w:bottom w:val="single" w:sz="4" w:space="0" w:color="auto"/>
              <w:right w:val="single" w:sz="4" w:space="0" w:color="auto"/>
            </w:tcBorders>
            <w:shd w:val="clear" w:color="auto" w:fill="auto"/>
            <w:noWrap/>
            <w:vAlign w:val="bottom"/>
            <w:hideMark/>
          </w:tcPr>
          <w:p w14:paraId="34C31E1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NP</w:t>
            </w:r>
          </w:p>
        </w:tc>
        <w:tc>
          <w:tcPr>
            <w:tcW w:w="5150" w:type="dxa"/>
            <w:tcBorders>
              <w:top w:val="nil"/>
              <w:left w:val="nil"/>
              <w:bottom w:val="single" w:sz="4" w:space="0" w:color="auto"/>
              <w:right w:val="single" w:sz="4" w:space="0" w:color="auto"/>
            </w:tcBorders>
            <w:shd w:val="clear" w:color="auto" w:fill="auto"/>
            <w:noWrap/>
            <w:vAlign w:val="bottom"/>
            <w:hideMark/>
          </w:tcPr>
          <w:p w14:paraId="3C66E08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НЕПАЛ</w:t>
            </w:r>
          </w:p>
        </w:tc>
      </w:tr>
      <w:tr w:rsidR="001D3618" w:rsidRPr="001D3618" w14:paraId="502F368D"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47B67B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LT</w:t>
            </w:r>
          </w:p>
        </w:tc>
        <w:tc>
          <w:tcPr>
            <w:tcW w:w="3454" w:type="dxa"/>
            <w:tcBorders>
              <w:top w:val="nil"/>
              <w:left w:val="nil"/>
              <w:bottom w:val="single" w:sz="4" w:space="0" w:color="auto"/>
              <w:right w:val="single" w:sz="4" w:space="0" w:color="auto"/>
            </w:tcBorders>
            <w:shd w:val="clear" w:color="auto" w:fill="auto"/>
            <w:noWrap/>
            <w:vAlign w:val="bottom"/>
            <w:hideMark/>
          </w:tcPr>
          <w:p w14:paraId="0D464E6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ЛИТВА</w:t>
            </w:r>
          </w:p>
        </w:tc>
        <w:tc>
          <w:tcPr>
            <w:tcW w:w="992" w:type="dxa"/>
            <w:tcBorders>
              <w:top w:val="nil"/>
              <w:left w:val="nil"/>
              <w:bottom w:val="single" w:sz="4" w:space="0" w:color="auto"/>
              <w:right w:val="single" w:sz="4" w:space="0" w:color="auto"/>
            </w:tcBorders>
            <w:shd w:val="clear" w:color="auto" w:fill="auto"/>
            <w:noWrap/>
            <w:vAlign w:val="bottom"/>
            <w:hideMark/>
          </w:tcPr>
          <w:p w14:paraId="5D3B132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NR</w:t>
            </w:r>
          </w:p>
        </w:tc>
        <w:tc>
          <w:tcPr>
            <w:tcW w:w="5150" w:type="dxa"/>
            <w:tcBorders>
              <w:top w:val="nil"/>
              <w:left w:val="nil"/>
              <w:bottom w:val="single" w:sz="4" w:space="0" w:color="auto"/>
              <w:right w:val="single" w:sz="4" w:space="0" w:color="auto"/>
            </w:tcBorders>
            <w:shd w:val="clear" w:color="auto" w:fill="auto"/>
            <w:noWrap/>
            <w:vAlign w:val="bottom"/>
            <w:hideMark/>
          </w:tcPr>
          <w:p w14:paraId="3E5B509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НАУРУ</w:t>
            </w:r>
          </w:p>
        </w:tc>
      </w:tr>
      <w:tr w:rsidR="001D3618" w:rsidRPr="001D3618" w14:paraId="619E93D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E4C919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LU</w:t>
            </w:r>
          </w:p>
        </w:tc>
        <w:tc>
          <w:tcPr>
            <w:tcW w:w="3454" w:type="dxa"/>
            <w:tcBorders>
              <w:top w:val="nil"/>
              <w:left w:val="nil"/>
              <w:bottom w:val="single" w:sz="4" w:space="0" w:color="auto"/>
              <w:right w:val="single" w:sz="4" w:space="0" w:color="auto"/>
            </w:tcBorders>
            <w:shd w:val="clear" w:color="auto" w:fill="auto"/>
            <w:noWrap/>
            <w:vAlign w:val="bottom"/>
            <w:hideMark/>
          </w:tcPr>
          <w:p w14:paraId="1A79596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ЛЮКСЕМБУРГ</w:t>
            </w:r>
          </w:p>
        </w:tc>
        <w:tc>
          <w:tcPr>
            <w:tcW w:w="992" w:type="dxa"/>
            <w:tcBorders>
              <w:top w:val="nil"/>
              <w:left w:val="nil"/>
              <w:bottom w:val="single" w:sz="4" w:space="0" w:color="auto"/>
              <w:right w:val="single" w:sz="4" w:space="0" w:color="auto"/>
            </w:tcBorders>
            <w:shd w:val="clear" w:color="auto" w:fill="auto"/>
            <w:noWrap/>
            <w:vAlign w:val="bottom"/>
            <w:hideMark/>
          </w:tcPr>
          <w:p w14:paraId="3C682D5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NU</w:t>
            </w:r>
          </w:p>
        </w:tc>
        <w:tc>
          <w:tcPr>
            <w:tcW w:w="5150" w:type="dxa"/>
            <w:tcBorders>
              <w:top w:val="nil"/>
              <w:left w:val="nil"/>
              <w:bottom w:val="single" w:sz="4" w:space="0" w:color="auto"/>
              <w:right w:val="single" w:sz="4" w:space="0" w:color="auto"/>
            </w:tcBorders>
            <w:shd w:val="clear" w:color="auto" w:fill="auto"/>
            <w:noWrap/>
            <w:vAlign w:val="bottom"/>
            <w:hideMark/>
          </w:tcPr>
          <w:p w14:paraId="03A164A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НИУЭ</w:t>
            </w:r>
          </w:p>
        </w:tc>
      </w:tr>
      <w:tr w:rsidR="001D3618" w:rsidRPr="001D3618" w14:paraId="023AB1F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B9B462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LV</w:t>
            </w:r>
          </w:p>
        </w:tc>
        <w:tc>
          <w:tcPr>
            <w:tcW w:w="3454" w:type="dxa"/>
            <w:tcBorders>
              <w:top w:val="nil"/>
              <w:left w:val="nil"/>
              <w:bottom w:val="single" w:sz="4" w:space="0" w:color="auto"/>
              <w:right w:val="single" w:sz="4" w:space="0" w:color="auto"/>
            </w:tcBorders>
            <w:shd w:val="clear" w:color="auto" w:fill="auto"/>
            <w:noWrap/>
            <w:vAlign w:val="bottom"/>
            <w:hideMark/>
          </w:tcPr>
          <w:p w14:paraId="2EDFEB5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ЛАТВИЯ</w:t>
            </w:r>
          </w:p>
        </w:tc>
        <w:tc>
          <w:tcPr>
            <w:tcW w:w="992" w:type="dxa"/>
            <w:tcBorders>
              <w:top w:val="nil"/>
              <w:left w:val="nil"/>
              <w:bottom w:val="single" w:sz="4" w:space="0" w:color="auto"/>
              <w:right w:val="single" w:sz="4" w:space="0" w:color="auto"/>
            </w:tcBorders>
            <w:shd w:val="clear" w:color="auto" w:fill="auto"/>
            <w:noWrap/>
            <w:vAlign w:val="bottom"/>
            <w:hideMark/>
          </w:tcPr>
          <w:p w14:paraId="5F551F6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NZ</w:t>
            </w:r>
          </w:p>
        </w:tc>
        <w:tc>
          <w:tcPr>
            <w:tcW w:w="5150" w:type="dxa"/>
            <w:tcBorders>
              <w:top w:val="nil"/>
              <w:left w:val="nil"/>
              <w:bottom w:val="single" w:sz="4" w:space="0" w:color="auto"/>
              <w:right w:val="single" w:sz="4" w:space="0" w:color="auto"/>
            </w:tcBorders>
            <w:shd w:val="clear" w:color="auto" w:fill="auto"/>
            <w:noWrap/>
            <w:vAlign w:val="bottom"/>
            <w:hideMark/>
          </w:tcPr>
          <w:p w14:paraId="5FA2C3B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НОВАЯ ЗЕЛАНДИЯ</w:t>
            </w:r>
          </w:p>
        </w:tc>
      </w:tr>
      <w:tr w:rsidR="001D3618" w:rsidRPr="001D3618" w14:paraId="1164892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0C97DC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LY</w:t>
            </w:r>
          </w:p>
        </w:tc>
        <w:tc>
          <w:tcPr>
            <w:tcW w:w="3454" w:type="dxa"/>
            <w:tcBorders>
              <w:top w:val="nil"/>
              <w:left w:val="nil"/>
              <w:bottom w:val="single" w:sz="4" w:space="0" w:color="auto"/>
              <w:right w:val="single" w:sz="4" w:space="0" w:color="auto"/>
            </w:tcBorders>
            <w:shd w:val="clear" w:color="auto" w:fill="auto"/>
            <w:noWrap/>
            <w:vAlign w:val="bottom"/>
            <w:hideMark/>
          </w:tcPr>
          <w:p w14:paraId="6CEB5EF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ЛИВИЯ</w:t>
            </w:r>
          </w:p>
        </w:tc>
        <w:tc>
          <w:tcPr>
            <w:tcW w:w="992" w:type="dxa"/>
            <w:tcBorders>
              <w:top w:val="nil"/>
              <w:left w:val="nil"/>
              <w:bottom w:val="single" w:sz="4" w:space="0" w:color="auto"/>
              <w:right w:val="single" w:sz="4" w:space="0" w:color="auto"/>
            </w:tcBorders>
            <w:shd w:val="clear" w:color="auto" w:fill="auto"/>
            <w:noWrap/>
            <w:vAlign w:val="bottom"/>
            <w:hideMark/>
          </w:tcPr>
          <w:p w14:paraId="1CA602A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OM</w:t>
            </w:r>
          </w:p>
        </w:tc>
        <w:tc>
          <w:tcPr>
            <w:tcW w:w="5150" w:type="dxa"/>
            <w:tcBorders>
              <w:top w:val="nil"/>
              <w:left w:val="nil"/>
              <w:bottom w:val="single" w:sz="4" w:space="0" w:color="auto"/>
              <w:right w:val="single" w:sz="4" w:space="0" w:color="auto"/>
            </w:tcBorders>
            <w:shd w:val="clear" w:color="auto" w:fill="auto"/>
            <w:noWrap/>
            <w:vAlign w:val="bottom"/>
            <w:hideMark/>
          </w:tcPr>
          <w:p w14:paraId="27C0255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ОМАН</w:t>
            </w:r>
          </w:p>
        </w:tc>
      </w:tr>
      <w:tr w:rsidR="001D3618" w:rsidRPr="001D3618" w14:paraId="75EFCD5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8EEE9F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MA</w:t>
            </w:r>
          </w:p>
        </w:tc>
        <w:tc>
          <w:tcPr>
            <w:tcW w:w="3454" w:type="dxa"/>
            <w:tcBorders>
              <w:top w:val="nil"/>
              <w:left w:val="nil"/>
              <w:bottom w:val="single" w:sz="4" w:space="0" w:color="auto"/>
              <w:right w:val="single" w:sz="4" w:space="0" w:color="auto"/>
            </w:tcBorders>
            <w:shd w:val="clear" w:color="auto" w:fill="auto"/>
            <w:noWrap/>
            <w:vAlign w:val="bottom"/>
            <w:hideMark/>
          </w:tcPr>
          <w:p w14:paraId="6091D30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МАРОККО</w:t>
            </w:r>
          </w:p>
        </w:tc>
        <w:tc>
          <w:tcPr>
            <w:tcW w:w="992" w:type="dxa"/>
            <w:tcBorders>
              <w:top w:val="nil"/>
              <w:left w:val="nil"/>
              <w:bottom w:val="single" w:sz="4" w:space="0" w:color="auto"/>
              <w:right w:val="single" w:sz="4" w:space="0" w:color="auto"/>
            </w:tcBorders>
            <w:shd w:val="clear" w:color="auto" w:fill="auto"/>
            <w:noWrap/>
            <w:vAlign w:val="bottom"/>
            <w:hideMark/>
          </w:tcPr>
          <w:p w14:paraId="5558FBB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PA</w:t>
            </w:r>
          </w:p>
        </w:tc>
        <w:tc>
          <w:tcPr>
            <w:tcW w:w="5150" w:type="dxa"/>
            <w:tcBorders>
              <w:top w:val="nil"/>
              <w:left w:val="nil"/>
              <w:bottom w:val="single" w:sz="4" w:space="0" w:color="auto"/>
              <w:right w:val="single" w:sz="4" w:space="0" w:color="auto"/>
            </w:tcBorders>
            <w:shd w:val="clear" w:color="auto" w:fill="auto"/>
            <w:noWrap/>
            <w:vAlign w:val="bottom"/>
            <w:hideMark/>
          </w:tcPr>
          <w:p w14:paraId="51BDB5A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ПАНАМА</w:t>
            </w:r>
          </w:p>
        </w:tc>
      </w:tr>
      <w:tr w:rsidR="001D3618" w:rsidRPr="001D3618" w14:paraId="60E0E1E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BA6845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MC</w:t>
            </w:r>
          </w:p>
        </w:tc>
        <w:tc>
          <w:tcPr>
            <w:tcW w:w="3454" w:type="dxa"/>
            <w:tcBorders>
              <w:top w:val="nil"/>
              <w:left w:val="nil"/>
              <w:bottom w:val="single" w:sz="4" w:space="0" w:color="auto"/>
              <w:right w:val="single" w:sz="4" w:space="0" w:color="auto"/>
            </w:tcBorders>
            <w:shd w:val="clear" w:color="auto" w:fill="auto"/>
            <w:noWrap/>
            <w:vAlign w:val="bottom"/>
            <w:hideMark/>
          </w:tcPr>
          <w:p w14:paraId="0E2FB46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МОНАКО</w:t>
            </w:r>
          </w:p>
        </w:tc>
        <w:tc>
          <w:tcPr>
            <w:tcW w:w="992" w:type="dxa"/>
            <w:tcBorders>
              <w:top w:val="nil"/>
              <w:left w:val="nil"/>
              <w:bottom w:val="single" w:sz="4" w:space="0" w:color="auto"/>
              <w:right w:val="single" w:sz="4" w:space="0" w:color="auto"/>
            </w:tcBorders>
            <w:shd w:val="clear" w:color="auto" w:fill="auto"/>
            <w:noWrap/>
            <w:vAlign w:val="bottom"/>
            <w:hideMark/>
          </w:tcPr>
          <w:p w14:paraId="5727BE9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PE</w:t>
            </w:r>
          </w:p>
        </w:tc>
        <w:tc>
          <w:tcPr>
            <w:tcW w:w="5150" w:type="dxa"/>
            <w:tcBorders>
              <w:top w:val="nil"/>
              <w:left w:val="nil"/>
              <w:bottom w:val="single" w:sz="4" w:space="0" w:color="auto"/>
              <w:right w:val="single" w:sz="4" w:space="0" w:color="auto"/>
            </w:tcBorders>
            <w:shd w:val="clear" w:color="auto" w:fill="auto"/>
            <w:noWrap/>
            <w:vAlign w:val="bottom"/>
            <w:hideMark/>
          </w:tcPr>
          <w:p w14:paraId="2AC84A8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ПЕРУ</w:t>
            </w:r>
          </w:p>
        </w:tc>
      </w:tr>
      <w:tr w:rsidR="001D3618" w:rsidRPr="001D3618" w14:paraId="62B759B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E48581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MD</w:t>
            </w:r>
          </w:p>
        </w:tc>
        <w:tc>
          <w:tcPr>
            <w:tcW w:w="3454" w:type="dxa"/>
            <w:tcBorders>
              <w:top w:val="nil"/>
              <w:left w:val="nil"/>
              <w:bottom w:val="single" w:sz="4" w:space="0" w:color="auto"/>
              <w:right w:val="single" w:sz="4" w:space="0" w:color="auto"/>
            </w:tcBorders>
            <w:shd w:val="clear" w:color="auto" w:fill="auto"/>
            <w:noWrap/>
            <w:vAlign w:val="bottom"/>
            <w:hideMark/>
          </w:tcPr>
          <w:p w14:paraId="2867D15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МОЛДОВА,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31D66A1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00</w:t>
            </w:r>
          </w:p>
        </w:tc>
        <w:tc>
          <w:tcPr>
            <w:tcW w:w="5150" w:type="dxa"/>
            <w:tcBorders>
              <w:top w:val="nil"/>
              <w:left w:val="nil"/>
              <w:bottom w:val="single" w:sz="4" w:space="0" w:color="auto"/>
              <w:right w:val="single" w:sz="4" w:space="0" w:color="auto"/>
            </w:tcBorders>
            <w:shd w:val="clear" w:color="auto" w:fill="auto"/>
            <w:noWrap/>
            <w:vAlign w:val="bottom"/>
            <w:hideMark/>
          </w:tcPr>
          <w:p w14:paraId="09B0E7C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НЕИЗВЕСТНА</w:t>
            </w:r>
          </w:p>
        </w:tc>
      </w:tr>
      <w:tr w:rsidR="001D3618" w:rsidRPr="001D3618" w14:paraId="303DBFCD"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EFA68D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ME</w:t>
            </w:r>
          </w:p>
        </w:tc>
        <w:tc>
          <w:tcPr>
            <w:tcW w:w="3454" w:type="dxa"/>
            <w:tcBorders>
              <w:top w:val="nil"/>
              <w:left w:val="nil"/>
              <w:bottom w:val="single" w:sz="4" w:space="0" w:color="auto"/>
              <w:right w:val="single" w:sz="4" w:space="0" w:color="auto"/>
            </w:tcBorders>
            <w:shd w:val="clear" w:color="auto" w:fill="auto"/>
            <w:noWrap/>
            <w:vAlign w:val="bottom"/>
            <w:hideMark/>
          </w:tcPr>
          <w:p w14:paraId="579527B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ЧЕРНОГОРИЯ</w:t>
            </w:r>
          </w:p>
        </w:tc>
        <w:tc>
          <w:tcPr>
            <w:tcW w:w="992" w:type="dxa"/>
            <w:tcBorders>
              <w:top w:val="nil"/>
              <w:left w:val="nil"/>
              <w:bottom w:val="single" w:sz="4" w:space="0" w:color="auto"/>
              <w:right w:val="single" w:sz="4" w:space="0" w:color="auto"/>
            </w:tcBorders>
            <w:shd w:val="clear" w:color="auto" w:fill="auto"/>
            <w:noWrap/>
            <w:vAlign w:val="bottom"/>
            <w:hideMark/>
          </w:tcPr>
          <w:p w14:paraId="1021A45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99</w:t>
            </w:r>
          </w:p>
        </w:tc>
        <w:tc>
          <w:tcPr>
            <w:tcW w:w="5150" w:type="dxa"/>
            <w:tcBorders>
              <w:top w:val="nil"/>
              <w:left w:val="nil"/>
              <w:bottom w:val="single" w:sz="4" w:space="0" w:color="auto"/>
              <w:right w:val="single" w:sz="4" w:space="0" w:color="auto"/>
            </w:tcBorders>
            <w:shd w:val="clear" w:color="auto" w:fill="auto"/>
            <w:noWrap/>
            <w:vAlign w:val="bottom"/>
            <w:hideMark/>
          </w:tcPr>
          <w:p w14:paraId="75AAB06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РАЗНЫЕ</w:t>
            </w:r>
          </w:p>
        </w:tc>
      </w:tr>
      <w:tr w:rsidR="001D3618" w:rsidRPr="001D3618" w14:paraId="039B7682"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BF3DC6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lastRenderedPageBreak/>
              <w:t>MF</w:t>
            </w:r>
          </w:p>
        </w:tc>
        <w:tc>
          <w:tcPr>
            <w:tcW w:w="3454" w:type="dxa"/>
            <w:tcBorders>
              <w:top w:val="nil"/>
              <w:left w:val="nil"/>
              <w:bottom w:val="single" w:sz="4" w:space="0" w:color="auto"/>
              <w:right w:val="single" w:sz="4" w:space="0" w:color="auto"/>
            </w:tcBorders>
            <w:shd w:val="clear" w:color="auto" w:fill="auto"/>
            <w:noWrap/>
            <w:vAlign w:val="bottom"/>
            <w:hideMark/>
          </w:tcPr>
          <w:p w14:paraId="655C7AA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СЕН-МАРТЕН</w:t>
            </w:r>
          </w:p>
        </w:tc>
        <w:tc>
          <w:tcPr>
            <w:tcW w:w="992" w:type="dxa"/>
            <w:tcBorders>
              <w:top w:val="nil"/>
              <w:left w:val="nil"/>
              <w:bottom w:val="single" w:sz="4" w:space="0" w:color="auto"/>
              <w:right w:val="single" w:sz="4" w:space="0" w:color="auto"/>
            </w:tcBorders>
            <w:shd w:val="clear" w:color="auto" w:fill="auto"/>
            <w:noWrap/>
            <w:vAlign w:val="bottom"/>
            <w:hideMark/>
          </w:tcPr>
          <w:p w14:paraId="27DAE4F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EU</w:t>
            </w:r>
          </w:p>
        </w:tc>
        <w:tc>
          <w:tcPr>
            <w:tcW w:w="5150" w:type="dxa"/>
            <w:tcBorders>
              <w:top w:val="nil"/>
              <w:left w:val="nil"/>
              <w:bottom w:val="single" w:sz="4" w:space="0" w:color="auto"/>
              <w:right w:val="single" w:sz="4" w:space="0" w:color="auto"/>
            </w:tcBorders>
            <w:shd w:val="clear" w:color="auto" w:fill="auto"/>
            <w:noWrap/>
            <w:vAlign w:val="bottom"/>
            <w:hideMark/>
          </w:tcPr>
          <w:p w14:paraId="138F82D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ЕВРОПЕЙСКИЙ СОЮЗ</w:t>
            </w:r>
          </w:p>
        </w:tc>
      </w:tr>
      <w:tr w:rsidR="001D3618" w:rsidRPr="001D3618" w14:paraId="618DD8C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E1E0B2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MG</w:t>
            </w:r>
          </w:p>
        </w:tc>
        <w:tc>
          <w:tcPr>
            <w:tcW w:w="3454" w:type="dxa"/>
            <w:tcBorders>
              <w:top w:val="nil"/>
              <w:left w:val="nil"/>
              <w:bottom w:val="single" w:sz="4" w:space="0" w:color="auto"/>
              <w:right w:val="single" w:sz="4" w:space="0" w:color="auto"/>
            </w:tcBorders>
            <w:shd w:val="clear" w:color="auto" w:fill="auto"/>
            <w:noWrap/>
            <w:vAlign w:val="bottom"/>
            <w:hideMark/>
          </w:tcPr>
          <w:p w14:paraId="619DC9C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МАДАГАСКАР</w:t>
            </w:r>
          </w:p>
        </w:tc>
        <w:tc>
          <w:tcPr>
            <w:tcW w:w="992" w:type="dxa"/>
            <w:tcBorders>
              <w:top w:val="nil"/>
              <w:left w:val="nil"/>
              <w:bottom w:val="single" w:sz="4" w:space="0" w:color="auto"/>
              <w:right w:val="single" w:sz="4" w:space="0" w:color="auto"/>
            </w:tcBorders>
            <w:shd w:val="clear" w:color="auto" w:fill="auto"/>
            <w:noWrap/>
            <w:vAlign w:val="bottom"/>
            <w:hideMark/>
          </w:tcPr>
          <w:p w14:paraId="7D52BA9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SX</w:t>
            </w:r>
          </w:p>
        </w:tc>
        <w:tc>
          <w:tcPr>
            <w:tcW w:w="5150" w:type="dxa"/>
            <w:tcBorders>
              <w:top w:val="nil"/>
              <w:left w:val="nil"/>
              <w:bottom w:val="single" w:sz="4" w:space="0" w:color="auto"/>
              <w:right w:val="single" w:sz="4" w:space="0" w:color="auto"/>
            </w:tcBorders>
            <w:shd w:val="clear" w:color="auto" w:fill="auto"/>
            <w:noWrap/>
            <w:vAlign w:val="bottom"/>
            <w:hideMark/>
          </w:tcPr>
          <w:p w14:paraId="69CC66B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СЕН-МАРТЕН (НИДЕРЛАНДСКАЯ ЧАСТЬ)</w:t>
            </w:r>
          </w:p>
        </w:tc>
      </w:tr>
    </w:tbl>
    <w:p w14:paraId="297717FF" w14:textId="77777777" w:rsidR="00021F30" w:rsidRPr="00451B5D" w:rsidRDefault="00021F30" w:rsidP="00623742">
      <w:pPr>
        <w:rPr>
          <w:b/>
        </w:rPr>
      </w:pPr>
    </w:p>
    <w:p w14:paraId="46FD42D2" w14:textId="77777777" w:rsidR="00D36786" w:rsidRDefault="00D36786" w:rsidP="00FB5647">
      <w:pPr>
        <w:pStyle w:val="1"/>
        <w:jc w:val="center"/>
      </w:pPr>
    </w:p>
    <w:p w14:paraId="5F1CB381" w14:textId="48A6160A" w:rsidR="00FB5647" w:rsidRPr="006F505C" w:rsidRDefault="006F505C" w:rsidP="00FB5647">
      <w:pPr>
        <w:pStyle w:val="1"/>
        <w:jc w:val="center"/>
        <w:rPr>
          <w:lang w:val="ru-RU"/>
        </w:rPr>
      </w:pPr>
      <w:bookmarkStart w:id="182" w:name="_Toc496708409"/>
      <w:bookmarkStart w:id="183" w:name="_Toc502334132"/>
      <w:r>
        <w:rPr>
          <w:lang w:val="ru-RU"/>
        </w:rPr>
        <w:t>Приложение</w:t>
      </w:r>
      <w:r w:rsidR="0038791A" w:rsidRPr="006F505C">
        <w:rPr>
          <w:lang w:val="ru-RU"/>
        </w:rPr>
        <w:t xml:space="preserve"> 4</w:t>
      </w:r>
      <w:r w:rsidR="00FB5647" w:rsidRPr="006F505C">
        <w:rPr>
          <w:lang w:val="ru-RU"/>
        </w:rPr>
        <w:t xml:space="preserve">: </w:t>
      </w:r>
      <w:bookmarkEnd w:id="182"/>
      <w:r>
        <w:rPr>
          <w:lang w:val="ru-RU"/>
        </w:rPr>
        <w:t>Коды видов транспорта и описание</w:t>
      </w:r>
      <w:bookmarkEnd w:id="183"/>
    </w:p>
    <w:p w14:paraId="00257901" w14:textId="77777777" w:rsidR="00FB5647" w:rsidRPr="006F505C" w:rsidRDefault="00FB5647" w:rsidP="00FB5647">
      <w:pPr>
        <w:rPr>
          <w:lang w:val="ru-RU"/>
        </w:rPr>
      </w:pPr>
    </w:p>
    <w:tbl>
      <w:tblPr>
        <w:tblW w:w="6615" w:type="dxa"/>
        <w:jc w:val="center"/>
        <w:tblLook w:val="04A0" w:firstRow="1" w:lastRow="0" w:firstColumn="1" w:lastColumn="0" w:noHBand="0" w:noVBand="1"/>
      </w:tblPr>
      <w:tblGrid>
        <w:gridCol w:w="2535"/>
        <w:gridCol w:w="4080"/>
      </w:tblGrid>
      <w:tr w:rsidR="00FB5647" w:rsidRPr="00FB5647" w14:paraId="1BC64E31" w14:textId="77777777" w:rsidTr="00FB5647">
        <w:trPr>
          <w:trHeight w:val="320"/>
          <w:jc w:val="center"/>
        </w:trPr>
        <w:tc>
          <w:tcPr>
            <w:tcW w:w="253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1521461" w14:textId="4B84B694" w:rsidR="00FB5647" w:rsidRPr="006F505C" w:rsidRDefault="006F505C" w:rsidP="00FB5647">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Код</w:t>
            </w:r>
            <w:r w:rsidRPr="006F505C">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вида</w:t>
            </w:r>
            <w:r w:rsidRPr="006F505C">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транспорта</w:t>
            </w:r>
          </w:p>
        </w:tc>
        <w:tc>
          <w:tcPr>
            <w:tcW w:w="4080" w:type="dxa"/>
            <w:tcBorders>
              <w:top w:val="single" w:sz="8" w:space="0" w:color="auto"/>
              <w:left w:val="nil"/>
              <w:bottom w:val="single" w:sz="8" w:space="0" w:color="auto"/>
              <w:right w:val="single" w:sz="8" w:space="0" w:color="auto"/>
            </w:tcBorders>
            <w:shd w:val="clear" w:color="auto" w:fill="auto"/>
            <w:noWrap/>
            <w:vAlign w:val="bottom"/>
            <w:hideMark/>
          </w:tcPr>
          <w:p w14:paraId="14E4776D" w14:textId="50D57735" w:rsidR="00FB5647" w:rsidRPr="006F505C" w:rsidRDefault="006F505C" w:rsidP="00FB5647">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r>
      <w:tr w:rsidR="00FB5647" w:rsidRPr="00E63A1E" w14:paraId="0322B359"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21B26D1E"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10</w:t>
            </w:r>
          </w:p>
        </w:tc>
        <w:tc>
          <w:tcPr>
            <w:tcW w:w="4080" w:type="dxa"/>
            <w:tcBorders>
              <w:top w:val="nil"/>
              <w:left w:val="nil"/>
              <w:bottom w:val="single" w:sz="4" w:space="0" w:color="auto"/>
              <w:right w:val="single" w:sz="4" w:space="0" w:color="auto"/>
            </w:tcBorders>
            <w:shd w:val="clear" w:color="auto" w:fill="auto"/>
            <w:noWrap/>
            <w:vAlign w:val="bottom"/>
            <w:hideMark/>
          </w:tcPr>
          <w:p w14:paraId="5510DE08" w14:textId="77777777" w:rsidR="00FB5647" w:rsidRPr="00ED5245" w:rsidRDefault="00FB5647" w:rsidP="00FB5647">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Морской/речной транспорт, в том чис</w:t>
            </w:r>
          </w:p>
        </w:tc>
      </w:tr>
      <w:tr w:rsidR="00FB5647" w:rsidRPr="00E63A1E" w14:paraId="634F89F4"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65471A06"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20</w:t>
            </w:r>
          </w:p>
        </w:tc>
        <w:tc>
          <w:tcPr>
            <w:tcW w:w="4080" w:type="dxa"/>
            <w:tcBorders>
              <w:top w:val="nil"/>
              <w:left w:val="nil"/>
              <w:bottom w:val="single" w:sz="4" w:space="0" w:color="auto"/>
              <w:right w:val="single" w:sz="4" w:space="0" w:color="auto"/>
            </w:tcBorders>
            <w:shd w:val="clear" w:color="auto" w:fill="auto"/>
            <w:noWrap/>
            <w:vAlign w:val="bottom"/>
            <w:hideMark/>
          </w:tcPr>
          <w:p w14:paraId="73BE36F7" w14:textId="77777777" w:rsidR="00FB5647" w:rsidRPr="00ED5245" w:rsidRDefault="00FB5647" w:rsidP="00FB5647">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Железнодорожный транспорт, в том чи</w:t>
            </w:r>
          </w:p>
        </w:tc>
      </w:tr>
      <w:tr w:rsidR="00FB5647" w:rsidRPr="00FB5647" w14:paraId="781D466C"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7D6C48F4"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30</w:t>
            </w:r>
          </w:p>
        </w:tc>
        <w:tc>
          <w:tcPr>
            <w:tcW w:w="4080" w:type="dxa"/>
            <w:tcBorders>
              <w:top w:val="nil"/>
              <w:left w:val="nil"/>
              <w:bottom w:val="single" w:sz="4" w:space="0" w:color="auto"/>
              <w:right w:val="single" w:sz="4" w:space="0" w:color="auto"/>
            </w:tcBorders>
            <w:shd w:val="clear" w:color="auto" w:fill="auto"/>
            <w:noWrap/>
            <w:vAlign w:val="bottom"/>
            <w:hideMark/>
          </w:tcPr>
          <w:p w14:paraId="3E37A763"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Автодорожный транспорт, за исключен</w:t>
            </w:r>
          </w:p>
        </w:tc>
      </w:tr>
      <w:tr w:rsidR="00FB5647" w:rsidRPr="00FB5647" w14:paraId="1C6B7A37"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162385B0"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31</w:t>
            </w:r>
          </w:p>
        </w:tc>
        <w:tc>
          <w:tcPr>
            <w:tcW w:w="4080" w:type="dxa"/>
            <w:tcBorders>
              <w:top w:val="nil"/>
              <w:left w:val="nil"/>
              <w:bottom w:val="single" w:sz="4" w:space="0" w:color="auto"/>
              <w:right w:val="single" w:sz="4" w:space="0" w:color="auto"/>
            </w:tcBorders>
            <w:shd w:val="clear" w:color="auto" w:fill="auto"/>
            <w:noWrap/>
            <w:vAlign w:val="bottom"/>
            <w:hideMark/>
          </w:tcPr>
          <w:p w14:paraId="6BCC6C81"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 xml:space="preserve">Состав транспортных средств (тягач </w:t>
            </w:r>
          </w:p>
        </w:tc>
      </w:tr>
      <w:tr w:rsidR="00FB5647" w:rsidRPr="00FB5647" w14:paraId="39409EDF"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623C5271"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32</w:t>
            </w:r>
          </w:p>
        </w:tc>
        <w:tc>
          <w:tcPr>
            <w:tcW w:w="4080" w:type="dxa"/>
            <w:tcBorders>
              <w:top w:val="nil"/>
              <w:left w:val="nil"/>
              <w:bottom w:val="single" w:sz="4" w:space="0" w:color="auto"/>
              <w:right w:val="single" w:sz="4" w:space="0" w:color="auto"/>
            </w:tcBorders>
            <w:shd w:val="clear" w:color="auto" w:fill="auto"/>
            <w:noWrap/>
            <w:vAlign w:val="bottom"/>
            <w:hideMark/>
          </w:tcPr>
          <w:p w14:paraId="3F339750"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 xml:space="preserve">Состав транспортных средств (тягач </w:t>
            </w:r>
          </w:p>
        </w:tc>
      </w:tr>
      <w:tr w:rsidR="00FB5647" w:rsidRPr="00E63A1E" w14:paraId="2F1A99AF"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7F1B9D6F"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40</w:t>
            </w:r>
          </w:p>
        </w:tc>
        <w:tc>
          <w:tcPr>
            <w:tcW w:w="4080" w:type="dxa"/>
            <w:tcBorders>
              <w:top w:val="nil"/>
              <w:left w:val="nil"/>
              <w:bottom w:val="single" w:sz="4" w:space="0" w:color="auto"/>
              <w:right w:val="single" w:sz="4" w:space="0" w:color="auto"/>
            </w:tcBorders>
            <w:shd w:val="clear" w:color="auto" w:fill="auto"/>
            <w:noWrap/>
            <w:vAlign w:val="bottom"/>
            <w:hideMark/>
          </w:tcPr>
          <w:p w14:paraId="6173B604" w14:textId="77777777" w:rsidR="00FB5647" w:rsidRPr="00ED5245" w:rsidRDefault="00FB5647" w:rsidP="00FB5647">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Воздушный транспорт, в том числе лю</w:t>
            </w:r>
          </w:p>
        </w:tc>
      </w:tr>
      <w:tr w:rsidR="00FB5647" w:rsidRPr="00FB5647" w14:paraId="3968C0C7"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2A86AD6F"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50</w:t>
            </w:r>
          </w:p>
        </w:tc>
        <w:tc>
          <w:tcPr>
            <w:tcW w:w="4080" w:type="dxa"/>
            <w:tcBorders>
              <w:top w:val="nil"/>
              <w:left w:val="nil"/>
              <w:bottom w:val="single" w:sz="4" w:space="0" w:color="auto"/>
              <w:right w:val="single" w:sz="4" w:space="0" w:color="auto"/>
            </w:tcBorders>
            <w:shd w:val="clear" w:color="auto" w:fill="auto"/>
            <w:noWrap/>
            <w:vAlign w:val="bottom"/>
            <w:hideMark/>
          </w:tcPr>
          <w:p w14:paraId="0BB85385"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Почтовое отправление</w:t>
            </w:r>
          </w:p>
        </w:tc>
      </w:tr>
      <w:tr w:rsidR="00FB5647" w:rsidRPr="00FB5647" w14:paraId="748339DE"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02B85343"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71</w:t>
            </w:r>
          </w:p>
        </w:tc>
        <w:tc>
          <w:tcPr>
            <w:tcW w:w="4080" w:type="dxa"/>
            <w:tcBorders>
              <w:top w:val="nil"/>
              <w:left w:val="nil"/>
              <w:bottom w:val="single" w:sz="4" w:space="0" w:color="auto"/>
              <w:right w:val="single" w:sz="4" w:space="0" w:color="auto"/>
            </w:tcBorders>
            <w:shd w:val="clear" w:color="auto" w:fill="auto"/>
            <w:noWrap/>
            <w:vAlign w:val="bottom"/>
            <w:hideMark/>
          </w:tcPr>
          <w:p w14:paraId="745ED0F5"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Трубопроводный транспорт</w:t>
            </w:r>
          </w:p>
        </w:tc>
      </w:tr>
      <w:tr w:rsidR="00FB5647" w:rsidRPr="00FB5647" w14:paraId="4C721FD9"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694FFBF2"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72</w:t>
            </w:r>
          </w:p>
        </w:tc>
        <w:tc>
          <w:tcPr>
            <w:tcW w:w="4080" w:type="dxa"/>
            <w:tcBorders>
              <w:top w:val="nil"/>
              <w:left w:val="nil"/>
              <w:bottom w:val="single" w:sz="4" w:space="0" w:color="auto"/>
              <w:right w:val="single" w:sz="4" w:space="0" w:color="auto"/>
            </w:tcBorders>
            <w:shd w:val="clear" w:color="auto" w:fill="auto"/>
            <w:noWrap/>
            <w:vAlign w:val="bottom"/>
            <w:hideMark/>
          </w:tcPr>
          <w:p w14:paraId="3C816E52"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Линии электропередачи</w:t>
            </w:r>
          </w:p>
        </w:tc>
      </w:tr>
      <w:tr w:rsidR="00FB5647" w:rsidRPr="00E63A1E" w14:paraId="35DE8493"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513C9C6D"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80</w:t>
            </w:r>
          </w:p>
        </w:tc>
        <w:tc>
          <w:tcPr>
            <w:tcW w:w="4080" w:type="dxa"/>
            <w:tcBorders>
              <w:top w:val="nil"/>
              <w:left w:val="nil"/>
              <w:bottom w:val="single" w:sz="4" w:space="0" w:color="auto"/>
              <w:right w:val="single" w:sz="4" w:space="0" w:color="auto"/>
            </w:tcBorders>
            <w:shd w:val="clear" w:color="auto" w:fill="auto"/>
            <w:noWrap/>
            <w:vAlign w:val="bottom"/>
            <w:hideMark/>
          </w:tcPr>
          <w:p w14:paraId="1D49DE36" w14:textId="77777777" w:rsidR="00FB5647" w:rsidRPr="00ED5245" w:rsidRDefault="00FB5647" w:rsidP="00FB5647">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Внутренний водный транспорт, в том </w:t>
            </w:r>
          </w:p>
        </w:tc>
      </w:tr>
      <w:tr w:rsidR="00FB5647" w:rsidRPr="00FB5647" w14:paraId="5C29A5C9"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3490D5C4"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90</w:t>
            </w:r>
          </w:p>
        </w:tc>
        <w:tc>
          <w:tcPr>
            <w:tcW w:w="4080" w:type="dxa"/>
            <w:tcBorders>
              <w:top w:val="nil"/>
              <w:left w:val="nil"/>
              <w:bottom w:val="single" w:sz="4" w:space="0" w:color="auto"/>
              <w:right w:val="single" w:sz="4" w:space="0" w:color="auto"/>
            </w:tcBorders>
            <w:shd w:val="clear" w:color="auto" w:fill="auto"/>
            <w:noWrap/>
            <w:vAlign w:val="bottom"/>
            <w:hideMark/>
          </w:tcPr>
          <w:p w14:paraId="33659C4B"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Транспортное средство, перемещающее</w:t>
            </w:r>
          </w:p>
        </w:tc>
      </w:tr>
      <w:tr w:rsidR="00FB5647" w:rsidRPr="00FB5647" w14:paraId="0CFABBC0"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44CA073B"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99</w:t>
            </w:r>
          </w:p>
        </w:tc>
        <w:tc>
          <w:tcPr>
            <w:tcW w:w="4080" w:type="dxa"/>
            <w:tcBorders>
              <w:top w:val="nil"/>
              <w:left w:val="nil"/>
              <w:bottom w:val="single" w:sz="4" w:space="0" w:color="auto"/>
              <w:right w:val="single" w:sz="4" w:space="0" w:color="auto"/>
            </w:tcBorders>
            <w:shd w:val="clear" w:color="auto" w:fill="auto"/>
            <w:noWrap/>
            <w:vAlign w:val="bottom"/>
            <w:hideMark/>
          </w:tcPr>
          <w:p w14:paraId="15843BE7"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Прочие</w:t>
            </w:r>
          </w:p>
        </w:tc>
      </w:tr>
    </w:tbl>
    <w:p w14:paraId="2BE277F2" w14:textId="77777777" w:rsidR="00FB5647" w:rsidRDefault="00FB5647" w:rsidP="00FB5647">
      <w:pPr>
        <w:jc w:val="center"/>
      </w:pPr>
    </w:p>
    <w:p w14:paraId="5A4C1FA9" w14:textId="77777777" w:rsidR="009033AD" w:rsidRDefault="009033AD" w:rsidP="00FB5647">
      <w:pPr>
        <w:jc w:val="center"/>
      </w:pPr>
    </w:p>
    <w:p w14:paraId="35676A8A" w14:textId="77777777" w:rsidR="009033AD" w:rsidRDefault="009033AD" w:rsidP="00FB5647">
      <w:pPr>
        <w:jc w:val="center"/>
      </w:pPr>
    </w:p>
    <w:p w14:paraId="5B6F094C" w14:textId="77777777" w:rsidR="009033AD" w:rsidRDefault="009033AD" w:rsidP="00FB5647">
      <w:pPr>
        <w:jc w:val="center"/>
      </w:pPr>
    </w:p>
    <w:p w14:paraId="4DC4884B" w14:textId="77777777" w:rsidR="009033AD" w:rsidRDefault="009033AD" w:rsidP="00FB5647">
      <w:pPr>
        <w:jc w:val="center"/>
      </w:pPr>
    </w:p>
    <w:p w14:paraId="07AD7D5E" w14:textId="77777777" w:rsidR="009033AD" w:rsidRDefault="009033AD" w:rsidP="00FB5647">
      <w:pPr>
        <w:jc w:val="center"/>
      </w:pPr>
    </w:p>
    <w:p w14:paraId="25AF23A4" w14:textId="77777777" w:rsidR="009033AD" w:rsidRDefault="009033AD" w:rsidP="00FB5647">
      <w:pPr>
        <w:jc w:val="center"/>
      </w:pPr>
    </w:p>
    <w:p w14:paraId="4AF70FA9" w14:textId="77777777" w:rsidR="009033AD" w:rsidRDefault="009033AD" w:rsidP="00FB5647">
      <w:pPr>
        <w:jc w:val="center"/>
      </w:pPr>
    </w:p>
    <w:p w14:paraId="1867902D" w14:textId="77777777" w:rsidR="009033AD" w:rsidRDefault="009033AD" w:rsidP="002C6D89"/>
    <w:p w14:paraId="640965B8" w14:textId="77777777" w:rsidR="00E77E0B" w:rsidRDefault="00E77E0B" w:rsidP="00E77E0B"/>
    <w:p w14:paraId="73FA3C9C" w14:textId="77777777" w:rsidR="006F1A8E" w:rsidRDefault="006F1A8E" w:rsidP="00E77E0B"/>
    <w:p w14:paraId="61F41160" w14:textId="70C005A7" w:rsidR="006F1A8E" w:rsidRPr="006F505C" w:rsidRDefault="006F505C" w:rsidP="006F1A8E">
      <w:pPr>
        <w:pStyle w:val="1"/>
        <w:jc w:val="center"/>
        <w:rPr>
          <w:lang w:val="ru-RU"/>
        </w:rPr>
      </w:pPr>
      <w:bookmarkStart w:id="184" w:name="_Toc496708410"/>
      <w:bookmarkStart w:id="185" w:name="_Toc502334133"/>
      <w:r>
        <w:rPr>
          <w:lang w:val="ru-RU"/>
        </w:rPr>
        <w:t>Приложение</w:t>
      </w:r>
      <w:r w:rsidR="002404CA" w:rsidRPr="006F505C">
        <w:rPr>
          <w:lang w:val="ru-RU"/>
        </w:rPr>
        <w:t xml:space="preserve"> 5</w:t>
      </w:r>
      <w:r w:rsidR="006F1A8E" w:rsidRPr="006F505C">
        <w:rPr>
          <w:lang w:val="ru-RU"/>
        </w:rPr>
        <w:t xml:space="preserve">.1: </w:t>
      </w:r>
      <w:r>
        <w:rPr>
          <w:lang w:val="ru-RU"/>
        </w:rPr>
        <w:t>Характер кода транзакции</w:t>
      </w:r>
      <w:r w:rsidR="006F1A8E" w:rsidRPr="006F505C">
        <w:rPr>
          <w:lang w:val="ru-RU"/>
        </w:rPr>
        <w:t xml:space="preserve"> (</w:t>
      </w:r>
      <w:r w:rsidR="006F1A8E">
        <w:t>I</w:t>
      </w:r>
      <w:r w:rsidR="006F1A8E" w:rsidRPr="006F505C">
        <w:rPr>
          <w:lang w:val="ru-RU"/>
        </w:rPr>
        <w:t>)</w:t>
      </w:r>
      <w:bookmarkEnd w:id="184"/>
      <w:bookmarkEnd w:id="185"/>
    </w:p>
    <w:tbl>
      <w:tblPr>
        <w:tblW w:w="6483" w:type="dxa"/>
        <w:jc w:val="center"/>
        <w:tblLook w:val="04A0" w:firstRow="1" w:lastRow="0" w:firstColumn="1" w:lastColumn="0" w:noHBand="0" w:noVBand="1"/>
      </w:tblPr>
      <w:tblGrid>
        <w:gridCol w:w="1908"/>
        <w:gridCol w:w="4575"/>
      </w:tblGrid>
      <w:tr w:rsidR="006F1A8E" w:rsidRPr="006F1A8E" w14:paraId="76614042" w14:textId="77777777" w:rsidTr="002404CA">
        <w:trPr>
          <w:trHeight w:val="300"/>
          <w:jc w:val="center"/>
        </w:trPr>
        <w:tc>
          <w:tcPr>
            <w:tcW w:w="1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D8514" w14:textId="77777777" w:rsidR="002404CA" w:rsidRDefault="006F1A8E" w:rsidP="002404CA">
            <w:pPr>
              <w:spacing w:after="0" w:line="240" w:lineRule="auto"/>
              <w:jc w:val="center"/>
              <w:rPr>
                <w:rFonts w:ascii="Calibri" w:eastAsia="Times New Roman" w:hAnsi="Calibri" w:cs="Times New Roman"/>
                <w:b/>
                <w:bCs/>
                <w:color w:val="000000"/>
                <w:lang w:eastAsia="en-US"/>
              </w:rPr>
            </w:pPr>
            <w:r w:rsidRPr="006F1A8E">
              <w:rPr>
                <w:rFonts w:ascii="Calibri" w:eastAsia="Times New Roman" w:hAnsi="Calibri" w:cs="Times New Roman"/>
                <w:b/>
                <w:bCs/>
                <w:color w:val="000000"/>
                <w:lang w:eastAsia="en-US"/>
              </w:rPr>
              <w:t>Transaction Code</w:t>
            </w:r>
          </w:p>
          <w:p w14:paraId="76363921" w14:textId="1DD34E3F" w:rsidR="002404CA" w:rsidRPr="006F1A8E" w:rsidRDefault="002404CA" w:rsidP="002404CA">
            <w:pPr>
              <w:spacing w:after="0" w:line="240" w:lineRule="auto"/>
              <w:jc w:val="center"/>
              <w:rPr>
                <w:rFonts w:ascii="Calibri" w:eastAsia="Times New Roman" w:hAnsi="Calibri" w:cs="Times New Roman"/>
                <w:b/>
                <w:bCs/>
                <w:color w:val="000000"/>
                <w:lang w:eastAsia="en-US"/>
              </w:rPr>
            </w:pPr>
          </w:p>
        </w:tc>
        <w:tc>
          <w:tcPr>
            <w:tcW w:w="4575" w:type="dxa"/>
            <w:tcBorders>
              <w:top w:val="single" w:sz="4" w:space="0" w:color="auto"/>
              <w:left w:val="nil"/>
              <w:bottom w:val="single" w:sz="4" w:space="0" w:color="auto"/>
              <w:right w:val="single" w:sz="4" w:space="0" w:color="auto"/>
            </w:tcBorders>
            <w:shd w:val="clear" w:color="auto" w:fill="auto"/>
            <w:noWrap/>
            <w:vAlign w:val="bottom"/>
            <w:hideMark/>
          </w:tcPr>
          <w:p w14:paraId="7B1AB90F" w14:textId="77777777" w:rsidR="006F1A8E" w:rsidRDefault="006F1A8E" w:rsidP="006F1A8E">
            <w:pPr>
              <w:spacing w:after="0" w:line="240" w:lineRule="auto"/>
              <w:jc w:val="center"/>
              <w:rPr>
                <w:rFonts w:ascii="Calibri" w:eastAsia="Times New Roman" w:hAnsi="Calibri" w:cs="Times New Roman"/>
                <w:b/>
                <w:bCs/>
                <w:color w:val="000000"/>
                <w:lang w:eastAsia="en-US"/>
              </w:rPr>
            </w:pPr>
            <w:r w:rsidRPr="006F1A8E">
              <w:rPr>
                <w:rFonts w:ascii="Calibri" w:eastAsia="Times New Roman" w:hAnsi="Calibri" w:cs="Times New Roman"/>
                <w:b/>
                <w:bCs/>
                <w:color w:val="000000"/>
                <w:lang w:eastAsia="en-US"/>
              </w:rPr>
              <w:t>Description</w:t>
            </w:r>
          </w:p>
          <w:p w14:paraId="193A8DDE" w14:textId="77777777" w:rsidR="002404CA" w:rsidRPr="006F1A8E" w:rsidRDefault="002404CA" w:rsidP="006F1A8E">
            <w:pPr>
              <w:spacing w:after="0" w:line="240" w:lineRule="auto"/>
              <w:jc w:val="center"/>
              <w:rPr>
                <w:rFonts w:ascii="Calibri" w:eastAsia="Times New Roman" w:hAnsi="Calibri" w:cs="Times New Roman"/>
                <w:b/>
                <w:bCs/>
                <w:color w:val="000000"/>
                <w:lang w:eastAsia="en-US"/>
              </w:rPr>
            </w:pPr>
          </w:p>
        </w:tc>
      </w:tr>
      <w:tr w:rsidR="006F1A8E" w:rsidRPr="00E63A1E" w14:paraId="2C0B7A2F"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0BEB102D"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001</w:t>
            </w:r>
          </w:p>
        </w:tc>
        <w:tc>
          <w:tcPr>
            <w:tcW w:w="4575" w:type="dxa"/>
            <w:tcBorders>
              <w:top w:val="nil"/>
              <w:left w:val="nil"/>
              <w:bottom w:val="single" w:sz="4" w:space="0" w:color="auto"/>
              <w:right w:val="single" w:sz="4" w:space="0" w:color="auto"/>
            </w:tcBorders>
            <w:shd w:val="clear" w:color="auto" w:fill="auto"/>
            <w:noWrap/>
            <w:vAlign w:val="bottom"/>
            <w:hideMark/>
          </w:tcPr>
          <w:p w14:paraId="53D84CE9"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Расчеты в национальной валюте РК</w:t>
            </w:r>
          </w:p>
        </w:tc>
      </w:tr>
      <w:tr w:rsidR="006F1A8E" w:rsidRPr="00E63A1E" w14:paraId="573A7392"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4F5B3A5C"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021</w:t>
            </w:r>
          </w:p>
        </w:tc>
        <w:tc>
          <w:tcPr>
            <w:tcW w:w="4575" w:type="dxa"/>
            <w:tcBorders>
              <w:top w:val="nil"/>
              <w:left w:val="nil"/>
              <w:bottom w:val="single" w:sz="4" w:space="0" w:color="auto"/>
              <w:right w:val="single" w:sz="4" w:space="0" w:color="auto"/>
            </w:tcBorders>
            <w:shd w:val="clear" w:color="auto" w:fill="auto"/>
            <w:noWrap/>
            <w:vAlign w:val="bottom"/>
            <w:hideMark/>
          </w:tcPr>
          <w:p w14:paraId="79DABABA"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с расчетом в СК</w:t>
            </w:r>
          </w:p>
        </w:tc>
      </w:tr>
      <w:tr w:rsidR="006F1A8E" w:rsidRPr="006F1A8E" w14:paraId="7ED4135F"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78708792"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023</w:t>
            </w:r>
          </w:p>
        </w:tc>
        <w:tc>
          <w:tcPr>
            <w:tcW w:w="4575" w:type="dxa"/>
            <w:tcBorders>
              <w:top w:val="nil"/>
              <w:left w:val="nil"/>
              <w:bottom w:val="single" w:sz="4" w:space="0" w:color="auto"/>
              <w:right w:val="single" w:sz="4" w:space="0" w:color="auto"/>
            </w:tcBorders>
            <w:shd w:val="clear" w:color="auto" w:fill="auto"/>
            <w:noWrap/>
            <w:vAlign w:val="bottom"/>
            <w:hideMark/>
          </w:tcPr>
          <w:p w14:paraId="100DDC96"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Перемещение товаров по государствен</w:t>
            </w:r>
          </w:p>
        </w:tc>
      </w:tr>
      <w:tr w:rsidR="006F1A8E" w:rsidRPr="00E63A1E" w14:paraId="69CDAB57"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28F81C26"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026</w:t>
            </w:r>
          </w:p>
        </w:tc>
        <w:tc>
          <w:tcPr>
            <w:tcW w:w="4575" w:type="dxa"/>
            <w:tcBorders>
              <w:top w:val="nil"/>
              <w:left w:val="nil"/>
              <w:bottom w:val="single" w:sz="4" w:space="0" w:color="auto"/>
              <w:right w:val="single" w:sz="4" w:space="0" w:color="auto"/>
            </w:tcBorders>
            <w:shd w:val="clear" w:color="auto" w:fill="auto"/>
            <w:noWrap/>
            <w:vAlign w:val="bottom"/>
            <w:hideMark/>
          </w:tcPr>
          <w:p w14:paraId="515CA25D"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погашение гос</w:t>
            </w:r>
          </w:p>
        </w:tc>
      </w:tr>
      <w:tr w:rsidR="006F1A8E" w:rsidRPr="00E63A1E" w14:paraId="3F9AB29C"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1233157B"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031</w:t>
            </w:r>
          </w:p>
        </w:tc>
        <w:tc>
          <w:tcPr>
            <w:tcW w:w="4575" w:type="dxa"/>
            <w:tcBorders>
              <w:top w:val="nil"/>
              <w:left w:val="nil"/>
              <w:bottom w:val="single" w:sz="4" w:space="0" w:color="auto"/>
              <w:right w:val="single" w:sz="4" w:space="0" w:color="auto"/>
            </w:tcBorders>
            <w:shd w:val="clear" w:color="auto" w:fill="auto"/>
            <w:noWrap/>
            <w:vAlign w:val="bottom"/>
            <w:hideMark/>
          </w:tcPr>
          <w:p w14:paraId="4CCBC03D"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с расчетом в кл</w:t>
            </w:r>
          </w:p>
        </w:tc>
      </w:tr>
      <w:tr w:rsidR="006F1A8E" w:rsidRPr="006F1A8E" w14:paraId="1D5352C8"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2CC2EB55"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033</w:t>
            </w:r>
          </w:p>
        </w:tc>
        <w:tc>
          <w:tcPr>
            <w:tcW w:w="4575" w:type="dxa"/>
            <w:tcBorders>
              <w:top w:val="nil"/>
              <w:left w:val="nil"/>
              <w:bottom w:val="single" w:sz="4" w:space="0" w:color="auto"/>
              <w:right w:val="single" w:sz="4" w:space="0" w:color="auto"/>
            </w:tcBorders>
            <w:shd w:val="clear" w:color="auto" w:fill="auto"/>
            <w:noWrap/>
            <w:vAlign w:val="bottom"/>
            <w:hideMark/>
          </w:tcPr>
          <w:p w14:paraId="4CCADB7E"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Перемещение товаров по государствен</w:t>
            </w:r>
          </w:p>
        </w:tc>
      </w:tr>
      <w:tr w:rsidR="006F1A8E" w:rsidRPr="00E63A1E" w14:paraId="3DFD7EC5"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209B8C9D"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036</w:t>
            </w:r>
          </w:p>
        </w:tc>
        <w:tc>
          <w:tcPr>
            <w:tcW w:w="4575" w:type="dxa"/>
            <w:tcBorders>
              <w:top w:val="nil"/>
              <w:left w:val="nil"/>
              <w:bottom w:val="single" w:sz="4" w:space="0" w:color="auto"/>
              <w:right w:val="single" w:sz="4" w:space="0" w:color="auto"/>
            </w:tcBorders>
            <w:shd w:val="clear" w:color="auto" w:fill="auto"/>
            <w:noWrap/>
            <w:vAlign w:val="bottom"/>
            <w:hideMark/>
          </w:tcPr>
          <w:p w14:paraId="0A6E213B"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погашение гос</w:t>
            </w:r>
          </w:p>
        </w:tc>
      </w:tr>
      <w:tr w:rsidR="006F1A8E" w:rsidRPr="00E63A1E" w14:paraId="7CFBB269"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40F51718"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041</w:t>
            </w:r>
          </w:p>
        </w:tc>
        <w:tc>
          <w:tcPr>
            <w:tcW w:w="4575" w:type="dxa"/>
            <w:tcBorders>
              <w:top w:val="nil"/>
              <w:left w:val="nil"/>
              <w:bottom w:val="single" w:sz="4" w:space="0" w:color="auto"/>
              <w:right w:val="single" w:sz="4" w:space="0" w:color="auto"/>
            </w:tcBorders>
            <w:shd w:val="clear" w:color="auto" w:fill="auto"/>
            <w:noWrap/>
            <w:vAlign w:val="bottom"/>
            <w:hideMark/>
          </w:tcPr>
          <w:p w14:paraId="1583D128"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с расчетом в за</w:t>
            </w:r>
          </w:p>
        </w:tc>
      </w:tr>
      <w:tr w:rsidR="006F1A8E" w:rsidRPr="006F1A8E" w14:paraId="582EEB06"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5EF85FE7"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043</w:t>
            </w:r>
          </w:p>
        </w:tc>
        <w:tc>
          <w:tcPr>
            <w:tcW w:w="4575" w:type="dxa"/>
            <w:tcBorders>
              <w:top w:val="nil"/>
              <w:left w:val="nil"/>
              <w:bottom w:val="single" w:sz="4" w:space="0" w:color="auto"/>
              <w:right w:val="single" w:sz="4" w:space="0" w:color="auto"/>
            </w:tcBorders>
            <w:shd w:val="clear" w:color="auto" w:fill="auto"/>
            <w:noWrap/>
            <w:vAlign w:val="bottom"/>
            <w:hideMark/>
          </w:tcPr>
          <w:p w14:paraId="79840133"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Перемещение товаров по государствен</w:t>
            </w:r>
          </w:p>
        </w:tc>
      </w:tr>
      <w:tr w:rsidR="006F1A8E" w:rsidRPr="00E63A1E" w14:paraId="12406ED1"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1AFB3BCB"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051</w:t>
            </w:r>
          </w:p>
        </w:tc>
        <w:tc>
          <w:tcPr>
            <w:tcW w:w="4575" w:type="dxa"/>
            <w:tcBorders>
              <w:top w:val="nil"/>
              <w:left w:val="nil"/>
              <w:bottom w:val="single" w:sz="4" w:space="0" w:color="auto"/>
              <w:right w:val="single" w:sz="4" w:space="0" w:color="auto"/>
            </w:tcBorders>
            <w:shd w:val="clear" w:color="auto" w:fill="auto"/>
            <w:noWrap/>
            <w:vAlign w:val="bottom"/>
            <w:hideMark/>
          </w:tcPr>
          <w:p w14:paraId="3331A2D4"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порядке прямо</w:t>
            </w:r>
          </w:p>
        </w:tc>
      </w:tr>
      <w:tr w:rsidR="006F1A8E" w:rsidRPr="00E63A1E" w14:paraId="3669B4B5"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4CE80C8F"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052</w:t>
            </w:r>
          </w:p>
        </w:tc>
        <w:tc>
          <w:tcPr>
            <w:tcW w:w="4575" w:type="dxa"/>
            <w:tcBorders>
              <w:top w:val="nil"/>
              <w:left w:val="nil"/>
              <w:bottom w:val="single" w:sz="4" w:space="0" w:color="auto"/>
              <w:right w:val="single" w:sz="4" w:space="0" w:color="auto"/>
            </w:tcBorders>
            <w:shd w:val="clear" w:color="auto" w:fill="auto"/>
            <w:noWrap/>
            <w:vAlign w:val="bottom"/>
            <w:hideMark/>
          </w:tcPr>
          <w:p w14:paraId="7D36B279"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счет предоста</w:t>
            </w:r>
          </w:p>
        </w:tc>
      </w:tr>
      <w:tr w:rsidR="006F1A8E" w:rsidRPr="00E63A1E" w14:paraId="13C804B8"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10465B33"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054</w:t>
            </w:r>
          </w:p>
        </w:tc>
        <w:tc>
          <w:tcPr>
            <w:tcW w:w="4575" w:type="dxa"/>
            <w:tcBorders>
              <w:top w:val="nil"/>
              <w:left w:val="nil"/>
              <w:bottom w:val="single" w:sz="4" w:space="0" w:color="auto"/>
              <w:right w:val="single" w:sz="4" w:space="0" w:color="auto"/>
            </w:tcBorders>
            <w:shd w:val="clear" w:color="auto" w:fill="auto"/>
            <w:noWrap/>
            <w:vAlign w:val="bottom"/>
            <w:hideMark/>
          </w:tcPr>
          <w:p w14:paraId="76256607"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газа за транзит по терр</w:t>
            </w:r>
          </w:p>
        </w:tc>
      </w:tr>
      <w:tr w:rsidR="006F1A8E" w:rsidRPr="00E63A1E" w14:paraId="320A479C"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7B69C927"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071</w:t>
            </w:r>
          </w:p>
        </w:tc>
        <w:tc>
          <w:tcPr>
            <w:tcW w:w="4575" w:type="dxa"/>
            <w:tcBorders>
              <w:top w:val="nil"/>
              <w:left w:val="nil"/>
              <w:bottom w:val="single" w:sz="4" w:space="0" w:color="auto"/>
              <w:right w:val="single" w:sz="4" w:space="0" w:color="auto"/>
            </w:tcBorders>
            <w:shd w:val="clear" w:color="auto" w:fill="auto"/>
            <w:noWrap/>
            <w:vAlign w:val="bottom"/>
            <w:hideMark/>
          </w:tcPr>
          <w:p w14:paraId="2456D3DB"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счет компенса</w:t>
            </w:r>
          </w:p>
        </w:tc>
      </w:tr>
      <w:tr w:rsidR="006F1A8E" w:rsidRPr="00E63A1E" w14:paraId="37E56A65"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4F69F759"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072</w:t>
            </w:r>
          </w:p>
        </w:tc>
        <w:tc>
          <w:tcPr>
            <w:tcW w:w="4575" w:type="dxa"/>
            <w:tcBorders>
              <w:top w:val="nil"/>
              <w:left w:val="nil"/>
              <w:bottom w:val="single" w:sz="4" w:space="0" w:color="auto"/>
              <w:right w:val="single" w:sz="4" w:space="0" w:color="auto"/>
            </w:tcBorders>
            <w:shd w:val="clear" w:color="auto" w:fill="auto"/>
            <w:noWrap/>
            <w:vAlign w:val="bottom"/>
            <w:hideMark/>
          </w:tcPr>
          <w:p w14:paraId="2F42FCB5"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счет обязател</w:t>
            </w:r>
          </w:p>
        </w:tc>
      </w:tr>
      <w:tr w:rsidR="006F1A8E" w:rsidRPr="00E63A1E" w14:paraId="4D19DE1D"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772F78D5"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078</w:t>
            </w:r>
          </w:p>
        </w:tc>
        <w:tc>
          <w:tcPr>
            <w:tcW w:w="4575" w:type="dxa"/>
            <w:tcBorders>
              <w:top w:val="nil"/>
              <w:left w:val="nil"/>
              <w:bottom w:val="single" w:sz="4" w:space="0" w:color="auto"/>
              <w:right w:val="single" w:sz="4" w:space="0" w:color="auto"/>
            </w:tcBorders>
            <w:shd w:val="clear" w:color="auto" w:fill="auto"/>
            <w:noWrap/>
            <w:vAlign w:val="bottom"/>
            <w:hideMark/>
          </w:tcPr>
          <w:p w14:paraId="733B82E7"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счет компенса</w:t>
            </w:r>
          </w:p>
        </w:tc>
      </w:tr>
      <w:tr w:rsidR="006F1A8E" w:rsidRPr="006F1A8E" w14:paraId="14332678"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746AE4A9"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080</w:t>
            </w:r>
          </w:p>
        </w:tc>
        <w:tc>
          <w:tcPr>
            <w:tcW w:w="4575" w:type="dxa"/>
            <w:tcBorders>
              <w:top w:val="nil"/>
              <w:left w:val="nil"/>
              <w:bottom w:val="single" w:sz="4" w:space="0" w:color="auto"/>
              <w:right w:val="single" w:sz="4" w:space="0" w:color="auto"/>
            </w:tcBorders>
            <w:shd w:val="clear" w:color="auto" w:fill="auto"/>
            <w:noWrap/>
            <w:vAlign w:val="bottom"/>
            <w:hideMark/>
          </w:tcPr>
          <w:p w14:paraId="43D31756"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Прочее</w:t>
            </w:r>
          </w:p>
        </w:tc>
      </w:tr>
      <w:tr w:rsidR="006F1A8E" w:rsidRPr="00E63A1E" w14:paraId="748842F0"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09579679"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081</w:t>
            </w:r>
          </w:p>
        </w:tc>
        <w:tc>
          <w:tcPr>
            <w:tcW w:w="4575" w:type="dxa"/>
            <w:tcBorders>
              <w:top w:val="nil"/>
              <w:left w:val="nil"/>
              <w:bottom w:val="single" w:sz="4" w:space="0" w:color="auto"/>
              <w:right w:val="single" w:sz="4" w:space="0" w:color="auto"/>
            </w:tcBorders>
            <w:shd w:val="clear" w:color="auto" w:fill="auto"/>
            <w:noWrap/>
            <w:vAlign w:val="bottom"/>
            <w:hideMark/>
          </w:tcPr>
          <w:p w14:paraId="00346160"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не в рамках вне</w:t>
            </w:r>
          </w:p>
        </w:tc>
      </w:tr>
      <w:tr w:rsidR="006F1A8E" w:rsidRPr="006F1A8E" w14:paraId="390556FE"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2A7CF1B1"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082</w:t>
            </w:r>
          </w:p>
        </w:tc>
        <w:tc>
          <w:tcPr>
            <w:tcW w:w="4575" w:type="dxa"/>
            <w:tcBorders>
              <w:top w:val="nil"/>
              <w:left w:val="nil"/>
              <w:bottom w:val="single" w:sz="4" w:space="0" w:color="auto"/>
              <w:right w:val="single" w:sz="4" w:space="0" w:color="auto"/>
            </w:tcBorders>
            <w:shd w:val="clear" w:color="auto" w:fill="auto"/>
            <w:noWrap/>
            <w:vAlign w:val="bottom"/>
            <w:hideMark/>
          </w:tcPr>
          <w:p w14:paraId="1650E8F2"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Перемещение товаров на безвозмездно</w:t>
            </w:r>
          </w:p>
        </w:tc>
      </w:tr>
    </w:tbl>
    <w:p w14:paraId="0B20486E" w14:textId="77777777" w:rsidR="006F1A8E" w:rsidRDefault="006F1A8E" w:rsidP="006F1A8E">
      <w:pPr>
        <w:pStyle w:val="2"/>
        <w:jc w:val="center"/>
        <w:rPr>
          <w:b w:val="0"/>
          <w:sz w:val="28"/>
          <w:szCs w:val="28"/>
        </w:rPr>
      </w:pPr>
    </w:p>
    <w:p w14:paraId="70874CA5" w14:textId="77777777" w:rsidR="006F1A8E" w:rsidRDefault="006F1A8E" w:rsidP="006F1A8E">
      <w:pPr>
        <w:pStyle w:val="2"/>
        <w:jc w:val="center"/>
        <w:rPr>
          <w:b w:val="0"/>
          <w:sz w:val="28"/>
          <w:szCs w:val="28"/>
        </w:rPr>
      </w:pPr>
    </w:p>
    <w:p w14:paraId="5A9720F6" w14:textId="77777777" w:rsidR="002404CA" w:rsidRDefault="002404CA" w:rsidP="002404CA"/>
    <w:p w14:paraId="119447FC" w14:textId="77777777" w:rsidR="006F1A8E" w:rsidRDefault="006F1A8E" w:rsidP="002C6D89">
      <w:pPr>
        <w:pStyle w:val="2"/>
        <w:rPr>
          <w:rFonts w:eastAsiaTheme="minorEastAsia" w:cstheme="minorBidi"/>
          <w:b w:val="0"/>
          <w:i w:val="0"/>
          <w:color w:val="auto"/>
          <w:sz w:val="22"/>
          <w:szCs w:val="22"/>
        </w:rPr>
      </w:pPr>
    </w:p>
    <w:p w14:paraId="7DF197E8" w14:textId="77777777" w:rsidR="002C6D89" w:rsidRPr="002C6D89" w:rsidRDefault="002C6D89" w:rsidP="002C6D89"/>
    <w:p w14:paraId="622C10E4" w14:textId="4B8F1203" w:rsidR="006F1A8E" w:rsidRPr="006F505C" w:rsidRDefault="006F505C" w:rsidP="00262651">
      <w:pPr>
        <w:pStyle w:val="1"/>
        <w:jc w:val="center"/>
        <w:rPr>
          <w:lang w:val="ru-RU"/>
        </w:rPr>
      </w:pPr>
      <w:bookmarkStart w:id="186" w:name="_Toc496708411"/>
      <w:bookmarkStart w:id="187" w:name="_Toc502334134"/>
      <w:r>
        <w:rPr>
          <w:lang w:val="ru-RU"/>
        </w:rPr>
        <w:lastRenderedPageBreak/>
        <w:t>Приложение</w:t>
      </w:r>
      <w:r w:rsidR="002404CA" w:rsidRPr="006F505C">
        <w:rPr>
          <w:lang w:val="ru-RU"/>
        </w:rPr>
        <w:t xml:space="preserve"> 5</w:t>
      </w:r>
      <w:r w:rsidR="006F1A8E" w:rsidRPr="006F505C">
        <w:rPr>
          <w:lang w:val="ru-RU"/>
        </w:rPr>
        <w:t xml:space="preserve">.2: </w:t>
      </w:r>
      <w:r>
        <w:rPr>
          <w:lang w:val="ru-RU"/>
        </w:rPr>
        <w:t>Характер кода транзакции</w:t>
      </w:r>
      <w:r w:rsidRPr="006F505C">
        <w:rPr>
          <w:lang w:val="ru-RU"/>
        </w:rPr>
        <w:t xml:space="preserve"> </w:t>
      </w:r>
      <w:r w:rsidR="006F1A8E" w:rsidRPr="006F505C">
        <w:rPr>
          <w:lang w:val="ru-RU"/>
        </w:rPr>
        <w:t>(</w:t>
      </w:r>
      <w:r w:rsidR="006F1A8E" w:rsidRPr="006F1A8E">
        <w:t>II</w:t>
      </w:r>
      <w:r w:rsidR="006F1A8E" w:rsidRPr="006F505C">
        <w:rPr>
          <w:lang w:val="ru-RU"/>
        </w:rPr>
        <w:t>)</w:t>
      </w:r>
      <w:bookmarkEnd w:id="186"/>
      <w:bookmarkEnd w:id="187"/>
    </w:p>
    <w:tbl>
      <w:tblPr>
        <w:tblW w:w="10589" w:type="dxa"/>
        <w:tblInd w:w="-604" w:type="dxa"/>
        <w:tblLayout w:type="fixed"/>
        <w:tblLook w:val="04A0" w:firstRow="1" w:lastRow="0" w:firstColumn="1" w:lastColumn="0" w:noHBand="0" w:noVBand="1"/>
      </w:tblPr>
      <w:tblGrid>
        <w:gridCol w:w="1525"/>
        <w:gridCol w:w="1710"/>
        <w:gridCol w:w="2430"/>
        <w:gridCol w:w="1373"/>
        <w:gridCol w:w="1350"/>
        <w:gridCol w:w="2201"/>
      </w:tblGrid>
      <w:tr w:rsidR="006F505C" w:rsidRPr="00FD0ABD" w14:paraId="7FB31232" w14:textId="77777777" w:rsidTr="00B4622D">
        <w:trPr>
          <w:trHeight w:val="300"/>
        </w:trPr>
        <w:tc>
          <w:tcPr>
            <w:tcW w:w="1525" w:type="dxa"/>
            <w:tcBorders>
              <w:top w:val="single" w:sz="4" w:space="0" w:color="auto"/>
              <w:left w:val="single" w:sz="4" w:space="0" w:color="auto"/>
              <w:bottom w:val="single" w:sz="4" w:space="0" w:color="auto"/>
              <w:right w:val="single" w:sz="4" w:space="0" w:color="auto"/>
            </w:tcBorders>
            <w:shd w:val="clear" w:color="auto" w:fill="auto"/>
            <w:noWrap/>
            <w:hideMark/>
          </w:tcPr>
          <w:p w14:paraId="74A6DF91" w14:textId="26F5D70C"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710" w:type="dxa"/>
            <w:tcBorders>
              <w:top w:val="single" w:sz="4" w:space="0" w:color="auto"/>
              <w:left w:val="nil"/>
              <w:bottom w:val="single" w:sz="4" w:space="0" w:color="auto"/>
              <w:right w:val="single" w:sz="4" w:space="0" w:color="auto"/>
            </w:tcBorders>
            <w:shd w:val="clear" w:color="auto" w:fill="auto"/>
            <w:noWrap/>
            <w:hideMark/>
          </w:tcPr>
          <w:p w14:paraId="40DBAF0B" w14:textId="34C7742E" w:rsidR="006F505C" w:rsidRPr="00FD0AB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430" w:type="dxa"/>
            <w:tcBorders>
              <w:top w:val="single" w:sz="4" w:space="0" w:color="auto"/>
              <w:left w:val="nil"/>
              <w:bottom w:val="single" w:sz="4" w:space="0" w:color="auto"/>
              <w:right w:val="single" w:sz="4" w:space="0" w:color="auto"/>
            </w:tcBorders>
            <w:shd w:val="clear" w:color="auto" w:fill="auto"/>
            <w:noWrap/>
            <w:hideMark/>
          </w:tcPr>
          <w:p w14:paraId="46D70C17" w14:textId="66E22727"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c>
          <w:tcPr>
            <w:tcW w:w="1373" w:type="dxa"/>
            <w:tcBorders>
              <w:top w:val="single" w:sz="4" w:space="0" w:color="auto"/>
              <w:left w:val="nil"/>
              <w:bottom w:val="single" w:sz="4" w:space="0" w:color="auto"/>
              <w:right w:val="single" w:sz="4" w:space="0" w:color="auto"/>
            </w:tcBorders>
            <w:shd w:val="clear" w:color="auto" w:fill="auto"/>
            <w:noWrap/>
            <w:hideMark/>
          </w:tcPr>
          <w:p w14:paraId="42F7B90E" w14:textId="16C86E6B" w:rsidR="006F505C" w:rsidRPr="00FD0AB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350" w:type="dxa"/>
            <w:tcBorders>
              <w:top w:val="single" w:sz="4" w:space="0" w:color="auto"/>
              <w:left w:val="nil"/>
              <w:bottom w:val="single" w:sz="4" w:space="0" w:color="auto"/>
              <w:right w:val="single" w:sz="4" w:space="0" w:color="auto"/>
            </w:tcBorders>
            <w:shd w:val="clear" w:color="auto" w:fill="auto"/>
            <w:noWrap/>
            <w:hideMark/>
          </w:tcPr>
          <w:p w14:paraId="34831ABD" w14:textId="2A5C8B99" w:rsidR="006F505C" w:rsidRPr="00FD0AB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201" w:type="dxa"/>
            <w:tcBorders>
              <w:top w:val="single" w:sz="4" w:space="0" w:color="auto"/>
              <w:left w:val="nil"/>
              <w:bottom w:val="single" w:sz="4" w:space="0" w:color="auto"/>
              <w:right w:val="single" w:sz="4" w:space="0" w:color="auto"/>
            </w:tcBorders>
            <w:shd w:val="clear" w:color="auto" w:fill="auto"/>
            <w:noWrap/>
            <w:hideMark/>
          </w:tcPr>
          <w:p w14:paraId="24A59788" w14:textId="0BAA4B90" w:rsidR="006F505C" w:rsidRPr="00FD0AB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B4622D" w:rsidRPr="00FD0ABD" w14:paraId="78AFF7CC"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13CE078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6204313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55E1F7E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58EF6334"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350" w:type="dxa"/>
            <w:tcBorders>
              <w:top w:val="nil"/>
              <w:left w:val="nil"/>
              <w:bottom w:val="single" w:sz="4" w:space="0" w:color="auto"/>
              <w:right w:val="single" w:sz="4" w:space="0" w:color="auto"/>
            </w:tcBorders>
            <w:shd w:val="clear" w:color="auto" w:fill="auto"/>
            <w:noWrap/>
            <w:vAlign w:val="bottom"/>
            <w:hideMark/>
          </w:tcPr>
          <w:p w14:paraId="72BDB461"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10</w:t>
            </w:r>
          </w:p>
        </w:tc>
        <w:tc>
          <w:tcPr>
            <w:tcW w:w="2201" w:type="dxa"/>
            <w:tcBorders>
              <w:top w:val="nil"/>
              <w:left w:val="nil"/>
              <w:bottom w:val="single" w:sz="4" w:space="0" w:color="auto"/>
              <w:right w:val="single" w:sz="4" w:space="0" w:color="auto"/>
            </w:tcBorders>
            <w:shd w:val="clear" w:color="auto" w:fill="auto"/>
            <w:noWrap/>
            <w:vAlign w:val="bottom"/>
            <w:hideMark/>
          </w:tcPr>
          <w:p w14:paraId="72BDDC0E"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w:t>
            </w:r>
          </w:p>
        </w:tc>
      </w:tr>
      <w:tr w:rsidR="00B4622D" w:rsidRPr="00FD0ABD" w14:paraId="0D77EAD9"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11C250E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66A6C19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10</w:t>
            </w:r>
          </w:p>
        </w:tc>
        <w:tc>
          <w:tcPr>
            <w:tcW w:w="2430" w:type="dxa"/>
            <w:tcBorders>
              <w:top w:val="nil"/>
              <w:left w:val="nil"/>
              <w:bottom w:val="single" w:sz="4" w:space="0" w:color="auto"/>
              <w:right w:val="single" w:sz="4" w:space="0" w:color="auto"/>
            </w:tcBorders>
            <w:shd w:val="clear" w:color="auto" w:fill="auto"/>
            <w:noWrap/>
            <w:vAlign w:val="bottom"/>
            <w:hideMark/>
          </w:tcPr>
          <w:p w14:paraId="265E0B50"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00E4B1CA"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60854EE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7531AAF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безвозмездная поставка</w:t>
            </w:r>
          </w:p>
        </w:tc>
      </w:tr>
      <w:tr w:rsidR="00B4622D" w:rsidRPr="00FD0ABD" w14:paraId="1C76D004"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C792DB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5FDBD01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20</w:t>
            </w:r>
          </w:p>
        </w:tc>
        <w:tc>
          <w:tcPr>
            <w:tcW w:w="2430" w:type="dxa"/>
            <w:tcBorders>
              <w:top w:val="nil"/>
              <w:left w:val="nil"/>
              <w:bottom w:val="single" w:sz="4" w:space="0" w:color="auto"/>
              <w:right w:val="single" w:sz="4" w:space="0" w:color="auto"/>
            </w:tcBorders>
            <w:shd w:val="clear" w:color="auto" w:fill="auto"/>
            <w:noWrap/>
            <w:vAlign w:val="bottom"/>
            <w:hideMark/>
          </w:tcPr>
          <w:p w14:paraId="0ECB2A46"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2321751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55955C34"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70</w:t>
            </w:r>
          </w:p>
        </w:tc>
        <w:tc>
          <w:tcPr>
            <w:tcW w:w="2201" w:type="dxa"/>
            <w:tcBorders>
              <w:top w:val="nil"/>
              <w:left w:val="nil"/>
              <w:bottom w:val="single" w:sz="4" w:space="0" w:color="auto"/>
              <w:right w:val="single" w:sz="4" w:space="0" w:color="auto"/>
            </w:tcBorders>
            <w:shd w:val="clear" w:color="auto" w:fill="auto"/>
            <w:noWrap/>
            <w:vAlign w:val="bottom"/>
            <w:hideMark/>
          </w:tcPr>
          <w:p w14:paraId="5DFF0BDC"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аккредитив/инкассо/перевод</w:t>
            </w:r>
          </w:p>
        </w:tc>
      </w:tr>
      <w:tr w:rsidR="00B4622D" w:rsidRPr="00FD0ABD" w14:paraId="07FEB92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1516DBCF"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28FB4A1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30</w:t>
            </w:r>
          </w:p>
        </w:tc>
        <w:tc>
          <w:tcPr>
            <w:tcW w:w="2430" w:type="dxa"/>
            <w:tcBorders>
              <w:top w:val="nil"/>
              <w:left w:val="nil"/>
              <w:bottom w:val="single" w:sz="4" w:space="0" w:color="auto"/>
              <w:right w:val="single" w:sz="4" w:space="0" w:color="auto"/>
            </w:tcBorders>
            <w:shd w:val="clear" w:color="auto" w:fill="auto"/>
            <w:noWrap/>
            <w:vAlign w:val="bottom"/>
            <w:hideMark/>
          </w:tcPr>
          <w:p w14:paraId="4B55856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2AEAC93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0C35D07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60</w:t>
            </w:r>
          </w:p>
        </w:tc>
        <w:tc>
          <w:tcPr>
            <w:tcW w:w="2201" w:type="dxa"/>
            <w:tcBorders>
              <w:top w:val="nil"/>
              <w:left w:val="nil"/>
              <w:bottom w:val="single" w:sz="4" w:space="0" w:color="auto"/>
              <w:right w:val="single" w:sz="4" w:space="0" w:color="auto"/>
            </w:tcBorders>
            <w:shd w:val="clear" w:color="auto" w:fill="auto"/>
            <w:noWrap/>
            <w:vAlign w:val="bottom"/>
            <w:hideMark/>
          </w:tcPr>
          <w:p w14:paraId="078B59BF"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инкассо/перевод</w:t>
            </w:r>
          </w:p>
        </w:tc>
      </w:tr>
      <w:tr w:rsidR="00B4622D" w:rsidRPr="00FD0ABD" w14:paraId="26462EC6"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52129D1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2F210F2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99</w:t>
            </w:r>
          </w:p>
        </w:tc>
        <w:tc>
          <w:tcPr>
            <w:tcW w:w="2430" w:type="dxa"/>
            <w:tcBorders>
              <w:top w:val="nil"/>
              <w:left w:val="nil"/>
              <w:bottom w:val="single" w:sz="4" w:space="0" w:color="auto"/>
              <w:right w:val="single" w:sz="4" w:space="0" w:color="auto"/>
            </w:tcBorders>
            <w:shd w:val="clear" w:color="auto" w:fill="auto"/>
            <w:noWrap/>
            <w:vAlign w:val="bottom"/>
            <w:hideMark/>
          </w:tcPr>
          <w:p w14:paraId="224E89C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3A079B5D"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50E007FD"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50</w:t>
            </w:r>
          </w:p>
        </w:tc>
        <w:tc>
          <w:tcPr>
            <w:tcW w:w="2201" w:type="dxa"/>
            <w:tcBorders>
              <w:top w:val="nil"/>
              <w:left w:val="nil"/>
              <w:bottom w:val="single" w:sz="4" w:space="0" w:color="auto"/>
              <w:right w:val="single" w:sz="4" w:space="0" w:color="auto"/>
            </w:tcBorders>
            <w:shd w:val="clear" w:color="auto" w:fill="auto"/>
            <w:noWrap/>
            <w:vAlign w:val="bottom"/>
            <w:hideMark/>
          </w:tcPr>
          <w:p w14:paraId="3D9F608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аккредитив/перевод</w:t>
            </w:r>
          </w:p>
        </w:tc>
      </w:tr>
      <w:tr w:rsidR="00B4622D" w:rsidRPr="00FD0ABD" w14:paraId="525B30D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D7D29B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75B6056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50</w:t>
            </w:r>
          </w:p>
        </w:tc>
        <w:tc>
          <w:tcPr>
            <w:tcW w:w="2430" w:type="dxa"/>
            <w:tcBorders>
              <w:top w:val="nil"/>
              <w:left w:val="nil"/>
              <w:bottom w:val="single" w:sz="4" w:space="0" w:color="auto"/>
              <w:right w:val="single" w:sz="4" w:space="0" w:color="auto"/>
            </w:tcBorders>
            <w:shd w:val="clear" w:color="auto" w:fill="auto"/>
            <w:noWrap/>
            <w:vAlign w:val="bottom"/>
            <w:hideMark/>
          </w:tcPr>
          <w:p w14:paraId="62FA3BF9"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34DBAD8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6A9CE75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2064B407"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прочие виды расчетов</w:t>
            </w:r>
          </w:p>
        </w:tc>
      </w:tr>
      <w:tr w:rsidR="00B4622D" w:rsidRPr="00FD0ABD" w14:paraId="2E830E8A"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F6D2F60"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6ABF411A"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60</w:t>
            </w:r>
          </w:p>
        </w:tc>
        <w:tc>
          <w:tcPr>
            <w:tcW w:w="2430" w:type="dxa"/>
            <w:tcBorders>
              <w:top w:val="nil"/>
              <w:left w:val="nil"/>
              <w:bottom w:val="single" w:sz="4" w:space="0" w:color="auto"/>
              <w:right w:val="single" w:sz="4" w:space="0" w:color="auto"/>
            </w:tcBorders>
            <w:shd w:val="clear" w:color="auto" w:fill="auto"/>
            <w:noWrap/>
            <w:vAlign w:val="bottom"/>
            <w:hideMark/>
          </w:tcPr>
          <w:p w14:paraId="46316A5F"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0CA95E0"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26E4AAA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30</w:t>
            </w:r>
          </w:p>
        </w:tc>
        <w:tc>
          <w:tcPr>
            <w:tcW w:w="2201" w:type="dxa"/>
            <w:tcBorders>
              <w:top w:val="nil"/>
              <w:left w:val="nil"/>
              <w:bottom w:val="single" w:sz="4" w:space="0" w:color="auto"/>
              <w:right w:val="single" w:sz="4" w:space="0" w:color="auto"/>
            </w:tcBorders>
            <w:shd w:val="clear" w:color="auto" w:fill="auto"/>
            <w:noWrap/>
            <w:vAlign w:val="bottom"/>
            <w:hideMark/>
          </w:tcPr>
          <w:p w14:paraId="2D72F739"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перевод</w:t>
            </w:r>
          </w:p>
        </w:tc>
      </w:tr>
      <w:tr w:rsidR="00B4622D" w:rsidRPr="00FD0ABD" w14:paraId="51C9511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4D18CE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2616C89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70</w:t>
            </w:r>
          </w:p>
        </w:tc>
        <w:tc>
          <w:tcPr>
            <w:tcW w:w="2430" w:type="dxa"/>
            <w:tcBorders>
              <w:top w:val="nil"/>
              <w:left w:val="nil"/>
              <w:bottom w:val="single" w:sz="4" w:space="0" w:color="auto"/>
              <w:right w:val="single" w:sz="4" w:space="0" w:color="auto"/>
            </w:tcBorders>
            <w:shd w:val="clear" w:color="auto" w:fill="auto"/>
            <w:noWrap/>
            <w:vAlign w:val="bottom"/>
            <w:hideMark/>
          </w:tcPr>
          <w:p w14:paraId="531B1B75"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51F92AF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5EF279A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20</w:t>
            </w:r>
          </w:p>
        </w:tc>
        <w:tc>
          <w:tcPr>
            <w:tcW w:w="2201" w:type="dxa"/>
            <w:tcBorders>
              <w:top w:val="nil"/>
              <w:left w:val="nil"/>
              <w:bottom w:val="single" w:sz="4" w:space="0" w:color="auto"/>
              <w:right w:val="single" w:sz="4" w:space="0" w:color="auto"/>
            </w:tcBorders>
            <w:shd w:val="clear" w:color="auto" w:fill="auto"/>
            <w:noWrap/>
            <w:vAlign w:val="bottom"/>
            <w:hideMark/>
          </w:tcPr>
          <w:p w14:paraId="17311A44"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w:t>
            </w:r>
          </w:p>
        </w:tc>
      </w:tr>
      <w:tr w:rsidR="00B4622D" w:rsidRPr="00FD0ABD" w14:paraId="35E2827C"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33387D2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19270C6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80</w:t>
            </w:r>
          </w:p>
        </w:tc>
        <w:tc>
          <w:tcPr>
            <w:tcW w:w="2430" w:type="dxa"/>
            <w:tcBorders>
              <w:top w:val="nil"/>
              <w:left w:val="nil"/>
              <w:bottom w:val="single" w:sz="4" w:space="0" w:color="auto"/>
              <w:right w:val="single" w:sz="4" w:space="0" w:color="auto"/>
            </w:tcBorders>
            <w:shd w:val="clear" w:color="auto" w:fill="auto"/>
            <w:noWrap/>
            <w:vAlign w:val="bottom"/>
            <w:hideMark/>
          </w:tcPr>
          <w:p w14:paraId="0A148CB7"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5166F72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7624BFF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10</w:t>
            </w:r>
          </w:p>
        </w:tc>
        <w:tc>
          <w:tcPr>
            <w:tcW w:w="2201" w:type="dxa"/>
            <w:tcBorders>
              <w:top w:val="nil"/>
              <w:left w:val="nil"/>
              <w:bottom w:val="single" w:sz="4" w:space="0" w:color="auto"/>
              <w:right w:val="single" w:sz="4" w:space="0" w:color="auto"/>
            </w:tcBorders>
            <w:shd w:val="clear" w:color="auto" w:fill="auto"/>
            <w:noWrap/>
            <w:vAlign w:val="bottom"/>
            <w:hideMark/>
          </w:tcPr>
          <w:p w14:paraId="7AE4C83B"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w:t>
            </w:r>
          </w:p>
        </w:tc>
      </w:tr>
      <w:tr w:rsidR="00B4622D" w:rsidRPr="00FD0ABD" w14:paraId="36D05E03"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DB49D0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24F9B29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40</w:t>
            </w:r>
          </w:p>
        </w:tc>
        <w:tc>
          <w:tcPr>
            <w:tcW w:w="2430" w:type="dxa"/>
            <w:tcBorders>
              <w:top w:val="nil"/>
              <w:left w:val="nil"/>
              <w:bottom w:val="single" w:sz="4" w:space="0" w:color="auto"/>
              <w:right w:val="single" w:sz="4" w:space="0" w:color="auto"/>
            </w:tcBorders>
            <w:shd w:val="clear" w:color="auto" w:fill="auto"/>
            <w:noWrap/>
            <w:vAlign w:val="bottom"/>
            <w:hideMark/>
          </w:tcPr>
          <w:p w14:paraId="1A44636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4CA55FFF"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7F6098B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w:t>
            </w:r>
          </w:p>
        </w:tc>
        <w:tc>
          <w:tcPr>
            <w:tcW w:w="2201" w:type="dxa"/>
            <w:tcBorders>
              <w:top w:val="nil"/>
              <w:left w:val="nil"/>
              <w:bottom w:val="single" w:sz="4" w:space="0" w:color="auto"/>
              <w:right w:val="single" w:sz="4" w:space="0" w:color="auto"/>
            </w:tcBorders>
            <w:shd w:val="clear" w:color="auto" w:fill="auto"/>
            <w:noWrap/>
            <w:vAlign w:val="bottom"/>
            <w:hideMark/>
          </w:tcPr>
          <w:p w14:paraId="37CFB7F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авансовый платеж</w:t>
            </w:r>
          </w:p>
        </w:tc>
      </w:tr>
      <w:tr w:rsidR="00B4622D" w:rsidRPr="00FD0ABD" w14:paraId="284F87E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2B35B2D"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65BDAF21"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99</w:t>
            </w:r>
          </w:p>
        </w:tc>
        <w:tc>
          <w:tcPr>
            <w:tcW w:w="2430" w:type="dxa"/>
            <w:tcBorders>
              <w:top w:val="nil"/>
              <w:left w:val="nil"/>
              <w:bottom w:val="single" w:sz="4" w:space="0" w:color="auto"/>
              <w:right w:val="single" w:sz="4" w:space="0" w:color="auto"/>
            </w:tcBorders>
            <w:shd w:val="clear" w:color="auto" w:fill="auto"/>
            <w:noWrap/>
            <w:vAlign w:val="bottom"/>
            <w:hideMark/>
          </w:tcPr>
          <w:p w14:paraId="38F4607A"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1225F9D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55EE9EE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40</w:t>
            </w:r>
          </w:p>
        </w:tc>
        <w:tc>
          <w:tcPr>
            <w:tcW w:w="2201" w:type="dxa"/>
            <w:tcBorders>
              <w:top w:val="nil"/>
              <w:left w:val="nil"/>
              <w:bottom w:val="single" w:sz="4" w:space="0" w:color="auto"/>
              <w:right w:val="single" w:sz="4" w:space="0" w:color="auto"/>
            </w:tcBorders>
            <w:shd w:val="clear" w:color="auto" w:fill="auto"/>
            <w:noWrap/>
            <w:vAlign w:val="bottom"/>
            <w:hideMark/>
          </w:tcPr>
          <w:p w14:paraId="3E539A34"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w:t>
            </w:r>
          </w:p>
        </w:tc>
      </w:tr>
      <w:tr w:rsidR="00B4622D" w:rsidRPr="00FD0ABD" w14:paraId="7A5B80F8"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E1D2F3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10A90E5A"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80</w:t>
            </w:r>
          </w:p>
        </w:tc>
        <w:tc>
          <w:tcPr>
            <w:tcW w:w="2430" w:type="dxa"/>
            <w:tcBorders>
              <w:top w:val="nil"/>
              <w:left w:val="nil"/>
              <w:bottom w:val="single" w:sz="4" w:space="0" w:color="auto"/>
              <w:right w:val="single" w:sz="4" w:space="0" w:color="auto"/>
            </w:tcBorders>
            <w:shd w:val="clear" w:color="auto" w:fill="auto"/>
            <w:noWrap/>
            <w:vAlign w:val="bottom"/>
            <w:hideMark/>
          </w:tcPr>
          <w:p w14:paraId="40983D1B"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2B6D074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10BE14A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672B11EC"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прочие виды расчетов</w:t>
            </w:r>
          </w:p>
        </w:tc>
      </w:tr>
      <w:tr w:rsidR="00B4622D" w:rsidRPr="00FD0ABD" w14:paraId="54940F3A"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36F9C10"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0BC2CFE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70</w:t>
            </w:r>
          </w:p>
        </w:tc>
        <w:tc>
          <w:tcPr>
            <w:tcW w:w="2430" w:type="dxa"/>
            <w:tcBorders>
              <w:top w:val="nil"/>
              <w:left w:val="nil"/>
              <w:bottom w:val="single" w:sz="4" w:space="0" w:color="auto"/>
              <w:right w:val="single" w:sz="4" w:space="0" w:color="auto"/>
            </w:tcBorders>
            <w:shd w:val="clear" w:color="auto" w:fill="auto"/>
            <w:noWrap/>
            <w:vAlign w:val="bottom"/>
            <w:hideMark/>
          </w:tcPr>
          <w:p w14:paraId="4BAFA73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2CADD27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236F62D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032F9C83"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безвозмездная поставка</w:t>
            </w:r>
          </w:p>
        </w:tc>
      </w:tr>
      <w:tr w:rsidR="00B4622D" w:rsidRPr="00FD0ABD" w14:paraId="751D698B"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F19026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0D7E3490"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60</w:t>
            </w:r>
          </w:p>
        </w:tc>
        <w:tc>
          <w:tcPr>
            <w:tcW w:w="2430" w:type="dxa"/>
            <w:tcBorders>
              <w:top w:val="nil"/>
              <w:left w:val="nil"/>
              <w:bottom w:val="single" w:sz="4" w:space="0" w:color="auto"/>
              <w:right w:val="single" w:sz="4" w:space="0" w:color="auto"/>
            </w:tcBorders>
            <w:shd w:val="clear" w:color="auto" w:fill="auto"/>
            <w:noWrap/>
            <w:vAlign w:val="bottom"/>
            <w:hideMark/>
          </w:tcPr>
          <w:p w14:paraId="3DB3378D"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1F6701C1"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4DBB014F"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70</w:t>
            </w:r>
          </w:p>
        </w:tc>
        <w:tc>
          <w:tcPr>
            <w:tcW w:w="2201" w:type="dxa"/>
            <w:tcBorders>
              <w:top w:val="nil"/>
              <w:left w:val="nil"/>
              <w:bottom w:val="single" w:sz="4" w:space="0" w:color="auto"/>
              <w:right w:val="single" w:sz="4" w:space="0" w:color="auto"/>
            </w:tcBorders>
            <w:shd w:val="clear" w:color="auto" w:fill="auto"/>
            <w:noWrap/>
            <w:vAlign w:val="bottom"/>
            <w:hideMark/>
          </w:tcPr>
          <w:p w14:paraId="1A2E166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аккредитив/инкассо/перевод</w:t>
            </w:r>
          </w:p>
        </w:tc>
      </w:tr>
      <w:tr w:rsidR="00B4622D" w:rsidRPr="00FD0ABD" w14:paraId="2381D16F"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466DF54"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7992474B"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50</w:t>
            </w:r>
          </w:p>
        </w:tc>
        <w:tc>
          <w:tcPr>
            <w:tcW w:w="2430" w:type="dxa"/>
            <w:tcBorders>
              <w:top w:val="nil"/>
              <w:left w:val="nil"/>
              <w:bottom w:val="single" w:sz="4" w:space="0" w:color="auto"/>
              <w:right w:val="single" w:sz="4" w:space="0" w:color="auto"/>
            </w:tcBorders>
            <w:shd w:val="clear" w:color="auto" w:fill="auto"/>
            <w:noWrap/>
            <w:vAlign w:val="bottom"/>
            <w:hideMark/>
          </w:tcPr>
          <w:p w14:paraId="7BC607C5"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72516C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64E71CF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60</w:t>
            </w:r>
          </w:p>
        </w:tc>
        <w:tc>
          <w:tcPr>
            <w:tcW w:w="2201" w:type="dxa"/>
            <w:tcBorders>
              <w:top w:val="nil"/>
              <w:left w:val="nil"/>
              <w:bottom w:val="single" w:sz="4" w:space="0" w:color="auto"/>
              <w:right w:val="single" w:sz="4" w:space="0" w:color="auto"/>
            </w:tcBorders>
            <w:shd w:val="clear" w:color="auto" w:fill="auto"/>
            <w:noWrap/>
            <w:vAlign w:val="bottom"/>
            <w:hideMark/>
          </w:tcPr>
          <w:p w14:paraId="114F1FC0"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инкассо/перевод</w:t>
            </w:r>
          </w:p>
        </w:tc>
      </w:tr>
      <w:tr w:rsidR="00B4622D" w:rsidRPr="00FD0ABD" w14:paraId="314AFD9B"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64C4A2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77C5377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40</w:t>
            </w:r>
          </w:p>
        </w:tc>
        <w:tc>
          <w:tcPr>
            <w:tcW w:w="2430" w:type="dxa"/>
            <w:tcBorders>
              <w:top w:val="nil"/>
              <w:left w:val="nil"/>
              <w:bottom w:val="single" w:sz="4" w:space="0" w:color="auto"/>
              <w:right w:val="single" w:sz="4" w:space="0" w:color="auto"/>
            </w:tcBorders>
            <w:shd w:val="clear" w:color="auto" w:fill="auto"/>
            <w:noWrap/>
            <w:vAlign w:val="bottom"/>
            <w:hideMark/>
          </w:tcPr>
          <w:p w14:paraId="63EDE21D"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3808658D"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352CA51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50</w:t>
            </w:r>
          </w:p>
        </w:tc>
        <w:tc>
          <w:tcPr>
            <w:tcW w:w="2201" w:type="dxa"/>
            <w:tcBorders>
              <w:top w:val="nil"/>
              <w:left w:val="nil"/>
              <w:bottom w:val="single" w:sz="4" w:space="0" w:color="auto"/>
              <w:right w:val="single" w:sz="4" w:space="0" w:color="auto"/>
            </w:tcBorders>
            <w:shd w:val="clear" w:color="auto" w:fill="auto"/>
            <w:noWrap/>
            <w:vAlign w:val="bottom"/>
            <w:hideMark/>
          </w:tcPr>
          <w:p w14:paraId="0CC65F84"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аккредитив/перевод</w:t>
            </w:r>
          </w:p>
        </w:tc>
      </w:tr>
      <w:tr w:rsidR="00B4622D" w:rsidRPr="00FD0ABD" w14:paraId="24EE9047"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4EFF50F"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2498FA7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30</w:t>
            </w:r>
          </w:p>
        </w:tc>
        <w:tc>
          <w:tcPr>
            <w:tcW w:w="2430" w:type="dxa"/>
            <w:tcBorders>
              <w:top w:val="nil"/>
              <w:left w:val="nil"/>
              <w:bottom w:val="single" w:sz="4" w:space="0" w:color="auto"/>
              <w:right w:val="single" w:sz="4" w:space="0" w:color="auto"/>
            </w:tcBorders>
            <w:shd w:val="clear" w:color="auto" w:fill="auto"/>
            <w:noWrap/>
            <w:vAlign w:val="bottom"/>
            <w:hideMark/>
          </w:tcPr>
          <w:p w14:paraId="1BCCB185"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16C3077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530168D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40</w:t>
            </w:r>
          </w:p>
        </w:tc>
        <w:tc>
          <w:tcPr>
            <w:tcW w:w="2201" w:type="dxa"/>
            <w:tcBorders>
              <w:top w:val="nil"/>
              <w:left w:val="nil"/>
              <w:bottom w:val="single" w:sz="4" w:space="0" w:color="auto"/>
              <w:right w:val="single" w:sz="4" w:space="0" w:color="auto"/>
            </w:tcBorders>
            <w:shd w:val="clear" w:color="auto" w:fill="auto"/>
            <w:noWrap/>
            <w:vAlign w:val="bottom"/>
            <w:hideMark/>
          </w:tcPr>
          <w:p w14:paraId="7820FF49"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w:t>
            </w:r>
          </w:p>
        </w:tc>
      </w:tr>
      <w:tr w:rsidR="00B4622D" w:rsidRPr="00FD0ABD" w14:paraId="0028607B"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F21B7E6"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7B98F706"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20</w:t>
            </w:r>
          </w:p>
        </w:tc>
        <w:tc>
          <w:tcPr>
            <w:tcW w:w="2430" w:type="dxa"/>
            <w:tcBorders>
              <w:top w:val="nil"/>
              <w:left w:val="nil"/>
              <w:bottom w:val="single" w:sz="4" w:space="0" w:color="auto"/>
              <w:right w:val="single" w:sz="4" w:space="0" w:color="auto"/>
            </w:tcBorders>
            <w:shd w:val="clear" w:color="auto" w:fill="auto"/>
            <w:noWrap/>
            <w:vAlign w:val="bottom"/>
            <w:hideMark/>
          </w:tcPr>
          <w:p w14:paraId="3649A6C7"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428FF50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27B844D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30</w:t>
            </w:r>
          </w:p>
        </w:tc>
        <w:tc>
          <w:tcPr>
            <w:tcW w:w="2201" w:type="dxa"/>
            <w:tcBorders>
              <w:top w:val="nil"/>
              <w:left w:val="nil"/>
              <w:bottom w:val="single" w:sz="4" w:space="0" w:color="auto"/>
              <w:right w:val="single" w:sz="4" w:space="0" w:color="auto"/>
            </w:tcBorders>
            <w:shd w:val="clear" w:color="auto" w:fill="auto"/>
            <w:noWrap/>
            <w:vAlign w:val="bottom"/>
            <w:hideMark/>
          </w:tcPr>
          <w:p w14:paraId="6334EB0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перевод</w:t>
            </w:r>
          </w:p>
        </w:tc>
      </w:tr>
      <w:tr w:rsidR="00B4622D" w:rsidRPr="00FD0ABD" w14:paraId="3704D76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809FD5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2249B8D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01451974"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52EE289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15982491"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20</w:t>
            </w:r>
          </w:p>
        </w:tc>
        <w:tc>
          <w:tcPr>
            <w:tcW w:w="2201" w:type="dxa"/>
            <w:tcBorders>
              <w:top w:val="nil"/>
              <w:left w:val="nil"/>
              <w:bottom w:val="single" w:sz="4" w:space="0" w:color="auto"/>
              <w:right w:val="single" w:sz="4" w:space="0" w:color="auto"/>
            </w:tcBorders>
            <w:shd w:val="clear" w:color="auto" w:fill="auto"/>
            <w:noWrap/>
            <w:vAlign w:val="bottom"/>
            <w:hideMark/>
          </w:tcPr>
          <w:p w14:paraId="08BF8959"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w:t>
            </w:r>
          </w:p>
        </w:tc>
      </w:tr>
      <w:tr w:rsidR="003F559F" w:rsidRPr="00FD0ABD" w14:paraId="11F574AC"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tcPr>
          <w:p w14:paraId="1E998146" w14:textId="77777777" w:rsidR="003F559F" w:rsidRPr="00FD0ABD" w:rsidRDefault="003F559F" w:rsidP="00FD0ABD">
            <w:pPr>
              <w:spacing w:after="0" w:line="240" w:lineRule="auto"/>
              <w:jc w:val="center"/>
              <w:rPr>
                <w:rFonts w:ascii="Calibri" w:eastAsia="Times New Roman" w:hAnsi="Calibri" w:cs="Times New Roman"/>
                <w:color w:val="000000"/>
                <w:lang w:eastAsia="en-US"/>
              </w:rPr>
            </w:pPr>
          </w:p>
        </w:tc>
        <w:tc>
          <w:tcPr>
            <w:tcW w:w="1710" w:type="dxa"/>
            <w:tcBorders>
              <w:top w:val="nil"/>
              <w:left w:val="nil"/>
              <w:bottom w:val="single" w:sz="4" w:space="0" w:color="auto"/>
              <w:right w:val="single" w:sz="4" w:space="0" w:color="auto"/>
            </w:tcBorders>
            <w:shd w:val="clear" w:color="auto" w:fill="auto"/>
            <w:noWrap/>
            <w:vAlign w:val="bottom"/>
          </w:tcPr>
          <w:p w14:paraId="02012031" w14:textId="77777777" w:rsidR="003F559F" w:rsidRPr="00FD0ABD" w:rsidRDefault="003F559F" w:rsidP="00FD0ABD">
            <w:pPr>
              <w:spacing w:after="0" w:line="240" w:lineRule="auto"/>
              <w:jc w:val="center"/>
              <w:rPr>
                <w:rFonts w:ascii="Calibri" w:eastAsia="Times New Roman" w:hAnsi="Calibri" w:cs="Times New Roman"/>
                <w:color w:val="000000"/>
                <w:lang w:eastAsia="en-US"/>
              </w:rPr>
            </w:pPr>
          </w:p>
        </w:tc>
        <w:tc>
          <w:tcPr>
            <w:tcW w:w="2430" w:type="dxa"/>
            <w:tcBorders>
              <w:top w:val="nil"/>
              <w:left w:val="nil"/>
              <w:bottom w:val="single" w:sz="4" w:space="0" w:color="auto"/>
              <w:right w:val="single" w:sz="4" w:space="0" w:color="auto"/>
            </w:tcBorders>
            <w:shd w:val="clear" w:color="auto" w:fill="auto"/>
            <w:noWrap/>
            <w:vAlign w:val="bottom"/>
          </w:tcPr>
          <w:p w14:paraId="003CAF67" w14:textId="77777777" w:rsidR="003F559F" w:rsidRPr="00FD0ABD" w:rsidRDefault="003F559F" w:rsidP="00FD0ABD">
            <w:pPr>
              <w:spacing w:after="0" w:line="240" w:lineRule="auto"/>
              <w:rPr>
                <w:rFonts w:ascii="Calibri" w:eastAsia="Times New Roman" w:hAnsi="Calibri" w:cs="Times New Roman"/>
                <w:color w:val="000000"/>
                <w:lang w:eastAsia="en-US"/>
              </w:rPr>
            </w:pPr>
          </w:p>
        </w:tc>
        <w:tc>
          <w:tcPr>
            <w:tcW w:w="1373" w:type="dxa"/>
            <w:tcBorders>
              <w:top w:val="nil"/>
              <w:left w:val="nil"/>
              <w:bottom w:val="single" w:sz="4" w:space="0" w:color="auto"/>
              <w:right w:val="single" w:sz="4" w:space="0" w:color="auto"/>
            </w:tcBorders>
            <w:shd w:val="clear" w:color="auto" w:fill="auto"/>
            <w:noWrap/>
            <w:vAlign w:val="bottom"/>
          </w:tcPr>
          <w:p w14:paraId="3321AD5B" w14:textId="77777777" w:rsidR="003F559F" w:rsidRPr="00FD0ABD" w:rsidRDefault="003F559F" w:rsidP="00FD0ABD">
            <w:pPr>
              <w:spacing w:after="0" w:line="240" w:lineRule="auto"/>
              <w:jc w:val="center"/>
              <w:rPr>
                <w:rFonts w:ascii="Calibri" w:eastAsia="Times New Roman" w:hAnsi="Calibri" w:cs="Times New Roman"/>
                <w:color w:val="000000"/>
                <w:lang w:eastAsia="en-US"/>
              </w:rPr>
            </w:pPr>
          </w:p>
        </w:tc>
        <w:tc>
          <w:tcPr>
            <w:tcW w:w="1350" w:type="dxa"/>
            <w:tcBorders>
              <w:top w:val="nil"/>
              <w:left w:val="nil"/>
              <w:bottom w:val="single" w:sz="4" w:space="0" w:color="auto"/>
              <w:right w:val="single" w:sz="4" w:space="0" w:color="auto"/>
            </w:tcBorders>
            <w:shd w:val="clear" w:color="auto" w:fill="auto"/>
            <w:noWrap/>
            <w:vAlign w:val="bottom"/>
          </w:tcPr>
          <w:p w14:paraId="2E04499B" w14:textId="77777777" w:rsidR="003F559F" w:rsidRPr="00FD0ABD" w:rsidRDefault="003F559F" w:rsidP="00FD0ABD">
            <w:pPr>
              <w:spacing w:after="0" w:line="240" w:lineRule="auto"/>
              <w:jc w:val="center"/>
              <w:rPr>
                <w:rFonts w:ascii="Calibri" w:eastAsia="Times New Roman" w:hAnsi="Calibri" w:cs="Times New Roman"/>
                <w:color w:val="000000"/>
                <w:lang w:eastAsia="en-US"/>
              </w:rPr>
            </w:pPr>
          </w:p>
        </w:tc>
        <w:tc>
          <w:tcPr>
            <w:tcW w:w="2201" w:type="dxa"/>
            <w:tcBorders>
              <w:top w:val="nil"/>
              <w:left w:val="nil"/>
              <w:bottom w:val="single" w:sz="4" w:space="0" w:color="auto"/>
              <w:right w:val="single" w:sz="4" w:space="0" w:color="auto"/>
            </w:tcBorders>
            <w:shd w:val="clear" w:color="auto" w:fill="auto"/>
            <w:noWrap/>
            <w:vAlign w:val="bottom"/>
          </w:tcPr>
          <w:p w14:paraId="758888CF" w14:textId="77777777" w:rsidR="003F559F" w:rsidRPr="00FD0ABD" w:rsidRDefault="003F559F" w:rsidP="00FD0ABD">
            <w:pPr>
              <w:spacing w:after="0" w:line="240" w:lineRule="auto"/>
              <w:rPr>
                <w:rFonts w:ascii="Calibri" w:eastAsia="Times New Roman" w:hAnsi="Calibri" w:cs="Times New Roman"/>
                <w:color w:val="000000"/>
                <w:lang w:eastAsia="en-US"/>
              </w:rPr>
            </w:pPr>
          </w:p>
        </w:tc>
      </w:tr>
      <w:tr w:rsidR="002404CA" w:rsidRPr="00FD0ABD" w14:paraId="6500A6F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tcPr>
          <w:p w14:paraId="6511FC83" w14:textId="77777777" w:rsidR="002404CA" w:rsidRDefault="002404CA" w:rsidP="00FD0ABD">
            <w:pPr>
              <w:spacing w:after="0" w:line="240" w:lineRule="auto"/>
              <w:jc w:val="center"/>
              <w:rPr>
                <w:rFonts w:ascii="Calibri" w:eastAsia="Times New Roman" w:hAnsi="Calibri" w:cs="Times New Roman"/>
                <w:color w:val="000000"/>
                <w:lang w:eastAsia="en-US"/>
              </w:rPr>
            </w:pPr>
          </w:p>
          <w:p w14:paraId="7E1122ED" w14:textId="77777777" w:rsidR="002404CA" w:rsidRDefault="002404CA" w:rsidP="00FD0ABD">
            <w:pPr>
              <w:spacing w:after="0" w:line="240" w:lineRule="auto"/>
              <w:jc w:val="center"/>
              <w:rPr>
                <w:rFonts w:ascii="Calibri" w:eastAsia="Times New Roman" w:hAnsi="Calibri" w:cs="Times New Roman"/>
                <w:color w:val="000000"/>
                <w:lang w:eastAsia="en-US"/>
              </w:rPr>
            </w:pPr>
          </w:p>
          <w:p w14:paraId="7275C92B" w14:textId="77777777" w:rsidR="002404CA" w:rsidRDefault="002404CA" w:rsidP="00FD0ABD">
            <w:pPr>
              <w:spacing w:after="0" w:line="240" w:lineRule="auto"/>
              <w:jc w:val="center"/>
              <w:rPr>
                <w:rFonts w:ascii="Calibri" w:eastAsia="Times New Roman" w:hAnsi="Calibri" w:cs="Times New Roman"/>
                <w:color w:val="000000"/>
                <w:lang w:eastAsia="en-US"/>
              </w:rPr>
            </w:pPr>
          </w:p>
          <w:p w14:paraId="6A233844" w14:textId="77777777" w:rsidR="002404CA" w:rsidRPr="00FD0ABD" w:rsidRDefault="002404CA" w:rsidP="00FD0ABD">
            <w:pPr>
              <w:spacing w:after="0" w:line="240" w:lineRule="auto"/>
              <w:jc w:val="center"/>
              <w:rPr>
                <w:rFonts w:ascii="Calibri" w:eastAsia="Times New Roman" w:hAnsi="Calibri" w:cs="Times New Roman"/>
                <w:color w:val="000000"/>
                <w:lang w:eastAsia="en-US"/>
              </w:rPr>
            </w:pPr>
          </w:p>
        </w:tc>
        <w:tc>
          <w:tcPr>
            <w:tcW w:w="1710" w:type="dxa"/>
            <w:tcBorders>
              <w:top w:val="nil"/>
              <w:left w:val="nil"/>
              <w:bottom w:val="single" w:sz="4" w:space="0" w:color="auto"/>
              <w:right w:val="single" w:sz="4" w:space="0" w:color="auto"/>
            </w:tcBorders>
            <w:shd w:val="clear" w:color="auto" w:fill="auto"/>
            <w:noWrap/>
            <w:vAlign w:val="bottom"/>
          </w:tcPr>
          <w:p w14:paraId="64327E7D" w14:textId="77777777" w:rsidR="002404CA" w:rsidRPr="00FD0ABD" w:rsidRDefault="002404CA" w:rsidP="00FD0ABD">
            <w:pPr>
              <w:spacing w:after="0" w:line="240" w:lineRule="auto"/>
              <w:jc w:val="center"/>
              <w:rPr>
                <w:rFonts w:ascii="Calibri" w:eastAsia="Times New Roman" w:hAnsi="Calibri" w:cs="Times New Roman"/>
                <w:color w:val="000000"/>
                <w:lang w:eastAsia="en-US"/>
              </w:rPr>
            </w:pPr>
          </w:p>
        </w:tc>
        <w:tc>
          <w:tcPr>
            <w:tcW w:w="2430" w:type="dxa"/>
            <w:tcBorders>
              <w:top w:val="nil"/>
              <w:left w:val="nil"/>
              <w:bottom w:val="single" w:sz="4" w:space="0" w:color="auto"/>
              <w:right w:val="single" w:sz="4" w:space="0" w:color="auto"/>
            </w:tcBorders>
            <w:shd w:val="clear" w:color="auto" w:fill="auto"/>
            <w:noWrap/>
            <w:vAlign w:val="bottom"/>
          </w:tcPr>
          <w:p w14:paraId="002B6FEF" w14:textId="77777777" w:rsidR="002404CA" w:rsidRPr="00FD0ABD" w:rsidRDefault="002404CA" w:rsidP="00FD0ABD">
            <w:pPr>
              <w:spacing w:after="0" w:line="240" w:lineRule="auto"/>
              <w:rPr>
                <w:rFonts w:ascii="Calibri" w:eastAsia="Times New Roman" w:hAnsi="Calibri" w:cs="Times New Roman"/>
                <w:color w:val="000000"/>
                <w:lang w:eastAsia="en-US"/>
              </w:rPr>
            </w:pPr>
          </w:p>
        </w:tc>
        <w:tc>
          <w:tcPr>
            <w:tcW w:w="1373" w:type="dxa"/>
            <w:tcBorders>
              <w:top w:val="nil"/>
              <w:left w:val="nil"/>
              <w:bottom w:val="single" w:sz="4" w:space="0" w:color="auto"/>
              <w:right w:val="single" w:sz="4" w:space="0" w:color="auto"/>
            </w:tcBorders>
            <w:shd w:val="clear" w:color="auto" w:fill="auto"/>
            <w:noWrap/>
            <w:vAlign w:val="bottom"/>
          </w:tcPr>
          <w:p w14:paraId="1D71D43B" w14:textId="77777777" w:rsidR="002404CA" w:rsidRPr="00FD0ABD" w:rsidRDefault="002404CA" w:rsidP="00FD0ABD">
            <w:pPr>
              <w:spacing w:after="0" w:line="240" w:lineRule="auto"/>
              <w:jc w:val="center"/>
              <w:rPr>
                <w:rFonts w:ascii="Calibri" w:eastAsia="Times New Roman" w:hAnsi="Calibri" w:cs="Times New Roman"/>
                <w:color w:val="000000"/>
                <w:lang w:eastAsia="en-US"/>
              </w:rPr>
            </w:pPr>
          </w:p>
        </w:tc>
        <w:tc>
          <w:tcPr>
            <w:tcW w:w="1350" w:type="dxa"/>
            <w:tcBorders>
              <w:top w:val="nil"/>
              <w:left w:val="nil"/>
              <w:bottom w:val="single" w:sz="4" w:space="0" w:color="auto"/>
              <w:right w:val="single" w:sz="4" w:space="0" w:color="auto"/>
            </w:tcBorders>
            <w:shd w:val="clear" w:color="auto" w:fill="auto"/>
            <w:noWrap/>
            <w:vAlign w:val="bottom"/>
          </w:tcPr>
          <w:p w14:paraId="32E79BF3" w14:textId="77777777" w:rsidR="002404CA" w:rsidRPr="00FD0ABD" w:rsidRDefault="002404CA" w:rsidP="00FD0ABD">
            <w:pPr>
              <w:spacing w:after="0" w:line="240" w:lineRule="auto"/>
              <w:jc w:val="center"/>
              <w:rPr>
                <w:rFonts w:ascii="Calibri" w:eastAsia="Times New Roman" w:hAnsi="Calibri" w:cs="Times New Roman"/>
                <w:color w:val="000000"/>
                <w:lang w:eastAsia="en-US"/>
              </w:rPr>
            </w:pPr>
          </w:p>
        </w:tc>
        <w:tc>
          <w:tcPr>
            <w:tcW w:w="2201" w:type="dxa"/>
            <w:tcBorders>
              <w:top w:val="nil"/>
              <w:left w:val="nil"/>
              <w:bottom w:val="single" w:sz="4" w:space="0" w:color="auto"/>
              <w:right w:val="single" w:sz="4" w:space="0" w:color="auto"/>
            </w:tcBorders>
            <w:shd w:val="clear" w:color="auto" w:fill="auto"/>
            <w:noWrap/>
            <w:vAlign w:val="bottom"/>
          </w:tcPr>
          <w:p w14:paraId="385D955E" w14:textId="77777777" w:rsidR="002404CA" w:rsidRDefault="002404CA" w:rsidP="00FD0ABD">
            <w:pPr>
              <w:spacing w:after="0" w:line="240" w:lineRule="auto"/>
              <w:rPr>
                <w:rFonts w:ascii="Calibri" w:eastAsia="Times New Roman" w:hAnsi="Calibri" w:cs="Times New Roman"/>
                <w:color w:val="000000"/>
                <w:lang w:eastAsia="en-US"/>
              </w:rPr>
            </w:pPr>
          </w:p>
          <w:p w14:paraId="1A8FEDCD" w14:textId="77777777" w:rsidR="002C6D89" w:rsidRDefault="002C6D89" w:rsidP="00FD0ABD">
            <w:pPr>
              <w:spacing w:after="0" w:line="240" w:lineRule="auto"/>
              <w:rPr>
                <w:rFonts w:ascii="Calibri" w:eastAsia="Times New Roman" w:hAnsi="Calibri" w:cs="Times New Roman"/>
                <w:color w:val="000000"/>
                <w:lang w:eastAsia="en-US"/>
              </w:rPr>
            </w:pPr>
          </w:p>
          <w:p w14:paraId="7A568A32" w14:textId="77777777" w:rsidR="002C6D89" w:rsidRPr="00FD0ABD" w:rsidRDefault="002C6D89" w:rsidP="00FD0ABD">
            <w:pPr>
              <w:spacing w:after="0" w:line="240" w:lineRule="auto"/>
              <w:rPr>
                <w:rFonts w:ascii="Calibri" w:eastAsia="Times New Roman" w:hAnsi="Calibri" w:cs="Times New Roman"/>
                <w:color w:val="000000"/>
                <w:lang w:eastAsia="en-US"/>
              </w:rPr>
            </w:pPr>
          </w:p>
        </w:tc>
      </w:tr>
      <w:tr w:rsidR="002C6D89" w:rsidRPr="00FD0ABD" w14:paraId="04A08991"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tcPr>
          <w:p w14:paraId="142F72BE" w14:textId="77777777" w:rsidR="002C6D89" w:rsidRDefault="002C6D89" w:rsidP="00FD0ABD">
            <w:pPr>
              <w:spacing w:after="0" w:line="240" w:lineRule="auto"/>
              <w:jc w:val="center"/>
              <w:rPr>
                <w:rFonts w:ascii="Calibri" w:eastAsia="Times New Roman" w:hAnsi="Calibri" w:cs="Times New Roman"/>
                <w:color w:val="000000"/>
                <w:lang w:eastAsia="en-US"/>
              </w:rPr>
            </w:pPr>
          </w:p>
        </w:tc>
        <w:tc>
          <w:tcPr>
            <w:tcW w:w="1710" w:type="dxa"/>
            <w:tcBorders>
              <w:top w:val="nil"/>
              <w:left w:val="nil"/>
              <w:bottom w:val="single" w:sz="4" w:space="0" w:color="auto"/>
              <w:right w:val="single" w:sz="4" w:space="0" w:color="auto"/>
            </w:tcBorders>
            <w:shd w:val="clear" w:color="auto" w:fill="auto"/>
            <w:noWrap/>
            <w:vAlign w:val="bottom"/>
          </w:tcPr>
          <w:p w14:paraId="7B5194D9" w14:textId="77777777" w:rsidR="002C6D89" w:rsidRPr="00FD0ABD" w:rsidRDefault="002C6D89" w:rsidP="00FD0ABD">
            <w:pPr>
              <w:spacing w:after="0" w:line="240" w:lineRule="auto"/>
              <w:jc w:val="center"/>
              <w:rPr>
                <w:rFonts w:ascii="Calibri" w:eastAsia="Times New Roman" w:hAnsi="Calibri" w:cs="Times New Roman"/>
                <w:color w:val="000000"/>
                <w:lang w:eastAsia="en-US"/>
              </w:rPr>
            </w:pPr>
          </w:p>
        </w:tc>
        <w:tc>
          <w:tcPr>
            <w:tcW w:w="2430" w:type="dxa"/>
            <w:tcBorders>
              <w:top w:val="nil"/>
              <w:left w:val="nil"/>
              <w:bottom w:val="single" w:sz="4" w:space="0" w:color="auto"/>
              <w:right w:val="single" w:sz="4" w:space="0" w:color="auto"/>
            </w:tcBorders>
            <w:shd w:val="clear" w:color="auto" w:fill="auto"/>
            <w:noWrap/>
            <w:vAlign w:val="bottom"/>
          </w:tcPr>
          <w:p w14:paraId="03C84105" w14:textId="77777777" w:rsidR="002C6D89" w:rsidRPr="00FD0ABD" w:rsidRDefault="002C6D89" w:rsidP="00FD0ABD">
            <w:pPr>
              <w:spacing w:after="0" w:line="240" w:lineRule="auto"/>
              <w:rPr>
                <w:rFonts w:ascii="Calibri" w:eastAsia="Times New Roman" w:hAnsi="Calibri" w:cs="Times New Roman"/>
                <w:color w:val="000000"/>
                <w:lang w:eastAsia="en-US"/>
              </w:rPr>
            </w:pPr>
          </w:p>
        </w:tc>
        <w:tc>
          <w:tcPr>
            <w:tcW w:w="1373" w:type="dxa"/>
            <w:tcBorders>
              <w:top w:val="nil"/>
              <w:left w:val="nil"/>
              <w:bottom w:val="single" w:sz="4" w:space="0" w:color="auto"/>
              <w:right w:val="single" w:sz="4" w:space="0" w:color="auto"/>
            </w:tcBorders>
            <w:shd w:val="clear" w:color="auto" w:fill="auto"/>
            <w:noWrap/>
            <w:vAlign w:val="bottom"/>
          </w:tcPr>
          <w:p w14:paraId="34731DC8" w14:textId="77777777" w:rsidR="002C6D89" w:rsidRPr="00FD0ABD" w:rsidRDefault="002C6D89" w:rsidP="00FD0ABD">
            <w:pPr>
              <w:spacing w:after="0" w:line="240" w:lineRule="auto"/>
              <w:jc w:val="center"/>
              <w:rPr>
                <w:rFonts w:ascii="Calibri" w:eastAsia="Times New Roman" w:hAnsi="Calibri" w:cs="Times New Roman"/>
                <w:color w:val="000000"/>
                <w:lang w:eastAsia="en-US"/>
              </w:rPr>
            </w:pPr>
          </w:p>
        </w:tc>
        <w:tc>
          <w:tcPr>
            <w:tcW w:w="1350" w:type="dxa"/>
            <w:tcBorders>
              <w:top w:val="nil"/>
              <w:left w:val="nil"/>
              <w:bottom w:val="single" w:sz="4" w:space="0" w:color="auto"/>
              <w:right w:val="single" w:sz="4" w:space="0" w:color="auto"/>
            </w:tcBorders>
            <w:shd w:val="clear" w:color="auto" w:fill="auto"/>
            <w:noWrap/>
            <w:vAlign w:val="bottom"/>
          </w:tcPr>
          <w:p w14:paraId="3F4A47A4" w14:textId="77777777" w:rsidR="002C6D89" w:rsidRPr="00FD0ABD" w:rsidRDefault="002C6D89" w:rsidP="00FD0ABD">
            <w:pPr>
              <w:spacing w:after="0" w:line="240" w:lineRule="auto"/>
              <w:jc w:val="center"/>
              <w:rPr>
                <w:rFonts w:ascii="Calibri" w:eastAsia="Times New Roman" w:hAnsi="Calibri" w:cs="Times New Roman"/>
                <w:color w:val="000000"/>
                <w:lang w:eastAsia="en-US"/>
              </w:rPr>
            </w:pPr>
          </w:p>
        </w:tc>
        <w:tc>
          <w:tcPr>
            <w:tcW w:w="2201" w:type="dxa"/>
            <w:tcBorders>
              <w:top w:val="nil"/>
              <w:left w:val="nil"/>
              <w:bottom w:val="single" w:sz="4" w:space="0" w:color="auto"/>
              <w:right w:val="single" w:sz="4" w:space="0" w:color="auto"/>
            </w:tcBorders>
            <w:shd w:val="clear" w:color="auto" w:fill="auto"/>
            <w:noWrap/>
            <w:vAlign w:val="bottom"/>
          </w:tcPr>
          <w:p w14:paraId="1FAB2B15" w14:textId="77777777" w:rsidR="002C6D89" w:rsidRDefault="002C6D89" w:rsidP="00FD0ABD">
            <w:pPr>
              <w:spacing w:after="0" w:line="240" w:lineRule="auto"/>
              <w:rPr>
                <w:rFonts w:ascii="Calibri" w:eastAsia="Times New Roman" w:hAnsi="Calibri" w:cs="Times New Roman"/>
                <w:color w:val="000000"/>
                <w:lang w:eastAsia="en-US"/>
              </w:rPr>
            </w:pPr>
          </w:p>
        </w:tc>
      </w:tr>
      <w:tr w:rsidR="006F505C" w:rsidRPr="00B4622D" w14:paraId="5D83201D" w14:textId="77777777" w:rsidTr="003C7E88">
        <w:trPr>
          <w:trHeight w:val="300"/>
        </w:trPr>
        <w:tc>
          <w:tcPr>
            <w:tcW w:w="1525" w:type="dxa"/>
            <w:tcBorders>
              <w:top w:val="single" w:sz="4" w:space="0" w:color="auto"/>
              <w:left w:val="single" w:sz="4" w:space="0" w:color="auto"/>
              <w:bottom w:val="single" w:sz="4" w:space="0" w:color="auto"/>
              <w:right w:val="single" w:sz="4" w:space="0" w:color="auto"/>
            </w:tcBorders>
            <w:shd w:val="clear" w:color="auto" w:fill="auto"/>
            <w:noWrap/>
            <w:hideMark/>
          </w:tcPr>
          <w:p w14:paraId="10404C05" w14:textId="6584FB1B" w:rsidR="006F505C" w:rsidRPr="00B4622D" w:rsidRDefault="006F505C" w:rsidP="006F505C">
            <w:pPr>
              <w:spacing w:after="0" w:line="240" w:lineRule="auto"/>
              <w:jc w:val="center"/>
              <w:rPr>
                <w:rFonts w:ascii="Calibri" w:eastAsia="Times New Roman" w:hAnsi="Calibri" w:cs="Times New Roman"/>
                <w:b/>
                <w:color w:val="000000"/>
                <w:lang w:eastAsia="en-US"/>
              </w:rPr>
            </w:pPr>
            <w:r w:rsidRPr="006F505C">
              <w:rPr>
                <w:rFonts w:ascii="Calibri" w:eastAsia="Times New Roman" w:hAnsi="Calibri" w:cs="Times New Roman"/>
                <w:b/>
                <w:bCs/>
                <w:color w:val="000000"/>
                <w:lang w:eastAsia="en-US"/>
              </w:rPr>
              <w:t xml:space="preserve">Характер </w:t>
            </w:r>
            <w:r w:rsidRPr="006F505C">
              <w:rPr>
                <w:rFonts w:ascii="Calibri" w:eastAsia="Times New Roman" w:hAnsi="Calibri" w:cs="Times New Roman"/>
                <w:b/>
                <w:bCs/>
                <w:color w:val="000000"/>
                <w:lang w:eastAsia="en-US"/>
              </w:rPr>
              <w:lastRenderedPageBreak/>
              <w:t>кода транзакции</w:t>
            </w:r>
            <w:r>
              <w:rPr>
                <w:rFonts w:ascii="Calibri" w:eastAsia="Times New Roman" w:hAnsi="Calibri" w:cs="Times New Roman"/>
                <w:b/>
                <w:bCs/>
                <w:color w:val="000000"/>
                <w:lang w:val="ru-RU" w:eastAsia="en-US"/>
              </w:rPr>
              <w:t>1</w:t>
            </w:r>
          </w:p>
        </w:tc>
        <w:tc>
          <w:tcPr>
            <w:tcW w:w="1710" w:type="dxa"/>
            <w:tcBorders>
              <w:top w:val="single" w:sz="4" w:space="0" w:color="auto"/>
              <w:left w:val="nil"/>
              <w:bottom w:val="single" w:sz="4" w:space="0" w:color="auto"/>
              <w:right w:val="single" w:sz="4" w:space="0" w:color="auto"/>
            </w:tcBorders>
            <w:shd w:val="clear" w:color="auto" w:fill="auto"/>
            <w:noWrap/>
            <w:hideMark/>
          </w:tcPr>
          <w:p w14:paraId="0DB10B8D" w14:textId="1F9F1530" w:rsidR="006F505C" w:rsidRPr="00B4622D" w:rsidRDefault="006F505C" w:rsidP="006F505C">
            <w:pPr>
              <w:spacing w:after="0" w:line="240" w:lineRule="auto"/>
              <w:jc w:val="center"/>
              <w:rPr>
                <w:rFonts w:ascii="Calibri" w:eastAsia="Times New Roman" w:hAnsi="Calibri" w:cs="Times New Roman"/>
                <w:b/>
                <w:color w:val="000000"/>
                <w:lang w:eastAsia="en-US"/>
              </w:rPr>
            </w:pPr>
            <w:r w:rsidRPr="006F505C">
              <w:rPr>
                <w:rFonts w:ascii="Calibri" w:eastAsia="Times New Roman" w:hAnsi="Calibri" w:cs="Times New Roman"/>
                <w:b/>
                <w:bCs/>
                <w:color w:val="000000"/>
                <w:lang w:eastAsia="en-US"/>
              </w:rPr>
              <w:lastRenderedPageBreak/>
              <w:t xml:space="preserve">Характер кода </w:t>
            </w:r>
            <w:r w:rsidRPr="006F505C">
              <w:rPr>
                <w:rFonts w:ascii="Calibri" w:eastAsia="Times New Roman" w:hAnsi="Calibri" w:cs="Times New Roman"/>
                <w:b/>
                <w:bCs/>
                <w:color w:val="000000"/>
                <w:lang w:eastAsia="en-US"/>
              </w:rPr>
              <w:lastRenderedPageBreak/>
              <w:t>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14:paraId="5C14C862" w14:textId="3B8141FA" w:rsidR="006F505C" w:rsidRPr="006F505C" w:rsidRDefault="006F505C" w:rsidP="006F505C">
            <w:pPr>
              <w:spacing w:after="0" w:line="240" w:lineRule="auto"/>
              <w:rPr>
                <w:rFonts w:ascii="Calibri" w:eastAsia="Times New Roman" w:hAnsi="Calibri" w:cs="Times New Roman"/>
                <w:b/>
                <w:color w:val="000000"/>
                <w:lang w:val="ru-RU" w:eastAsia="en-US"/>
              </w:rPr>
            </w:pPr>
            <w:r>
              <w:rPr>
                <w:rFonts w:ascii="Calibri" w:eastAsia="Times New Roman" w:hAnsi="Calibri" w:cs="Times New Roman"/>
                <w:b/>
                <w:color w:val="000000"/>
                <w:lang w:val="ru-RU" w:eastAsia="en-US"/>
              </w:rPr>
              <w:lastRenderedPageBreak/>
              <w:t>Описание</w:t>
            </w:r>
          </w:p>
        </w:tc>
        <w:tc>
          <w:tcPr>
            <w:tcW w:w="1373" w:type="dxa"/>
            <w:tcBorders>
              <w:top w:val="single" w:sz="4" w:space="0" w:color="auto"/>
              <w:left w:val="nil"/>
              <w:bottom w:val="single" w:sz="4" w:space="0" w:color="auto"/>
              <w:right w:val="single" w:sz="4" w:space="0" w:color="auto"/>
            </w:tcBorders>
            <w:shd w:val="clear" w:color="auto" w:fill="auto"/>
            <w:noWrap/>
            <w:hideMark/>
          </w:tcPr>
          <w:p w14:paraId="24583F3B" w14:textId="32423818" w:rsidR="006F505C" w:rsidRPr="00B4622D" w:rsidRDefault="006F505C" w:rsidP="006F505C">
            <w:pPr>
              <w:spacing w:after="0" w:line="240" w:lineRule="auto"/>
              <w:jc w:val="center"/>
              <w:rPr>
                <w:rFonts w:ascii="Calibri" w:eastAsia="Times New Roman" w:hAnsi="Calibri" w:cs="Times New Roman"/>
                <w:b/>
                <w:color w:val="000000"/>
                <w:lang w:eastAsia="en-US"/>
              </w:rPr>
            </w:pPr>
            <w:r w:rsidRPr="006F505C">
              <w:rPr>
                <w:rFonts w:ascii="Calibri" w:eastAsia="Times New Roman" w:hAnsi="Calibri" w:cs="Times New Roman"/>
                <w:b/>
                <w:bCs/>
                <w:color w:val="000000"/>
                <w:lang w:eastAsia="en-US"/>
              </w:rPr>
              <w:t xml:space="preserve">Характер </w:t>
            </w:r>
            <w:r w:rsidRPr="006F505C">
              <w:rPr>
                <w:rFonts w:ascii="Calibri" w:eastAsia="Times New Roman" w:hAnsi="Calibri" w:cs="Times New Roman"/>
                <w:b/>
                <w:bCs/>
                <w:color w:val="000000"/>
                <w:lang w:eastAsia="en-US"/>
              </w:rPr>
              <w:lastRenderedPageBreak/>
              <w:t>кода транзакции</w:t>
            </w:r>
            <w:r>
              <w:rPr>
                <w:rFonts w:ascii="Calibri" w:eastAsia="Times New Roman" w:hAnsi="Calibri" w:cs="Times New Roman"/>
                <w:b/>
                <w:bCs/>
                <w:color w:val="000000"/>
                <w:lang w:val="ru-RU" w:eastAsia="en-US"/>
              </w:rPr>
              <w:t>1</w:t>
            </w:r>
          </w:p>
        </w:tc>
        <w:tc>
          <w:tcPr>
            <w:tcW w:w="1350" w:type="dxa"/>
            <w:tcBorders>
              <w:top w:val="single" w:sz="4" w:space="0" w:color="auto"/>
              <w:left w:val="nil"/>
              <w:bottom w:val="single" w:sz="4" w:space="0" w:color="auto"/>
              <w:right w:val="single" w:sz="4" w:space="0" w:color="auto"/>
            </w:tcBorders>
            <w:shd w:val="clear" w:color="auto" w:fill="auto"/>
            <w:noWrap/>
            <w:hideMark/>
          </w:tcPr>
          <w:p w14:paraId="687E75ED" w14:textId="7EAECC09" w:rsidR="006F505C" w:rsidRPr="00B4622D" w:rsidRDefault="006F505C" w:rsidP="006F505C">
            <w:pPr>
              <w:spacing w:after="0" w:line="240" w:lineRule="auto"/>
              <w:jc w:val="center"/>
              <w:rPr>
                <w:rFonts w:ascii="Calibri" w:eastAsia="Times New Roman" w:hAnsi="Calibri" w:cs="Times New Roman"/>
                <w:b/>
                <w:color w:val="000000"/>
                <w:lang w:eastAsia="en-US"/>
              </w:rPr>
            </w:pPr>
            <w:r w:rsidRPr="006F505C">
              <w:rPr>
                <w:rFonts w:ascii="Calibri" w:eastAsia="Times New Roman" w:hAnsi="Calibri" w:cs="Times New Roman"/>
                <w:b/>
                <w:bCs/>
                <w:color w:val="000000"/>
                <w:lang w:eastAsia="en-US"/>
              </w:rPr>
              <w:lastRenderedPageBreak/>
              <w:t xml:space="preserve">Характер </w:t>
            </w:r>
            <w:r w:rsidRPr="006F505C">
              <w:rPr>
                <w:rFonts w:ascii="Calibri" w:eastAsia="Times New Roman" w:hAnsi="Calibri" w:cs="Times New Roman"/>
                <w:b/>
                <w:bCs/>
                <w:color w:val="000000"/>
                <w:lang w:eastAsia="en-US"/>
              </w:rPr>
              <w:lastRenderedPageBreak/>
              <w:t>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201" w:type="dxa"/>
            <w:tcBorders>
              <w:top w:val="single" w:sz="4" w:space="0" w:color="auto"/>
              <w:left w:val="nil"/>
              <w:bottom w:val="single" w:sz="4" w:space="0" w:color="auto"/>
              <w:right w:val="single" w:sz="4" w:space="0" w:color="auto"/>
            </w:tcBorders>
            <w:shd w:val="clear" w:color="auto" w:fill="auto"/>
            <w:noWrap/>
            <w:hideMark/>
          </w:tcPr>
          <w:p w14:paraId="567EE77A" w14:textId="49AD25F6" w:rsidR="006F505C" w:rsidRPr="00B4622D" w:rsidRDefault="006F505C" w:rsidP="006F505C">
            <w:pPr>
              <w:spacing w:after="0" w:line="240" w:lineRule="auto"/>
              <w:rPr>
                <w:rFonts w:ascii="Calibri" w:eastAsia="Times New Roman" w:hAnsi="Calibri" w:cs="Times New Roman"/>
                <w:b/>
                <w:color w:val="000000"/>
                <w:lang w:eastAsia="en-US"/>
              </w:rPr>
            </w:pPr>
            <w:r>
              <w:rPr>
                <w:rFonts w:ascii="Calibri" w:eastAsia="Times New Roman" w:hAnsi="Calibri" w:cs="Times New Roman"/>
                <w:b/>
                <w:bCs/>
                <w:color w:val="000000"/>
                <w:lang w:val="ru-RU" w:eastAsia="en-US"/>
              </w:rPr>
              <w:lastRenderedPageBreak/>
              <w:t>Описание</w:t>
            </w:r>
          </w:p>
        </w:tc>
      </w:tr>
      <w:tr w:rsidR="00B4622D" w:rsidRPr="00B4622D" w14:paraId="4ABDCE50"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A73EED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lastRenderedPageBreak/>
              <w:t>026</w:t>
            </w:r>
          </w:p>
        </w:tc>
        <w:tc>
          <w:tcPr>
            <w:tcW w:w="1710" w:type="dxa"/>
            <w:tcBorders>
              <w:top w:val="nil"/>
              <w:left w:val="nil"/>
              <w:bottom w:val="single" w:sz="4" w:space="0" w:color="auto"/>
              <w:right w:val="single" w:sz="4" w:space="0" w:color="auto"/>
            </w:tcBorders>
            <w:shd w:val="clear" w:color="auto" w:fill="auto"/>
            <w:noWrap/>
            <w:vAlign w:val="bottom"/>
            <w:hideMark/>
          </w:tcPr>
          <w:p w14:paraId="1C9ECD6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133AC8B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5132648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350" w:type="dxa"/>
            <w:tcBorders>
              <w:top w:val="nil"/>
              <w:left w:val="nil"/>
              <w:bottom w:val="single" w:sz="4" w:space="0" w:color="auto"/>
              <w:right w:val="single" w:sz="4" w:space="0" w:color="auto"/>
            </w:tcBorders>
            <w:shd w:val="clear" w:color="auto" w:fill="auto"/>
            <w:noWrap/>
            <w:vAlign w:val="bottom"/>
            <w:hideMark/>
          </w:tcPr>
          <w:p w14:paraId="15475F4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6E1F885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02A73E5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EA0BE22"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026</w:t>
            </w:r>
          </w:p>
        </w:tc>
        <w:tc>
          <w:tcPr>
            <w:tcW w:w="1710" w:type="dxa"/>
            <w:tcBorders>
              <w:top w:val="nil"/>
              <w:left w:val="nil"/>
              <w:bottom w:val="single" w:sz="4" w:space="0" w:color="auto"/>
              <w:right w:val="single" w:sz="4" w:space="0" w:color="auto"/>
            </w:tcBorders>
            <w:shd w:val="clear" w:color="auto" w:fill="auto"/>
            <w:noWrap/>
            <w:vAlign w:val="bottom"/>
            <w:hideMark/>
          </w:tcPr>
          <w:p w14:paraId="27AB0DD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430" w:type="dxa"/>
            <w:tcBorders>
              <w:top w:val="nil"/>
              <w:left w:val="nil"/>
              <w:bottom w:val="single" w:sz="4" w:space="0" w:color="auto"/>
              <w:right w:val="single" w:sz="4" w:space="0" w:color="auto"/>
            </w:tcBorders>
            <w:shd w:val="clear" w:color="auto" w:fill="auto"/>
            <w:noWrap/>
            <w:vAlign w:val="bottom"/>
            <w:hideMark/>
          </w:tcPr>
          <w:p w14:paraId="683EFC1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535A22B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350" w:type="dxa"/>
            <w:tcBorders>
              <w:top w:val="nil"/>
              <w:left w:val="nil"/>
              <w:bottom w:val="single" w:sz="4" w:space="0" w:color="auto"/>
              <w:right w:val="single" w:sz="4" w:space="0" w:color="auto"/>
            </w:tcBorders>
            <w:shd w:val="clear" w:color="auto" w:fill="auto"/>
            <w:noWrap/>
            <w:vAlign w:val="bottom"/>
            <w:hideMark/>
          </w:tcPr>
          <w:p w14:paraId="43F3E72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7EF7C75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3AEE64E4"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50F01B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0BC2BF14"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430" w:type="dxa"/>
            <w:tcBorders>
              <w:top w:val="nil"/>
              <w:left w:val="nil"/>
              <w:bottom w:val="single" w:sz="4" w:space="0" w:color="auto"/>
              <w:right w:val="single" w:sz="4" w:space="0" w:color="auto"/>
            </w:tcBorders>
            <w:shd w:val="clear" w:color="auto" w:fill="auto"/>
            <w:noWrap/>
            <w:vAlign w:val="bottom"/>
            <w:hideMark/>
          </w:tcPr>
          <w:p w14:paraId="49291FB5"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49B23A7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557AE88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201" w:type="dxa"/>
            <w:tcBorders>
              <w:top w:val="nil"/>
              <w:left w:val="nil"/>
              <w:bottom w:val="single" w:sz="4" w:space="0" w:color="auto"/>
              <w:right w:val="single" w:sz="4" w:space="0" w:color="auto"/>
            </w:tcBorders>
            <w:shd w:val="clear" w:color="auto" w:fill="auto"/>
            <w:noWrap/>
            <w:vAlign w:val="bottom"/>
            <w:hideMark/>
          </w:tcPr>
          <w:p w14:paraId="6736C34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r>
      <w:tr w:rsidR="00B4622D" w:rsidRPr="00B4622D" w14:paraId="1EE4B129"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6A1607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57FE5C5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430" w:type="dxa"/>
            <w:tcBorders>
              <w:top w:val="nil"/>
              <w:left w:val="nil"/>
              <w:bottom w:val="single" w:sz="4" w:space="0" w:color="auto"/>
              <w:right w:val="single" w:sz="4" w:space="0" w:color="auto"/>
            </w:tcBorders>
            <w:shd w:val="clear" w:color="auto" w:fill="auto"/>
            <w:noWrap/>
            <w:vAlign w:val="bottom"/>
            <w:hideMark/>
          </w:tcPr>
          <w:p w14:paraId="54296EC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548B240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78F1FDA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201" w:type="dxa"/>
            <w:tcBorders>
              <w:top w:val="nil"/>
              <w:left w:val="nil"/>
              <w:bottom w:val="single" w:sz="4" w:space="0" w:color="auto"/>
              <w:right w:val="single" w:sz="4" w:space="0" w:color="auto"/>
            </w:tcBorders>
            <w:shd w:val="clear" w:color="auto" w:fill="auto"/>
            <w:noWrap/>
            <w:vAlign w:val="bottom"/>
            <w:hideMark/>
          </w:tcPr>
          <w:p w14:paraId="769DCD9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r>
      <w:tr w:rsidR="00B4622D" w:rsidRPr="00B4622D" w14:paraId="03CBCC7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66D384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6713DE9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430" w:type="dxa"/>
            <w:tcBorders>
              <w:top w:val="nil"/>
              <w:left w:val="nil"/>
              <w:bottom w:val="single" w:sz="4" w:space="0" w:color="auto"/>
              <w:right w:val="single" w:sz="4" w:space="0" w:color="auto"/>
            </w:tcBorders>
            <w:shd w:val="clear" w:color="auto" w:fill="auto"/>
            <w:noWrap/>
            <w:vAlign w:val="bottom"/>
            <w:hideMark/>
          </w:tcPr>
          <w:p w14:paraId="004F43E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BED218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532D0B3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201" w:type="dxa"/>
            <w:tcBorders>
              <w:top w:val="nil"/>
              <w:left w:val="nil"/>
              <w:bottom w:val="single" w:sz="4" w:space="0" w:color="auto"/>
              <w:right w:val="single" w:sz="4" w:space="0" w:color="auto"/>
            </w:tcBorders>
            <w:shd w:val="clear" w:color="auto" w:fill="auto"/>
            <w:noWrap/>
            <w:vAlign w:val="bottom"/>
            <w:hideMark/>
          </w:tcPr>
          <w:p w14:paraId="02153CD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r>
      <w:tr w:rsidR="00B4622D" w:rsidRPr="00B4622D" w14:paraId="72423A36"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3C709CB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4739305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430" w:type="dxa"/>
            <w:tcBorders>
              <w:top w:val="nil"/>
              <w:left w:val="nil"/>
              <w:bottom w:val="single" w:sz="4" w:space="0" w:color="auto"/>
              <w:right w:val="single" w:sz="4" w:space="0" w:color="auto"/>
            </w:tcBorders>
            <w:shd w:val="clear" w:color="auto" w:fill="auto"/>
            <w:noWrap/>
            <w:vAlign w:val="bottom"/>
            <w:hideMark/>
          </w:tcPr>
          <w:p w14:paraId="7800BE5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4F93F58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7A3F7D6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201" w:type="dxa"/>
            <w:tcBorders>
              <w:top w:val="nil"/>
              <w:left w:val="nil"/>
              <w:bottom w:val="single" w:sz="4" w:space="0" w:color="auto"/>
              <w:right w:val="single" w:sz="4" w:space="0" w:color="auto"/>
            </w:tcBorders>
            <w:shd w:val="clear" w:color="auto" w:fill="auto"/>
            <w:noWrap/>
            <w:vAlign w:val="bottom"/>
            <w:hideMark/>
          </w:tcPr>
          <w:p w14:paraId="70BBDE0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r>
      <w:tr w:rsidR="00B4622D" w:rsidRPr="00B4622D" w14:paraId="621A37A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1C0314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7530A21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430" w:type="dxa"/>
            <w:tcBorders>
              <w:top w:val="nil"/>
              <w:left w:val="nil"/>
              <w:bottom w:val="single" w:sz="4" w:space="0" w:color="auto"/>
              <w:right w:val="single" w:sz="4" w:space="0" w:color="auto"/>
            </w:tcBorders>
            <w:shd w:val="clear" w:color="auto" w:fill="auto"/>
            <w:noWrap/>
            <w:vAlign w:val="bottom"/>
            <w:hideMark/>
          </w:tcPr>
          <w:p w14:paraId="65C7A9C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37C8BAD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2AB3AC02"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49DA988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2C7E10B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2D6D06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2604B54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430" w:type="dxa"/>
            <w:tcBorders>
              <w:top w:val="nil"/>
              <w:left w:val="nil"/>
              <w:bottom w:val="single" w:sz="4" w:space="0" w:color="auto"/>
              <w:right w:val="single" w:sz="4" w:space="0" w:color="auto"/>
            </w:tcBorders>
            <w:shd w:val="clear" w:color="auto" w:fill="auto"/>
            <w:noWrap/>
            <w:vAlign w:val="bottom"/>
            <w:hideMark/>
          </w:tcPr>
          <w:p w14:paraId="1DAAA2A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362DEBC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1ABB23B6"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201" w:type="dxa"/>
            <w:tcBorders>
              <w:top w:val="nil"/>
              <w:left w:val="nil"/>
              <w:bottom w:val="single" w:sz="4" w:space="0" w:color="auto"/>
              <w:right w:val="single" w:sz="4" w:space="0" w:color="auto"/>
            </w:tcBorders>
            <w:shd w:val="clear" w:color="auto" w:fill="auto"/>
            <w:noWrap/>
            <w:vAlign w:val="bottom"/>
            <w:hideMark/>
          </w:tcPr>
          <w:p w14:paraId="1855BE9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r>
      <w:tr w:rsidR="00B4622D" w:rsidRPr="00B4622D" w14:paraId="04D09B5E"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B53C5C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57D7047C"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430" w:type="dxa"/>
            <w:tcBorders>
              <w:top w:val="nil"/>
              <w:left w:val="nil"/>
              <w:bottom w:val="single" w:sz="4" w:space="0" w:color="auto"/>
              <w:right w:val="single" w:sz="4" w:space="0" w:color="auto"/>
            </w:tcBorders>
            <w:shd w:val="clear" w:color="auto" w:fill="auto"/>
            <w:noWrap/>
            <w:vAlign w:val="bottom"/>
            <w:hideMark/>
          </w:tcPr>
          <w:p w14:paraId="6ED3F4D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5465D11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61138E0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201" w:type="dxa"/>
            <w:tcBorders>
              <w:top w:val="nil"/>
              <w:left w:val="nil"/>
              <w:bottom w:val="single" w:sz="4" w:space="0" w:color="auto"/>
              <w:right w:val="single" w:sz="4" w:space="0" w:color="auto"/>
            </w:tcBorders>
            <w:shd w:val="clear" w:color="auto" w:fill="auto"/>
            <w:noWrap/>
            <w:vAlign w:val="bottom"/>
            <w:hideMark/>
          </w:tcPr>
          <w:p w14:paraId="463BF27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r>
      <w:tr w:rsidR="00B4622D" w:rsidRPr="00B4622D" w14:paraId="0B091C42"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51E50F1C"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5B81743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430" w:type="dxa"/>
            <w:tcBorders>
              <w:top w:val="nil"/>
              <w:left w:val="nil"/>
              <w:bottom w:val="single" w:sz="4" w:space="0" w:color="auto"/>
              <w:right w:val="single" w:sz="4" w:space="0" w:color="auto"/>
            </w:tcBorders>
            <w:shd w:val="clear" w:color="auto" w:fill="auto"/>
            <w:noWrap/>
            <w:vAlign w:val="bottom"/>
            <w:hideMark/>
          </w:tcPr>
          <w:p w14:paraId="10547A6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13E7ECF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437AF176"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201" w:type="dxa"/>
            <w:tcBorders>
              <w:top w:val="nil"/>
              <w:left w:val="nil"/>
              <w:bottom w:val="single" w:sz="4" w:space="0" w:color="auto"/>
              <w:right w:val="single" w:sz="4" w:space="0" w:color="auto"/>
            </w:tcBorders>
            <w:shd w:val="clear" w:color="auto" w:fill="auto"/>
            <w:noWrap/>
            <w:vAlign w:val="bottom"/>
            <w:hideMark/>
          </w:tcPr>
          <w:p w14:paraId="5E8E100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r>
      <w:tr w:rsidR="00B4622D" w:rsidRPr="00B4622D" w14:paraId="0312CA7F"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78DC94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157040B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0E6FEA6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76811CA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52362B2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03237A2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10214C98"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2EF1BD2"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2A0AFBD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430" w:type="dxa"/>
            <w:tcBorders>
              <w:top w:val="nil"/>
              <w:left w:val="nil"/>
              <w:bottom w:val="single" w:sz="4" w:space="0" w:color="auto"/>
              <w:right w:val="single" w:sz="4" w:space="0" w:color="auto"/>
            </w:tcBorders>
            <w:shd w:val="clear" w:color="auto" w:fill="auto"/>
            <w:noWrap/>
            <w:vAlign w:val="bottom"/>
            <w:hideMark/>
          </w:tcPr>
          <w:p w14:paraId="026B131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60C79F9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6543858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201" w:type="dxa"/>
            <w:tcBorders>
              <w:top w:val="nil"/>
              <w:left w:val="nil"/>
              <w:bottom w:val="single" w:sz="4" w:space="0" w:color="auto"/>
              <w:right w:val="single" w:sz="4" w:space="0" w:color="auto"/>
            </w:tcBorders>
            <w:shd w:val="clear" w:color="auto" w:fill="auto"/>
            <w:noWrap/>
            <w:vAlign w:val="bottom"/>
            <w:hideMark/>
          </w:tcPr>
          <w:p w14:paraId="6A67186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r>
      <w:tr w:rsidR="00B4622D" w:rsidRPr="00B4622D" w14:paraId="50B89FDB"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88416C4"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2E6A5C3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4160328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227F0D4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7F2D4B62"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201" w:type="dxa"/>
            <w:tcBorders>
              <w:top w:val="nil"/>
              <w:left w:val="nil"/>
              <w:bottom w:val="single" w:sz="4" w:space="0" w:color="auto"/>
              <w:right w:val="single" w:sz="4" w:space="0" w:color="auto"/>
            </w:tcBorders>
            <w:shd w:val="clear" w:color="auto" w:fill="auto"/>
            <w:noWrap/>
            <w:vAlign w:val="bottom"/>
            <w:hideMark/>
          </w:tcPr>
          <w:p w14:paraId="07B1F2B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r>
      <w:tr w:rsidR="00B4622D" w:rsidRPr="00B4622D" w14:paraId="0A429F5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55D984C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14C88A1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430" w:type="dxa"/>
            <w:tcBorders>
              <w:top w:val="nil"/>
              <w:left w:val="nil"/>
              <w:bottom w:val="single" w:sz="4" w:space="0" w:color="auto"/>
              <w:right w:val="single" w:sz="4" w:space="0" w:color="auto"/>
            </w:tcBorders>
            <w:shd w:val="clear" w:color="auto" w:fill="auto"/>
            <w:noWrap/>
            <w:vAlign w:val="bottom"/>
            <w:hideMark/>
          </w:tcPr>
          <w:p w14:paraId="6C65364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01DFC03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7FDE055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201" w:type="dxa"/>
            <w:tcBorders>
              <w:top w:val="nil"/>
              <w:left w:val="nil"/>
              <w:bottom w:val="single" w:sz="4" w:space="0" w:color="auto"/>
              <w:right w:val="single" w:sz="4" w:space="0" w:color="auto"/>
            </w:tcBorders>
            <w:shd w:val="clear" w:color="auto" w:fill="auto"/>
            <w:noWrap/>
            <w:vAlign w:val="bottom"/>
            <w:hideMark/>
          </w:tcPr>
          <w:p w14:paraId="0381165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r>
      <w:tr w:rsidR="00B4622D" w:rsidRPr="00B4622D" w14:paraId="33FD139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38E8562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443DE5D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430" w:type="dxa"/>
            <w:tcBorders>
              <w:top w:val="nil"/>
              <w:left w:val="nil"/>
              <w:bottom w:val="single" w:sz="4" w:space="0" w:color="auto"/>
              <w:right w:val="single" w:sz="4" w:space="0" w:color="auto"/>
            </w:tcBorders>
            <w:shd w:val="clear" w:color="auto" w:fill="auto"/>
            <w:noWrap/>
            <w:vAlign w:val="bottom"/>
            <w:hideMark/>
          </w:tcPr>
          <w:p w14:paraId="15A65FF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2ABD375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37FFE01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6E43A425"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79B66D10"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EE50396"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02C75DC6"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430" w:type="dxa"/>
            <w:tcBorders>
              <w:top w:val="nil"/>
              <w:left w:val="nil"/>
              <w:bottom w:val="single" w:sz="4" w:space="0" w:color="auto"/>
              <w:right w:val="single" w:sz="4" w:space="0" w:color="auto"/>
            </w:tcBorders>
            <w:shd w:val="clear" w:color="auto" w:fill="auto"/>
            <w:noWrap/>
            <w:vAlign w:val="bottom"/>
            <w:hideMark/>
          </w:tcPr>
          <w:p w14:paraId="356524F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0447B56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4E071E9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022C549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1250F7C3"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682E5D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46B8509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430" w:type="dxa"/>
            <w:tcBorders>
              <w:top w:val="nil"/>
              <w:left w:val="nil"/>
              <w:bottom w:val="single" w:sz="4" w:space="0" w:color="auto"/>
              <w:right w:val="single" w:sz="4" w:space="0" w:color="auto"/>
            </w:tcBorders>
            <w:shd w:val="clear" w:color="auto" w:fill="auto"/>
            <w:noWrap/>
            <w:vAlign w:val="bottom"/>
            <w:hideMark/>
          </w:tcPr>
          <w:p w14:paraId="27F8380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788B0EF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09CA9F3C"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201" w:type="dxa"/>
            <w:tcBorders>
              <w:top w:val="nil"/>
              <w:left w:val="nil"/>
              <w:bottom w:val="single" w:sz="4" w:space="0" w:color="auto"/>
              <w:right w:val="single" w:sz="4" w:space="0" w:color="auto"/>
            </w:tcBorders>
            <w:shd w:val="clear" w:color="auto" w:fill="auto"/>
            <w:noWrap/>
            <w:vAlign w:val="bottom"/>
            <w:hideMark/>
          </w:tcPr>
          <w:p w14:paraId="3D4B719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r>
      <w:tr w:rsidR="00B4622D" w:rsidRPr="00B4622D" w14:paraId="1DDFA3BA"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73DA1C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2273E9A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430" w:type="dxa"/>
            <w:tcBorders>
              <w:top w:val="nil"/>
              <w:left w:val="nil"/>
              <w:bottom w:val="single" w:sz="4" w:space="0" w:color="auto"/>
              <w:right w:val="single" w:sz="4" w:space="0" w:color="auto"/>
            </w:tcBorders>
            <w:shd w:val="clear" w:color="auto" w:fill="auto"/>
            <w:noWrap/>
            <w:vAlign w:val="bottom"/>
            <w:hideMark/>
          </w:tcPr>
          <w:p w14:paraId="53D81C9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24CC992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581D3D8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201" w:type="dxa"/>
            <w:tcBorders>
              <w:top w:val="nil"/>
              <w:left w:val="nil"/>
              <w:bottom w:val="single" w:sz="4" w:space="0" w:color="auto"/>
              <w:right w:val="single" w:sz="4" w:space="0" w:color="auto"/>
            </w:tcBorders>
            <w:shd w:val="clear" w:color="auto" w:fill="auto"/>
            <w:noWrap/>
            <w:vAlign w:val="bottom"/>
            <w:hideMark/>
          </w:tcPr>
          <w:p w14:paraId="74CDFFE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r>
      <w:tr w:rsidR="00B4622D" w:rsidRPr="00B4622D" w14:paraId="1082C4E9"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798E9D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304EC93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430" w:type="dxa"/>
            <w:tcBorders>
              <w:top w:val="nil"/>
              <w:left w:val="nil"/>
              <w:bottom w:val="single" w:sz="4" w:space="0" w:color="auto"/>
              <w:right w:val="single" w:sz="4" w:space="0" w:color="auto"/>
            </w:tcBorders>
            <w:shd w:val="clear" w:color="auto" w:fill="auto"/>
            <w:noWrap/>
            <w:vAlign w:val="bottom"/>
            <w:hideMark/>
          </w:tcPr>
          <w:p w14:paraId="59896DF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084B63D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4F40CAF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201" w:type="dxa"/>
            <w:tcBorders>
              <w:top w:val="nil"/>
              <w:left w:val="nil"/>
              <w:bottom w:val="single" w:sz="4" w:space="0" w:color="auto"/>
              <w:right w:val="single" w:sz="4" w:space="0" w:color="auto"/>
            </w:tcBorders>
            <w:shd w:val="clear" w:color="auto" w:fill="auto"/>
            <w:noWrap/>
            <w:vAlign w:val="bottom"/>
            <w:hideMark/>
          </w:tcPr>
          <w:p w14:paraId="03B6A27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r>
      <w:tr w:rsidR="00B4622D" w:rsidRPr="00B4622D" w14:paraId="1C2B097F" w14:textId="77777777" w:rsidTr="00B4622D">
        <w:trPr>
          <w:trHeight w:val="300"/>
        </w:trPr>
        <w:tc>
          <w:tcPr>
            <w:tcW w:w="1525" w:type="dxa"/>
            <w:tcBorders>
              <w:top w:val="nil"/>
              <w:left w:val="single" w:sz="4" w:space="0" w:color="auto"/>
              <w:bottom w:val="nil"/>
              <w:right w:val="single" w:sz="4" w:space="0" w:color="auto"/>
            </w:tcBorders>
            <w:shd w:val="clear" w:color="auto" w:fill="auto"/>
            <w:noWrap/>
            <w:vAlign w:val="bottom"/>
            <w:hideMark/>
          </w:tcPr>
          <w:p w14:paraId="03C8DBC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nil"/>
              <w:right w:val="single" w:sz="4" w:space="0" w:color="auto"/>
            </w:tcBorders>
            <w:shd w:val="clear" w:color="auto" w:fill="auto"/>
            <w:noWrap/>
            <w:vAlign w:val="bottom"/>
            <w:hideMark/>
          </w:tcPr>
          <w:p w14:paraId="4BA4904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430" w:type="dxa"/>
            <w:tcBorders>
              <w:top w:val="nil"/>
              <w:left w:val="nil"/>
              <w:bottom w:val="nil"/>
              <w:right w:val="single" w:sz="4" w:space="0" w:color="auto"/>
            </w:tcBorders>
            <w:shd w:val="clear" w:color="auto" w:fill="auto"/>
            <w:noWrap/>
            <w:vAlign w:val="bottom"/>
            <w:hideMark/>
          </w:tcPr>
          <w:p w14:paraId="033EC61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c>
          <w:tcPr>
            <w:tcW w:w="1373" w:type="dxa"/>
            <w:tcBorders>
              <w:top w:val="nil"/>
              <w:left w:val="nil"/>
              <w:bottom w:val="nil"/>
              <w:right w:val="single" w:sz="4" w:space="0" w:color="auto"/>
            </w:tcBorders>
            <w:shd w:val="clear" w:color="auto" w:fill="auto"/>
            <w:noWrap/>
            <w:vAlign w:val="bottom"/>
            <w:hideMark/>
          </w:tcPr>
          <w:p w14:paraId="1A42F85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nil"/>
              <w:right w:val="single" w:sz="4" w:space="0" w:color="auto"/>
            </w:tcBorders>
            <w:shd w:val="clear" w:color="auto" w:fill="auto"/>
            <w:noWrap/>
            <w:vAlign w:val="bottom"/>
            <w:hideMark/>
          </w:tcPr>
          <w:p w14:paraId="163ED99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201" w:type="dxa"/>
            <w:tcBorders>
              <w:top w:val="nil"/>
              <w:left w:val="nil"/>
              <w:bottom w:val="nil"/>
              <w:right w:val="single" w:sz="4" w:space="0" w:color="auto"/>
            </w:tcBorders>
            <w:shd w:val="clear" w:color="auto" w:fill="auto"/>
            <w:noWrap/>
            <w:vAlign w:val="bottom"/>
            <w:hideMark/>
          </w:tcPr>
          <w:p w14:paraId="042F0DA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r>
      <w:tr w:rsidR="00B4622D" w:rsidRPr="00B4622D" w14:paraId="53DC84D3" w14:textId="77777777" w:rsidTr="00B4622D">
        <w:trPr>
          <w:trHeight w:val="63"/>
        </w:trPr>
        <w:tc>
          <w:tcPr>
            <w:tcW w:w="1525" w:type="dxa"/>
            <w:tcBorders>
              <w:top w:val="nil"/>
              <w:left w:val="single" w:sz="4" w:space="0" w:color="auto"/>
              <w:bottom w:val="single" w:sz="4" w:space="0" w:color="auto"/>
              <w:right w:val="single" w:sz="4" w:space="0" w:color="auto"/>
            </w:tcBorders>
            <w:shd w:val="clear" w:color="auto" w:fill="auto"/>
            <w:noWrap/>
            <w:vAlign w:val="bottom"/>
          </w:tcPr>
          <w:p w14:paraId="7235B883" w14:textId="77777777" w:rsidR="00B4622D" w:rsidRPr="00B4622D" w:rsidRDefault="00B4622D" w:rsidP="00B4622D">
            <w:pPr>
              <w:spacing w:after="0" w:line="240" w:lineRule="auto"/>
              <w:rPr>
                <w:rFonts w:ascii="Calibri" w:eastAsia="Times New Roman" w:hAnsi="Calibri" w:cs="Times New Roman"/>
                <w:color w:val="000000"/>
                <w:lang w:eastAsia="en-US"/>
              </w:rPr>
            </w:pPr>
          </w:p>
        </w:tc>
        <w:tc>
          <w:tcPr>
            <w:tcW w:w="1710" w:type="dxa"/>
            <w:tcBorders>
              <w:top w:val="nil"/>
              <w:left w:val="nil"/>
              <w:bottom w:val="single" w:sz="4" w:space="0" w:color="auto"/>
              <w:right w:val="single" w:sz="4" w:space="0" w:color="auto"/>
            </w:tcBorders>
            <w:shd w:val="clear" w:color="auto" w:fill="auto"/>
            <w:noWrap/>
            <w:vAlign w:val="bottom"/>
          </w:tcPr>
          <w:p w14:paraId="11F4689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p>
        </w:tc>
        <w:tc>
          <w:tcPr>
            <w:tcW w:w="2430" w:type="dxa"/>
            <w:tcBorders>
              <w:top w:val="nil"/>
              <w:left w:val="nil"/>
              <w:bottom w:val="single" w:sz="4" w:space="0" w:color="auto"/>
              <w:right w:val="single" w:sz="4" w:space="0" w:color="auto"/>
            </w:tcBorders>
            <w:shd w:val="clear" w:color="auto" w:fill="auto"/>
            <w:noWrap/>
            <w:vAlign w:val="bottom"/>
          </w:tcPr>
          <w:p w14:paraId="685C103C" w14:textId="77777777" w:rsidR="00B4622D" w:rsidRPr="00B4622D" w:rsidRDefault="00B4622D" w:rsidP="00B4622D">
            <w:pPr>
              <w:spacing w:after="0" w:line="240" w:lineRule="auto"/>
              <w:rPr>
                <w:rFonts w:ascii="Calibri" w:eastAsia="Times New Roman" w:hAnsi="Calibri" w:cs="Times New Roman"/>
                <w:color w:val="000000"/>
                <w:lang w:eastAsia="en-US"/>
              </w:rPr>
            </w:pPr>
          </w:p>
        </w:tc>
        <w:tc>
          <w:tcPr>
            <w:tcW w:w="1373" w:type="dxa"/>
            <w:tcBorders>
              <w:top w:val="nil"/>
              <w:left w:val="nil"/>
              <w:bottom w:val="single" w:sz="4" w:space="0" w:color="auto"/>
              <w:right w:val="single" w:sz="4" w:space="0" w:color="auto"/>
            </w:tcBorders>
            <w:shd w:val="clear" w:color="auto" w:fill="auto"/>
            <w:noWrap/>
            <w:vAlign w:val="bottom"/>
          </w:tcPr>
          <w:p w14:paraId="2EE7C94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p>
        </w:tc>
        <w:tc>
          <w:tcPr>
            <w:tcW w:w="1350" w:type="dxa"/>
            <w:tcBorders>
              <w:top w:val="nil"/>
              <w:left w:val="nil"/>
              <w:bottom w:val="single" w:sz="4" w:space="0" w:color="auto"/>
              <w:right w:val="single" w:sz="4" w:space="0" w:color="auto"/>
            </w:tcBorders>
            <w:shd w:val="clear" w:color="auto" w:fill="auto"/>
            <w:noWrap/>
            <w:vAlign w:val="bottom"/>
          </w:tcPr>
          <w:p w14:paraId="0D218FD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p>
        </w:tc>
        <w:tc>
          <w:tcPr>
            <w:tcW w:w="2201" w:type="dxa"/>
            <w:tcBorders>
              <w:top w:val="nil"/>
              <w:left w:val="nil"/>
              <w:bottom w:val="single" w:sz="4" w:space="0" w:color="auto"/>
              <w:right w:val="single" w:sz="4" w:space="0" w:color="auto"/>
            </w:tcBorders>
            <w:shd w:val="clear" w:color="auto" w:fill="auto"/>
            <w:noWrap/>
            <w:vAlign w:val="bottom"/>
          </w:tcPr>
          <w:p w14:paraId="5B973BC3" w14:textId="77777777" w:rsidR="00B4622D" w:rsidRPr="00B4622D" w:rsidRDefault="00B4622D" w:rsidP="00B4622D">
            <w:pPr>
              <w:spacing w:after="0" w:line="240" w:lineRule="auto"/>
              <w:rPr>
                <w:rFonts w:ascii="Calibri" w:eastAsia="Times New Roman" w:hAnsi="Calibri" w:cs="Times New Roman"/>
                <w:color w:val="000000"/>
                <w:lang w:eastAsia="en-US"/>
              </w:rPr>
            </w:pPr>
          </w:p>
        </w:tc>
      </w:tr>
    </w:tbl>
    <w:p w14:paraId="009A53B6" w14:textId="77777777" w:rsidR="006F1A8E" w:rsidRDefault="006F1A8E" w:rsidP="006F1A8E"/>
    <w:p w14:paraId="4DE07C73" w14:textId="77777777" w:rsidR="00B4622D" w:rsidRDefault="00B4622D" w:rsidP="006F1A8E"/>
    <w:p w14:paraId="381333E6" w14:textId="77777777" w:rsidR="00B4622D" w:rsidRDefault="00B4622D" w:rsidP="006F1A8E"/>
    <w:p w14:paraId="53BADC84" w14:textId="77777777" w:rsidR="00B4622D" w:rsidRDefault="00B4622D" w:rsidP="006F1A8E"/>
    <w:p w14:paraId="42AA8540" w14:textId="77777777" w:rsidR="00B4622D" w:rsidRDefault="00B4622D" w:rsidP="006F1A8E"/>
    <w:tbl>
      <w:tblPr>
        <w:tblW w:w="10638" w:type="dxa"/>
        <w:tblInd w:w="-342" w:type="dxa"/>
        <w:tblLayout w:type="fixed"/>
        <w:tblLook w:val="04A0" w:firstRow="1" w:lastRow="0" w:firstColumn="1" w:lastColumn="0" w:noHBand="0" w:noVBand="1"/>
      </w:tblPr>
      <w:tblGrid>
        <w:gridCol w:w="1350"/>
        <w:gridCol w:w="1350"/>
        <w:gridCol w:w="2250"/>
        <w:gridCol w:w="1620"/>
        <w:gridCol w:w="1458"/>
        <w:gridCol w:w="2610"/>
      </w:tblGrid>
      <w:tr w:rsidR="006F505C" w:rsidRPr="00B4622D" w14:paraId="7E7075D3" w14:textId="77777777" w:rsidTr="009E7C19">
        <w:trPr>
          <w:trHeight w:val="300"/>
        </w:trPr>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5F70A777" w14:textId="187D5777" w:rsidR="006F505C" w:rsidRPr="00B4622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350" w:type="dxa"/>
            <w:tcBorders>
              <w:top w:val="single" w:sz="4" w:space="0" w:color="auto"/>
              <w:left w:val="nil"/>
              <w:bottom w:val="single" w:sz="4" w:space="0" w:color="auto"/>
              <w:right w:val="single" w:sz="4" w:space="0" w:color="auto"/>
            </w:tcBorders>
            <w:shd w:val="clear" w:color="auto" w:fill="auto"/>
            <w:noWrap/>
            <w:hideMark/>
          </w:tcPr>
          <w:p w14:paraId="7FD55BDD" w14:textId="2D7D811D" w:rsidR="006F505C" w:rsidRPr="00B4622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250" w:type="dxa"/>
            <w:tcBorders>
              <w:top w:val="single" w:sz="4" w:space="0" w:color="auto"/>
              <w:left w:val="nil"/>
              <w:bottom w:val="single" w:sz="4" w:space="0" w:color="auto"/>
              <w:right w:val="single" w:sz="4" w:space="0" w:color="auto"/>
            </w:tcBorders>
            <w:shd w:val="clear" w:color="auto" w:fill="auto"/>
            <w:noWrap/>
            <w:hideMark/>
          </w:tcPr>
          <w:p w14:paraId="3732331C" w14:textId="18B693C7" w:rsidR="006F505C" w:rsidRPr="00B4622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c>
          <w:tcPr>
            <w:tcW w:w="1620" w:type="dxa"/>
            <w:tcBorders>
              <w:top w:val="single" w:sz="4" w:space="0" w:color="auto"/>
              <w:left w:val="nil"/>
              <w:bottom w:val="single" w:sz="4" w:space="0" w:color="auto"/>
              <w:right w:val="single" w:sz="4" w:space="0" w:color="auto"/>
            </w:tcBorders>
            <w:shd w:val="clear" w:color="auto" w:fill="auto"/>
            <w:noWrap/>
            <w:hideMark/>
          </w:tcPr>
          <w:p w14:paraId="1BDF7C89" w14:textId="2F0D26CF" w:rsidR="006F505C" w:rsidRPr="00B4622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458" w:type="dxa"/>
            <w:tcBorders>
              <w:top w:val="single" w:sz="4" w:space="0" w:color="auto"/>
              <w:left w:val="nil"/>
              <w:bottom w:val="single" w:sz="4" w:space="0" w:color="auto"/>
              <w:right w:val="single" w:sz="4" w:space="0" w:color="auto"/>
            </w:tcBorders>
            <w:shd w:val="clear" w:color="auto" w:fill="auto"/>
            <w:noWrap/>
            <w:hideMark/>
          </w:tcPr>
          <w:p w14:paraId="67B9528F" w14:textId="7A2EF032" w:rsidR="006F505C" w:rsidRPr="00B4622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610" w:type="dxa"/>
            <w:tcBorders>
              <w:top w:val="single" w:sz="4" w:space="0" w:color="auto"/>
              <w:left w:val="nil"/>
              <w:bottom w:val="single" w:sz="4" w:space="0" w:color="auto"/>
              <w:right w:val="single" w:sz="4" w:space="0" w:color="auto"/>
            </w:tcBorders>
            <w:shd w:val="clear" w:color="auto" w:fill="auto"/>
            <w:noWrap/>
            <w:hideMark/>
          </w:tcPr>
          <w:p w14:paraId="4BA11A08" w14:textId="1F34A163" w:rsidR="006F505C" w:rsidRPr="00B4622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B4622D" w:rsidRPr="00B4622D" w14:paraId="4AE46521"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3B65267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3280DAE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250" w:type="dxa"/>
            <w:tcBorders>
              <w:top w:val="nil"/>
              <w:left w:val="nil"/>
              <w:bottom w:val="single" w:sz="4" w:space="0" w:color="auto"/>
              <w:right w:val="single" w:sz="4" w:space="0" w:color="auto"/>
            </w:tcBorders>
            <w:shd w:val="clear" w:color="auto" w:fill="auto"/>
            <w:noWrap/>
            <w:vAlign w:val="bottom"/>
            <w:hideMark/>
          </w:tcPr>
          <w:p w14:paraId="145B851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160CEE9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458" w:type="dxa"/>
            <w:tcBorders>
              <w:top w:val="nil"/>
              <w:left w:val="nil"/>
              <w:bottom w:val="single" w:sz="4" w:space="0" w:color="auto"/>
              <w:right w:val="single" w:sz="4" w:space="0" w:color="auto"/>
            </w:tcBorders>
            <w:shd w:val="clear" w:color="auto" w:fill="auto"/>
            <w:noWrap/>
            <w:vAlign w:val="bottom"/>
            <w:hideMark/>
          </w:tcPr>
          <w:p w14:paraId="092AC62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610" w:type="dxa"/>
            <w:tcBorders>
              <w:top w:val="nil"/>
              <w:left w:val="nil"/>
              <w:bottom w:val="single" w:sz="4" w:space="0" w:color="auto"/>
              <w:right w:val="single" w:sz="4" w:space="0" w:color="auto"/>
            </w:tcBorders>
            <w:shd w:val="clear" w:color="auto" w:fill="auto"/>
            <w:noWrap/>
            <w:vAlign w:val="bottom"/>
            <w:hideMark/>
          </w:tcPr>
          <w:p w14:paraId="49011DE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1EC72209"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370890C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5EA6404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250" w:type="dxa"/>
            <w:tcBorders>
              <w:top w:val="nil"/>
              <w:left w:val="nil"/>
              <w:bottom w:val="single" w:sz="4" w:space="0" w:color="auto"/>
              <w:right w:val="single" w:sz="4" w:space="0" w:color="auto"/>
            </w:tcBorders>
            <w:shd w:val="clear" w:color="auto" w:fill="auto"/>
            <w:noWrap/>
            <w:vAlign w:val="bottom"/>
            <w:hideMark/>
          </w:tcPr>
          <w:p w14:paraId="2AFD1A3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620" w:type="dxa"/>
            <w:tcBorders>
              <w:top w:val="nil"/>
              <w:left w:val="nil"/>
              <w:bottom w:val="single" w:sz="4" w:space="0" w:color="auto"/>
              <w:right w:val="single" w:sz="4" w:space="0" w:color="auto"/>
            </w:tcBorders>
            <w:shd w:val="clear" w:color="auto" w:fill="auto"/>
            <w:noWrap/>
            <w:vAlign w:val="bottom"/>
            <w:hideMark/>
          </w:tcPr>
          <w:p w14:paraId="4AE4A1A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458" w:type="dxa"/>
            <w:tcBorders>
              <w:top w:val="nil"/>
              <w:left w:val="nil"/>
              <w:bottom w:val="single" w:sz="4" w:space="0" w:color="auto"/>
              <w:right w:val="single" w:sz="4" w:space="0" w:color="auto"/>
            </w:tcBorders>
            <w:shd w:val="clear" w:color="auto" w:fill="auto"/>
            <w:noWrap/>
            <w:vAlign w:val="bottom"/>
            <w:hideMark/>
          </w:tcPr>
          <w:p w14:paraId="401B4BE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610" w:type="dxa"/>
            <w:tcBorders>
              <w:top w:val="nil"/>
              <w:left w:val="nil"/>
              <w:bottom w:val="single" w:sz="4" w:space="0" w:color="auto"/>
              <w:right w:val="single" w:sz="4" w:space="0" w:color="auto"/>
            </w:tcBorders>
            <w:shd w:val="clear" w:color="auto" w:fill="auto"/>
            <w:noWrap/>
            <w:vAlign w:val="bottom"/>
            <w:hideMark/>
          </w:tcPr>
          <w:p w14:paraId="723CBA6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r>
      <w:tr w:rsidR="00B4622D" w:rsidRPr="00B4622D" w14:paraId="6BB57E10"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5871846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15F1CBD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250" w:type="dxa"/>
            <w:tcBorders>
              <w:top w:val="nil"/>
              <w:left w:val="nil"/>
              <w:bottom w:val="single" w:sz="4" w:space="0" w:color="auto"/>
              <w:right w:val="single" w:sz="4" w:space="0" w:color="auto"/>
            </w:tcBorders>
            <w:shd w:val="clear" w:color="auto" w:fill="auto"/>
            <w:noWrap/>
            <w:vAlign w:val="bottom"/>
            <w:hideMark/>
          </w:tcPr>
          <w:p w14:paraId="7826088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620" w:type="dxa"/>
            <w:tcBorders>
              <w:top w:val="nil"/>
              <w:left w:val="nil"/>
              <w:bottom w:val="single" w:sz="4" w:space="0" w:color="auto"/>
              <w:right w:val="single" w:sz="4" w:space="0" w:color="auto"/>
            </w:tcBorders>
            <w:shd w:val="clear" w:color="auto" w:fill="auto"/>
            <w:noWrap/>
            <w:vAlign w:val="bottom"/>
            <w:hideMark/>
          </w:tcPr>
          <w:p w14:paraId="662285A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556D2FC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610" w:type="dxa"/>
            <w:tcBorders>
              <w:top w:val="nil"/>
              <w:left w:val="nil"/>
              <w:bottom w:val="single" w:sz="4" w:space="0" w:color="auto"/>
              <w:right w:val="single" w:sz="4" w:space="0" w:color="auto"/>
            </w:tcBorders>
            <w:shd w:val="clear" w:color="auto" w:fill="auto"/>
            <w:noWrap/>
            <w:vAlign w:val="bottom"/>
            <w:hideMark/>
          </w:tcPr>
          <w:p w14:paraId="58CDD6C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r>
      <w:tr w:rsidR="00B4622D" w:rsidRPr="00B4622D" w14:paraId="2CDC0DBE"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2CB209A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4528027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250" w:type="dxa"/>
            <w:tcBorders>
              <w:top w:val="nil"/>
              <w:left w:val="nil"/>
              <w:bottom w:val="single" w:sz="4" w:space="0" w:color="auto"/>
              <w:right w:val="single" w:sz="4" w:space="0" w:color="auto"/>
            </w:tcBorders>
            <w:shd w:val="clear" w:color="auto" w:fill="auto"/>
            <w:noWrap/>
            <w:vAlign w:val="bottom"/>
            <w:hideMark/>
          </w:tcPr>
          <w:p w14:paraId="2AF4343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c>
          <w:tcPr>
            <w:tcW w:w="1620" w:type="dxa"/>
            <w:tcBorders>
              <w:top w:val="nil"/>
              <w:left w:val="nil"/>
              <w:bottom w:val="single" w:sz="4" w:space="0" w:color="auto"/>
              <w:right w:val="single" w:sz="4" w:space="0" w:color="auto"/>
            </w:tcBorders>
            <w:shd w:val="clear" w:color="auto" w:fill="auto"/>
            <w:noWrap/>
            <w:vAlign w:val="bottom"/>
            <w:hideMark/>
          </w:tcPr>
          <w:p w14:paraId="75836A9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4D9DB39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610" w:type="dxa"/>
            <w:tcBorders>
              <w:top w:val="nil"/>
              <w:left w:val="nil"/>
              <w:bottom w:val="single" w:sz="4" w:space="0" w:color="auto"/>
              <w:right w:val="single" w:sz="4" w:space="0" w:color="auto"/>
            </w:tcBorders>
            <w:shd w:val="clear" w:color="auto" w:fill="auto"/>
            <w:noWrap/>
            <w:vAlign w:val="bottom"/>
            <w:hideMark/>
          </w:tcPr>
          <w:p w14:paraId="35FFAEA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r>
      <w:tr w:rsidR="00B4622D" w:rsidRPr="00B4622D" w14:paraId="3B126C45"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1107FA0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7A0FCDB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250" w:type="dxa"/>
            <w:tcBorders>
              <w:top w:val="nil"/>
              <w:left w:val="nil"/>
              <w:bottom w:val="single" w:sz="4" w:space="0" w:color="auto"/>
              <w:right w:val="single" w:sz="4" w:space="0" w:color="auto"/>
            </w:tcBorders>
            <w:shd w:val="clear" w:color="auto" w:fill="auto"/>
            <w:noWrap/>
            <w:vAlign w:val="bottom"/>
            <w:hideMark/>
          </w:tcPr>
          <w:p w14:paraId="4B54946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06CE8EB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3D468F2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610" w:type="dxa"/>
            <w:tcBorders>
              <w:top w:val="nil"/>
              <w:left w:val="nil"/>
              <w:bottom w:val="single" w:sz="4" w:space="0" w:color="auto"/>
              <w:right w:val="single" w:sz="4" w:space="0" w:color="auto"/>
            </w:tcBorders>
            <w:shd w:val="clear" w:color="auto" w:fill="auto"/>
            <w:noWrap/>
            <w:vAlign w:val="bottom"/>
            <w:hideMark/>
          </w:tcPr>
          <w:p w14:paraId="56EF72C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r>
      <w:tr w:rsidR="00B4622D" w:rsidRPr="00B4622D" w14:paraId="68D17BB8"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4CD06D3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72FA516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250" w:type="dxa"/>
            <w:tcBorders>
              <w:top w:val="nil"/>
              <w:left w:val="nil"/>
              <w:bottom w:val="single" w:sz="4" w:space="0" w:color="auto"/>
              <w:right w:val="single" w:sz="4" w:space="0" w:color="auto"/>
            </w:tcBorders>
            <w:shd w:val="clear" w:color="auto" w:fill="auto"/>
            <w:noWrap/>
            <w:vAlign w:val="bottom"/>
            <w:hideMark/>
          </w:tcPr>
          <w:p w14:paraId="0812FE9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5BBDDD0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1DD4CD7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610" w:type="dxa"/>
            <w:tcBorders>
              <w:top w:val="nil"/>
              <w:left w:val="nil"/>
              <w:bottom w:val="single" w:sz="4" w:space="0" w:color="auto"/>
              <w:right w:val="single" w:sz="4" w:space="0" w:color="auto"/>
            </w:tcBorders>
            <w:shd w:val="clear" w:color="auto" w:fill="auto"/>
            <w:noWrap/>
            <w:vAlign w:val="bottom"/>
            <w:hideMark/>
          </w:tcPr>
          <w:p w14:paraId="07DA9D4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r>
      <w:tr w:rsidR="00B4622D" w:rsidRPr="00B4622D" w14:paraId="016E89F4"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47843F8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3784DC6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50" w:type="dxa"/>
            <w:tcBorders>
              <w:top w:val="nil"/>
              <w:left w:val="nil"/>
              <w:bottom w:val="single" w:sz="4" w:space="0" w:color="auto"/>
              <w:right w:val="single" w:sz="4" w:space="0" w:color="auto"/>
            </w:tcBorders>
            <w:shd w:val="clear" w:color="auto" w:fill="auto"/>
            <w:noWrap/>
            <w:vAlign w:val="bottom"/>
            <w:hideMark/>
          </w:tcPr>
          <w:p w14:paraId="7F09340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c>
          <w:tcPr>
            <w:tcW w:w="1620" w:type="dxa"/>
            <w:tcBorders>
              <w:top w:val="nil"/>
              <w:left w:val="nil"/>
              <w:bottom w:val="single" w:sz="4" w:space="0" w:color="auto"/>
              <w:right w:val="single" w:sz="4" w:space="0" w:color="auto"/>
            </w:tcBorders>
            <w:shd w:val="clear" w:color="auto" w:fill="auto"/>
            <w:noWrap/>
            <w:vAlign w:val="bottom"/>
            <w:hideMark/>
          </w:tcPr>
          <w:p w14:paraId="1F1D3EF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4004741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610" w:type="dxa"/>
            <w:tcBorders>
              <w:top w:val="nil"/>
              <w:left w:val="nil"/>
              <w:bottom w:val="single" w:sz="4" w:space="0" w:color="auto"/>
              <w:right w:val="single" w:sz="4" w:space="0" w:color="auto"/>
            </w:tcBorders>
            <w:shd w:val="clear" w:color="auto" w:fill="auto"/>
            <w:noWrap/>
            <w:vAlign w:val="bottom"/>
            <w:hideMark/>
          </w:tcPr>
          <w:p w14:paraId="05E6C70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r>
      <w:tr w:rsidR="00B4622D" w:rsidRPr="00B4622D" w14:paraId="2662DEBF"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08AEF56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3B09979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250" w:type="dxa"/>
            <w:tcBorders>
              <w:top w:val="nil"/>
              <w:left w:val="nil"/>
              <w:bottom w:val="single" w:sz="4" w:space="0" w:color="auto"/>
              <w:right w:val="single" w:sz="4" w:space="0" w:color="auto"/>
            </w:tcBorders>
            <w:shd w:val="clear" w:color="auto" w:fill="auto"/>
            <w:noWrap/>
            <w:vAlign w:val="bottom"/>
            <w:hideMark/>
          </w:tcPr>
          <w:p w14:paraId="7A091DA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c>
          <w:tcPr>
            <w:tcW w:w="1620" w:type="dxa"/>
            <w:tcBorders>
              <w:top w:val="nil"/>
              <w:left w:val="nil"/>
              <w:bottom w:val="single" w:sz="4" w:space="0" w:color="auto"/>
              <w:right w:val="single" w:sz="4" w:space="0" w:color="auto"/>
            </w:tcBorders>
            <w:shd w:val="clear" w:color="auto" w:fill="auto"/>
            <w:noWrap/>
            <w:vAlign w:val="bottom"/>
            <w:hideMark/>
          </w:tcPr>
          <w:p w14:paraId="4AC4AFF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769F9E6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610" w:type="dxa"/>
            <w:tcBorders>
              <w:top w:val="nil"/>
              <w:left w:val="nil"/>
              <w:bottom w:val="single" w:sz="4" w:space="0" w:color="auto"/>
              <w:right w:val="single" w:sz="4" w:space="0" w:color="auto"/>
            </w:tcBorders>
            <w:shd w:val="clear" w:color="auto" w:fill="auto"/>
            <w:noWrap/>
            <w:vAlign w:val="bottom"/>
            <w:hideMark/>
          </w:tcPr>
          <w:p w14:paraId="648D939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48727299"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3A07FA4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5F19A58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250" w:type="dxa"/>
            <w:tcBorders>
              <w:top w:val="nil"/>
              <w:left w:val="nil"/>
              <w:bottom w:val="single" w:sz="4" w:space="0" w:color="auto"/>
              <w:right w:val="single" w:sz="4" w:space="0" w:color="auto"/>
            </w:tcBorders>
            <w:shd w:val="clear" w:color="auto" w:fill="auto"/>
            <w:noWrap/>
            <w:vAlign w:val="bottom"/>
            <w:hideMark/>
          </w:tcPr>
          <w:p w14:paraId="75EEF75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6B92B3C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76076235"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610" w:type="dxa"/>
            <w:tcBorders>
              <w:top w:val="nil"/>
              <w:left w:val="nil"/>
              <w:bottom w:val="single" w:sz="4" w:space="0" w:color="auto"/>
              <w:right w:val="single" w:sz="4" w:space="0" w:color="auto"/>
            </w:tcBorders>
            <w:shd w:val="clear" w:color="auto" w:fill="auto"/>
            <w:noWrap/>
            <w:vAlign w:val="bottom"/>
            <w:hideMark/>
          </w:tcPr>
          <w:p w14:paraId="144F7CC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1C58ED8F"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69A33A0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35F65F0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250" w:type="dxa"/>
            <w:tcBorders>
              <w:top w:val="nil"/>
              <w:left w:val="nil"/>
              <w:bottom w:val="single" w:sz="4" w:space="0" w:color="auto"/>
              <w:right w:val="single" w:sz="4" w:space="0" w:color="auto"/>
            </w:tcBorders>
            <w:shd w:val="clear" w:color="auto" w:fill="auto"/>
            <w:noWrap/>
            <w:vAlign w:val="bottom"/>
            <w:hideMark/>
          </w:tcPr>
          <w:p w14:paraId="47A8A81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620" w:type="dxa"/>
            <w:tcBorders>
              <w:top w:val="nil"/>
              <w:left w:val="nil"/>
              <w:bottom w:val="single" w:sz="4" w:space="0" w:color="auto"/>
              <w:right w:val="single" w:sz="4" w:space="0" w:color="auto"/>
            </w:tcBorders>
            <w:shd w:val="clear" w:color="auto" w:fill="auto"/>
            <w:noWrap/>
            <w:vAlign w:val="bottom"/>
            <w:hideMark/>
          </w:tcPr>
          <w:p w14:paraId="2C459A0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0532DB4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610" w:type="dxa"/>
            <w:tcBorders>
              <w:top w:val="nil"/>
              <w:left w:val="nil"/>
              <w:bottom w:val="single" w:sz="4" w:space="0" w:color="auto"/>
              <w:right w:val="single" w:sz="4" w:space="0" w:color="auto"/>
            </w:tcBorders>
            <w:shd w:val="clear" w:color="auto" w:fill="auto"/>
            <w:noWrap/>
            <w:vAlign w:val="bottom"/>
            <w:hideMark/>
          </w:tcPr>
          <w:p w14:paraId="0B14143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r>
      <w:tr w:rsidR="00B4622D" w:rsidRPr="00B4622D" w14:paraId="48561F48"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1A9E3D6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43A7341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250" w:type="dxa"/>
            <w:tcBorders>
              <w:top w:val="nil"/>
              <w:left w:val="nil"/>
              <w:bottom w:val="single" w:sz="4" w:space="0" w:color="auto"/>
              <w:right w:val="single" w:sz="4" w:space="0" w:color="auto"/>
            </w:tcBorders>
            <w:shd w:val="clear" w:color="auto" w:fill="auto"/>
            <w:noWrap/>
            <w:vAlign w:val="bottom"/>
            <w:hideMark/>
          </w:tcPr>
          <w:p w14:paraId="0086711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620" w:type="dxa"/>
            <w:tcBorders>
              <w:top w:val="nil"/>
              <w:left w:val="nil"/>
              <w:bottom w:val="single" w:sz="4" w:space="0" w:color="auto"/>
              <w:right w:val="single" w:sz="4" w:space="0" w:color="auto"/>
            </w:tcBorders>
            <w:shd w:val="clear" w:color="auto" w:fill="auto"/>
            <w:noWrap/>
            <w:vAlign w:val="bottom"/>
            <w:hideMark/>
          </w:tcPr>
          <w:p w14:paraId="40AD0FD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4A45837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610" w:type="dxa"/>
            <w:tcBorders>
              <w:top w:val="nil"/>
              <w:left w:val="nil"/>
              <w:bottom w:val="single" w:sz="4" w:space="0" w:color="auto"/>
              <w:right w:val="single" w:sz="4" w:space="0" w:color="auto"/>
            </w:tcBorders>
            <w:shd w:val="clear" w:color="auto" w:fill="auto"/>
            <w:noWrap/>
            <w:vAlign w:val="bottom"/>
            <w:hideMark/>
          </w:tcPr>
          <w:p w14:paraId="67D097A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r>
      <w:tr w:rsidR="00B4622D" w:rsidRPr="00B4622D" w14:paraId="4C915C58"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2AFAE98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76DE51E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250" w:type="dxa"/>
            <w:tcBorders>
              <w:top w:val="nil"/>
              <w:left w:val="nil"/>
              <w:bottom w:val="single" w:sz="4" w:space="0" w:color="auto"/>
              <w:right w:val="single" w:sz="4" w:space="0" w:color="auto"/>
            </w:tcBorders>
            <w:shd w:val="clear" w:color="auto" w:fill="auto"/>
            <w:noWrap/>
            <w:vAlign w:val="bottom"/>
            <w:hideMark/>
          </w:tcPr>
          <w:p w14:paraId="49F93E5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79DA9D8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52DAF84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610" w:type="dxa"/>
            <w:tcBorders>
              <w:top w:val="nil"/>
              <w:left w:val="nil"/>
              <w:bottom w:val="single" w:sz="4" w:space="0" w:color="auto"/>
              <w:right w:val="single" w:sz="4" w:space="0" w:color="auto"/>
            </w:tcBorders>
            <w:shd w:val="clear" w:color="auto" w:fill="auto"/>
            <w:noWrap/>
            <w:vAlign w:val="bottom"/>
            <w:hideMark/>
          </w:tcPr>
          <w:p w14:paraId="35745FF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r>
      <w:tr w:rsidR="00B4622D" w:rsidRPr="00B4622D" w14:paraId="29163572"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7F9073D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63B99B3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250" w:type="dxa"/>
            <w:tcBorders>
              <w:top w:val="nil"/>
              <w:left w:val="nil"/>
              <w:bottom w:val="single" w:sz="4" w:space="0" w:color="auto"/>
              <w:right w:val="single" w:sz="4" w:space="0" w:color="auto"/>
            </w:tcBorders>
            <w:shd w:val="clear" w:color="auto" w:fill="auto"/>
            <w:noWrap/>
            <w:vAlign w:val="bottom"/>
            <w:hideMark/>
          </w:tcPr>
          <w:p w14:paraId="62851E3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27E61B5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41B4E61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610" w:type="dxa"/>
            <w:tcBorders>
              <w:top w:val="nil"/>
              <w:left w:val="nil"/>
              <w:bottom w:val="single" w:sz="4" w:space="0" w:color="auto"/>
              <w:right w:val="single" w:sz="4" w:space="0" w:color="auto"/>
            </w:tcBorders>
            <w:shd w:val="clear" w:color="auto" w:fill="auto"/>
            <w:noWrap/>
            <w:vAlign w:val="bottom"/>
            <w:hideMark/>
          </w:tcPr>
          <w:p w14:paraId="53EC3E1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r>
      <w:tr w:rsidR="00B4622D" w:rsidRPr="00B4622D" w14:paraId="7A93BE5F"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540D286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17D32CD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250" w:type="dxa"/>
            <w:tcBorders>
              <w:top w:val="nil"/>
              <w:left w:val="nil"/>
              <w:bottom w:val="single" w:sz="4" w:space="0" w:color="auto"/>
              <w:right w:val="single" w:sz="4" w:space="0" w:color="auto"/>
            </w:tcBorders>
            <w:shd w:val="clear" w:color="auto" w:fill="auto"/>
            <w:noWrap/>
            <w:vAlign w:val="bottom"/>
            <w:hideMark/>
          </w:tcPr>
          <w:p w14:paraId="1B6CFE6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620" w:type="dxa"/>
            <w:tcBorders>
              <w:top w:val="nil"/>
              <w:left w:val="nil"/>
              <w:bottom w:val="single" w:sz="4" w:space="0" w:color="auto"/>
              <w:right w:val="single" w:sz="4" w:space="0" w:color="auto"/>
            </w:tcBorders>
            <w:shd w:val="clear" w:color="auto" w:fill="auto"/>
            <w:noWrap/>
            <w:vAlign w:val="bottom"/>
            <w:hideMark/>
          </w:tcPr>
          <w:p w14:paraId="3F680F9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162A850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610" w:type="dxa"/>
            <w:tcBorders>
              <w:top w:val="nil"/>
              <w:left w:val="nil"/>
              <w:bottom w:val="single" w:sz="4" w:space="0" w:color="auto"/>
              <w:right w:val="single" w:sz="4" w:space="0" w:color="auto"/>
            </w:tcBorders>
            <w:shd w:val="clear" w:color="auto" w:fill="auto"/>
            <w:noWrap/>
            <w:vAlign w:val="bottom"/>
            <w:hideMark/>
          </w:tcPr>
          <w:p w14:paraId="783DEC0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r>
      <w:tr w:rsidR="00B4622D" w:rsidRPr="00B4622D" w14:paraId="364F8359"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10FB44D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128BB49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250" w:type="dxa"/>
            <w:tcBorders>
              <w:top w:val="nil"/>
              <w:left w:val="nil"/>
              <w:bottom w:val="single" w:sz="4" w:space="0" w:color="auto"/>
              <w:right w:val="single" w:sz="4" w:space="0" w:color="auto"/>
            </w:tcBorders>
            <w:shd w:val="clear" w:color="auto" w:fill="auto"/>
            <w:noWrap/>
            <w:vAlign w:val="bottom"/>
            <w:hideMark/>
          </w:tcPr>
          <w:p w14:paraId="149C7E5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620" w:type="dxa"/>
            <w:tcBorders>
              <w:top w:val="nil"/>
              <w:left w:val="nil"/>
              <w:bottom w:val="single" w:sz="4" w:space="0" w:color="auto"/>
              <w:right w:val="single" w:sz="4" w:space="0" w:color="auto"/>
            </w:tcBorders>
            <w:shd w:val="clear" w:color="auto" w:fill="auto"/>
            <w:noWrap/>
            <w:vAlign w:val="bottom"/>
            <w:hideMark/>
          </w:tcPr>
          <w:p w14:paraId="52A8B0B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2C9145A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610" w:type="dxa"/>
            <w:tcBorders>
              <w:top w:val="nil"/>
              <w:left w:val="nil"/>
              <w:bottom w:val="single" w:sz="4" w:space="0" w:color="auto"/>
              <w:right w:val="single" w:sz="4" w:space="0" w:color="auto"/>
            </w:tcBorders>
            <w:shd w:val="clear" w:color="auto" w:fill="auto"/>
            <w:noWrap/>
            <w:vAlign w:val="bottom"/>
            <w:hideMark/>
          </w:tcPr>
          <w:p w14:paraId="5C29452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r>
      <w:tr w:rsidR="00B4622D" w:rsidRPr="00B4622D" w14:paraId="1D0F1062"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236EC96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6C31F0C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250" w:type="dxa"/>
            <w:tcBorders>
              <w:top w:val="nil"/>
              <w:left w:val="nil"/>
              <w:bottom w:val="single" w:sz="4" w:space="0" w:color="auto"/>
              <w:right w:val="single" w:sz="4" w:space="0" w:color="auto"/>
            </w:tcBorders>
            <w:shd w:val="clear" w:color="auto" w:fill="auto"/>
            <w:noWrap/>
            <w:vAlign w:val="bottom"/>
            <w:hideMark/>
          </w:tcPr>
          <w:p w14:paraId="52EED32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620" w:type="dxa"/>
            <w:tcBorders>
              <w:top w:val="nil"/>
              <w:left w:val="nil"/>
              <w:bottom w:val="single" w:sz="4" w:space="0" w:color="auto"/>
              <w:right w:val="single" w:sz="4" w:space="0" w:color="auto"/>
            </w:tcBorders>
            <w:shd w:val="clear" w:color="auto" w:fill="auto"/>
            <w:noWrap/>
            <w:vAlign w:val="bottom"/>
            <w:hideMark/>
          </w:tcPr>
          <w:p w14:paraId="2F26E59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0243BA9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610" w:type="dxa"/>
            <w:tcBorders>
              <w:top w:val="nil"/>
              <w:left w:val="nil"/>
              <w:bottom w:val="single" w:sz="4" w:space="0" w:color="auto"/>
              <w:right w:val="single" w:sz="4" w:space="0" w:color="auto"/>
            </w:tcBorders>
            <w:shd w:val="clear" w:color="auto" w:fill="auto"/>
            <w:noWrap/>
            <w:vAlign w:val="bottom"/>
            <w:hideMark/>
          </w:tcPr>
          <w:p w14:paraId="7B58E9D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r>
      <w:tr w:rsidR="00B4622D" w:rsidRPr="00B4622D" w14:paraId="188774C6"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65F44A2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67CDB01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50" w:type="dxa"/>
            <w:tcBorders>
              <w:top w:val="nil"/>
              <w:left w:val="nil"/>
              <w:bottom w:val="single" w:sz="4" w:space="0" w:color="auto"/>
              <w:right w:val="single" w:sz="4" w:space="0" w:color="auto"/>
            </w:tcBorders>
            <w:shd w:val="clear" w:color="auto" w:fill="auto"/>
            <w:noWrap/>
            <w:vAlign w:val="bottom"/>
            <w:hideMark/>
          </w:tcPr>
          <w:p w14:paraId="58E9D1E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c>
          <w:tcPr>
            <w:tcW w:w="1620" w:type="dxa"/>
            <w:tcBorders>
              <w:top w:val="nil"/>
              <w:left w:val="nil"/>
              <w:bottom w:val="single" w:sz="4" w:space="0" w:color="auto"/>
              <w:right w:val="single" w:sz="4" w:space="0" w:color="auto"/>
            </w:tcBorders>
            <w:shd w:val="clear" w:color="auto" w:fill="auto"/>
            <w:noWrap/>
            <w:vAlign w:val="bottom"/>
            <w:hideMark/>
          </w:tcPr>
          <w:p w14:paraId="1D26597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63422BA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610" w:type="dxa"/>
            <w:tcBorders>
              <w:top w:val="nil"/>
              <w:left w:val="nil"/>
              <w:bottom w:val="single" w:sz="4" w:space="0" w:color="auto"/>
              <w:right w:val="single" w:sz="4" w:space="0" w:color="auto"/>
            </w:tcBorders>
            <w:shd w:val="clear" w:color="auto" w:fill="auto"/>
            <w:noWrap/>
            <w:vAlign w:val="bottom"/>
            <w:hideMark/>
          </w:tcPr>
          <w:p w14:paraId="7C926DB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7C8ED869"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1F97967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15731D9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250" w:type="dxa"/>
            <w:tcBorders>
              <w:top w:val="nil"/>
              <w:left w:val="nil"/>
              <w:bottom w:val="single" w:sz="4" w:space="0" w:color="auto"/>
              <w:right w:val="single" w:sz="4" w:space="0" w:color="auto"/>
            </w:tcBorders>
            <w:shd w:val="clear" w:color="auto" w:fill="auto"/>
            <w:noWrap/>
            <w:vAlign w:val="bottom"/>
            <w:hideMark/>
          </w:tcPr>
          <w:p w14:paraId="7C4391C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473BA02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557B1E7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610" w:type="dxa"/>
            <w:tcBorders>
              <w:top w:val="nil"/>
              <w:left w:val="nil"/>
              <w:bottom w:val="single" w:sz="4" w:space="0" w:color="auto"/>
              <w:right w:val="single" w:sz="4" w:space="0" w:color="auto"/>
            </w:tcBorders>
            <w:shd w:val="clear" w:color="auto" w:fill="auto"/>
            <w:noWrap/>
            <w:vAlign w:val="bottom"/>
            <w:hideMark/>
          </w:tcPr>
          <w:p w14:paraId="6F4D1E4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r>
      <w:tr w:rsidR="00B4622D" w:rsidRPr="00B4622D" w14:paraId="7E6EB984"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0F113FE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23CCB82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C1EEC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4DF2727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691DB975"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610" w:type="dxa"/>
            <w:tcBorders>
              <w:top w:val="nil"/>
              <w:left w:val="nil"/>
              <w:bottom w:val="single" w:sz="4" w:space="0" w:color="auto"/>
              <w:right w:val="single" w:sz="4" w:space="0" w:color="auto"/>
            </w:tcBorders>
            <w:shd w:val="clear" w:color="auto" w:fill="auto"/>
            <w:noWrap/>
            <w:vAlign w:val="bottom"/>
            <w:hideMark/>
          </w:tcPr>
          <w:p w14:paraId="3460BE3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r>
      <w:tr w:rsidR="00B4622D" w:rsidRPr="00B4622D" w14:paraId="0F0AEB37"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78D0063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5F8B898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250" w:type="dxa"/>
            <w:tcBorders>
              <w:top w:val="nil"/>
              <w:left w:val="nil"/>
              <w:bottom w:val="single" w:sz="4" w:space="0" w:color="auto"/>
              <w:right w:val="single" w:sz="4" w:space="0" w:color="auto"/>
            </w:tcBorders>
            <w:shd w:val="clear" w:color="auto" w:fill="auto"/>
            <w:noWrap/>
            <w:vAlign w:val="bottom"/>
            <w:hideMark/>
          </w:tcPr>
          <w:p w14:paraId="0728E62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471135C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7A4949E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610" w:type="dxa"/>
            <w:tcBorders>
              <w:top w:val="nil"/>
              <w:left w:val="nil"/>
              <w:bottom w:val="single" w:sz="4" w:space="0" w:color="auto"/>
              <w:right w:val="single" w:sz="4" w:space="0" w:color="auto"/>
            </w:tcBorders>
            <w:shd w:val="clear" w:color="auto" w:fill="auto"/>
            <w:noWrap/>
            <w:vAlign w:val="bottom"/>
            <w:hideMark/>
          </w:tcPr>
          <w:p w14:paraId="68A4A2E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r>
    </w:tbl>
    <w:p w14:paraId="22C6C52A" w14:textId="77777777" w:rsidR="00B4622D" w:rsidRDefault="00B4622D" w:rsidP="006F1A8E"/>
    <w:p w14:paraId="0EA803A8" w14:textId="77777777" w:rsidR="00ED4057" w:rsidRDefault="00ED4057" w:rsidP="006F1A8E"/>
    <w:p w14:paraId="1DA21E17" w14:textId="77777777" w:rsidR="00ED4057" w:rsidRDefault="00ED4057" w:rsidP="006F1A8E"/>
    <w:tbl>
      <w:tblPr>
        <w:tblW w:w="11088" w:type="dxa"/>
        <w:tblInd w:w="-546" w:type="dxa"/>
        <w:tblLayout w:type="fixed"/>
        <w:tblLook w:val="04A0" w:firstRow="1" w:lastRow="0" w:firstColumn="1" w:lastColumn="0" w:noHBand="0" w:noVBand="1"/>
      </w:tblPr>
      <w:tblGrid>
        <w:gridCol w:w="1285"/>
        <w:gridCol w:w="1285"/>
        <w:gridCol w:w="3011"/>
        <w:gridCol w:w="1373"/>
        <w:gridCol w:w="1440"/>
        <w:gridCol w:w="2694"/>
      </w:tblGrid>
      <w:tr w:rsidR="006F505C" w:rsidRPr="00ED4057" w14:paraId="7AA34C88" w14:textId="77777777" w:rsidTr="00A37ECF">
        <w:trPr>
          <w:trHeight w:val="300"/>
        </w:trPr>
        <w:tc>
          <w:tcPr>
            <w:tcW w:w="1285" w:type="dxa"/>
            <w:tcBorders>
              <w:top w:val="single" w:sz="4" w:space="0" w:color="auto"/>
              <w:left w:val="single" w:sz="4" w:space="0" w:color="auto"/>
              <w:bottom w:val="single" w:sz="4" w:space="0" w:color="auto"/>
              <w:right w:val="single" w:sz="4" w:space="0" w:color="auto"/>
            </w:tcBorders>
            <w:shd w:val="clear" w:color="auto" w:fill="auto"/>
            <w:noWrap/>
            <w:hideMark/>
          </w:tcPr>
          <w:p w14:paraId="56246E2C" w14:textId="0AA4FB29" w:rsidR="006F505C" w:rsidRPr="00ED4057"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lastRenderedPageBreak/>
              <w:t>Характер кода транзакции</w:t>
            </w:r>
            <w:r>
              <w:rPr>
                <w:rFonts w:ascii="Calibri" w:eastAsia="Times New Roman" w:hAnsi="Calibri" w:cs="Times New Roman"/>
                <w:b/>
                <w:bCs/>
                <w:color w:val="000000"/>
                <w:lang w:val="ru-RU" w:eastAsia="en-US"/>
              </w:rPr>
              <w:t>1</w:t>
            </w:r>
          </w:p>
        </w:tc>
        <w:tc>
          <w:tcPr>
            <w:tcW w:w="1285" w:type="dxa"/>
            <w:tcBorders>
              <w:top w:val="single" w:sz="4" w:space="0" w:color="auto"/>
              <w:left w:val="nil"/>
              <w:bottom w:val="single" w:sz="4" w:space="0" w:color="auto"/>
              <w:right w:val="single" w:sz="4" w:space="0" w:color="auto"/>
            </w:tcBorders>
            <w:shd w:val="clear" w:color="auto" w:fill="auto"/>
            <w:noWrap/>
            <w:hideMark/>
          </w:tcPr>
          <w:p w14:paraId="4EA36919" w14:textId="28E48FD1" w:rsidR="006F505C" w:rsidRPr="00ED4057"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3011" w:type="dxa"/>
            <w:tcBorders>
              <w:top w:val="single" w:sz="4" w:space="0" w:color="auto"/>
              <w:left w:val="nil"/>
              <w:bottom w:val="single" w:sz="4" w:space="0" w:color="auto"/>
              <w:right w:val="single" w:sz="4" w:space="0" w:color="auto"/>
            </w:tcBorders>
            <w:shd w:val="clear" w:color="auto" w:fill="auto"/>
            <w:noWrap/>
            <w:hideMark/>
          </w:tcPr>
          <w:p w14:paraId="6E03B920" w14:textId="1168A4D8" w:rsidR="006F505C" w:rsidRPr="00ED4057"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c>
          <w:tcPr>
            <w:tcW w:w="1373" w:type="dxa"/>
            <w:tcBorders>
              <w:top w:val="single" w:sz="4" w:space="0" w:color="auto"/>
              <w:left w:val="nil"/>
              <w:bottom w:val="single" w:sz="4" w:space="0" w:color="auto"/>
              <w:right w:val="single" w:sz="4" w:space="0" w:color="auto"/>
            </w:tcBorders>
            <w:shd w:val="clear" w:color="auto" w:fill="auto"/>
            <w:noWrap/>
            <w:hideMark/>
          </w:tcPr>
          <w:p w14:paraId="1FE1E0AF" w14:textId="5127A97F" w:rsidR="006F505C" w:rsidRPr="00ED4057"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440" w:type="dxa"/>
            <w:tcBorders>
              <w:top w:val="single" w:sz="4" w:space="0" w:color="auto"/>
              <w:left w:val="nil"/>
              <w:bottom w:val="single" w:sz="4" w:space="0" w:color="auto"/>
              <w:right w:val="single" w:sz="4" w:space="0" w:color="auto"/>
            </w:tcBorders>
            <w:shd w:val="clear" w:color="auto" w:fill="auto"/>
            <w:noWrap/>
            <w:hideMark/>
          </w:tcPr>
          <w:p w14:paraId="37756E52" w14:textId="4A2F3E4F" w:rsidR="006F505C" w:rsidRPr="00ED4057"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694" w:type="dxa"/>
            <w:tcBorders>
              <w:top w:val="single" w:sz="4" w:space="0" w:color="auto"/>
              <w:left w:val="nil"/>
              <w:bottom w:val="single" w:sz="4" w:space="0" w:color="auto"/>
              <w:right w:val="single" w:sz="4" w:space="0" w:color="auto"/>
            </w:tcBorders>
            <w:shd w:val="clear" w:color="auto" w:fill="auto"/>
            <w:noWrap/>
            <w:hideMark/>
          </w:tcPr>
          <w:p w14:paraId="2F1603FA" w14:textId="7E876444" w:rsidR="006F505C" w:rsidRPr="00ED4057"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C75B28" w:rsidRPr="00ED4057" w14:paraId="1E42EF83"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5BBFEE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054</w:t>
            </w:r>
          </w:p>
        </w:tc>
        <w:tc>
          <w:tcPr>
            <w:tcW w:w="1285" w:type="dxa"/>
            <w:tcBorders>
              <w:top w:val="nil"/>
              <w:left w:val="nil"/>
              <w:bottom w:val="single" w:sz="4" w:space="0" w:color="auto"/>
              <w:right w:val="single" w:sz="4" w:space="0" w:color="auto"/>
            </w:tcBorders>
            <w:shd w:val="clear" w:color="auto" w:fill="auto"/>
            <w:noWrap/>
            <w:vAlign w:val="bottom"/>
            <w:hideMark/>
          </w:tcPr>
          <w:p w14:paraId="782DF92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3011" w:type="dxa"/>
            <w:tcBorders>
              <w:top w:val="nil"/>
              <w:left w:val="nil"/>
              <w:bottom w:val="single" w:sz="4" w:space="0" w:color="auto"/>
              <w:right w:val="single" w:sz="4" w:space="0" w:color="auto"/>
            </w:tcBorders>
            <w:shd w:val="clear" w:color="auto" w:fill="auto"/>
            <w:noWrap/>
            <w:vAlign w:val="bottom"/>
            <w:hideMark/>
          </w:tcPr>
          <w:p w14:paraId="16BBE08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40A0633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440" w:type="dxa"/>
            <w:tcBorders>
              <w:top w:val="nil"/>
              <w:left w:val="nil"/>
              <w:bottom w:val="single" w:sz="4" w:space="0" w:color="auto"/>
              <w:right w:val="single" w:sz="4" w:space="0" w:color="auto"/>
            </w:tcBorders>
            <w:shd w:val="clear" w:color="auto" w:fill="auto"/>
            <w:noWrap/>
            <w:vAlign w:val="bottom"/>
            <w:hideMark/>
          </w:tcPr>
          <w:p w14:paraId="640C2C1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2694" w:type="dxa"/>
            <w:tcBorders>
              <w:top w:val="nil"/>
              <w:left w:val="nil"/>
              <w:bottom w:val="single" w:sz="4" w:space="0" w:color="auto"/>
              <w:right w:val="single" w:sz="4" w:space="0" w:color="auto"/>
            </w:tcBorders>
            <w:shd w:val="clear" w:color="auto" w:fill="auto"/>
            <w:noWrap/>
            <w:vAlign w:val="bottom"/>
            <w:hideMark/>
          </w:tcPr>
          <w:p w14:paraId="4203939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r>
      <w:tr w:rsidR="00C75B28" w:rsidRPr="00ED4057" w14:paraId="5C7D071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08EB49A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054</w:t>
            </w:r>
          </w:p>
        </w:tc>
        <w:tc>
          <w:tcPr>
            <w:tcW w:w="1285" w:type="dxa"/>
            <w:tcBorders>
              <w:top w:val="nil"/>
              <w:left w:val="nil"/>
              <w:bottom w:val="single" w:sz="4" w:space="0" w:color="auto"/>
              <w:right w:val="single" w:sz="4" w:space="0" w:color="auto"/>
            </w:tcBorders>
            <w:shd w:val="clear" w:color="auto" w:fill="auto"/>
            <w:noWrap/>
            <w:vAlign w:val="bottom"/>
            <w:hideMark/>
          </w:tcPr>
          <w:p w14:paraId="4574ABE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3011" w:type="dxa"/>
            <w:tcBorders>
              <w:top w:val="nil"/>
              <w:left w:val="nil"/>
              <w:bottom w:val="single" w:sz="4" w:space="0" w:color="auto"/>
              <w:right w:val="single" w:sz="4" w:space="0" w:color="auto"/>
            </w:tcBorders>
            <w:shd w:val="clear" w:color="auto" w:fill="auto"/>
            <w:noWrap/>
            <w:vAlign w:val="bottom"/>
            <w:hideMark/>
          </w:tcPr>
          <w:p w14:paraId="27F3DE3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51A1A6C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4187C0E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2694" w:type="dxa"/>
            <w:tcBorders>
              <w:top w:val="nil"/>
              <w:left w:val="nil"/>
              <w:bottom w:val="single" w:sz="4" w:space="0" w:color="auto"/>
              <w:right w:val="single" w:sz="4" w:space="0" w:color="auto"/>
            </w:tcBorders>
            <w:shd w:val="clear" w:color="auto" w:fill="auto"/>
            <w:noWrap/>
            <w:vAlign w:val="bottom"/>
            <w:hideMark/>
          </w:tcPr>
          <w:p w14:paraId="0FFF9ED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r>
      <w:tr w:rsidR="00C75B28" w:rsidRPr="00ED4057" w14:paraId="3F4DD5F4"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4386535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1338748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3011" w:type="dxa"/>
            <w:tcBorders>
              <w:top w:val="nil"/>
              <w:left w:val="nil"/>
              <w:bottom w:val="single" w:sz="4" w:space="0" w:color="auto"/>
              <w:right w:val="single" w:sz="4" w:space="0" w:color="auto"/>
            </w:tcBorders>
            <w:shd w:val="clear" w:color="auto" w:fill="auto"/>
            <w:noWrap/>
            <w:vAlign w:val="bottom"/>
            <w:hideMark/>
          </w:tcPr>
          <w:p w14:paraId="77DBD1F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47129F9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30801F0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2694" w:type="dxa"/>
            <w:tcBorders>
              <w:top w:val="nil"/>
              <w:left w:val="nil"/>
              <w:bottom w:val="single" w:sz="4" w:space="0" w:color="auto"/>
              <w:right w:val="single" w:sz="4" w:space="0" w:color="auto"/>
            </w:tcBorders>
            <w:shd w:val="clear" w:color="auto" w:fill="auto"/>
            <w:noWrap/>
            <w:vAlign w:val="bottom"/>
            <w:hideMark/>
          </w:tcPr>
          <w:p w14:paraId="3E32D62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r>
      <w:tr w:rsidR="00C75B28" w:rsidRPr="00ED4057" w14:paraId="3D0B31A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2815D84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6917893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3011" w:type="dxa"/>
            <w:tcBorders>
              <w:top w:val="nil"/>
              <w:left w:val="nil"/>
              <w:bottom w:val="single" w:sz="4" w:space="0" w:color="auto"/>
              <w:right w:val="single" w:sz="4" w:space="0" w:color="auto"/>
            </w:tcBorders>
            <w:shd w:val="clear" w:color="auto" w:fill="auto"/>
            <w:noWrap/>
            <w:vAlign w:val="bottom"/>
            <w:hideMark/>
          </w:tcPr>
          <w:p w14:paraId="46F8DAC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53ECDFA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414DC73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2694" w:type="dxa"/>
            <w:tcBorders>
              <w:top w:val="nil"/>
              <w:left w:val="nil"/>
              <w:bottom w:val="single" w:sz="4" w:space="0" w:color="auto"/>
              <w:right w:val="single" w:sz="4" w:space="0" w:color="auto"/>
            </w:tcBorders>
            <w:shd w:val="clear" w:color="auto" w:fill="auto"/>
            <w:noWrap/>
            <w:vAlign w:val="bottom"/>
            <w:hideMark/>
          </w:tcPr>
          <w:p w14:paraId="5FE05AE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r>
      <w:tr w:rsidR="00C75B28" w:rsidRPr="00ED4057" w14:paraId="50A8B2AE"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717D555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7040043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3011" w:type="dxa"/>
            <w:tcBorders>
              <w:top w:val="nil"/>
              <w:left w:val="nil"/>
              <w:bottom w:val="single" w:sz="4" w:space="0" w:color="auto"/>
              <w:right w:val="single" w:sz="4" w:space="0" w:color="auto"/>
            </w:tcBorders>
            <w:shd w:val="clear" w:color="auto" w:fill="auto"/>
            <w:noWrap/>
            <w:vAlign w:val="bottom"/>
            <w:hideMark/>
          </w:tcPr>
          <w:p w14:paraId="62EE4D2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6B13B52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6E19720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2694" w:type="dxa"/>
            <w:tcBorders>
              <w:top w:val="nil"/>
              <w:left w:val="nil"/>
              <w:bottom w:val="single" w:sz="4" w:space="0" w:color="auto"/>
              <w:right w:val="single" w:sz="4" w:space="0" w:color="auto"/>
            </w:tcBorders>
            <w:shd w:val="clear" w:color="auto" w:fill="auto"/>
            <w:noWrap/>
            <w:vAlign w:val="bottom"/>
            <w:hideMark/>
          </w:tcPr>
          <w:p w14:paraId="6138873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r>
      <w:tr w:rsidR="00C75B28" w:rsidRPr="00ED4057" w14:paraId="64F7EAA3"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72DBABA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70551BD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3011" w:type="dxa"/>
            <w:tcBorders>
              <w:top w:val="nil"/>
              <w:left w:val="nil"/>
              <w:bottom w:val="single" w:sz="4" w:space="0" w:color="auto"/>
              <w:right w:val="single" w:sz="4" w:space="0" w:color="auto"/>
            </w:tcBorders>
            <w:shd w:val="clear" w:color="auto" w:fill="auto"/>
            <w:noWrap/>
            <w:vAlign w:val="bottom"/>
            <w:hideMark/>
          </w:tcPr>
          <w:p w14:paraId="0C197F1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492D5E8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6C917F8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2694" w:type="dxa"/>
            <w:tcBorders>
              <w:top w:val="nil"/>
              <w:left w:val="nil"/>
              <w:bottom w:val="single" w:sz="4" w:space="0" w:color="auto"/>
              <w:right w:val="single" w:sz="4" w:space="0" w:color="auto"/>
            </w:tcBorders>
            <w:shd w:val="clear" w:color="auto" w:fill="auto"/>
            <w:noWrap/>
            <w:vAlign w:val="bottom"/>
            <w:hideMark/>
          </w:tcPr>
          <w:p w14:paraId="24D6F16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r>
      <w:tr w:rsidR="00C75B28" w:rsidRPr="00ED4057" w14:paraId="110AD9E8"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15F1507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65A902F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3011" w:type="dxa"/>
            <w:tcBorders>
              <w:top w:val="nil"/>
              <w:left w:val="nil"/>
              <w:bottom w:val="single" w:sz="4" w:space="0" w:color="auto"/>
              <w:right w:val="single" w:sz="4" w:space="0" w:color="auto"/>
            </w:tcBorders>
            <w:shd w:val="clear" w:color="auto" w:fill="auto"/>
            <w:noWrap/>
            <w:vAlign w:val="bottom"/>
            <w:hideMark/>
          </w:tcPr>
          <w:p w14:paraId="1FE3320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6A039CF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27A8DEA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2694" w:type="dxa"/>
            <w:tcBorders>
              <w:top w:val="nil"/>
              <w:left w:val="nil"/>
              <w:bottom w:val="single" w:sz="4" w:space="0" w:color="auto"/>
              <w:right w:val="single" w:sz="4" w:space="0" w:color="auto"/>
            </w:tcBorders>
            <w:shd w:val="clear" w:color="auto" w:fill="auto"/>
            <w:noWrap/>
            <w:vAlign w:val="bottom"/>
            <w:hideMark/>
          </w:tcPr>
          <w:p w14:paraId="1472BEB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r>
      <w:tr w:rsidR="00C75B28" w:rsidRPr="00ED4057" w14:paraId="4CED286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8565CF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5438643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3011" w:type="dxa"/>
            <w:tcBorders>
              <w:top w:val="nil"/>
              <w:left w:val="nil"/>
              <w:bottom w:val="single" w:sz="4" w:space="0" w:color="auto"/>
              <w:right w:val="single" w:sz="4" w:space="0" w:color="auto"/>
            </w:tcBorders>
            <w:shd w:val="clear" w:color="auto" w:fill="auto"/>
            <w:noWrap/>
            <w:vAlign w:val="bottom"/>
            <w:hideMark/>
          </w:tcPr>
          <w:p w14:paraId="1269639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01DF72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48A0BEC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2694" w:type="dxa"/>
            <w:tcBorders>
              <w:top w:val="nil"/>
              <w:left w:val="nil"/>
              <w:bottom w:val="single" w:sz="4" w:space="0" w:color="auto"/>
              <w:right w:val="single" w:sz="4" w:space="0" w:color="auto"/>
            </w:tcBorders>
            <w:shd w:val="clear" w:color="auto" w:fill="auto"/>
            <w:noWrap/>
            <w:vAlign w:val="bottom"/>
            <w:hideMark/>
          </w:tcPr>
          <w:p w14:paraId="59C3F07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r>
      <w:tr w:rsidR="00C75B28" w:rsidRPr="00ED4057" w14:paraId="3A27539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4134A89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1C34EEF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3011" w:type="dxa"/>
            <w:tcBorders>
              <w:top w:val="nil"/>
              <w:left w:val="nil"/>
              <w:bottom w:val="single" w:sz="4" w:space="0" w:color="auto"/>
              <w:right w:val="single" w:sz="4" w:space="0" w:color="auto"/>
            </w:tcBorders>
            <w:shd w:val="clear" w:color="auto" w:fill="auto"/>
            <w:noWrap/>
            <w:vAlign w:val="bottom"/>
            <w:hideMark/>
          </w:tcPr>
          <w:p w14:paraId="35C05D7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2FCE48A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17C58E1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2694" w:type="dxa"/>
            <w:tcBorders>
              <w:top w:val="nil"/>
              <w:left w:val="nil"/>
              <w:bottom w:val="single" w:sz="4" w:space="0" w:color="auto"/>
              <w:right w:val="single" w:sz="4" w:space="0" w:color="auto"/>
            </w:tcBorders>
            <w:shd w:val="clear" w:color="auto" w:fill="auto"/>
            <w:noWrap/>
            <w:vAlign w:val="bottom"/>
            <w:hideMark/>
          </w:tcPr>
          <w:p w14:paraId="10E8483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r>
      <w:tr w:rsidR="00C75B28" w:rsidRPr="00ED4057" w14:paraId="1D4AF53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11BF0AD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690EE5E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3011" w:type="dxa"/>
            <w:tcBorders>
              <w:top w:val="nil"/>
              <w:left w:val="nil"/>
              <w:bottom w:val="single" w:sz="4" w:space="0" w:color="auto"/>
              <w:right w:val="single" w:sz="4" w:space="0" w:color="auto"/>
            </w:tcBorders>
            <w:shd w:val="clear" w:color="auto" w:fill="auto"/>
            <w:noWrap/>
            <w:vAlign w:val="bottom"/>
            <w:hideMark/>
          </w:tcPr>
          <w:p w14:paraId="7B96403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4E2B008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62C141C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2694" w:type="dxa"/>
            <w:tcBorders>
              <w:top w:val="nil"/>
              <w:left w:val="nil"/>
              <w:bottom w:val="single" w:sz="4" w:space="0" w:color="auto"/>
              <w:right w:val="single" w:sz="4" w:space="0" w:color="auto"/>
            </w:tcBorders>
            <w:shd w:val="clear" w:color="auto" w:fill="auto"/>
            <w:noWrap/>
            <w:vAlign w:val="bottom"/>
            <w:hideMark/>
          </w:tcPr>
          <w:p w14:paraId="2B05EC6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r>
      <w:tr w:rsidR="00C75B28" w:rsidRPr="00ED4057" w14:paraId="5B9C6C46"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FAE625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3FFEE31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3011" w:type="dxa"/>
            <w:tcBorders>
              <w:top w:val="nil"/>
              <w:left w:val="nil"/>
              <w:bottom w:val="single" w:sz="4" w:space="0" w:color="auto"/>
              <w:right w:val="single" w:sz="4" w:space="0" w:color="auto"/>
            </w:tcBorders>
            <w:shd w:val="clear" w:color="auto" w:fill="auto"/>
            <w:noWrap/>
            <w:vAlign w:val="bottom"/>
            <w:hideMark/>
          </w:tcPr>
          <w:p w14:paraId="305ADA8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287D1E9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630C5D2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2694" w:type="dxa"/>
            <w:tcBorders>
              <w:top w:val="nil"/>
              <w:left w:val="nil"/>
              <w:bottom w:val="single" w:sz="4" w:space="0" w:color="auto"/>
              <w:right w:val="single" w:sz="4" w:space="0" w:color="auto"/>
            </w:tcBorders>
            <w:shd w:val="clear" w:color="auto" w:fill="auto"/>
            <w:noWrap/>
            <w:vAlign w:val="bottom"/>
            <w:hideMark/>
          </w:tcPr>
          <w:p w14:paraId="6C5D8AA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r>
      <w:tr w:rsidR="00C75B28" w:rsidRPr="00ED4057" w14:paraId="78FE896D"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1AF2AA5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6A7DE7E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3011" w:type="dxa"/>
            <w:tcBorders>
              <w:top w:val="nil"/>
              <w:left w:val="nil"/>
              <w:bottom w:val="single" w:sz="4" w:space="0" w:color="auto"/>
              <w:right w:val="single" w:sz="4" w:space="0" w:color="auto"/>
            </w:tcBorders>
            <w:shd w:val="clear" w:color="auto" w:fill="auto"/>
            <w:noWrap/>
            <w:vAlign w:val="bottom"/>
            <w:hideMark/>
          </w:tcPr>
          <w:p w14:paraId="7B36855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75A7826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36426AA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2694" w:type="dxa"/>
            <w:tcBorders>
              <w:top w:val="nil"/>
              <w:left w:val="nil"/>
              <w:bottom w:val="single" w:sz="4" w:space="0" w:color="auto"/>
              <w:right w:val="single" w:sz="4" w:space="0" w:color="auto"/>
            </w:tcBorders>
            <w:shd w:val="clear" w:color="auto" w:fill="auto"/>
            <w:noWrap/>
            <w:vAlign w:val="bottom"/>
            <w:hideMark/>
          </w:tcPr>
          <w:p w14:paraId="2D03772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r>
      <w:tr w:rsidR="00C75B28" w:rsidRPr="00ED4057" w14:paraId="6102C8A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7EB034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6DE964D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3011" w:type="dxa"/>
            <w:tcBorders>
              <w:top w:val="nil"/>
              <w:left w:val="nil"/>
              <w:bottom w:val="single" w:sz="4" w:space="0" w:color="auto"/>
              <w:right w:val="single" w:sz="4" w:space="0" w:color="auto"/>
            </w:tcBorders>
            <w:shd w:val="clear" w:color="auto" w:fill="auto"/>
            <w:noWrap/>
            <w:vAlign w:val="bottom"/>
            <w:hideMark/>
          </w:tcPr>
          <w:p w14:paraId="2DCDEF0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5057F3D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5931D16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2694" w:type="dxa"/>
            <w:tcBorders>
              <w:top w:val="nil"/>
              <w:left w:val="nil"/>
              <w:bottom w:val="single" w:sz="4" w:space="0" w:color="auto"/>
              <w:right w:val="single" w:sz="4" w:space="0" w:color="auto"/>
            </w:tcBorders>
            <w:shd w:val="clear" w:color="auto" w:fill="auto"/>
            <w:noWrap/>
            <w:vAlign w:val="bottom"/>
            <w:hideMark/>
          </w:tcPr>
          <w:p w14:paraId="673B178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r>
      <w:tr w:rsidR="00C75B28" w:rsidRPr="00ED4057" w14:paraId="26398AD3"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42D9498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24E667C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3011" w:type="dxa"/>
            <w:tcBorders>
              <w:top w:val="nil"/>
              <w:left w:val="nil"/>
              <w:bottom w:val="single" w:sz="4" w:space="0" w:color="auto"/>
              <w:right w:val="single" w:sz="4" w:space="0" w:color="auto"/>
            </w:tcBorders>
            <w:shd w:val="clear" w:color="auto" w:fill="auto"/>
            <w:noWrap/>
            <w:vAlign w:val="bottom"/>
            <w:hideMark/>
          </w:tcPr>
          <w:p w14:paraId="36273B4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1A1A807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05BF355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2694" w:type="dxa"/>
            <w:tcBorders>
              <w:top w:val="nil"/>
              <w:left w:val="nil"/>
              <w:bottom w:val="single" w:sz="4" w:space="0" w:color="auto"/>
              <w:right w:val="single" w:sz="4" w:space="0" w:color="auto"/>
            </w:tcBorders>
            <w:shd w:val="clear" w:color="auto" w:fill="auto"/>
            <w:noWrap/>
            <w:vAlign w:val="bottom"/>
            <w:hideMark/>
          </w:tcPr>
          <w:p w14:paraId="136F0C5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r>
      <w:tr w:rsidR="00C75B28" w:rsidRPr="00ED4057" w14:paraId="19D01867"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088F87F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0560A56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3011" w:type="dxa"/>
            <w:tcBorders>
              <w:top w:val="nil"/>
              <w:left w:val="nil"/>
              <w:bottom w:val="single" w:sz="4" w:space="0" w:color="auto"/>
              <w:right w:val="single" w:sz="4" w:space="0" w:color="auto"/>
            </w:tcBorders>
            <w:shd w:val="clear" w:color="auto" w:fill="auto"/>
            <w:noWrap/>
            <w:vAlign w:val="bottom"/>
            <w:hideMark/>
          </w:tcPr>
          <w:p w14:paraId="67B5B4C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40E64DF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5E4A556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2694" w:type="dxa"/>
            <w:tcBorders>
              <w:top w:val="nil"/>
              <w:left w:val="nil"/>
              <w:bottom w:val="single" w:sz="4" w:space="0" w:color="auto"/>
              <w:right w:val="single" w:sz="4" w:space="0" w:color="auto"/>
            </w:tcBorders>
            <w:shd w:val="clear" w:color="auto" w:fill="auto"/>
            <w:noWrap/>
            <w:vAlign w:val="bottom"/>
            <w:hideMark/>
          </w:tcPr>
          <w:p w14:paraId="64BBF5C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r>
      <w:tr w:rsidR="00C75B28" w:rsidRPr="00ED4057" w14:paraId="5F3C5B1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F44E3B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70E1859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3011" w:type="dxa"/>
            <w:tcBorders>
              <w:top w:val="nil"/>
              <w:left w:val="nil"/>
              <w:bottom w:val="single" w:sz="4" w:space="0" w:color="auto"/>
              <w:right w:val="single" w:sz="4" w:space="0" w:color="auto"/>
            </w:tcBorders>
            <w:shd w:val="clear" w:color="auto" w:fill="auto"/>
            <w:noWrap/>
            <w:vAlign w:val="bottom"/>
            <w:hideMark/>
          </w:tcPr>
          <w:p w14:paraId="16CF4AC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2974621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70E34C1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2694" w:type="dxa"/>
            <w:tcBorders>
              <w:top w:val="nil"/>
              <w:left w:val="nil"/>
              <w:bottom w:val="single" w:sz="4" w:space="0" w:color="auto"/>
              <w:right w:val="single" w:sz="4" w:space="0" w:color="auto"/>
            </w:tcBorders>
            <w:shd w:val="clear" w:color="auto" w:fill="auto"/>
            <w:noWrap/>
            <w:vAlign w:val="bottom"/>
            <w:hideMark/>
          </w:tcPr>
          <w:p w14:paraId="5AEA07D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r>
      <w:tr w:rsidR="00C75B28" w:rsidRPr="00ED4057" w14:paraId="73AB1A17"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2980395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37253F6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3011" w:type="dxa"/>
            <w:tcBorders>
              <w:top w:val="nil"/>
              <w:left w:val="nil"/>
              <w:bottom w:val="single" w:sz="4" w:space="0" w:color="auto"/>
              <w:right w:val="single" w:sz="4" w:space="0" w:color="auto"/>
            </w:tcBorders>
            <w:shd w:val="clear" w:color="auto" w:fill="auto"/>
            <w:noWrap/>
            <w:vAlign w:val="bottom"/>
            <w:hideMark/>
          </w:tcPr>
          <w:p w14:paraId="2AFD7EF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59FBFCC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331D499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2694" w:type="dxa"/>
            <w:tcBorders>
              <w:top w:val="nil"/>
              <w:left w:val="nil"/>
              <w:bottom w:val="single" w:sz="4" w:space="0" w:color="auto"/>
              <w:right w:val="single" w:sz="4" w:space="0" w:color="auto"/>
            </w:tcBorders>
            <w:shd w:val="clear" w:color="auto" w:fill="auto"/>
            <w:noWrap/>
            <w:vAlign w:val="bottom"/>
            <w:hideMark/>
          </w:tcPr>
          <w:p w14:paraId="059D03E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r>
      <w:tr w:rsidR="00C75B28" w:rsidRPr="00ED4057" w14:paraId="7D204AF3"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0614E38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6A68D58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3011" w:type="dxa"/>
            <w:tcBorders>
              <w:top w:val="nil"/>
              <w:left w:val="nil"/>
              <w:bottom w:val="single" w:sz="4" w:space="0" w:color="auto"/>
              <w:right w:val="single" w:sz="4" w:space="0" w:color="auto"/>
            </w:tcBorders>
            <w:shd w:val="clear" w:color="auto" w:fill="auto"/>
            <w:noWrap/>
            <w:vAlign w:val="bottom"/>
            <w:hideMark/>
          </w:tcPr>
          <w:p w14:paraId="52D3A98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1D1C717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6738F97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2694" w:type="dxa"/>
            <w:tcBorders>
              <w:top w:val="nil"/>
              <w:left w:val="nil"/>
              <w:bottom w:val="single" w:sz="4" w:space="0" w:color="auto"/>
              <w:right w:val="single" w:sz="4" w:space="0" w:color="auto"/>
            </w:tcBorders>
            <w:shd w:val="clear" w:color="auto" w:fill="auto"/>
            <w:noWrap/>
            <w:vAlign w:val="bottom"/>
            <w:hideMark/>
          </w:tcPr>
          <w:p w14:paraId="0FC7C01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r>
      <w:tr w:rsidR="00C75B28" w:rsidRPr="00ED4057" w14:paraId="04E4CDB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AE8595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1EB9463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3011" w:type="dxa"/>
            <w:tcBorders>
              <w:top w:val="nil"/>
              <w:left w:val="nil"/>
              <w:bottom w:val="single" w:sz="4" w:space="0" w:color="auto"/>
              <w:right w:val="single" w:sz="4" w:space="0" w:color="auto"/>
            </w:tcBorders>
            <w:shd w:val="clear" w:color="auto" w:fill="auto"/>
            <w:noWrap/>
            <w:vAlign w:val="bottom"/>
            <w:hideMark/>
          </w:tcPr>
          <w:p w14:paraId="44C66D8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0B641EC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1AFD3FC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2694" w:type="dxa"/>
            <w:tcBorders>
              <w:top w:val="nil"/>
              <w:left w:val="nil"/>
              <w:bottom w:val="single" w:sz="4" w:space="0" w:color="auto"/>
              <w:right w:val="single" w:sz="4" w:space="0" w:color="auto"/>
            </w:tcBorders>
            <w:shd w:val="clear" w:color="auto" w:fill="auto"/>
            <w:noWrap/>
            <w:vAlign w:val="bottom"/>
            <w:hideMark/>
          </w:tcPr>
          <w:p w14:paraId="0084E22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r>
      <w:tr w:rsidR="00C75B28" w:rsidRPr="00ED4057" w14:paraId="73EF0E0F"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8B5576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3FE7C36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3011" w:type="dxa"/>
            <w:tcBorders>
              <w:top w:val="nil"/>
              <w:left w:val="nil"/>
              <w:bottom w:val="single" w:sz="4" w:space="0" w:color="auto"/>
              <w:right w:val="single" w:sz="4" w:space="0" w:color="auto"/>
            </w:tcBorders>
            <w:shd w:val="clear" w:color="auto" w:fill="auto"/>
            <w:noWrap/>
            <w:vAlign w:val="bottom"/>
            <w:hideMark/>
          </w:tcPr>
          <w:p w14:paraId="39410A7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0F3C016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0C0DA0E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2694" w:type="dxa"/>
            <w:tcBorders>
              <w:top w:val="nil"/>
              <w:left w:val="nil"/>
              <w:bottom w:val="single" w:sz="4" w:space="0" w:color="auto"/>
              <w:right w:val="single" w:sz="4" w:space="0" w:color="auto"/>
            </w:tcBorders>
            <w:shd w:val="clear" w:color="auto" w:fill="auto"/>
            <w:noWrap/>
            <w:vAlign w:val="bottom"/>
            <w:hideMark/>
          </w:tcPr>
          <w:p w14:paraId="01E2C6B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r>
      <w:tr w:rsidR="00C75B28" w:rsidRPr="00ED4057" w14:paraId="549937D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34FB47A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26F8489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3011" w:type="dxa"/>
            <w:tcBorders>
              <w:top w:val="nil"/>
              <w:left w:val="nil"/>
              <w:bottom w:val="single" w:sz="4" w:space="0" w:color="auto"/>
              <w:right w:val="single" w:sz="4" w:space="0" w:color="auto"/>
            </w:tcBorders>
            <w:shd w:val="clear" w:color="auto" w:fill="auto"/>
            <w:noWrap/>
            <w:vAlign w:val="bottom"/>
            <w:hideMark/>
          </w:tcPr>
          <w:p w14:paraId="1E06169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6A9E304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51AE997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2694" w:type="dxa"/>
            <w:tcBorders>
              <w:top w:val="nil"/>
              <w:left w:val="nil"/>
              <w:bottom w:val="single" w:sz="4" w:space="0" w:color="auto"/>
              <w:right w:val="single" w:sz="4" w:space="0" w:color="auto"/>
            </w:tcBorders>
            <w:shd w:val="clear" w:color="auto" w:fill="auto"/>
            <w:noWrap/>
            <w:vAlign w:val="bottom"/>
            <w:hideMark/>
          </w:tcPr>
          <w:p w14:paraId="324322C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r>
      <w:tr w:rsidR="00C75B28" w:rsidRPr="00ED4057" w14:paraId="240C7A10"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15009C0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536FBA9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3011" w:type="dxa"/>
            <w:tcBorders>
              <w:top w:val="nil"/>
              <w:left w:val="nil"/>
              <w:bottom w:val="single" w:sz="4" w:space="0" w:color="auto"/>
              <w:right w:val="single" w:sz="4" w:space="0" w:color="auto"/>
            </w:tcBorders>
            <w:shd w:val="clear" w:color="auto" w:fill="auto"/>
            <w:noWrap/>
            <w:vAlign w:val="bottom"/>
            <w:hideMark/>
          </w:tcPr>
          <w:p w14:paraId="00556C0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681EEF9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05DB190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2694" w:type="dxa"/>
            <w:tcBorders>
              <w:top w:val="nil"/>
              <w:left w:val="nil"/>
              <w:bottom w:val="single" w:sz="4" w:space="0" w:color="auto"/>
              <w:right w:val="single" w:sz="4" w:space="0" w:color="auto"/>
            </w:tcBorders>
            <w:shd w:val="clear" w:color="auto" w:fill="auto"/>
            <w:noWrap/>
            <w:vAlign w:val="bottom"/>
            <w:hideMark/>
          </w:tcPr>
          <w:p w14:paraId="415CE6B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r>
      <w:tr w:rsidR="00C75B28" w:rsidRPr="00ED4057" w14:paraId="53E5CFC7"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0DB3816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3A77C16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3011" w:type="dxa"/>
            <w:tcBorders>
              <w:top w:val="nil"/>
              <w:left w:val="nil"/>
              <w:bottom w:val="single" w:sz="4" w:space="0" w:color="auto"/>
              <w:right w:val="single" w:sz="4" w:space="0" w:color="auto"/>
            </w:tcBorders>
            <w:shd w:val="clear" w:color="auto" w:fill="auto"/>
            <w:noWrap/>
            <w:vAlign w:val="bottom"/>
            <w:hideMark/>
          </w:tcPr>
          <w:p w14:paraId="1F4371B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796E8FD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2191D9F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2694" w:type="dxa"/>
            <w:tcBorders>
              <w:top w:val="nil"/>
              <w:left w:val="nil"/>
              <w:bottom w:val="single" w:sz="4" w:space="0" w:color="auto"/>
              <w:right w:val="single" w:sz="4" w:space="0" w:color="auto"/>
            </w:tcBorders>
            <w:shd w:val="clear" w:color="auto" w:fill="auto"/>
            <w:noWrap/>
            <w:vAlign w:val="bottom"/>
            <w:hideMark/>
          </w:tcPr>
          <w:p w14:paraId="7363BA0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r>
      <w:tr w:rsidR="00C75B28" w:rsidRPr="00ED4057" w14:paraId="5B9E8656"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3260E8B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4ACCDC7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3011" w:type="dxa"/>
            <w:tcBorders>
              <w:top w:val="nil"/>
              <w:left w:val="nil"/>
              <w:bottom w:val="single" w:sz="4" w:space="0" w:color="auto"/>
              <w:right w:val="single" w:sz="4" w:space="0" w:color="auto"/>
            </w:tcBorders>
            <w:shd w:val="clear" w:color="auto" w:fill="auto"/>
            <w:noWrap/>
            <w:vAlign w:val="bottom"/>
            <w:hideMark/>
          </w:tcPr>
          <w:p w14:paraId="3032CA9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2792413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30DCD6B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2694" w:type="dxa"/>
            <w:tcBorders>
              <w:top w:val="nil"/>
              <w:left w:val="nil"/>
              <w:bottom w:val="single" w:sz="4" w:space="0" w:color="auto"/>
              <w:right w:val="single" w:sz="4" w:space="0" w:color="auto"/>
            </w:tcBorders>
            <w:shd w:val="clear" w:color="auto" w:fill="auto"/>
            <w:noWrap/>
            <w:vAlign w:val="bottom"/>
            <w:hideMark/>
          </w:tcPr>
          <w:p w14:paraId="2324F38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r>
      <w:tr w:rsidR="00C75B28" w:rsidRPr="00ED4057" w14:paraId="107B2D79"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B946F5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3880AEE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3011" w:type="dxa"/>
            <w:tcBorders>
              <w:top w:val="nil"/>
              <w:left w:val="nil"/>
              <w:bottom w:val="single" w:sz="4" w:space="0" w:color="auto"/>
              <w:right w:val="single" w:sz="4" w:space="0" w:color="auto"/>
            </w:tcBorders>
            <w:shd w:val="clear" w:color="auto" w:fill="auto"/>
            <w:noWrap/>
            <w:vAlign w:val="bottom"/>
            <w:hideMark/>
          </w:tcPr>
          <w:p w14:paraId="3BC3B53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5E0B767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78CB8BC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2694" w:type="dxa"/>
            <w:tcBorders>
              <w:top w:val="nil"/>
              <w:left w:val="nil"/>
              <w:bottom w:val="single" w:sz="4" w:space="0" w:color="auto"/>
              <w:right w:val="single" w:sz="4" w:space="0" w:color="auto"/>
            </w:tcBorders>
            <w:shd w:val="clear" w:color="auto" w:fill="auto"/>
            <w:noWrap/>
            <w:vAlign w:val="bottom"/>
            <w:hideMark/>
          </w:tcPr>
          <w:p w14:paraId="33BDB95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r>
      <w:tr w:rsidR="00C75B28" w:rsidRPr="00ED4057" w14:paraId="7AA30DF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08C34A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7DCCBF4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3011" w:type="dxa"/>
            <w:tcBorders>
              <w:top w:val="nil"/>
              <w:left w:val="nil"/>
              <w:bottom w:val="single" w:sz="4" w:space="0" w:color="auto"/>
              <w:right w:val="single" w:sz="4" w:space="0" w:color="auto"/>
            </w:tcBorders>
            <w:shd w:val="clear" w:color="auto" w:fill="auto"/>
            <w:noWrap/>
            <w:vAlign w:val="bottom"/>
            <w:hideMark/>
          </w:tcPr>
          <w:p w14:paraId="32D249F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486BDC9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6CFAB3F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2694" w:type="dxa"/>
            <w:tcBorders>
              <w:top w:val="nil"/>
              <w:left w:val="nil"/>
              <w:bottom w:val="single" w:sz="4" w:space="0" w:color="auto"/>
              <w:right w:val="single" w:sz="4" w:space="0" w:color="auto"/>
            </w:tcBorders>
            <w:shd w:val="clear" w:color="auto" w:fill="auto"/>
            <w:noWrap/>
            <w:vAlign w:val="bottom"/>
            <w:hideMark/>
          </w:tcPr>
          <w:p w14:paraId="68D6270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r>
      <w:tr w:rsidR="00C75B28" w:rsidRPr="00ED4057" w14:paraId="57C654B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C5C2E0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575D8B5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3011" w:type="dxa"/>
            <w:tcBorders>
              <w:top w:val="nil"/>
              <w:left w:val="nil"/>
              <w:bottom w:val="single" w:sz="4" w:space="0" w:color="auto"/>
              <w:right w:val="single" w:sz="4" w:space="0" w:color="auto"/>
            </w:tcBorders>
            <w:shd w:val="clear" w:color="auto" w:fill="auto"/>
            <w:noWrap/>
            <w:vAlign w:val="bottom"/>
            <w:hideMark/>
          </w:tcPr>
          <w:p w14:paraId="3AB7848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2D64663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7FB336A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2694" w:type="dxa"/>
            <w:tcBorders>
              <w:top w:val="nil"/>
              <w:left w:val="nil"/>
              <w:bottom w:val="single" w:sz="4" w:space="0" w:color="auto"/>
              <w:right w:val="single" w:sz="4" w:space="0" w:color="auto"/>
            </w:tcBorders>
            <w:shd w:val="clear" w:color="auto" w:fill="auto"/>
            <w:noWrap/>
            <w:vAlign w:val="bottom"/>
            <w:hideMark/>
          </w:tcPr>
          <w:p w14:paraId="1943C41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r>
      <w:tr w:rsidR="00C75B28" w:rsidRPr="00ED4057" w14:paraId="60E80F58"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EAD9AD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151A358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3011" w:type="dxa"/>
            <w:tcBorders>
              <w:top w:val="nil"/>
              <w:left w:val="nil"/>
              <w:bottom w:val="single" w:sz="4" w:space="0" w:color="auto"/>
              <w:right w:val="single" w:sz="4" w:space="0" w:color="auto"/>
            </w:tcBorders>
            <w:shd w:val="clear" w:color="auto" w:fill="auto"/>
            <w:noWrap/>
            <w:vAlign w:val="bottom"/>
            <w:hideMark/>
          </w:tcPr>
          <w:p w14:paraId="2985170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1D2035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20D82F7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2694" w:type="dxa"/>
            <w:tcBorders>
              <w:top w:val="nil"/>
              <w:left w:val="nil"/>
              <w:bottom w:val="single" w:sz="4" w:space="0" w:color="auto"/>
              <w:right w:val="single" w:sz="4" w:space="0" w:color="auto"/>
            </w:tcBorders>
            <w:shd w:val="clear" w:color="auto" w:fill="auto"/>
            <w:noWrap/>
            <w:vAlign w:val="bottom"/>
            <w:hideMark/>
          </w:tcPr>
          <w:p w14:paraId="20A123D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r>
      <w:tr w:rsidR="00C75B28" w:rsidRPr="00ED4057" w14:paraId="1AAB7CF0"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41A19DE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703469B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3011" w:type="dxa"/>
            <w:tcBorders>
              <w:top w:val="nil"/>
              <w:left w:val="nil"/>
              <w:bottom w:val="single" w:sz="4" w:space="0" w:color="auto"/>
              <w:right w:val="single" w:sz="4" w:space="0" w:color="auto"/>
            </w:tcBorders>
            <w:shd w:val="clear" w:color="auto" w:fill="auto"/>
            <w:noWrap/>
            <w:vAlign w:val="bottom"/>
            <w:hideMark/>
          </w:tcPr>
          <w:p w14:paraId="25C8321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0C35DD5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097935A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2694" w:type="dxa"/>
            <w:tcBorders>
              <w:top w:val="nil"/>
              <w:left w:val="nil"/>
              <w:bottom w:val="single" w:sz="4" w:space="0" w:color="auto"/>
              <w:right w:val="single" w:sz="4" w:space="0" w:color="auto"/>
            </w:tcBorders>
            <w:shd w:val="clear" w:color="auto" w:fill="auto"/>
            <w:noWrap/>
            <w:vAlign w:val="bottom"/>
            <w:hideMark/>
          </w:tcPr>
          <w:p w14:paraId="0A0C732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r>
      <w:tr w:rsidR="00C75B28" w:rsidRPr="00ED4057" w14:paraId="1BADF6D1"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3FE4B2C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43AAF02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3011" w:type="dxa"/>
            <w:tcBorders>
              <w:top w:val="nil"/>
              <w:left w:val="nil"/>
              <w:bottom w:val="single" w:sz="4" w:space="0" w:color="auto"/>
              <w:right w:val="single" w:sz="4" w:space="0" w:color="auto"/>
            </w:tcBorders>
            <w:shd w:val="clear" w:color="auto" w:fill="auto"/>
            <w:noWrap/>
            <w:vAlign w:val="bottom"/>
            <w:hideMark/>
          </w:tcPr>
          <w:p w14:paraId="0FCBF80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1EF7526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1120164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2694" w:type="dxa"/>
            <w:tcBorders>
              <w:top w:val="nil"/>
              <w:left w:val="nil"/>
              <w:bottom w:val="single" w:sz="4" w:space="0" w:color="auto"/>
              <w:right w:val="single" w:sz="4" w:space="0" w:color="auto"/>
            </w:tcBorders>
            <w:shd w:val="clear" w:color="auto" w:fill="auto"/>
            <w:noWrap/>
            <w:vAlign w:val="bottom"/>
            <w:hideMark/>
          </w:tcPr>
          <w:p w14:paraId="1704514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r>
      <w:tr w:rsidR="00C75B28" w:rsidRPr="00ED4057" w14:paraId="4A123E49"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7BE27F5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3B3C67D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3011" w:type="dxa"/>
            <w:tcBorders>
              <w:top w:val="nil"/>
              <w:left w:val="nil"/>
              <w:bottom w:val="single" w:sz="4" w:space="0" w:color="auto"/>
              <w:right w:val="single" w:sz="4" w:space="0" w:color="auto"/>
            </w:tcBorders>
            <w:shd w:val="clear" w:color="auto" w:fill="auto"/>
            <w:noWrap/>
            <w:vAlign w:val="bottom"/>
            <w:hideMark/>
          </w:tcPr>
          <w:p w14:paraId="1768ED0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2F5A601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39261D5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2694" w:type="dxa"/>
            <w:tcBorders>
              <w:top w:val="nil"/>
              <w:left w:val="nil"/>
              <w:bottom w:val="single" w:sz="4" w:space="0" w:color="auto"/>
              <w:right w:val="single" w:sz="4" w:space="0" w:color="auto"/>
            </w:tcBorders>
            <w:shd w:val="clear" w:color="auto" w:fill="auto"/>
            <w:noWrap/>
            <w:vAlign w:val="bottom"/>
            <w:hideMark/>
          </w:tcPr>
          <w:p w14:paraId="063F6BA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r>
    </w:tbl>
    <w:p w14:paraId="6F691F3C" w14:textId="77777777" w:rsidR="00ED4057" w:rsidRDefault="00ED4057" w:rsidP="006F1A8E"/>
    <w:p w14:paraId="2135DA7A" w14:textId="5AADA910" w:rsidR="00D66324" w:rsidRPr="00E63A1E" w:rsidRDefault="006F505C" w:rsidP="00A309F4">
      <w:pPr>
        <w:pStyle w:val="1"/>
        <w:jc w:val="center"/>
        <w:rPr>
          <w:lang w:val="ru-RU"/>
        </w:rPr>
      </w:pPr>
      <w:bookmarkStart w:id="188" w:name="_Toc502334135"/>
      <w:bookmarkStart w:id="189" w:name="_Toc496708412"/>
      <w:r>
        <w:rPr>
          <w:lang w:val="ru-RU"/>
        </w:rPr>
        <w:t>Приложение</w:t>
      </w:r>
      <w:r w:rsidR="002404CA" w:rsidRPr="00E63A1E">
        <w:rPr>
          <w:lang w:val="ru-RU"/>
        </w:rPr>
        <w:t xml:space="preserve"> 6</w:t>
      </w:r>
      <w:r w:rsidR="00A72707" w:rsidRPr="00E63A1E">
        <w:rPr>
          <w:lang w:val="ru-RU"/>
        </w:rPr>
        <w:t>:</w:t>
      </w:r>
      <w:r>
        <w:rPr>
          <w:lang w:val="ru-RU"/>
        </w:rPr>
        <w:t xml:space="preserve"> Тип упаковки – Коды и Описание</w:t>
      </w:r>
      <w:bookmarkEnd w:id="188"/>
      <w:r w:rsidR="00A72707" w:rsidRPr="00E63A1E">
        <w:rPr>
          <w:lang w:val="ru-RU"/>
        </w:rPr>
        <w:t xml:space="preserve"> </w:t>
      </w:r>
      <w:bookmarkEnd w:id="189"/>
    </w:p>
    <w:tbl>
      <w:tblPr>
        <w:tblW w:w="10398" w:type="dxa"/>
        <w:tblInd w:w="159" w:type="dxa"/>
        <w:tblLook w:val="04A0" w:firstRow="1" w:lastRow="0" w:firstColumn="1" w:lastColumn="0" w:noHBand="0" w:noVBand="1"/>
      </w:tblPr>
      <w:tblGrid>
        <w:gridCol w:w="1114"/>
        <w:gridCol w:w="2264"/>
        <w:gridCol w:w="1114"/>
        <w:gridCol w:w="2396"/>
        <w:gridCol w:w="1114"/>
        <w:gridCol w:w="2520"/>
      </w:tblGrid>
      <w:tr w:rsidR="006F505C" w:rsidRPr="00D66324" w14:paraId="5400E9F4" w14:textId="77777777" w:rsidTr="006F505C">
        <w:trPr>
          <w:trHeight w:val="320"/>
        </w:trPr>
        <w:tc>
          <w:tcPr>
            <w:tcW w:w="1114"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A826AD7" w14:textId="59435EEA"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 упаковки</w:t>
            </w:r>
          </w:p>
        </w:tc>
        <w:tc>
          <w:tcPr>
            <w:tcW w:w="2264" w:type="dxa"/>
            <w:tcBorders>
              <w:top w:val="single" w:sz="8" w:space="0" w:color="auto"/>
              <w:left w:val="nil"/>
              <w:bottom w:val="single" w:sz="8" w:space="0" w:color="auto"/>
              <w:right w:val="nil"/>
            </w:tcBorders>
            <w:shd w:val="clear" w:color="auto" w:fill="auto"/>
            <w:noWrap/>
            <w:vAlign w:val="bottom"/>
            <w:hideMark/>
          </w:tcPr>
          <w:p w14:paraId="45C1E9EF" w14:textId="40EA917C"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7849C59E" w14:textId="77777777" w:rsidR="006F505C" w:rsidRPr="00D66324" w:rsidRDefault="006F505C" w:rsidP="006F505C">
            <w:pPr>
              <w:spacing w:after="0" w:line="240" w:lineRule="auto"/>
              <w:jc w:val="center"/>
              <w:rPr>
                <w:rFonts w:ascii="Calibri" w:eastAsia="Times New Roman" w:hAnsi="Calibri" w:cs="Times New Roman"/>
                <w:b/>
                <w:bCs/>
                <w:color w:val="000000"/>
                <w:lang w:eastAsia="en-US"/>
              </w:rPr>
            </w:pPr>
          </w:p>
        </w:tc>
        <w:tc>
          <w:tcPr>
            <w:tcW w:w="1114"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412F46FE" w14:textId="303C6D0F" w:rsidR="006F505C" w:rsidRPr="00D6632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Код упаковки</w:t>
            </w:r>
          </w:p>
        </w:tc>
        <w:tc>
          <w:tcPr>
            <w:tcW w:w="2396" w:type="dxa"/>
            <w:tcBorders>
              <w:top w:val="single" w:sz="8" w:space="0" w:color="auto"/>
              <w:left w:val="nil"/>
              <w:bottom w:val="single" w:sz="8" w:space="0" w:color="auto"/>
              <w:right w:val="nil"/>
            </w:tcBorders>
            <w:shd w:val="clear" w:color="auto" w:fill="auto"/>
            <w:noWrap/>
            <w:vAlign w:val="bottom"/>
            <w:hideMark/>
          </w:tcPr>
          <w:p w14:paraId="1930AA0C" w14:textId="77777777"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4DC35D35" w14:textId="77777777" w:rsidR="006F505C" w:rsidRPr="00D66324" w:rsidRDefault="006F505C" w:rsidP="006F505C">
            <w:pPr>
              <w:spacing w:after="0" w:line="240" w:lineRule="auto"/>
              <w:jc w:val="center"/>
              <w:rPr>
                <w:rFonts w:ascii="Calibri" w:eastAsia="Times New Roman" w:hAnsi="Calibri" w:cs="Times New Roman"/>
                <w:b/>
                <w:bCs/>
                <w:color w:val="000000"/>
                <w:lang w:eastAsia="en-US"/>
              </w:rPr>
            </w:pPr>
          </w:p>
        </w:tc>
        <w:tc>
          <w:tcPr>
            <w:tcW w:w="99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5ADB9969" w14:textId="4BC5BC1D" w:rsidR="006F505C" w:rsidRPr="00D6632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Код упаковки</w:t>
            </w:r>
          </w:p>
        </w:tc>
        <w:tc>
          <w:tcPr>
            <w:tcW w:w="2520" w:type="dxa"/>
            <w:tcBorders>
              <w:top w:val="single" w:sz="8" w:space="0" w:color="auto"/>
              <w:left w:val="nil"/>
              <w:bottom w:val="single" w:sz="8" w:space="0" w:color="auto"/>
              <w:right w:val="single" w:sz="8" w:space="0" w:color="auto"/>
            </w:tcBorders>
            <w:shd w:val="clear" w:color="auto" w:fill="auto"/>
            <w:noWrap/>
            <w:vAlign w:val="bottom"/>
            <w:hideMark/>
          </w:tcPr>
          <w:p w14:paraId="7BCE7E98" w14:textId="77777777"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35994536" w14:textId="77777777" w:rsidR="006F505C" w:rsidRPr="00D66324" w:rsidRDefault="006F505C" w:rsidP="006F505C">
            <w:pPr>
              <w:spacing w:after="0" w:line="240" w:lineRule="auto"/>
              <w:jc w:val="center"/>
              <w:rPr>
                <w:rFonts w:ascii="Calibri" w:eastAsia="Times New Roman" w:hAnsi="Calibri" w:cs="Times New Roman"/>
                <w:b/>
                <w:bCs/>
                <w:color w:val="000000"/>
                <w:lang w:eastAsia="en-US"/>
              </w:rPr>
            </w:pPr>
          </w:p>
        </w:tc>
      </w:tr>
      <w:tr w:rsidR="00D66324" w:rsidRPr="00D66324" w14:paraId="24419A27"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21C1E7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1A</w:t>
            </w:r>
          </w:p>
        </w:tc>
        <w:tc>
          <w:tcPr>
            <w:tcW w:w="2264" w:type="dxa"/>
            <w:tcBorders>
              <w:top w:val="nil"/>
              <w:left w:val="nil"/>
              <w:bottom w:val="single" w:sz="4" w:space="0" w:color="auto"/>
              <w:right w:val="nil"/>
            </w:tcBorders>
            <w:shd w:val="clear" w:color="auto" w:fill="auto"/>
            <w:noWrap/>
            <w:vAlign w:val="bottom"/>
            <w:hideMark/>
          </w:tcPr>
          <w:p w14:paraId="4BC9997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стальной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0123D9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EH</w:t>
            </w:r>
          </w:p>
        </w:tc>
        <w:tc>
          <w:tcPr>
            <w:tcW w:w="2396" w:type="dxa"/>
            <w:tcBorders>
              <w:top w:val="nil"/>
              <w:left w:val="nil"/>
              <w:bottom w:val="single" w:sz="4" w:space="0" w:color="auto"/>
              <w:right w:val="nil"/>
            </w:tcBorders>
            <w:shd w:val="clear" w:color="auto" w:fill="auto"/>
            <w:noWrap/>
            <w:vAlign w:val="bottom"/>
            <w:hideMark/>
          </w:tcPr>
          <w:p w14:paraId="26D1498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 металлический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5FFB0E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SI</w:t>
            </w:r>
          </w:p>
        </w:tc>
        <w:tc>
          <w:tcPr>
            <w:tcW w:w="2520" w:type="dxa"/>
            <w:tcBorders>
              <w:top w:val="nil"/>
              <w:left w:val="nil"/>
              <w:bottom w:val="single" w:sz="4" w:space="0" w:color="auto"/>
              <w:right w:val="single" w:sz="4" w:space="0" w:color="auto"/>
            </w:tcBorders>
            <w:shd w:val="clear" w:color="auto" w:fill="auto"/>
            <w:noWrap/>
            <w:vAlign w:val="bottom"/>
            <w:hideMark/>
          </w:tcPr>
          <w:p w14:paraId="7D32E32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Стеллаж</w:t>
            </w:r>
          </w:p>
        </w:tc>
      </w:tr>
      <w:tr w:rsidR="00D66324" w:rsidRPr="00D66324" w14:paraId="7EC732C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3C3803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1B</w:t>
            </w:r>
          </w:p>
        </w:tc>
        <w:tc>
          <w:tcPr>
            <w:tcW w:w="2264" w:type="dxa"/>
            <w:tcBorders>
              <w:top w:val="nil"/>
              <w:left w:val="nil"/>
              <w:bottom w:val="single" w:sz="4" w:space="0" w:color="auto"/>
              <w:right w:val="nil"/>
            </w:tcBorders>
            <w:shd w:val="clear" w:color="auto" w:fill="auto"/>
            <w:noWrap/>
            <w:vAlign w:val="bottom"/>
            <w:hideMark/>
          </w:tcPr>
          <w:p w14:paraId="7E19B03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алюминиевый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8A14B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EI</w:t>
            </w:r>
          </w:p>
        </w:tc>
        <w:tc>
          <w:tcPr>
            <w:tcW w:w="2396" w:type="dxa"/>
            <w:tcBorders>
              <w:top w:val="nil"/>
              <w:left w:val="nil"/>
              <w:bottom w:val="single" w:sz="4" w:space="0" w:color="auto"/>
              <w:right w:val="nil"/>
            </w:tcBorders>
            <w:shd w:val="clear" w:color="auto" w:fill="auto"/>
            <w:noWrap/>
            <w:vAlign w:val="bottom"/>
            <w:hideMark/>
          </w:tcPr>
          <w:p w14:paraId="5E493E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изотермический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AFABFD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SK</w:t>
            </w:r>
          </w:p>
        </w:tc>
        <w:tc>
          <w:tcPr>
            <w:tcW w:w="2520" w:type="dxa"/>
            <w:tcBorders>
              <w:top w:val="nil"/>
              <w:left w:val="nil"/>
              <w:bottom w:val="single" w:sz="4" w:space="0" w:color="auto"/>
              <w:right w:val="single" w:sz="4" w:space="0" w:color="auto"/>
            </w:tcBorders>
            <w:shd w:val="clear" w:color="auto" w:fill="auto"/>
            <w:noWrap/>
            <w:vAlign w:val="bottom"/>
            <w:hideMark/>
          </w:tcPr>
          <w:p w14:paraId="409DBF7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каркасный</w:t>
            </w:r>
          </w:p>
        </w:tc>
      </w:tr>
      <w:tr w:rsidR="00D66324" w:rsidRPr="00D66324" w14:paraId="0A9F095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F535B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1D</w:t>
            </w:r>
          </w:p>
        </w:tc>
        <w:tc>
          <w:tcPr>
            <w:tcW w:w="2264" w:type="dxa"/>
            <w:tcBorders>
              <w:top w:val="nil"/>
              <w:left w:val="nil"/>
              <w:bottom w:val="single" w:sz="4" w:space="0" w:color="auto"/>
              <w:right w:val="nil"/>
            </w:tcBorders>
            <w:shd w:val="clear" w:color="auto" w:fill="auto"/>
            <w:noWrap/>
            <w:vAlign w:val="bottom"/>
            <w:hideMark/>
          </w:tcPr>
          <w:p w14:paraId="6C19C94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фанерный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44C6E6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EN</w:t>
            </w:r>
          </w:p>
        </w:tc>
        <w:tc>
          <w:tcPr>
            <w:tcW w:w="2396" w:type="dxa"/>
            <w:tcBorders>
              <w:top w:val="nil"/>
              <w:left w:val="nil"/>
              <w:bottom w:val="single" w:sz="4" w:space="0" w:color="auto"/>
              <w:right w:val="nil"/>
            </w:tcBorders>
            <w:shd w:val="clear" w:color="auto" w:fill="auto"/>
            <w:noWrap/>
            <w:vAlign w:val="bottom"/>
            <w:hideMark/>
          </w:tcPr>
          <w:p w14:paraId="73355B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Конверт</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10B2DB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SL</w:t>
            </w:r>
          </w:p>
        </w:tc>
        <w:tc>
          <w:tcPr>
            <w:tcW w:w="2520" w:type="dxa"/>
            <w:tcBorders>
              <w:top w:val="nil"/>
              <w:left w:val="nil"/>
              <w:bottom w:val="single" w:sz="4" w:space="0" w:color="auto"/>
              <w:right w:val="single" w:sz="4" w:space="0" w:color="auto"/>
            </w:tcBorders>
            <w:shd w:val="clear" w:color="auto" w:fill="auto"/>
            <w:noWrap/>
            <w:vAlign w:val="bottom"/>
            <w:hideMark/>
          </w:tcPr>
          <w:p w14:paraId="04E61AC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Лист, прокладной</w:t>
            </w:r>
          </w:p>
        </w:tc>
      </w:tr>
      <w:tr w:rsidR="00D66324" w:rsidRPr="00D66324" w14:paraId="44F74D99"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235DA1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1F</w:t>
            </w:r>
          </w:p>
        </w:tc>
        <w:tc>
          <w:tcPr>
            <w:tcW w:w="2264" w:type="dxa"/>
            <w:tcBorders>
              <w:top w:val="nil"/>
              <w:left w:val="nil"/>
              <w:bottom w:val="single" w:sz="4" w:space="0" w:color="auto"/>
              <w:right w:val="nil"/>
            </w:tcBorders>
            <w:shd w:val="clear" w:color="auto" w:fill="auto"/>
            <w:noWrap/>
            <w:vAlign w:val="bottom"/>
            <w:hideMark/>
          </w:tcPr>
          <w:p w14:paraId="36FBB65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гибкий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18FCEB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FC</w:t>
            </w:r>
          </w:p>
        </w:tc>
        <w:tc>
          <w:tcPr>
            <w:tcW w:w="2396" w:type="dxa"/>
            <w:tcBorders>
              <w:top w:val="nil"/>
              <w:left w:val="nil"/>
              <w:bottom w:val="single" w:sz="4" w:space="0" w:color="auto"/>
              <w:right w:val="nil"/>
            </w:tcBorders>
            <w:shd w:val="clear" w:color="auto" w:fill="auto"/>
            <w:noWrap/>
            <w:vAlign w:val="bottom"/>
            <w:hideMark/>
          </w:tcPr>
          <w:p w14:paraId="34FB61B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для фруктов</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AE135F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SM</w:t>
            </w:r>
          </w:p>
        </w:tc>
        <w:tc>
          <w:tcPr>
            <w:tcW w:w="2520" w:type="dxa"/>
            <w:tcBorders>
              <w:top w:val="nil"/>
              <w:left w:val="nil"/>
              <w:bottom w:val="single" w:sz="4" w:space="0" w:color="auto"/>
              <w:right w:val="single" w:sz="4" w:space="0" w:color="auto"/>
            </w:tcBorders>
            <w:shd w:val="clear" w:color="auto" w:fill="auto"/>
            <w:noWrap/>
            <w:vAlign w:val="bottom"/>
            <w:hideMark/>
          </w:tcPr>
          <w:p w14:paraId="1CDF7E2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Лист, металлический</w:t>
            </w:r>
          </w:p>
        </w:tc>
      </w:tr>
      <w:tr w:rsidR="00D66324" w:rsidRPr="00D66324" w14:paraId="4535F19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E68BF9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1G</w:t>
            </w:r>
          </w:p>
        </w:tc>
        <w:tc>
          <w:tcPr>
            <w:tcW w:w="2264" w:type="dxa"/>
            <w:tcBorders>
              <w:top w:val="nil"/>
              <w:left w:val="nil"/>
              <w:bottom w:val="single" w:sz="4" w:space="0" w:color="auto"/>
              <w:right w:val="nil"/>
            </w:tcBorders>
            <w:shd w:val="clear" w:color="auto" w:fill="auto"/>
            <w:noWrap/>
            <w:vAlign w:val="bottom"/>
            <w:hideMark/>
          </w:tcPr>
          <w:p w14:paraId="738B225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фибровый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BB0D0E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FD</w:t>
            </w:r>
          </w:p>
        </w:tc>
        <w:tc>
          <w:tcPr>
            <w:tcW w:w="2396" w:type="dxa"/>
            <w:tcBorders>
              <w:top w:val="nil"/>
              <w:left w:val="nil"/>
              <w:bottom w:val="single" w:sz="4" w:space="0" w:color="auto"/>
              <w:right w:val="nil"/>
            </w:tcBorders>
            <w:shd w:val="clear" w:color="auto" w:fill="auto"/>
            <w:noWrap/>
            <w:vAlign w:val="bottom"/>
            <w:hideMark/>
          </w:tcPr>
          <w:p w14:paraId="0949EBA2"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рам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3E159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SO</w:t>
            </w:r>
          </w:p>
        </w:tc>
        <w:tc>
          <w:tcPr>
            <w:tcW w:w="2520" w:type="dxa"/>
            <w:tcBorders>
              <w:top w:val="nil"/>
              <w:left w:val="nil"/>
              <w:bottom w:val="single" w:sz="4" w:space="0" w:color="auto"/>
              <w:right w:val="single" w:sz="4" w:space="0" w:color="auto"/>
            </w:tcBorders>
            <w:shd w:val="clear" w:color="auto" w:fill="auto"/>
            <w:noWrap/>
            <w:vAlign w:val="bottom"/>
            <w:hideMark/>
          </w:tcPr>
          <w:p w14:paraId="27355CC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Шпулька</w:t>
            </w:r>
          </w:p>
        </w:tc>
      </w:tr>
      <w:tr w:rsidR="00D66324" w:rsidRPr="00D66324" w14:paraId="506FE50A"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816AB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1W</w:t>
            </w:r>
          </w:p>
        </w:tc>
        <w:tc>
          <w:tcPr>
            <w:tcW w:w="2264" w:type="dxa"/>
            <w:tcBorders>
              <w:top w:val="nil"/>
              <w:left w:val="nil"/>
              <w:bottom w:val="single" w:sz="4" w:space="0" w:color="auto"/>
              <w:right w:val="nil"/>
            </w:tcBorders>
            <w:shd w:val="clear" w:color="auto" w:fill="auto"/>
            <w:noWrap/>
            <w:vAlign w:val="bottom"/>
            <w:hideMark/>
          </w:tcPr>
          <w:p w14:paraId="1CE7F84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A2C70B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FE</w:t>
            </w:r>
          </w:p>
        </w:tc>
        <w:tc>
          <w:tcPr>
            <w:tcW w:w="2396" w:type="dxa"/>
            <w:tcBorders>
              <w:top w:val="nil"/>
              <w:left w:val="nil"/>
              <w:bottom w:val="single" w:sz="4" w:space="0" w:color="auto"/>
              <w:right w:val="nil"/>
            </w:tcBorders>
            <w:shd w:val="clear" w:color="auto" w:fill="auto"/>
            <w:noWrap/>
            <w:vAlign w:val="bottom"/>
            <w:hideMark/>
          </w:tcPr>
          <w:p w14:paraId="65EC194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Мягкий мешок, Гибкая цистерна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D92B6F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SP</w:t>
            </w:r>
          </w:p>
        </w:tc>
        <w:tc>
          <w:tcPr>
            <w:tcW w:w="2520" w:type="dxa"/>
            <w:tcBorders>
              <w:top w:val="nil"/>
              <w:left w:val="nil"/>
              <w:bottom w:val="single" w:sz="4" w:space="0" w:color="auto"/>
              <w:right w:val="single" w:sz="4" w:space="0" w:color="auto"/>
            </w:tcBorders>
            <w:shd w:val="clear" w:color="auto" w:fill="auto"/>
            <w:noWrap/>
            <w:vAlign w:val="bottom"/>
            <w:hideMark/>
          </w:tcPr>
          <w:p w14:paraId="708243C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Лист с пластмассовым покрытием</w:t>
            </w:r>
          </w:p>
        </w:tc>
      </w:tr>
      <w:tr w:rsidR="00D66324" w:rsidRPr="00D66324" w14:paraId="410BAF6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FB29B4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2C</w:t>
            </w:r>
          </w:p>
        </w:tc>
        <w:tc>
          <w:tcPr>
            <w:tcW w:w="2264" w:type="dxa"/>
            <w:tcBorders>
              <w:top w:val="nil"/>
              <w:left w:val="nil"/>
              <w:bottom w:val="single" w:sz="4" w:space="0" w:color="auto"/>
              <w:right w:val="nil"/>
            </w:tcBorders>
            <w:shd w:val="clear" w:color="auto" w:fill="auto"/>
            <w:noWrap/>
            <w:vAlign w:val="bottom"/>
            <w:hideMark/>
          </w:tcPr>
          <w:p w14:paraId="31FAF8A9"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(емкостью около 164 л) деревя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22428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FI</w:t>
            </w:r>
          </w:p>
        </w:tc>
        <w:tc>
          <w:tcPr>
            <w:tcW w:w="2396" w:type="dxa"/>
            <w:tcBorders>
              <w:top w:val="nil"/>
              <w:left w:val="nil"/>
              <w:bottom w:val="single" w:sz="4" w:space="0" w:color="auto"/>
              <w:right w:val="nil"/>
            </w:tcBorders>
            <w:shd w:val="clear" w:color="auto" w:fill="auto"/>
            <w:noWrap/>
            <w:vAlign w:val="bottom"/>
            <w:hideMark/>
          </w:tcPr>
          <w:p w14:paraId="315F652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Бочонок (емкостью около 41 л)</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3B750E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SS</w:t>
            </w:r>
          </w:p>
        </w:tc>
        <w:tc>
          <w:tcPr>
            <w:tcW w:w="2520" w:type="dxa"/>
            <w:tcBorders>
              <w:top w:val="nil"/>
              <w:left w:val="nil"/>
              <w:bottom w:val="single" w:sz="4" w:space="0" w:color="auto"/>
              <w:right w:val="single" w:sz="4" w:space="0" w:color="auto"/>
            </w:tcBorders>
            <w:shd w:val="clear" w:color="auto" w:fill="auto"/>
            <w:noWrap/>
            <w:vAlign w:val="bottom"/>
            <w:hideMark/>
          </w:tcPr>
          <w:p w14:paraId="1AA82E7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стальной</w:t>
            </w:r>
          </w:p>
        </w:tc>
      </w:tr>
      <w:tr w:rsidR="00D66324" w:rsidRPr="00D66324" w14:paraId="026EF0F9"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854B4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3A</w:t>
            </w:r>
          </w:p>
        </w:tc>
        <w:tc>
          <w:tcPr>
            <w:tcW w:w="2264" w:type="dxa"/>
            <w:tcBorders>
              <w:top w:val="nil"/>
              <w:left w:val="nil"/>
              <w:bottom w:val="single" w:sz="4" w:space="0" w:color="auto"/>
              <w:right w:val="nil"/>
            </w:tcBorders>
            <w:shd w:val="clear" w:color="auto" w:fill="auto"/>
            <w:noWrap/>
            <w:vAlign w:val="bottom"/>
            <w:hideMark/>
          </w:tcPr>
          <w:p w14:paraId="64AD858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Канистра, стальная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FE90E2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FL</w:t>
            </w:r>
          </w:p>
        </w:tc>
        <w:tc>
          <w:tcPr>
            <w:tcW w:w="2396" w:type="dxa"/>
            <w:tcBorders>
              <w:top w:val="nil"/>
              <w:left w:val="nil"/>
              <w:bottom w:val="single" w:sz="4" w:space="0" w:color="auto"/>
              <w:right w:val="nil"/>
            </w:tcBorders>
            <w:shd w:val="clear" w:color="auto" w:fill="auto"/>
            <w:noWrap/>
            <w:vAlign w:val="bottom"/>
            <w:hideMark/>
          </w:tcPr>
          <w:p w14:paraId="5AD17E4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Фляга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1E76BC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ST</w:t>
            </w:r>
          </w:p>
        </w:tc>
        <w:tc>
          <w:tcPr>
            <w:tcW w:w="2520" w:type="dxa"/>
            <w:tcBorders>
              <w:top w:val="nil"/>
              <w:left w:val="nil"/>
              <w:bottom w:val="single" w:sz="4" w:space="0" w:color="auto"/>
              <w:right w:val="single" w:sz="4" w:space="0" w:color="auto"/>
            </w:tcBorders>
            <w:shd w:val="clear" w:color="auto" w:fill="auto"/>
            <w:noWrap/>
            <w:vAlign w:val="bottom"/>
            <w:hideMark/>
          </w:tcPr>
          <w:p w14:paraId="161D706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Лист</w:t>
            </w:r>
          </w:p>
        </w:tc>
      </w:tr>
      <w:tr w:rsidR="00D66324" w:rsidRPr="00D66324" w14:paraId="7B3547C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51F3F1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3H</w:t>
            </w:r>
          </w:p>
        </w:tc>
        <w:tc>
          <w:tcPr>
            <w:tcW w:w="2264" w:type="dxa"/>
            <w:tcBorders>
              <w:top w:val="nil"/>
              <w:left w:val="nil"/>
              <w:bottom w:val="single" w:sz="4" w:space="0" w:color="auto"/>
              <w:right w:val="nil"/>
            </w:tcBorders>
            <w:shd w:val="clear" w:color="auto" w:fill="auto"/>
            <w:noWrap/>
            <w:vAlign w:val="bottom"/>
            <w:hideMark/>
          </w:tcPr>
          <w:p w14:paraId="4AC4763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Канистра, пластмассовая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DF87F3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FO</w:t>
            </w:r>
          </w:p>
        </w:tc>
        <w:tc>
          <w:tcPr>
            <w:tcW w:w="2396" w:type="dxa"/>
            <w:tcBorders>
              <w:top w:val="nil"/>
              <w:left w:val="nil"/>
              <w:bottom w:val="single" w:sz="4" w:space="0" w:color="auto"/>
              <w:right w:val="nil"/>
            </w:tcBorders>
            <w:shd w:val="clear" w:color="auto" w:fill="auto"/>
            <w:noWrap/>
            <w:vAlign w:val="bottom"/>
            <w:hideMark/>
          </w:tcPr>
          <w:p w14:paraId="71361DC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Сундучок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421343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SU</w:t>
            </w:r>
          </w:p>
        </w:tc>
        <w:tc>
          <w:tcPr>
            <w:tcW w:w="2520" w:type="dxa"/>
            <w:tcBorders>
              <w:top w:val="nil"/>
              <w:left w:val="nil"/>
              <w:bottom w:val="single" w:sz="4" w:space="0" w:color="auto"/>
              <w:right w:val="single" w:sz="4" w:space="0" w:color="auto"/>
            </w:tcBorders>
            <w:shd w:val="clear" w:color="auto" w:fill="auto"/>
            <w:noWrap/>
            <w:vAlign w:val="bottom"/>
            <w:hideMark/>
          </w:tcPr>
          <w:p w14:paraId="48DDACA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Чемодан</w:t>
            </w:r>
          </w:p>
        </w:tc>
      </w:tr>
      <w:tr w:rsidR="00D66324" w:rsidRPr="00D66324" w14:paraId="1052C90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0E7CB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43</w:t>
            </w:r>
          </w:p>
        </w:tc>
        <w:tc>
          <w:tcPr>
            <w:tcW w:w="2264" w:type="dxa"/>
            <w:tcBorders>
              <w:top w:val="nil"/>
              <w:left w:val="nil"/>
              <w:bottom w:val="single" w:sz="4" w:space="0" w:color="auto"/>
              <w:right w:val="nil"/>
            </w:tcBorders>
            <w:shd w:val="clear" w:color="auto" w:fill="auto"/>
            <w:noWrap/>
            <w:vAlign w:val="bottom"/>
            <w:hideMark/>
          </w:tcPr>
          <w:p w14:paraId="34D3954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большой для крупноразмерных н</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413B1D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FP</w:t>
            </w:r>
          </w:p>
        </w:tc>
        <w:tc>
          <w:tcPr>
            <w:tcW w:w="2396" w:type="dxa"/>
            <w:tcBorders>
              <w:top w:val="nil"/>
              <w:left w:val="nil"/>
              <w:bottom w:val="single" w:sz="4" w:space="0" w:color="auto"/>
              <w:right w:val="nil"/>
            </w:tcBorders>
            <w:shd w:val="clear" w:color="auto" w:fill="auto"/>
            <w:noWrap/>
            <w:vAlign w:val="bottom"/>
            <w:hideMark/>
          </w:tcPr>
          <w:p w14:paraId="729A838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Кассета с пленкой (фильмпак)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CB3FC7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SV</w:t>
            </w:r>
          </w:p>
        </w:tc>
        <w:tc>
          <w:tcPr>
            <w:tcW w:w="2520" w:type="dxa"/>
            <w:tcBorders>
              <w:top w:val="nil"/>
              <w:left w:val="nil"/>
              <w:bottom w:val="single" w:sz="4" w:space="0" w:color="auto"/>
              <w:right w:val="single" w:sz="4" w:space="0" w:color="auto"/>
            </w:tcBorders>
            <w:shd w:val="clear" w:color="auto" w:fill="auto"/>
            <w:noWrap/>
            <w:vAlign w:val="bottom"/>
            <w:hideMark/>
          </w:tcPr>
          <w:p w14:paraId="0FE99DA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Конверт, стальной</w:t>
            </w:r>
          </w:p>
        </w:tc>
      </w:tr>
      <w:tr w:rsidR="00D66324" w:rsidRPr="00D66324" w14:paraId="2E5F68B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2F6901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44</w:t>
            </w:r>
          </w:p>
        </w:tc>
        <w:tc>
          <w:tcPr>
            <w:tcW w:w="2264" w:type="dxa"/>
            <w:tcBorders>
              <w:top w:val="nil"/>
              <w:left w:val="nil"/>
              <w:bottom w:val="single" w:sz="4" w:space="0" w:color="auto"/>
              <w:right w:val="nil"/>
            </w:tcBorders>
            <w:shd w:val="clear" w:color="auto" w:fill="auto"/>
            <w:noWrap/>
            <w:vAlign w:val="bottom"/>
            <w:hideMark/>
          </w:tcPr>
          <w:p w14:paraId="5803BDC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полиэтиленовый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294E7F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FR</w:t>
            </w:r>
          </w:p>
        </w:tc>
        <w:tc>
          <w:tcPr>
            <w:tcW w:w="2396" w:type="dxa"/>
            <w:tcBorders>
              <w:top w:val="nil"/>
              <w:left w:val="nil"/>
              <w:bottom w:val="single" w:sz="4" w:space="0" w:color="auto"/>
              <w:right w:val="nil"/>
            </w:tcBorders>
            <w:shd w:val="clear" w:color="auto" w:fill="auto"/>
            <w:noWrap/>
            <w:vAlign w:val="bottom"/>
            <w:hideMark/>
          </w:tcPr>
          <w:p w14:paraId="4594CD8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Рама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9E384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SW</w:t>
            </w:r>
          </w:p>
        </w:tc>
        <w:tc>
          <w:tcPr>
            <w:tcW w:w="2520" w:type="dxa"/>
            <w:tcBorders>
              <w:top w:val="nil"/>
              <w:left w:val="nil"/>
              <w:bottom w:val="single" w:sz="4" w:space="0" w:color="auto"/>
              <w:right w:val="single" w:sz="4" w:space="0" w:color="auto"/>
            </w:tcBorders>
            <w:shd w:val="clear" w:color="auto" w:fill="auto"/>
            <w:noWrap/>
            <w:vAlign w:val="bottom"/>
            <w:hideMark/>
          </w:tcPr>
          <w:p w14:paraId="68E182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В термоусадочной пленке</w:t>
            </w:r>
          </w:p>
        </w:tc>
      </w:tr>
      <w:tr w:rsidR="00D66324" w:rsidRPr="00D66324" w14:paraId="79EF1D1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D3FFE1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4A</w:t>
            </w:r>
          </w:p>
        </w:tc>
        <w:tc>
          <w:tcPr>
            <w:tcW w:w="2264" w:type="dxa"/>
            <w:tcBorders>
              <w:top w:val="nil"/>
              <w:left w:val="nil"/>
              <w:bottom w:val="single" w:sz="4" w:space="0" w:color="auto"/>
              <w:right w:val="nil"/>
            </w:tcBorders>
            <w:shd w:val="clear" w:color="auto" w:fill="auto"/>
            <w:noWrap/>
            <w:vAlign w:val="bottom"/>
            <w:hideMark/>
          </w:tcPr>
          <w:p w14:paraId="3B04274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стальная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964987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FT</w:t>
            </w:r>
          </w:p>
        </w:tc>
        <w:tc>
          <w:tcPr>
            <w:tcW w:w="2396" w:type="dxa"/>
            <w:tcBorders>
              <w:top w:val="nil"/>
              <w:left w:val="nil"/>
              <w:bottom w:val="single" w:sz="4" w:space="0" w:color="auto"/>
              <w:right w:val="nil"/>
            </w:tcBorders>
            <w:shd w:val="clear" w:color="auto" w:fill="auto"/>
            <w:noWrap/>
            <w:vAlign w:val="bottom"/>
            <w:hideMark/>
          </w:tcPr>
          <w:p w14:paraId="133A628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для пищевых продуктов</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1E39A1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SX</w:t>
            </w:r>
          </w:p>
        </w:tc>
        <w:tc>
          <w:tcPr>
            <w:tcW w:w="2520" w:type="dxa"/>
            <w:tcBorders>
              <w:top w:val="nil"/>
              <w:left w:val="nil"/>
              <w:bottom w:val="single" w:sz="4" w:space="0" w:color="auto"/>
              <w:right w:val="single" w:sz="4" w:space="0" w:color="auto"/>
            </w:tcBorders>
            <w:shd w:val="clear" w:color="auto" w:fill="auto"/>
            <w:noWrap/>
            <w:vAlign w:val="bottom"/>
            <w:hideMark/>
          </w:tcPr>
          <w:p w14:paraId="539AEFD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Комплект</w:t>
            </w:r>
          </w:p>
        </w:tc>
      </w:tr>
      <w:tr w:rsidR="00D66324" w:rsidRPr="00D66324" w14:paraId="695C643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53CA27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4B</w:t>
            </w:r>
          </w:p>
        </w:tc>
        <w:tc>
          <w:tcPr>
            <w:tcW w:w="2264" w:type="dxa"/>
            <w:tcBorders>
              <w:top w:val="nil"/>
              <w:left w:val="nil"/>
              <w:bottom w:val="single" w:sz="4" w:space="0" w:color="auto"/>
              <w:right w:val="nil"/>
            </w:tcBorders>
            <w:shd w:val="clear" w:color="auto" w:fill="auto"/>
            <w:noWrap/>
            <w:vAlign w:val="bottom"/>
            <w:hideMark/>
          </w:tcPr>
          <w:p w14:paraId="6232CE8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алюминиевая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22B17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FX</w:t>
            </w:r>
          </w:p>
        </w:tc>
        <w:tc>
          <w:tcPr>
            <w:tcW w:w="2396" w:type="dxa"/>
            <w:tcBorders>
              <w:top w:val="nil"/>
              <w:left w:val="nil"/>
              <w:bottom w:val="single" w:sz="4" w:space="0" w:color="auto"/>
              <w:right w:val="nil"/>
            </w:tcBorders>
            <w:shd w:val="clear" w:color="auto" w:fill="auto"/>
            <w:noWrap/>
            <w:vAlign w:val="bottom"/>
            <w:hideMark/>
          </w:tcPr>
          <w:p w14:paraId="5A2E4B0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гибкий контейнер</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D01E9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SY</w:t>
            </w:r>
          </w:p>
        </w:tc>
        <w:tc>
          <w:tcPr>
            <w:tcW w:w="2520" w:type="dxa"/>
            <w:tcBorders>
              <w:top w:val="nil"/>
              <w:left w:val="nil"/>
              <w:bottom w:val="single" w:sz="4" w:space="0" w:color="auto"/>
              <w:right w:val="single" w:sz="4" w:space="0" w:color="auto"/>
            </w:tcBorders>
            <w:shd w:val="clear" w:color="auto" w:fill="auto"/>
            <w:noWrap/>
            <w:vAlign w:val="bottom"/>
            <w:hideMark/>
          </w:tcPr>
          <w:p w14:paraId="0D71FF5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Гильза</w:t>
            </w:r>
          </w:p>
        </w:tc>
      </w:tr>
      <w:tr w:rsidR="00D66324" w:rsidRPr="00E63A1E" w14:paraId="3DF23F9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87EA9F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4C</w:t>
            </w:r>
          </w:p>
        </w:tc>
        <w:tc>
          <w:tcPr>
            <w:tcW w:w="2264" w:type="dxa"/>
            <w:tcBorders>
              <w:top w:val="nil"/>
              <w:left w:val="nil"/>
              <w:bottom w:val="single" w:sz="4" w:space="0" w:color="auto"/>
              <w:right w:val="nil"/>
            </w:tcBorders>
            <w:shd w:val="clear" w:color="auto" w:fill="auto"/>
            <w:noWrap/>
            <w:vAlign w:val="bottom"/>
            <w:hideMark/>
          </w:tcPr>
          <w:p w14:paraId="4E4B43D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из естественной древесины</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8768A8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GB</w:t>
            </w:r>
          </w:p>
        </w:tc>
        <w:tc>
          <w:tcPr>
            <w:tcW w:w="2396" w:type="dxa"/>
            <w:tcBorders>
              <w:top w:val="nil"/>
              <w:left w:val="nil"/>
              <w:bottom w:val="single" w:sz="4" w:space="0" w:color="auto"/>
              <w:right w:val="nil"/>
            </w:tcBorders>
            <w:shd w:val="clear" w:color="auto" w:fill="auto"/>
            <w:noWrap/>
            <w:vAlign w:val="bottom"/>
            <w:hideMark/>
          </w:tcPr>
          <w:p w14:paraId="36ACA3A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Баллон, газовый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80EEBE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SZ</w:t>
            </w:r>
          </w:p>
        </w:tc>
        <w:tc>
          <w:tcPr>
            <w:tcW w:w="2520" w:type="dxa"/>
            <w:tcBorders>
              <w:top w:val="nil"/>
              <w:left w:val="nil"/>
              <w:bottom w:val="single" w:sz="4" w:space="0" w:color="auto"/>
              <w:right w:val="single" w:sz="4" w:space="0" w:color="auto"/>
            </w:tcBorders>
            <w:shd w:val="clear" w:color="auto" w:fill="auto"/>
            <w:noWrap/>
            <w:vAlign w:val="bottom"/>
            <w:hideMark/>
          </w:tcPr>
          <w:p w14:paraId="0F7CB32B"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Лист в пакете/пачке/связке</w:t>
            </w:r>
          </w:p>
        </w:tc>
      </w:tr>
      <w:tr w:rsidR="00D66324" w:rsidRPr="00D66324" w14:paraId="73D5227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17DEB2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4D</w:t>
            </w:r>
          </w:p>
        </w:tc>
        <w:tc>
          <w:tcPr>
            <w:tcW w:w="2264" w:type="dxa"/>
            <w:tcBorders>
              <w:top w:val="nil"/>
              <w:left w:val="nil"/>
              <w:bottom w:val="single" w:sz="4" w:space="0" w:color="auto"/>
              <w:right w:val="nil"/>
            </w:tcBorders>
            <w:shd w:val="clear" w:color="auto" w:fill="auto"/>
            <w:noWrap/>
            <w:vAlign w:val="bottom"/>
            <w:hideMark/>
          </w:tcPr>
          <w:p w14:paraId="26B22D1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фанерная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C7814C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GI</w:t>
            </w:r>
          </w:p>
        </w:tc>
        <w:tc>
          <w:tcPr>
            <w:tcW w:w="2396" w:type="dxa"/>
            <w:tcBorders>
              <w:top w:val="nil"/>
              <w:left w:val="nil"/>
              <w:bottom w:val="single" w:sz="4" w:space="0" w:color="auto"/>
              <w:right w:val="nil"/>
            </w:tcBorders>
            <w:shd w:val="clear" w:color="auto" w:fill="auto"/>
            <w:noWrap/>
            <w:vAlign w:val="bottom"/>
            <w:hideMark/>
          </w:tcPr>
          <w:p w14:paraId="45C31A0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Балка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8CB17D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T1</w:t>
            </w:r>
          </w:p>
        </w:tc>
        <w:tc>
          <w:tcPr>
            <w:tcW w:w="2520" w:type="dxa"/>
            <w:tcBorders>
              <w:top w:val="nil"/>
              <w:left w:val="nil"/>
              <w:bottom w:val="single" w:sz="4" w:space="0" w:color="auto"/>
              <w:right w:val="single" w:sz="4" w:space="0" w:color="auto"/>
            </w:tcBorders>
            <w:shd w:val="clear" w:color="auto" w:fill="auto"/>
            <w:noWrap/>
            <w:vAlign w:val="bottom"/>
            <w:hideMark/>
          </w:tcPr>
          <w:p w14:paraId="525DCED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Таблетка </w:t>
            </w:r>
          </w:p>
        </w:tc>
      </w:tr>
      <w:tr w:rsidR="00D66324" w:rsidRPr="00D66324" w14:paraId="13A62A8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297FB9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4F</w:t>
            </w:r>
          </w:p>
        </w:tc>
        <w:tc>
          <w:tcPr>
            <w:tcW w:w="2264" w:type="dxa"/>
            <w:tcBorders>
              <w:top w:val="nil"/>
              <w:left w:val="nil"/>
              <w:bottom w:val="single" w:sz="4" w:space="0" w:color="auto"/>
              <w:right w:val="nil"/>
            </w:tcBorders>
            <w:shd w:val="clear" w:color="auto" w:fill="auto"/>
            <w:noWrap/>
            <w:vAlign w:val="bottom"/>
            <w:hideMark/>
          </w:tcPr>
          <w:p w14:paraId="2B9B609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из древесного материала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2D4619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GL</w:t>
            </w:r>
          </w:p>
        </w:tc>
        <w:tc>
          <w:tcPr>
            <w:tcW w:w="2396" w:type="dxa"/>
            <w:tcBorders>
              <w:top w:val="nil"/>
              <w:left w:val="nil"/>
              <w:bottom w:val="single" w:sz="4" w:space="0" w:color="auto"/>
              <w:right w:val="nil"/>
            </w:tcBorders>
            <w:shd w:val="clear" w:color="auto" w:fill="auto"/>
            <w:noWrap/>
            <w:vAlign w:val="bottom"/>
            <w:hideMark/>
          </w:tcPr>
          <w:p w14:paraId="28AF7E5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галлон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F8ED6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TB</w:t>
            </w:r>
          </w:p>
        </w:tc>
        <w:tc>
          <w:tcPr>
            <w:tcW w:w="2520" w:type="dxa"/>
            <w:tcBorders>
              <w:top w:val="nil"/>
              <w:left w:val="nil"/>
              <w:bottom w:val="single" w:sz="4" w:space="0" w:color="auto"/>
              <w:right w:val="single" w:sz="4" w:space="0" w:color="auto"/>
            </w:tcBorders>
            <w:shd w:val="clear" w:color="auto" w:fill="auto"/>
            <w:noWrap/>
            <w:vAlign w:val="bottom"/>
            <w:hideMark/>
          </w:tcPr>
          <w:p w14:paraId="55BB75E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Кадка</w:t>
            </w:r>
          </w:p>
        </w:tc>
      </w:tr>
      <w:tr w:rsidR="00D66324" w:rsidRPr="00D66324" w14:paraId="07E386F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8BB600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4G</w:t>
            </w:r>
          </w:p>
        </w:tc>
        <w:tc>
          <w:tcPr>
            <w:tcW w:w="2264" w:type="dxa"/>
            <w:tcBorders>
              <w:top w:val="nil"/>
              <w:left w:val="nil"/>
              <w:bottom w:val="single" w:sz="4" w:space="0" w:color="auto"/>
              <w:right w:val="nil"/>
            </w:tcBorders>
            <w:shd w:val="clear" w:color="auto" w:fill="auto"/>
            <w:noWrap/>
            <w:vAlign w:val="bottom"/>
            <w:hideMark/>
          </w:tcPr>
          <w:p w14:paraId="7760C41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из фибрового картона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64F796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GR</w:t>
            </w:r>
          </w:p>
        </w:tc>
        <w:tc>
          <w:tcPr>
            <w:tcW w:w="2396" w:type="dxa"/>
            <w:tcBorders>
              <w:top w:val="nil"/>
              <w:left w:val="nil"/>
              <w:bottom w:val="single" w:sz="4" w:space="0" w:color="auto"/>
              <w:right w:val="nil"/>
            </w:tcBorders>
            <w:shd w:val="clear" w:color="auto" w:fill="auto"/>
            <w:noWrap/>
            <w:vAlign w:val="bottom"/>
            <w:hideMark/>
          </w:tcPr>
          <w:p w14:paraId="41F03B9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стеклянный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82B7A1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TC</w:t>
            </w:r>
          </w:p>
        </w:tc>
        <w:tc>
          <w:tcPr>
            <w:tcW w:w="2520" w:type="dxa"/>
            <w:tcBorders>
              <w:top w:val="nil"/>
              <w:left w:val="nil"/>
              <w:bottom w:val="single" w:sz="4" w:space="0" w:color="auto"/>
              <w:right w:val="single" w:sz="4" w:space="0" w:color="auto"/>
            </w:tcBorders>
            <w:shd w:val="clear" w:color="auto" w:fill="auto"/>
            <w:noWrap/>
            <w:vAlign w:val="bottom"/>
            <w:hideMark/>
          </w:tcPr>
          <w:p w14:paraId="76F74A1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Чайная коробка</w:t>
            </w:r>
          </w:p>
        </w:tc>
      </w:tr>
      <w:tr w:rsidR="00D66324" w:rsidRPr="00D66324" w14:paraId="737A48B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EBC92C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4H</w:t>
            </w:r>
          </w:p>
        </w:tc>
        <w:tc>
          <w:tcPr>
            <w:tcW w:w="2264" w:type="dxa"/>
            <w:tcBorders>
              <w:top w:val="nil"/>
              <w:left w:val="nil"/>
              <w:bottom w:val="single" w:sz="4" w:space="0" w:color="auto"/>
              <w:right w:val="nil"/>
            </w:tcBorders>
            <w:shd w:val="clear" w:color="auto" w:fill="auto"/>
            <w:noWrap/>
            <w:vAlign w:val="bottom"/>
            <w:hideMark/>
          </w:tcPr>
          <w:p w14:paraId="6358DF1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пластмассовая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372A78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GY</w:t>
            </w:r>
          </w:p>
        </w:tc>
        <w:tc>
          <w:tcPr>
            <w:tcW w:w="2396" w:type="dxa"/>
            <w:tcBorders>
              <w:top w:val="nil"/>
              <w:left w:val="nil"/>
              <w:bottom w:val="single" w:sz="4" w:space="0" w:color="auto"/>
              <w:right w:val="nil"/>
            </w:tcBorders>
            <w:shd w:val="clear" w:color="auto" w:fill="auto"/>
            <w:noWrap/>
            <w:vAlign w:val="bottom"/>
            <w:hideMark/>
          </w:tcPr>
          <w:p w14:paraId="4090E44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из мешковины</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191EDD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TD</w:t>
            </w:r>
          </w:p>
        </w:tc>
        <w:tc>
          <w:tcPr>
            <w:tcW w:w="2520" w:type="dxa"/>
            <w:tcBorders>
              <w:top w:val="nil"/>
              <w:left w:val="nil"/>
              <w:bottom w:val="single" w:sz="4" w:space="0" w:color="auto"/>
              <w:right w:val="single" w:sz="4" w:space="0" w:color="auto"/>
            </w:tcBorders>
            <w:shd w:val="clear" w:color="auto" w:fill="auto"/>
            <w:noWrap/>
            <w:vAlign w:val="bottom"/>
            <w:hideMark/>
          </w:tcPr>
          <w:p w14:paraId="265DB1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Трубка или туба, складывающаяся</w:t>
            </w:r>
          </w:p>
        </w:tc>
      </w:tr>
      <w:tr w:rsidR="00D66324" w:rsidRPr="00D66324" w14:paraId="4B20E16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54415A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5H</w:t>
            </w:r>
          </w:p>
        </w:tc>
        <w:tc>
          <w:tcPr>
            <w:tcW w:w="2264" w:type="dxa"/>
            <w:tcBorders>
              <w:top w:val="nil"/>
              <w:left w:val="nil"/>
              <w:bottom w:val="single" w:sz="4" w:space="0" w:color="auto"/>
              <w:right w:val="nil"/>
            </w:tcBorders>
            <w:shd w:val="clear" w:color="auto" w:fill="auto"/>
            <w:noWrap/>
            <w:vAlign w:val="bottom"/>
            <w:hideMark/>
          </w:tcPr>
          <w:p w14:paraId="10008A7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из полимерной ткани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FCC609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GZ</w:t>
            </w:r>
          </w:p>
        </w:tc>
        <w:tc>
          <w:tcPr>
            <w:tcW w:w="2396" w:type="dxa"/>
            <w:tcBorders>
              <w:top w:val="nil"/>
              <w:left w:val="nil"/>
              <w:bottom w:val="single" w:sz="4" w:space="0" w:color="auto"/>
              <w:right w:val="nil"/>
            </w:tcBorders>
            <w:shd w:val="clear" w:color="auto" w:fill="auto"/>
            <w:noWrap/>
            <w:vAlign w:val="bottom"/>
            <w:hideMark/>
          </w:tcPr>
          <w:p w14:paraId="5EA2D35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Балка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792203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TE</w:t>
            </w:r>
          </w:p>
        </w:tc>
        <w:tc>
          <w:tcPr>
            <w:tcW w:w="2520" w:type="dxa"/>
            <w:tcBorders>
              <w:top w:val="nil"/>
              <w:left w:val="nil"/>
              <w:bottom w:val="single" w:sz="4" w:space="0" w:color="auto"/>
              <w:right w:val="single" w:sz="4" w:space="0" w:color="auto"/>
            </w:tcBorders>
            <w:shd w:val="clear" w:color="auto" w:fill="auto"/>
            <w:noWrap/>
            <w:vAlign w:val="bottom"/>
            <w:hideMark/>
          </w:tcPr>
          <w:p w14:paraId="2BEA0079" w14:textId="37334A9B"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Шина </w:t>
            </w:r>
          </w:p>
        </w:tc>
      </w:tr>
      <w:tr w:rsidR="00D66324" w:rsidRPr="00D66324" w14:paraId="0DCB043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774C04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5L</w:t>
            </w:r>
          </w:p>
        </w:tc>
        <w:tc>
          <w:tcPr>
            <w:tcW w:w="2264" w:type="dxa"/>
            <w:tcBorders>
              <w:top w:val="nil"/>
              <w:left w:val="nil"/>
              <w:bottom w:val="single" w:sz="4" w:space="0" w:color="auto"/>
              <w:right w:val="nil"/>
            </w:tcBorders>
            <w:shd w:val="clear" w:color="auto" w:fill="auto"/>
            <w:noWrap/>
            <w:vAlign w:val="bottom"/>
            <w:hideMark/>
          </w:tcPr>
          <w:p w14:paraId="6502428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текстильный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2BF3F3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HA</w:t>
            </w:r>
          </w:p>
        </w:tc>
        <w:tc>
          <w:tcPr>
            <w:tcW w:w="2396" w:type="dxa"/>
            <w:tcBorders>
              <w:top w:val="nil"/>
              <w:left w:val="nil"/>
              <w:bottom w:val="single" w:sz="4" w:space="0" w:color="auto"/>
              <w:right w:val="nil"/>
            </w:tcBorders>
            <w:shd w:val="clear" w:color="auto" w:fill="auto"/>
            <w:noWrap/>
            <w:vAlign w:val="bottom"/>
            <w:hideMark/>
          </w:tcPr>
          <w:p w14:paraId="1DE8D25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 с ручкой, пластмассовая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7DAE1C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TG</w:t>
            </w:r>
          </w:p>
        </w:tc>
        <w:tc>
          <w:tcPr>
            <w:tcW w:w="2520" w:type="dxa"/>
            <w:tcBorders>
              <w:top w:val="nil"/>
              <w:left w:val="nil"/>
              <w:bottom w:val="single" w:sz="4" w:space="0" w:color="auto"/>
              <w:right w:val="single" w:sz="4" w:space="0" w:color="auto"/>
            </w:tcBorders>
            <w:shd w:val="clear" w:color="auto" w:fill="auto"/>
            <w:noWrap/>
            <w:vAlign w:val="bottom"/>
            <w:hideMark/>
          </w:tcPr>
          <w:p w14:paraId="731528C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Цистерна  контейнер  универсальный</w:t>
            </w:r>
          </w:p>
        </w:tc>
      </w:tr>
      <w:tr w:rsidR="00D66324" w:rsidRPr="00D66324" w14:paraId="21A7C1A8"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06D46E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5M</w:t>
            </w:r>
          </w:p>
        </w:tc>
        <w:tc>
          <w:tcPr>
            <w:tcW w:w="2264" w:type="dxa"/>
            <w:tcBorders>
              <w:top w:val="nil"/>
              <w:left w:val="nil"/>
              <w:bottom w:val="single" w:sz="4" w:space="0" w:color="auto"/>
              <w:right w:val="nil"/>
            </w:tcBorders>
            <w:shd w:val="clear" w:color="auto" w:fill="auto"/>
            <w:noWrap/>
            <w:vAlign w:val="bottom"/>
            <w:hideMark/>
          </w:tcPr>
          <w:p w14:paraId="3B453FF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бумажный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AB2D35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HB</w:t>
            </w:r>
          </w:p>
        </w:tc>
        <w:tc>
          <w:tcPr>
            <w:tcW w:w="2396" w:type="dxa"/>
            <w:tcBorders>
              <w:top w:val="nil"/>
              <w:left w:val="nil"/>
              <w:bottom w:val="single" w:sz="4" w:space="0" w:color="auto"/>
              <w:right w:val="nil"/>
            </w:tcBorders>
            <w:shd w:val="clear" w:color="auto" w:fill="auto"/>
            <w:noWrap/>
            <w:vAlign w:val="bottom"/>
            <w:hideMark/>
          </w:tcPr>
          <w:p w14:paraId="6962CC28"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Корзина с ручкой из древесины</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E3EF7A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TI</w:t>
            </w:r>
          </w:p>
        </w:tc>
        <w:tc>
          <w:tcPr>
            <w:tcW w:w="2520" w:type="dxa"/>
            <w:tcBorders>
              <w:top w:val="nil"/>
              <w:left w:val="nil"/>
              <w:bottom w:val="single" w:sz="4" w:space="0" w:color="auto"/>
              <w:right w:val="single" w:sz="4" w:space="0" w:color="auto"/>
            </w:tcBorders>
            <w:shd w:val="clear" w:color="auto" w:fill="auto"/>
            <w:noWrap/>
            <w:vAlign w:val="bottom"/>
            <w:hideMark/>
          </w:tcPr>
          <w:p w14:paraId="20B02C7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Бочка деревянная (емкостью около 20</w:t>
            </w:r>
          </w:p>
        </w:tc>
      </w:tr>
      <w:tr w:rsidR="00D66324" w:rsidRPr="00D66324" w14:paraId="0A569DE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BBD026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6H</w:t>
            </w:r>
          </w:p>
        </w:tc>
        <w:tc>
          <w:tcPr>
            <w:tcW w:w="2264" w:type="dxa"/>
            <w:tcBorders>
              <w:top w:val="nil"/>
              <w:left w:val="nil"/>
              <w:bottom w:val="single" w:sz="4" w:space="0" w:color="auto"/>
              <w:right w:val="nil"/>
            </w:tcBorders>
            <w:shd w:val="clear" w:color="auto" w:fill="auto"/>
            <w:noWrap/>
            <w:vAlign w:val="bottom"/>
            <w:hideMark/>
          </w:tcPr>
          <w:p w14:paraId="5D110D7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23F74D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HC</w:t>
            </w:r>
          </w:p>
        </w:tc>
        <w:tc>
          <w:tcPr>
            <w:tcW w:w="2396" w:type="dxa"/>
            <w:tcBorders>
              <w:top w:val="nil"/>
              <w:left w:val="nil"/>
              <w:bottom w:val="single" w:sz="4" w:space="0" w:color="auto"/>
              <w:right w:val="nil"/>
            </w:tcBorders>
            <w:shd w:val="clear" w:color="auto" w:fill="auto"/>
            <w:noWrap/>
            <w:vAlign w:val="bottom"/>
            <w:hideMark/>
          </w:tcPr>
          <w:p w14:paraId="07721C5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 с ручкой, картонная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FB542E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TK</w:t>
            </w:r>
          </w:p>
        </w:tc>
        <w:tc>
          <w:tcPr>
            <w:tcW w:w="2520" w:type="dxa"/>
            <w:tcBorders>
              <w:top w:val="nil"/>
              <w:left w:val="nil"/>
              <w:bottom w:val="single" w:sz="4" w:space="0" w:color="auto"/>
              <w:right w:val="single" w:sz="4" w:space="0" w:color="auto"/>
            </w:tcBorders>
            <w:shd w:val="clear" w:color="auto" w:fill="auto"/>
            <w:noWrap/>
            <w:vAlign w:val="bottom"/>
            <w:hideMark/>
          </w:tcPr>
          <w:p w14:paraId="27D3FB2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Цистерна, прямоугольная</w:t>
            </w:r>
          </w:p>
        </w:tc>
      </w:tr>
      <w:tr w:rsidR="00D66324" w:rsidRPr="00D66324" w14:paraId="0CE96F5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7F34F4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6P</w:t>
            </w:r>
          </w:p>
        </w:tc>
        <w:tc>
          <w:tcPr>
            <w:tcW w:w="2264" w:type="dxa"/>
            <w:tcBorders>
              <w:top w:val="nil"/>
              <w:left w:val="nil"/>
              <w:bottom w:val="single" w:sz="4" w:space="0" w:color="auto"/>
              <w:right w:val="nil"/>
            </w:tcBorders>
            <w:shd w:val="clear" w:color="auto" w:fill="auto"/>
            <w:noWrap/>
            <w:vAlign w:val="bottom"/>
            <w:hideMark/>
          </w:tcPr>
          <w:p w14:paraId="0C35136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367AF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HG</w:t>
            </w:r>
          </w:p>
        </w:tc>
        <w:tc>
          <w:tcPr>
            <w:tcW w:w="2396" w:type="dxa"/>
            <w:tcBorders>
              <w:top w:val="nil"/>
              <w:left w:val="nil"/>
              <w:bottom w:val="single" w:sz="4" w:space="0" w:color="auto"/>
              <w:right w:val="nil"/>
            </w:tcBorders>
            <w:shd w:val="clear" w:color="auto" w:fill="auto"/>
            <w:noWrap/>
            <w:vAlign w:val="bottom"/>
            <w:hideMark/>
          </w:tcPr>
          <w:p w14:paraId="241804B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Бочка емкостью 238 л (хогсхед)</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8798FC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TL</w:t>
            </w:r>
          </w:p>
        </w:tc>
        <w:tc>
          <w:tcPr>
            <w:tcW w:w="2520" w:type="dxa"/>
            <w:tcBorders>
              <w:top w:val="nil"/>
              <w:left w:val="nil"/>
              <w:bottom w:val="single" w:sz="4" w:space="0" w:color="auto"/>
              <w:right w:val="single" w:sz="4" w:space="0" w:color="auto"/>
            </w:tcBorders>
            <w:shd w:val="clear" w:color="auto" w:fill="auto"/>
            <w:noWrap/>
            <w:vAlign w:val="bottom"/>
            <w:hideMark/>
          </w:tcPr>
          <w:p w14:paraId="7A8CF6E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Кадка с крышкой</w:t>
            </w:r>
          </w:p>
        </w:tc>
      </w:tr>
      <w:tr w:rsidR="00D66324" w:rsidRPr="00D66324" w14:paraId="449C10D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261FC1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lastRenderedPageBreak/>
              <w:t>7A</w:t>
            </w:r>
          </w:p>
        </w:tc>
        <w:tc>
          <w:tcPr>
            <w:tcW w:w="2264" w:type="dxa"/>
            <w:tcBorders>
              <w:top w:val="nil"/>
              <w:left w:val="nil"/>
              <w:bottom w:val="single" w:sz="4" w:space="0" w:color="auto"/>
              <w:right w:val="nil"/>
            </w:tcBorders>
            <w:shd w:val="clear" w:color="auto" w:fill="auto"/>
            <w:noWrap/>
            <w:vAlign w:val="bottom"/>
            <w:hideMark/>
          </w:tcPr>
          <w:p w14:paraId="34116FE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автомобильный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BFFA1F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HN</w:t>
            </w:r>
          </w:p>
        </w:tc>
        <w:tc>
          <w:tcPr>
            <w:tcW w:w="2396" w:type="dxa"/>
            <w:tcBorders>
              <w:top w:val="nil"/>
              <w:left w:val="nil"/>
              <w:bottom w:val="single" w:sz="4" w:space="0" w:color="auto"/>
              <w:right w:val="nil"/>
            </w:tcBorders>
            <w:shd w:val="clear" w:color="auto" w:fill="auto"/>
            <w:noWrap/>
            <w:vAlign w:val="bottom"/>
            <w:hideMark/>
          </w:tcPr>
          <w:p w14:paraId="38F4D2B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Крюк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344EF2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TN</w:t>
            </w:r>
          </w:p>
        </w:tc>
        <w:tc>
          <w:tcPr>
            <w:tcW w:w="2520" w:type="dxa"/>
            <w:tcBorders>
              <w:top w:val="nil"/>
              <w:left w:val="nil"/>
              <w:bottom w:val="single" w:sz="4" w:space="0" w:color="auto"/>
              <w:right w:val="single" w:sz="4" w:space="0" w:color="auto"/>
            </w:tcBorders>
            <w:shd w:val="clear" w:color="auto" w:fill="auto"/>
            <w:noWrap/>
            <w:vAlign w:val="bottom"/>
            <w:hideMark/>
          </w:tcPr>
          <w:p w14:paraId="269887B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Банка, жестяная (консервная)</w:t>
            </w:r>
          </w:p>
        </w:tc>
      </w:tr>
      <w:tr w:rsidR="00D66324" w:rsidRPr="00E63A1E" w14:paraId="2448AE9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23EBDE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7B</w:t>
            </w:r>
          </w:p>
        </w:tc>
        <w:tc>
          <w:tcPr>
            <w:tcW w:w="2264" w:type="dxa"/>
            <w:tcBorders>
              <w:top w:val="nil"/>
              <w:left w:val="nil"/>
              <w:bottom w:val="single" w:sz="4" w:space="0" w:color="auto"/>
              <w:right w:val="nil"/>
            </w:tcBorders>
            <w:shd w:val="clear" w:color="auto" w:fill="auto"/>
            <w:noWrap/>
            <w:vAlign w:val="bottom"/>
            <w:hideMark/>
          </w:tcPr>
          <w:p w14:paraId="2C0830C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144A87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HR</w:t>
            </w:r>
          </w:p>
        </w:tc>
        <w:tc>
          <w:tcPr>
            <w:tcW w:w="2396" w:type="dxa"/>
            <w:tcBorders>
              <w:top w:val="nil"/>
              <w:left w:val="nil"/>
              <w:bottom w:val="single" w:sz="4" w:space="0" w:color="auto"/>
              <w:right w:val="nil"/>
            </w:tcBorders>
            <w:shd w:val="clear" w:color="auto" w:fill="auto"/>
            <w:noWrap/>
            <w:vAlign w:val="bottom"/>
            <w:hideMark/>
          </w:tcPr>
          <w:p w14:paraId="520003C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 с крышкой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59E7AC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TO</w:t>
            </w:r>
          </w:p>
        </w:tc>
        <w:tc>
          <w:tcPr>
            <w:tcW w:w="2520" w:type="dxa"/>
            <w:tcBorders>
              <w:top w:val="nil"/>
              <w:left w:val="nil"/>
              <w:bottom w:val="single" w:sz="4" w:space="0" w:color="auto"/>
              <w:right w:val="single" w:sz="4" w:space="0" w:color="auto"/>
            </w:tcBorders>
            <w:shd w:val="clear" w:color="auto" w:fill="auto"/>
            <w:noWrap/>
            <w:vAlign w:val="bottom"/>
            <w:hideMark/>
          </w:tcPr>
          <w:p w14:paraId="0BD9240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для вина или пива большая (ем</w:t>
            </w:r>
          </w:p>
        </w:tc>
      </w:tr>
      <w:tr w:rsidR="00D66324" w:rsidRPr="00D66324" w14:paraId="175F7D8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35E7C3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8A</w:t>
            </w:r>
          </w:p>
        </w:tc>
        <w:tc>
          <w:tcPr>
            <w:tcW w:w="2264" w:type="dxa"/>
            <w:tcBorders>
              <w:top w:val="nil"/>
              <w:left w:val="nil"/>
              <w:bottom w:val="single" w:sz="4" w:space="0" w:color="auto"/>
              <w:right w:val="nil"/>
            </w:tcBorders>
            <w:shd w:val="clear" w:color="auto" w:fill="auto"/>
            <w:noWrap/>
            <w:vAlign w:val="bottom"/>
            <w:hideMark/>
          </w:tcPr>
          <w:p w14:paraId="2AD148D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9E5272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IA</w:t>
            </w:r>
          </w:p>
        </w:tc>
        <w:tc>
          <w:tcPr>
            <w:tcW w:w="2396" w:type="dxa"/>
            <w:tcBorders>
              <w:top w:val="nil"/>
              <w:left w:val="nil"/>
              <w:bottom w:val="single" w:sz="4" w:space="0" w:color="auto"/>
              <w:right w:val="nil"/>
            </w:tcBorders>
            <w:shd w:val="clear" w:color="auto" w:fill="auto"/>
            <w:noWrap/>
            <w:vAlign w:val="bottom"/>
            <w:hideMark/>
          </w:tcPr>
          <w:p w14:paraId="271C712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демонстрационная деревянна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92D47B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TR</w:t>
            </w:r>
          </w:p>
        </w:tc>
        <w:tc>
          <w:tcPr>
            <w:tcW w:w="2520" w:type="dxa"/>
            <w:tcBorders>
              <w:top w:val="nil"/>
              <w:left w:val="nil"/>
              <w:bottom w:val="single" w:sz="4" w:space="0" w:color="auto"/>
              <w:right w:val="single" w:sz="4" w:space="0" w:color="auto"/>
            </w:tcBorders>
            <w:shd w:val="clear" w:color="auto" w:fill="auto"/>
            <w:noWrap/>
            <w:vAlign w:val="bottom"/>
            <w:hideMark/>
          </w:tcPr>
          <w:p w14:paraId="29254F4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Сундук, дорожный</w:t>
            </w:r>
          </w:p>
        </w:tc>
      </w:tr>
      <w:tr w:rsidR="00D66324" w:rsidRPr="00D66324" w14:paraId="3C9433C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55EC3D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8B</w:t>
            </w:r>
          </w:p>
        </w:tc>
        <w:tc>
          <w:tcPr>
            <w:tcW w:w="2264" w:type="dxa"/>
            <w:tcBorders>
              <w:top w:val="nil"/>
              <w:left w:val="nil"/>
              <w:bottom w:val="single" w:sz="4" w:space="0" w:color="auto"/>
              <w:right w:val="nil"/>
            </w:tcBorders>
            <w:shd w:val="clear" w:color="auto" w:fill="auto"/>
            <w:noWrap/>
            <w:vAlign w:val="bottom"/>
            <w:hideMark/>
          </w:tcPr>
          <w:p w14:paraId="5F8BB9E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E672EC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IB</w:t>
            </w:r>
          </w:p>
        </w:tc>
        <w:tc>
          <w:tcPr>
            <w:tcW w:w="2396" w:type="dxa"/>
            <w:tcBorders>
              <w:top w:val="nil"/>
              <w:left w:val="nil"/>
              <w:bottom w:val="single" w:sz="4" w:space="0" w:color="auto"/>
              <w:right w:val="nil"/>
            </w:tcBorders>
            <w:shd w:val="clear" w:color="auto" w:fill="auto"/>
            <w:noWrap/>
            <w:vAlign w:val="bottom"/>
            <w:hideMark/>
          </w:tcPr>
          <w:p w14:paraId="277B598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демонстрационная картонная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22718F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TS</w:t>
            </w:r>
          </w:p>
        </w:tc>
        <w:tc>
          <w:tcPr>
            <w:tcW w:w="2520" w:type="dxa"/>
            <w:tcBorders>
              <w:top w:val="nil"/>
              <w:left w:val="nil"/>
              <w:bottom w:val="single" w:sz="4" w:space="0" w:color="auto"/>
              <w:right w:val="single" w:sz="4" w:space="0" w:color="auto"/>
            </w:tcBorders>
            <w:shd w:val="clear" w:color="auto" w:fill="auto"/>
            <w:noWrap/>
            <w:vAlign w:val="bottom"/>
            <w:hideMark/>
          </w:tcPr>
          <w:p w14:paraId="70F6868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Связка</w:t>
            </w:r>
          </w:p>
        </w:tc>
      </w:tr>
      <w:tr w:rsidR="00D66324" w:rsidRPr="00D66324" w14:paraId="53361577"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C94070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8C</w:t>
            </w:r>
          </w:p>
        </w:tc>
        <w:tc>
          <w:tcPr>
            <w:tcW w:w="2264" w:type="dxa"/>
            <w:tcBorders>
              <w:top w:val="nil"/>
              <w:left w:val="nil"/>
              <w:bottom w:val="single" w:sz="4" w:space="0" w:color="auto"/>
              <w:right w:val="nil"/>
            </w:tcBorders>
            <w:shd w:val="clear" w:color="auto" w:fill="auto"/>
            <w:noWrap/>
            <w:vAlign w:val="bottom"/>
            <w:hideMark/>
          </w:tcPr>
          <w:p w14:paraId="75DE834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Пачка  деревянная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45F8F5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IC</w:t>
            </w:r>
          </w:p>
        </w:tc>
        <w:tc>
          <w:tcPr>
            <w:tcW w:w="2396" w:type="dxa"/>
            <w:tcBorders>
              <w:top w:val="nil"/>
              <w:left w:val="nil"/>
              <w:bottom w:val="single" w:sz="4" w:space="0" w:color="auto"/>
              <w:right w:val="nil"/>
            </w:tcBorders>
            <w:shd w:val="clear" w:color="auto" w:fill="auto"/>
            <w:noWrap/>
            <w:vAlign w:val="bottom"/>
            <w:hideMark/>
          </w:tcPr>
          <w:p w14:paraId="110BC8C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демонстрационная пластмасс</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C21C2E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TT</w:t>
            </w:r>
          </w:p>
        </w:tc>
        <w:tc>
          <w:tcPr>
            <w:tcW w:w="2520" w:type="dxa"/>
            <w:tcBorders>
              <w:top w:val="nil"/>
              <w:left w:val="nil"/>
              <w:bottom w:val="single" w:sz="4" w:space="0" w:color="auto"/>
              <w:right w:val="single" w:sz="4" w:space="0" w:color="auto"/>
            </w:tcBorders>
            <w:shd w:val="clear" w:color="auto" w:fill="auto"/>
            <w:noWrap/>
            <w:vAlign w:val="bottom"/>
            <w:hideMark/>
          </w:tcPr>
          <w:p w14:paraId="063FA8A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w:t>
            </w:r>
          </w:p>
        </w:tc>
      </w:tr>
      <w:tr w:rsidR="00D66324" w:rsidRPr="00D66324" w14:paraId="4FD9A7E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E2474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AA</w:t>
            </w:r>
          </w:p>
        </w:tc>
        <w:tc>
          <w:tcPr>
            <w:tcW w:w="2264" w:type="dxa"/>
            <w:tcBorders>
              <w:top w:val="nil"/>
              <w:left w:val="nil"/>
              <w:bottom w:val="single" w:sz="4" w:space="0" w:color="auto"/>
              <w:right w:val="nil"/>
            </w:tcBorders>
            <w:shd w:val="clear" w:color="auto" w:fill="auto"/>
            <w:noWrap/>
            <w:vAlign w:val="bottom"/>
            <w:hideMark/>
          </w:tcPr>
          <w:p w14:paraId="6FD6435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E24FC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ID</w:t>
            </w:r>
          </w:p>
        </w:tc>
        <w:tc>
          <w:tcPr>
            <w:tcW w:w="2396" w:type="dxa"/>
            <w:tcBorders>
              <w:top w:val="nil"/>
              <w:left w:val="nil"/>
              <w:bottom w:val="single" w:sz="4" w:space="0" w:color="auto"/>
              <w:right w:val="nil"/>
            </w:tcBorders>
            <w:shd w:val="clear" w:color="auto" w:fill="auto"/>
            <w:noWrap/>
            <w:vAlign w:val="bottom"/>
            <w:hideMark/>
          </w:tcPr>
          <w:p w14:paraId="4A1C343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демонстрационная металличе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70C7D3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TU</w:t>
            </w:r>
          </w:p>
        </w:tc>
        <w:tc>
          <w:tcPr>
            <w:tcW w:w="2520" w:type="dxa"/>
            <w:tcBorders>
              <w:top w:val="nil"/>
              <w:left w:val="nil"/>
              <w:bottom w:val="single" w:sz="4" w:space="0" w:color="auto"/>
              <w:right w:val="single" w:sz="4" w:space="0" w:color="auto"/>
            </w:tcBorders>
            <w:shd w:val="clear" w:color="auto" w:fill="auto"/>
            <w:noWrap/>
            <w:vAlign w:val="bottom"/>
            <w:hideMark/>
          </w:tcPr>
          <w:p w14:paraId="752CB99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Трубка или туба</w:t>
            </w:r>
          </w:p>
        </w:tc>
      </w:tr>
      <w:tr w:rsidR="00D66324" w:rsidRPr="00E63A1E" w14:paraId="130D11F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C0C44E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AB</w:t>
            </w:r>
          </w:p>
        </w:tc>
        <w:tc>
          <w:tcPr>
            <w:tcW w:w="2264" w:type="dxa"/>
            <w:tcBorders>
              <w:top w:val="nil"/>
              <w:left w:val="nil"/>
              <w:bottom w:val="single" w:sz="4" w:space="0" w:color="auto"/>
              <w:right w:val="nil"/>
            </w:tcBorders>
            <w:shd w:val="clear" w:color="auto" w:fill="auto"/>
            <w:noWrap/>
            <w:vAlign w:val="bottom"/>
            <w:hideMark/>
          </w:tcPr>
          <w:p w14:paraId="2DBB496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фибровый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FBA9F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IE</w:t>
            </w:r>
          </w:p>
        </w:tc>
        <w:tc>
          <w:tcPr>
            <w:tcW w:w="2396" w:type="dxa"/>
            <w:tcBorders>
              <w:top w:val="nil"/>
              <w:left w:val="nil"/>
              <w:bottom w:val="single" w:sz="4" w:space="0" w:color="auto"/>
              <w:right w:val="nil"/>
            </w:tcBorders>
            <w:shd w:val="clear" w:color="auto" w:fill="auto"/>
            <w:noWrap/>
            <w:vAlign w:val="bottom"/>
            <w:hideMark/>
          </w:tcPr>
          <w:p w14:paraId="45B54A3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выставочная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6EE059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TV</w:t>
            </w:r>
          </w:p>
        </w:tc>
        <w:tc>
          <w:tcPr>
            <w:tcW w:w="2520" w:type="dxa"/>
            <w:tcBorders>
              <w:top w:val="nil"/>
              <w:left w:val="nil"/>
              <w:bottom w:val="single" w:sz="4" w:space="0" w:color="auto"/>
              <w:right w:val="single" w:sz="4" w:space="0" w:color="auto"/>
            </w:tcBorders>
            <w:shd w:val="clear" w:color="auto" w:fill="auto"/>
            <w:noWrap/>
            <w:vAlign w:val="bottom"/>
            <w:hideMark/>
          </w:tcPr>
          <w:p w14:paraId="045A30C1"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Трубка или туба с насадкой</w:t>
            </w:r>
          </w:p>
        </w:tc>
      </w:tr>
      <w:tr w:rsidR="00D66324" w:rsidRPr="00D66324" w14:paraId="54E882B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777E16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AC</w:t>
            </w:r>
          </w:p>
        </w:tc>
        <w:tc>
          <w:tcPr>
            <w:tcW w:w="2264" w:type="dxa"/>
            <w:tcBorders>
              <w:top w:val="nil"/>
              <w:left w:val="nil"/>
              <w:bottom w:val="single" w:sz="4" w:space="0" w:color="auto"/>
              <w:right w:val="nil"/>
            </w:tcBorders>
            <w:shd w:val="clear" w:color="auto" w:fill="auto"/>
            <w:noWrap/>
            <w:vAlign w:val="bottom"/>
            <w:hideMark/>
          </w:tcPr>
          <w:p w14:paraId="4D0E81E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бумажный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09B881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IF</w:t>
            </w:r>
          </w:p>
        </w:tc>
        <w:tc>
          <w:tcPr>
            <w:tcW w:w="2396" w:type="dxa"/>
            <w:tcBorders>
              <w:top w:val="nil"/>
              <w:left w:val="nil"/>
              <w:bottom w:val="single" w:sz="4" w:space="0" w:color="auto"/>
              <w:right w:val="nil"/>
            </w:tcBorders>
            <w:shd w:val="clear" w:color="auto" w:fill="auto"/>
            <w:noWrap/>
            <w:vAlign w:val="bottom"/>
            <w:hideMark/>
          </w:tcPr>
          <w:p w14:paraId="29C195A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выпрессованная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2970EB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TW</w:t>
            </w:r>
          </w:p>
        </w:tc>
        <w:tc>
          <w:tcPr>
            <w:tcW w:w="2520" w:type="dxa"/>
            <w:tcBorders>
              <w:top w:val="nil"/>
              <w:left w:val="nil"/>
              <w:bottom w:val="single" w:sz="4" w:space="0" w:color="auto"/>
              <w:right w:val="single" w:sz="4" w:space="0" w:color="auto"/>
            </w:tcBorders>
            <w:shd w:val="clear" w:color="auto" w:fill="auto"/>
            <w:noWrap/>
            <w:vAlign w:val="bottom"/>
            <w:hideMark/>
          </w:tcPr>
          <w:p w14:paraId="781B932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Поддон </w:t>
            </w:r>
          </w:p>
        </w:tc>
      </w:tr>
      <w:tr w:rsidR="00D66324" w:rsidRPr="00D66324" w14:paraId="0D15F2F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6EB0DD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AD</w:t>
            </w:r>
          </w:p>
        </w:tc>
        <w:tc>
          <w:tcPr>
            <w:tcW w:w="2264" w:type="dxa"/>
            <w:tcBorders>
              <w:top w:val="nil"/>
              <w:left w:val="nil"/>
              <w:bottom w:val="single" w:sz="4" w:space="0" w:color="auto"/>
              <w:right w:val="nil"/>
            </w:tcBorders>
            <w:shd w:val="clear" w:color="auto" w:fill="auto"/>
            <w:noWrap/>
            <w:vAlign w:val="bottom"/>
            <w:hideMark/>
          </w:tcPr>
          <w:p w14:paraId="327E611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55ECE7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IG</w:t>
            </w:r>
          </w:p>
        </w:tc>
        <w:tc>
          <w:tcPr>
            <w:tcW w:w="2396" w:type="dxa"/>
            <w:tcBorders>
              <w:top w:val="nil"/>
              <w:left w:val="nil"/>
              <w:bottom w:val="single" w:sz="4" w:space="0" w:color="auto"/>
              <w:right w:val="nil"/>
            </w:tcBorders>
            <w:shd w:val="clear" w:color="auto" w:fill="auto"/>
            <w:noWrap/>
            <w:vAlign w:val="bottom"/>
            <w:hideMark/>
          </w:tcPr>
          <w:p w14:paraId="1123D71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в оберточной бумаге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700679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TY</w:t>
            </w:r>
          </w:p>
        </w:tc>
        <w:tc>
          <w:tcPr>
            <w:tcW w:w="2520" w:type="dxa"/>
            <w:tcBorders>
              <w:top w:val="nil"/>
              <w:left w:val="nil"/>
              <w:bottom w:val="single" w:sz="4" w:space="0" w:color="auto"/>
              <w:right w:val="single" w:sz="4" w:space="0" w:color="auto"/>
            </w:tcBorders>
            <w:shd w:val="clear" w:color="auto" w:fill="auto"/>
            <w:noWrap/>
            <w:vAlign w:val="bottom"/>
            <w:hideMark/>
          </w:tcPr>
          <w:p w14:paraId="5593404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Цистерна, цилиндрическая</w:t>
            </w:r>
          </w:p>
        </w:tc>
      </w:tr>
      <w:tr w:rsidR="00D66324" w:rsidRPr="00E63A1E" w14:paraId="6747A76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E17657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AE</w:t>
            </w:r>
          </w:p>
        </w:tc>
        <w:tc>
          <w:tcPr>
            <w:tcW w:w="2264" w:type="dxa"/>
            <w:tcBorders>
              <w:top w:val="nil"/>
              <w:left w:val="nil"/>
              <w:bottom w:val="single" w:sz="4" w:space="0" w:color="auto"/>
              <w:right w:val="nil"/>
            </w:tcBorders>
            <w:shd w:val="clear" w:color="auto" w:fill="auto"/>
            <w:noWrap/>
            <w:vAlign w:val="bottom"/>
            <w:hideMark/>
          </w:tcPr>
          <w:p w14:paraId="029B8D3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Аэрозольная упаковка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485902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IH</w:t>
            </w:r>
          </w:p>
        </w:tc>
        <w:tc>
          <w:tcPr>
            <w:tcW w:w="2396" w:type="dxa"/>
            <w:tcBorders>
              <w:top w:val="nil"/>
              <w:left w:val="nil"/>
              <w:bottom w:val="single" w:sz="4" w:space="0" w:color="auto"/>
              <w:right w:val="nil"/>
            </w:tcBorders>
            <w:shd w:val="clear" w:color="auto" w:fill="auto"/>
            <w:noWrap/>
            <w:vAlign w:val="bottom"/>
            <w:hideMark/>
          </w:tcPr>
          <w:p w14:paraId="32F74C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пластмассовый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445A85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TZ</w:t>
            </w:r>
          </w:p>
        </w:tc>
        <w:tc>
          <w:tcPr>
            <w:tcW w:w="2520" w:type="dxa"/>
            <w:tcBorders>
              <w:top w:val="nil"/>
              <w:left w:val="nil"/>
              <w:bottom w:val="single" w:sz="4" w:space="0" w:color="auto"/>
              <w:right w:val="single" w:sz="4" w:space="0" w:color="auto"/>
            </w:tcBorders>
            <w:shd w:val="clear" w:color="auto" w:fill="auto"/>
            <w:noWrap/>
            <w:vAlign w:val="bottom"/>
            <w:hideMark/>
          </w:tcPr>
          <w:p w14:paraId="0F591357"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Трубка или туба в пакете/пачке/связ</w:t>
            </w:r>
          </w:p>
        </w:tc>
      </w:tr>
      <w:tr w:rsidR="00D66324" w:rsidRPr="00D66324" w14:paraId="3CAA967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2ED059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AF</w:t>
            </w:r>
          </w:p>
        </w:tc>
        <w:tc>
          <w:tcPr>
            <w:tcW w:w="2264" w:type="dxa"/>
            <w:tcBorders>
              <w:top w:val="nil"/>
              <w:left w:val="nil"/>
              <w:bottom w:val="single" w:sz="4" w:space="0" w:color="auto"/>
              <w:right w:val="nil"/>
            </w:tcBorders>
            <w:shd w:val="clear" w:color="auto" w:fill="auto"/>
            <w:noWrap/>
            <w:vAlign w:val="bottom"/>
            <w:hideMark/>
          </w:tcPr>
          <w:p w14:paraId="19FD158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Поддон модульный с обечайкой 80 </w:t>
            </w:r>
            <w:r w:rsidRPr="00D66324">
              <w:rPr>
                <w:rFonts w:ascii="Calibri" w:eastAsia="Times New Roman" w:hAnsi="Calibri" w:cs="Times New Roman"/>
                <w:color w:val="000000"/>
                <w:sz w:val="18"/>
                <w:szCs w:val="18"/>
                <w:lang w:eastAsia="en-US"/>
              </w:rPr>
              <w:t>x</w:t>
            </w:r>
            <w:r w:rsidRPr="00ED5245">
              <w:rPr>
                <w:rFonts w:ascii="Calibri" w:eastAsia="Times New Roman" w:hAnsi="Calibri" w:cs="Times New Roman"/>
                <w:color w:val="000000"/>
                <w:sz w:val="18"/>
                <w:szCs w:val="18"/>
                <w:lang w:val="ru-RU" w:eastAsia="en-US"/>
              </w:rPr>
              <w:t xml:space="preserve"> 6</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D30A0E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IK</w:t>
            </w:r>
          </w:p>
        </w:tc>
        <w:tc>
          <w:tcPr>
            <w:tcW w:w="2396" w:type="dxa"/>
            <w:tcBorders>
              <w:top w:val="nil"/>
              <w:left w:val="nil"/>
              <w:bottom w:val="single" w:sz="4" w:space="0" w:color="auto"/>
              <w:right w:val="nil"/>
            </w:tcBorders>
            <w:shd w:val="clear" w:color="auto" w:fill="auto"/>
            <w:noWrap/>
            <w:vAlign w:val="bottom"/>
            <w:hideMark/>
          </w:tcPr>
          <w:p w14:paraId="6D9ABB13"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Упаковка картонная с отверстиями дл</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407C85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UC</w:t>
            </w:r>
          </w:p>
        </w:tc>
        <w:tc>
          <w:tcPr>
            <w:tcW w:w="2520" w:type="dxa"/>
            <w:tcBorders>
              <w:top w:val="nil"/>
              <w:left w:val="nil"/>
              <w:bottom w:val="single" w:sz="4" w:space="0" w:color="auto"/>
              <w:right w:val="single" w:sz="4" w:space="0" w:color="auto"/>
            </w:tcBorders>
            <w:shd w:val="clear" w:color="auto" w:fill="auto"/>
            <w:noWrap/>
            <w:vAlign w:val="bottom"/>
            <w:hideMark/>
          </w:tcPr>
          <w:p w14:paraId="199D253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Без клети</w:t>
            </w:r>
          </w:p>
        </w:tc>
      </w:tr>
      <w:tr w:rsidR="00D66324" w:rsidRPr="00D66324" w14:paraId="4DFE16A9"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75C008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AG</w:t>
            </w:r>
          </w:p>
        </w:tc>
        <w:tc>
          <w:tcPr>
            <w:tcW w:w="2264" w:type="dxa"/>
            <w:tcBorders>
              <w:top w:val="nil"/>
              <w:left w:val="nil"/>
              <w:bottom w:val="single" w:sz="4" w:space="0" w:color="auto"/>
              <w:right w:val="nil"/>
            </w:tcBorders>
            <w:shd w:val="clear" w:color="auto" w:fill="auto"/>
            <w:noWrap/>
            <w:vAlign w:val="bottom"/>
            <w:hideMark/>
          </w:tcPr>
          <w:p w14:paraId="1F8CB04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 в термоусадочной пленке</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352817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IN</w:t>
            </w:r>
          </w:p>
        </w:tc>
        <w:tc>
          <w:tcPr>
            <w:tcW w:w="2396" w:type="dxa"/>
            <w:tcBorders>
              <w:top w:val="nil"/>
              <w:left w:val="nil"/>
              <w:bottom w:val="single" w:sz="4" w:space="0" w:color="auto"/>
              <w:right w:val="nil"/>
            </w:tcBorders>
            <w:shd w:val="clear" w:color="auto" w:fill="auto"/>
            <w:noWrap/>
            <w:vAlign w:val="bottom"/>
            <w:hideMark/>
          </w:tcPr>
          <w:p w14:paraId="3F3D492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Слиток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D2C73D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UN</w:t>
            </w:r>
          </w:p>
        </w:tc>
        <w:tc>
          <w:tcPr>
            <w:tcW w:w="2520" w:type="dxa"/>
            <w:tcBorders>
              <w:top w:val="nil"/>
              <w:left w:val="nil"/>
              <w:bottom w:val="single" w:sz="4" w:space="0" w:color="auto"/>
              <w:right w:val="single" w:sz="4" w:space="0" w:color="auto"/>
            </w:tcBorders>
            <w:shd w:val="clear" w:color="auto" w:fill="auto"/>
            <w:noWrap/>
            <w:vAlign w:val="bottom"/>
            <w:hideMark/>
          </w:tcPr>
          <w:p w14:paraId="1D65306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Единица</w:t>
            </w:r>
          </w:p>
        </w:tc>
      </w:tr>
      <w:tr w:rsidR="00D66324" w:rsidRPr="00D66324" w14:paraId="4B20F2A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7B8434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AH</w:t>
            </w:r>
          </w:p>
        </w:tc>
        <w:tc>
          <w:tcPr>
            <w:tcW w:w="2264" w:type="dxa"/>
            <w:tcBorders>
              <w:top w:val="nil"/>
              <w:left w:val="nil"/>
              <w:bottom w:val="single" w:sz="4" w:space="0" w:color="auto"/>
              <w:right w:val="nil"/>
            </w:tcBorders>
            <w:shd w:val="clear" w:color="auto" w:fill="auto"/>
            <w:noWrap/>
            <w:vAlign w:val="bottom"/>
            <w:hideMark/>
          </w:tcPr>
          <w:p w14:paraId="62FA24F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 100 x 110 см</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16891E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IZ</w:t>
            </w:r>
          </w:p>
        </w:tc>
        <w:tc>
          <w:tcPr>
            <w:tcW w:w="2396" w:type="dxa"/>
            <w:tcBorders>
              <w:top w:val="nil"/>
              <w:left w:val="nil"/>
              <w:bottom w:val="single" w:sz="4" w:space="0" w:color="auto"/>
              <w:right w:val="nil"/>
            </w:tcBorders>
            <w:shd w:val="clear" w:color="auto" w:fill="auto"/>
            <w:noWrap/>
            <w:vAlign w:val="bottom"/>
            <w:hideMark/>
          </w:tcPr>
          <w:p w14:paraId="13B184D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Слитки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C42CC2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VA</w:t>
            </w:r>
          </w:p>
        </w:tc>
        <w:tc>
          <w:tcPr>
            <w:tcW w:w="2520" w:type="dxa"/>
            <w:tcBorders>
              <w:top w:val="nil"/>
              <w:left w:val="nil"/>
              <w:bottom w:val="single" w:sz="4" w:space="0" w:color="auto"/>
              <w:right w:val="single" w:sz="4" w:space="0" w:color="auto"/>
            </w:tcBorders>
            <w:shd w:val="clear" w:color="auto" w:fill="auto"/>
            <w:noWrap/>
            <w:vAlign w:val="bottom"/>
            <w:hideMark/>
          </w:tcPr>
          <w:p w14:paraId="499DF08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Бак</w:t>
            </w:r>
          </w:p>
        </w:tc>
      </w:tr>
      <w:tr w:rsidR="00D66324" w:rsidRPr="00E63A1E" w14:paraId="44C0914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A0B11A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AI</w:t>
            </w:r>
          </w:p>
        </w:tc>
        <w:tc>
          <w:tcPr>
            <w:tcW w:w="2264" w:type="dxa"/>
            <w:tcBorders>
              <w:top w:val="nil"/>
              <w:left w:val="nil"/>
              <w:bottom w:val="single" w:sz="4" w:space="0" w:color="auto"/>
              <w:right w:val="nil"/>
            </w:tcBorders>
            <w:shd w:val="clear" w:color="auto" w:fill="auto"/>
            <w:noWrap/>
            <w:vAlign w:val="bottom"/>
            <w:hideMark/>
          </w:tcPr>
          <w:p w14:paraId="25B0BA4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Грейферный ковш</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7E6759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JB</w:t>
            </w:r>
          </w:p>
        </w:tc>
        <w:tc>
          <w:tcPr>
            <w:tcW w:w="2396" w:type="dxa"/>
            <w:tcBorders>
              <w:top w:val="nil"/>
              <w:left w:val="nil"/>
              <w:bottom w:val="single" w:sz="4" w:space="0" w:color="auto"/>
              <w:right w:val="nil"/>
            </w:tcBorders>
            <w:shd w:val="clear" w:color="auto" w:fill="auto"/>
            <w:noWrap/>
            <w:vAlign w:val="bottom"/>
            <w:hideMark/>
          </w:tcPr>
          <w:p w14:paraId="2F39956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большой,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F25FDD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VG</w:t>
            </w:r>
          </w:p>
        </w:tc>
        <w:tc>
          <w:tcPr>
            <w:tcW w:w="2520" w:type="dxa"/>
            <w:tcBorders>
              <w:top w:val="nil"/>
              <w:left w:val="nil"/>
              <w:bottom w:val="single" w:sz="4" w:space="0" w:color="auto"/>
              <w:right w:val="single" w:sz="4" w:space="0" w:color="auto"/>
            </w:tcBorders>
            <w:shd w:val="clear" w:color="auto" w:fill="auto"/>
            <w:noWrap/>
            <w:vAlign w:val="bottom"/>
            <w:hideMark/>
          </w:tcPr>
          <w:p w14:paraId="7F88F8D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Наливом газ (при 1031 мБар и 15°</w:t>
            </w:r>
            <w:r w:rsidRPr="00D66324">
              <w:rPr>
                <w:rFonts w:ascii="Calibri" w:eastAsia="Times New Roman" w:hAnsi="Calibri" w:cs="Times New Roman"/>
                <w:color w:val="000000"/>
                <w:sz w:val="18"/>
                <w:szCs w:val="18"/>
                <w:lang w:eastAsia="en-US"/>
              </w:rPr>
              <w:t>C</w:t>
            </w:r>
            <w:r w:rsidRPr="00ED5245">
              <w:rPr>
                <w:rFonts w:ascii="Calibri" w:eastAsia="Times New Roman" w:hAnsi="Calibri" w:cs="Times New Roman"/>
                <w:color w:val="000000"/>
                <w:sz w:val="18"/>
                <w:szCs w:val="18"/>
                <w:lang w:val="ru-RU" w:eastAsia="en-US"/>
              </w:rPr>
              <w:t>)</w:t>
            </w:r>
          </w:p>
        </w:tc>
      </w:tr>
      <w:tr w:rsidR="00D66324" w:rsidRPr="00D66324" w14:paraId="6B50A79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A930E6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AJ</w:t>
            </w:r>
          </w:p>
        </w:tc>
        <w:tc>
          <w:tcPr>
            <w:tcW w:w="2264" w:type="dxa"/>
            <w:tcBorders>
              <w:top w:val="nil"/>
              <w:left w:val="nil"/>
              <w:bottom w:val="single" w:sz="4" w:space="0" w:color="auto"/>
              <w:right w:val="nil"/>
            </w:tcBorders>
            <w:shd w:val="clear" w:color="auto" w:fill="auto"/>
            <w:noWrap/>
            <w:vAlign w:val="bottom"/>
            <w:hideMark/>
          </w:tcPr>
          <w:p w14:paraId="669CD15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Кулек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91913B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JC</w:t>
            </w:r>
          </w:p>
        </w:tc>
        <w:tc>
          <w:tcPr>
            <w:tcW w:w="2396" w:type="dxa"/>
            <w:tcBorders>
              <w:top w:val="nil"/>
              <w:left w:val="nil"/>
              <w:bottom w:val="single" w:sz="4" w:space="0" w:color="auto"/>
              <w:right w:val="nil"/>
            </w:tcBorders>
            <w:shd w:val="clear" w:color="auto" w:fill="auto"/>
            <w:noWrap/>
            <w:vAlign w:val="bottom"/>
            <w:hideMark/>
          </w:tcPr>
          <w:p w14:paraId="4215092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Канистра, прямоугольная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C0DCCB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VI</w:t>
            </w:r>
          </w:p>
        </w:tc>
        <w:tc>
          <w:tcPr>
            <w:tcW w:w="2520" w:type="dxa"/>
            <w:tcBorders>
              <w:top w:val="nil"/>
              <w:left w:val="nil"/>
              <w:bottom w:val="single" w:sz="4" w:space="0" w:color="auto"/>
              <w:right w:val="single" w:sz="4" w:space="0" w:color="auto"/>
            </w:tcBorders>
            <w:shd w:val="clear" w:color="auto" w:fill="auto"/>
            <w:noWrap/>
            <w:vAlign w:val="bottom"/>
            <w:hideMark/>
          </w:tcPr>
          <w:p w14:paraId="7872E88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Флакон</w:t>
            </w:r>
          </w:p>
        </w:tc>
      </w:tr>
      <w:tr w:rsidR="00D66324" w:rsidRPr="00D66324" w14:paraId="43DF1F9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03B210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AL</w:t>
            </w:r>
          </w:p>
        </w:tc>
        <w:tc>
          <w:tcPr>
            <w:tcW w:w="2264" w:type="dxa"/>
            <w:tcBorders>
              <w:top w:val="nil"/>
              <w:left w:val="nil"/>
              <w:bottom w:val="single" w:sz="4" w:space="0" w:color="auto"/>
              <w:right w:val="nil"/>
            </w:tcBorders>
            <w:shd w:val="clear" w:color="auto" w:fill="auto"/>
            <w:noWrap/>
            <w:vAlign w:val="bottom"/>
            <w:hideMark/>
          </w:tcPr>
          <w:p w14:paraId="476DFDA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Шар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1A8C4C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JG</w:t>
            </w:r>
          </w:p>
        </w:tc>
        <w:tc>
          <w:tcPr>
            <w:tcW w:w="2396" w:type="dxa"/>
            <w:tcBorders>
              <w:top w:val="nil"/>
              <w:left w:val="nil"/>
              <w:bottom w:val="single" w:sz="4" w:space="0" w:color="auto"/>
              <w:right w:val="nil"/>
            </w:tcBorders>
            <w:shd w:val="clear" w:color="auto" w:fill="auto"/>
            <w:noWrap/>
            <w:vAlign w:val="bottom"/>
            <w:hideMark/>
          </w:tcPr>
          <w:p w14:paraId="22923A0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Кувшин, маленький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EC9AED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VK</w:t>
            </w:r>
          </w:p>
        </w:tc>
        <w:tc>
          <w:tcPr>
            <w:tcW w:w="2520" w:type="dxa"/>
            <w:tcBorders>
              <w:top w:val="nil"/>
              <w:left w:val="nil"/>
              <w:bottom w:val="single" w:sz="4" w:space="0" w:color="auto"/>
              <w:right w:val="single" w:sz="4" w:space="0" w:color="auto"/>
            </w:tcBorders>
            <w:shd w:val="clear" w:color="auto" w:fill="auto"/>
            <w:noWrap/>
            <w:vAlign w:val="bottom"/>
            <w:hideMark/>
          </w:tcPr>
          <w:p w14:paraId="7A44FE5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Консоль для оборудования, помещающа</w:t>
            </w:r>
          </w:p>
        </w:tc>
      </w:tr>
      <w:tr w:rsidR="00D66324" w:rsidRPr="00D66324" w14:paraId="2519B64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1CB834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AM</w:t>
            </w:r>
          </w:p>
        </w:tc>
        <w:tc>
          <w:tcPr>
            <w:tcW w:w="2264" w:type="dxa"/>
            <w:tcBorders>
              <w:top w:val="nil"/>
              <w:left w:val="nil"/>
              <w:bottom w:val="single" w:sz="4" w:space="0" w:color="auto"/>
              <w:right w:val="nil"/>
            </w:tcBorders>
            <w:shd w:val="clear" w:color="auto" w:fill="auto"/>
            <w:noWrap/>
            <w:vAlign w:val="bottom"/>
            <w:hideMark/>
          </w:tcPr>
          <w:p w14:paraId="57770C3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Ампула, незащищенная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D1C44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JR</w:t>
            </w:r>
          </w:p>
        </w:tc>
        <w:tc>
          <w:tcPr>
            <w:tcW w:w="2396" w:type="dxa"/>
            <w:tcBorders>
              <w:top w:val="nil"/>
              <w:left w:val="nil"/>
              <w:bottom w:val="single" w:sz="4" w:space="0" w:color="auto"/>
              <w:right w:val="nil"/>
            </w:tcBorders>
            <w:shd w:val="clear" w:color="auto" w:fill="auto"/>
            <w:noWrap/>
            <w:vAlign w:val="bottom"/>
            <w:hideMark/>
          </w:tcPr>
          <w:p w14:paraId="108CA1E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Банка широкогорлая (емкостью около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E2C973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VL</w:t>
            </w:r>
          </w:p>
        </w:tc>
        <w:tc>
          <w:tcPr>
            <w:tcW w:w="2520" w:type="dxa"/>
            <w:tcBorders>
              <w:top w:val="nil"/>
              <w:left w:val="nil"/>
              <w:bottom w:val="single" w:sz="4" w:space="0" w:color="auto"/>
              <w:right w:val="single" w:sz="4" w:space="0" w:color="auto"/>
            </w:tcBorders>
            <w:shd w:val="clear" w:color="auto" w:fill="auto"/>
            <w:noWrap/>
            <w:vAlign w:val="bottom"/>
            <w:hideMark/>
          </w:tcPr>
          <w:p w14:paraId="0FB16FC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Наливом жидкость</w:t>
            </w:r>
          </w:p>
        </w:tc>
      </w:tr>
      <w:tr w:rsidR="00D66324" w:rsidRPr="00E63A1E" w14:paraId="6E49080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6738AB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AP</w:t>
            </w:r>
          </w:p>
        </w:tc>
        <w:tc>
          <w:tcPr>
            <w:tcW w:w="2264" w:type="dxa"/>
            <w:tcBorders>
              <w:top w:val="nil"/>
              <w:left w:val="nil"/>
              <w:bottom w:val="single" w:sz="4" w:space="0" w:color="auto"/>
              <w:right w:val="nil"/>
            </w:tcBorders>
            <w:shd w:val="clear" w:color="auto" w:fill="auto"/>
            <w:noWrap/>
            <w:vAlign w:val="bottom"/>
            <w:hideMark/>
          </w:tcPr>
          <w:p w14:paraId="799DEAD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Ампула, 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4742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JT</w:t>
            </w:r>
          </w:p>
        </w:tc>
        <w:tc>
          <w:tcPr>
            <w:tcW w:w="2396" w:type="dxa"/>
            <w:tcBorders>
              <w:top w:val="nil"/>
              <w:left w:val="nil"/>
              <w:bottom w:val="single" w:sz="4" w:space="0" w:color="auto"/>
              <w:right w:val="nil"/>
            </w:tcBorders>
            <w:shd w:val="clear" w:color="auto" w:fill="auto"/>
            <w:noWrap/>
            <w:vAlign w:val="bottom"/>
            <w:hideMark/>
          </w:tcPr>
          <w:p w14:paraId="5AC28C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джутовый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4A016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VO</w:t>
            </w:r>
          </w:p>
        </w:tc>
        <w:tc>
          <w:tcPr>
            <w:tcW w:w="2520" w:type="dxa"/>
            <w:tcBorders>
              <w:top w:val="nil"/>
              <w:left w:val="nil"/>
              <w:bottom w:val="single" w:sz="4" w:space="0" w:color="auto"/>
              <w:right w:val="single" w:sz="4" w:space="0" w:color="auto"/>
            </w:tcBorders>
            <w:shd w:val="clear" w:color="auto" w:fill="auto"/>
            <w:noWrap/>
            <w:vAlign w:val="bottom"/>
            <w:hideMark/>
          </w:tcPr>
          <w:p w14:paraId="3C88FC6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Насыпью твердые крупные частицы (ме</w:t>
            </w:r>
          </w:p>
        </w:tc>
      </w:tr>
      <w:tr w:rsidR="00D66324" w:rsidRPr="00D66324" w14:paraId="1CD7A34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2C5453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AT</w:t>
            </w:r>
          </w:p>
        </w:tc>
        <w:tc>
          <w:tcPr>
            <w:tcW w:w="2264" w:type="dxa"/>
            <w:tcBorders>
              <w:top w:val="nil"/>
              <w:left w:val="nil"/>
              <w:bottom w:val="single" w:sz="4" w:space="0" w:color="auto"/>
              <w:right w:val="nil"/>
            </w:tcBorders>
            <w:shd w:val="clear" w:color="auto" w:fill="auto"/>
            <w:noWrap/>
            <w:vAlign w:val="bottom"/>
            <w:hideMark/>
          </w:tcPr>
          <w:p w14:paraId="64FC241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Пульверизатор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800940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JY</w:t>
            </w:r>
          </w:p>
        </w:tc>
        <w:tc>
          <w:tcPr>
            <w:tcW w:w="2396" w:type="dxa"/>
            <w:tcBorders>
              <w:top w:val="nil"/>
              <w:left w:val="nil"/>
              <w:bottom w:val="single" w:sz="4" w:space="0" w:color="auto"/>
              <w:right w:val="nil"/>
            </w:tcBorders>
            <w:shd w:val="clear" w:color="auto" w:fill="auto"/>
            <w:noWrap/>
            <w:vAlign w:val="bottom"/>
            <w:hideMark/>
          </w:tcPr>
          <w:p w14:paraId="093B474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Канистра, цилиндрическая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2294E5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VP</w:t>
            </w:r>
          </w:p>
        </w:tc>
        <w:tc>
          <w:tcPr>
            <w:tcW w:w="2520" w:type="dxa"/>
            <w:tcBorders>
              <w:top w:val="nil"/>
              <w:left w:val="nil"/>
              <w:bottom w:val="single" w:sz="4" w:space="0" w:color="auto"/>
              <w:right w:val="single" w:sz="4" w:space="0" w:color="auto"/>
            </w:tcBorders>
            <w:shd w:val="clear" w:color="auto" w:fill="auto"/>
            <w:noWrap/>
            <w:vAlign w:val="bottom"/>
            <w:hideMark/>
          </w:tcPr>
          <w:p w14:paraId="45B0707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В вакуумной упаковке</w:t>
            </w:r>
          </w:p>
        </w:tc>
      </w:tr>
      <w:tr w:rsidR="00D66324" w:rsidRPr="00E63A1E" w14:paraId="6AAA37E7"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79ED18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AV</w:t>
            </w:r>
          </w:p>
        </w:tc>
        <w:tc>
          <w:tcPr>
            <w:tcW w:w="2264" w:type="dxa"/>
            <w:tcBorders>
              <w:top w:val="nil"/>
              <w:left w:val="nil"/>
              <w:bottom w:val="single" w:sz="4" w:space="0" w:color="auto"/>
              <w:right w:val="nil"/>
            </w:tcBorders>
            <w:shd w:val="clear" w:color="auto" w:fill="auto"/>
            <w:noWrap/>
            <w:vAlign w:val="bottom"/>
            <w:hideMark/>
          </w:tcPr>
          <w:p w14:paraId="42D8E4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Капсула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5C33F7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KG</w:t>
            </w:r>
          </w:p>
        </w:tc>
        <w:tc>
          <w:tcPr>
            <w:tcW w:w="2396" w:type="dxa"/>
            <w:tcBorders>
              <w:top w:val="nil"/>
              <w:left w:val="nil"/>
              <w:bottom w:val="single" w:sz="4" w:space="0" w:color="auto"/>
              <w:right w:val="nil"/>
            </w:tcBorders>
            <w:shd w:val="clear" w:color="auto" w:fill="auto"/>
            <w:noWrap/>
            <w:vAlign w:val="bottom"/>
            <w:hideMark/>
          </w:tcPr>
          <w:p w14:paraId="7E66BC2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Бочонок (емкостью около 46 л)</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64E058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VQ</w:t>
            </w:r>
          </w:p>
        </w:tc>
        <w:tc>
          <w:tcPr>
            <w:tcW w:w="2520" w:type="dxa"/>
            <w:tcBorders>
              <w:top w:val="nil"/>
              <w:left w:val="nil"/>
              <w:bottom w:val="single" w:sz="4" w:space="0" w:color="auto"/>
              <w:right w:val="single" w:sz="4" w:space="0" w:color="auto"/>
            </w:tcBorders>
            <w:shd w:val="clear" w:color="auto" w:fill="auto"/>
            <w:noWrap/>
            <w:vAlign w:val="bottom"/>
            <w:hideMark/>
          </w:tcPr>
          <w:p w14:paraId="3A36FD8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Наливом газ сжиженный (при температ</w:t>
            </w:r>
          </w:p>
        </w:tc>
      </w:tr>
      <w:tr w:rsidR="00D66324" w:rsidRPr="00D66324" w14:paraId="6D951AA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F2F9A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B4</w:t>
            </w:r>
          </w:p>
        </w:tc>
        <w:tc>
          <w:tcPr>
            <w:tcW w:w="2264" w:type="dxa"/>
            <w:tcBorders>
              <w:top w:val="nil"/>
              <w:left w:val="nil"/>
              <w:bottom w:val="single" w:sz="4" w:space="0" w:color="auto"/>
              <w:right w:val="nil"/>
            </w:tcBorders>
            <w:shd w:val="clear" w:color="auto" w:fill="auto"/>
            <w:noWrap/>
            <w:vAlign w:val="bottom"/>
            <w:hideMark/>
          </w:tcPr>
          <w:p w14:paraId="0051491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Лента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96DC2C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KI</w:t>
            </w:r>
          </w:p>
        </w:tc>
        <w:tc>
          <w:tcPr>
            <w:tcW w:w="2396" w:type="dxa"/>
            <w:tcBorders>
              <w:top w:val="nil"/>
              <w:left w:val="nil"/>
              <w:bottom w:val="single" w:sz="4" w:space="0" w:color="auto"/>
              <w:right w:val="nil"/>
            </w:tcBorders>
            <w:shd w:val="clear" w:color="auto" w:fill="auto"/>
            <w:noWrap/>
            <w:vAlign w:val="bottom"/>
            <w:hideMark/>
          </w:tcPr>
          <w:p w14:paraId="12D755A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Набор</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9FE5A8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VR</w:t>
            </w:r>
          </w:p>
        </w:tc>
        <w:tc>
          <w:tcPr>
            <w:tcW w:w="2520" w:type="dxa"/>
            <w:tcBorders>
              <w:top w:val="nil"/>
              <w:left w:val="nil"/>
              <w:bottom w:val="single" w:sz="4" w:space="0" w:color="auto"/>
              <w:right w:val="single" w:sz="4" w:space="0" w:color="auto"/>
            </w:tcBorders>
            <w:shd w:val="clear" w:color="auto" w:fill="auto"/>
            <w:noWrap/>
            <w:vAlign w:val="bottom"/>
            <w:hideMark/>
          </w:tcPr>
          <w:p w14:paraId="5DE321D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Насыпью твердые гранулированные час</w:t>
            </w:r>
          </w:p>
        </w:tc>
      </w:tr>
      <w:tr w:rsidR="00D66324" w:rsidRPr="00D66324" w14:paraId="160A89C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C2D513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BA</w:t>
            </w:r>
          </w:p>
        </w:tc>
        <w:tc>
          <w:tcPr>
            <w:tcW w:w="2264" w:type="dxa"/>
            <w:tcBorders>
              <w:top w:val="nil"/>
              <w:left w:val="nil"/>
              <w:bottom w:val="single" w:sz="4" w:space="0" w:color="auto"/>
              <w:right w:val="nil"/>
            </w:tcBorders>
            <w:shd w:val="clear" w:color="auto" w:fill="auto"/>
            <w:noWrap/>
            <w:vAlign w:val="bottom"/>
            <w:hideMark/>
          </w:tcPr>
          <w:p w14:paraId="41907F7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Бочка (емкостью около 164 л)</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F77010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LE</w:t>
            </w:r>
          </w:p>
        </w:tc>
        <w:tc>
          <w:tcPr>
            <w:tcW w:w="2396" w:type="dxa"/>
            <w:tcBorders>
              <w:top w:val="nil"/>
              <w:left w:val="nil"/>
              <w:bottom w:val="single" w:sz="4" w:space="0" w:color="auto"/>
              <w:right w:val="nil"/>
            </w:tcBorders>
            <w:shd w:val="clear" w:color="auto" w:fill="auto"/>
            <w:noWrap/>
            <w:vAlign w:val="bottom"/>
            <w:hideMark/>
          </w:tcPr>
          <w:p w14:paraId="73701D1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Багаж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F1A207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VS</w:t>
            </w:r>
          </w:p>
        </w:tc>
        <w:tc>
          <w:tcPr>
            <w:tcW w:w="2520" w:type="dxa"/>
            <w:tcBorders>
              <w:top w:val="nil"/>
              <w:left w:val="nil"/>
              <w:bottom w:val="single" w:sz="4" w:space="0" w:color="auto"/>
              <w:right w:val="single" w:sz="4" w:space="0" w:color="auto"/>
            </w:tcBorders>
            <w:shd w:val="clear" w:color="auto" w:fill="auto"/>
            <w:noWrap/>
            <w:vAlign w:val="bottom"/>
            <w:hideMark/>
          </w:tcPr>
          <w:p w14:paraId="185BD51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Навалом металлолом</w:t>
            </w:r>
          </w:p>
        </w:tc>
      </w:tr>
      <w:tr w:rsidR="00D66324" w:rsidRPr="00E63A1E" w14:paraId="6298A01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D53860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BB</w:t>
            </w:r>
          </w:p>
        </w:tc>
        <w:tc>
          <w:tcPr>
            <w:tcW w:w="2264" w:type="dxa"/>
            <w:tcBorders>
              <w:top w:val="nil"/>
              <w:left w:val="nil"/>
              <w:bottom w:val="single" w:sz="4" w:space="0" w:color="auto"/>
              <w:right w:val="nil"/>
            </w:tcBorders>
            <w:shd w:val="clear" w:color="auto" w:fill="auto"/>
            <w:noWrap/>
            <w:vAlign w:val="bottom"/>
            <w:hideMark/>
          </w:tcPr>
          <w:p w14:paraId="7848CCD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Бобина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BE77DA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LG</w:t>
            </w:r>
          </w:p>
        </w:tc>
        <w:tc>
          <w:tcPr>
            <w:tcW w:w="2396" w:type="dxa"/>
            <w:tcBorders>
              <w:top w:val="nil"/>
              <w:left w:val="nil"/>
              <w:bottom w:val="single" w:sz="4" w:space="0" w:color="auto"/>
              <w:right w:val="nil"/>
            </w:tcBorders>
            <w:shd w:val="clear" w:color="auto" w:fill="auto"/>
            <w:noWrap/>
            <w:vAlign w:val="bottom"/>
            <w:hideMark/>
          </w:tcPr>
          <w:p w14:paraId="1ACCE51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Бревно</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17C45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VY</w:t>
            </w:r>
          </w:p>
        </w:tc>
        <w:tc>
          <w:tcPr>
            <w:tcW w:w="2520" w:type="dxa"/>
            <w:tcBorders>
              <w:top w:val="nil"/>
              <w:left w:val="nil"/>
              <w:bottom w:val="single" w:sz="4" w:space="0" w:color="auto"/>
              <w:right w:val="single" w:sz="4" w:space="0" w:color="auto"/>
            </w:tcBorders>
            <w:shd w:val="clear" w:color="auto" w:fill="auto"/>
            <w:noWrap/>
            <w:vAlign w:val="bottom"/>
            <w:hideMark/>
          </w:tcPr>
          <w:p w14:paraId="577FF2F6"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Насыпью твердые мелкие частицы (пор</w:t>
            </w:r>
          </w:p>
        </w:tc>
      </w:tr>
      <w:tr w:rsidR="00D66324" w:rsidRPr="00D66324" w14:paraId="3BC99FE8"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44221D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BC</w:t>
            </w:r>
          </w:p>
        </w:tc>
        <w:tc>
          <w:tcPr>
            <w:tcW w:w="2264" w:type="dxa"/>
            <w:tcBorders>
              <w:top w:val="nil"/>
              <w:left w:val="nil"/>
              <w:bottom w:val="single" w:sz="4" w:space="0" w:color="auto"/>
              <w:right w:val="nil"/>
            </w:tcBorders>
            <w:shd w:val="clear" w:color="auto" w:fill="auto"/>
            <w:noWrap/>
            <w:vAlign w:val="bottom"/>
            <w:hideMark/>
          </w:tcPr>
          <w:p w14:paraId="481A0C2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для бутылок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A50169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LT</w:t>
            </w:r>
          </w:p>
        </w:tc>
        <w:tc>
          <w:tcPr>
            <w:tcW w:w="2396" w:type="dxa"/>
            <w:tcBorders>
              <w:top w:val="nil"/>
              <w:left w:val="nil"/>
              <w:bottom w:val="single" w:sz="4" w:space="0" w:color="auto"/>
              <w:right w:val="nil"/>
            </w:tcBorders>
            <w:shd w:val="clear" w:color="auto" w:fill="auto"/>
            <w:noWrap/>
            <w:vAlign w:val="bottom"/>
            <w:hideMark/>
          </w:tcPr>
          <w:p w14:paraId="5D7F9F6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Грузовая партия (лот)</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414337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WA</w:t>
            </w:r>
          </w:p>
        </w:tc>
        <w:tc>
          <w:tcPr>
            <w:tcW w:w="2520" w:type="dxa"/>
            <w:tcBorders>
              <w:top w:val="nil"/>
              <w:left w:val="nil"/>
              <w:bottom w:val="single" w:sz="4" w:space="0" w:color="auto"/>
              <w:right w:val="single" w:sz="4" w:space="0" w:color="auto"/>
            </w:tcBorders>
            <w:shd w:val="clear" w:color="auto" w:fill="auto"/>
            <w:noWrap/>
            <w:vAlign w:val="bottom"/>
            <w:hideMark/>
          </w:tcPr>
          <w:p w14:paraId="1607941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CBE8C5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0867C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BD</w:t>
            </w:r>
          </w:p>
        </w:tc>
        <w:tc>
          <w:tcPr>
            <w:tcW w:w="2264" w:type="dxa"/>
            <w:tcBorders>
              <w:top w:val="nil"/>
              <w:left w:val="nil"/>
              <w:bottom w:val="single" w:sz="4" w:space="0" w:color="auto"/>
              <w:right w:val="nil"/>
            </w:tcBorders>
            <w:shd w:val="clear" w:color="auto" w:fill="auto"/>
            <w:noWrap/>
            <w:vAlign w:val="bottom"/>
            <w:hideMark/>
          </w:tcPr>
          <w:p w14:paraId="7A82886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Доска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CB8817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LU</w:t>
            </w:r>
          </w:p>
        </w:tc>
        <w:tc>
          <w:tcPr>
            <w:tcW w:w="2396" w:type="dxa"/>
            <w:tcBorders>
              <w:top w:val="nil"/>
              <w:left w:val="nil"/>
              <w:bottom w:val="single" w:sz="4" w:space="0" w:color="auto"/>
              <w:right w:val="nil"/>
            </w:tcBorders>
            <w:shd w:val="clear" w:color="auto" w:fill="auto"/>
            <w:noWrap/>
            <w:vAlign w:val="bottom"/>
            <w:hideMark/>
          </w:tcPr>
          <w:p w14:paraId="4D4C3B6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Ящик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08FB1A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WB</w:t>
            </w:r>
          </w:p>
        </w:tc>
        <w:tc>
          <w:tcPr>
            <w:tcW w:w="2520" w:type="dxa"/>
            <w:tcBorders>
              <w:top w:val="nil"/>
              <w:left w:val="nil"/>
              <w:bottom w:val="single" w:sz="4" w:space="0" w:color="auto"/>
              <w:right w:val="single" w:sz="4" w:space="0" w:color="auto"/>
            </w:tcBorders>
            <w:shd w:val="clear" w:color="auto" w:fill="auto"/>
            <w:noWrap/>
            <w:vAlign w:val="bottom"/>
            <w:hideMark/>
          </w:tcPr>
          <w:p w14:paraId="239F990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Бутылка оплетенная</w:t>
            </w:r>
          </w:p>
        </w:tc>
      </w:tr>
      <w:tr w:rsidR="00D66324" w:rsidRPr="00D66324" w14:paraId="7DC6484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519DE8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lastRenderedPageBreak/>
              <w:t>BE</w:t>
            </w:r>
          </w:p>
        </w:tc>
        <w:tc>
          <w:tcPr>
            <w:tcW w:w="2264" w:type="dxa"/>
            <w:tcBorders>
              <w:top w:val="nil"/>
              <w:left w:val="nil"/>
              <w:bottom w:val="single" w:sz="4" w:space="0" w:color="auto"/>
              <w:right w:val="nil"/>
            </w:tcBorders>
            <w:shd w:val="clear" w:color="auto" w:fill="auto"/>
            <w:noWrap/>
            <w:vAlign w:val="bottom"/>
            <w:hideMark/>
          </w:tcPr>
          <w:p w14:paraId="7C7B7E3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 (пачка/связка)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8A610C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LV</w:t>
            </w:r>
          </w:p>
        </w:tc>
        <w:tc>
          <w:tcPr>
            <w:tcW w:w="2396" w:type="dxa"/>
            <w:tcBorders>
              <w:top w:val="nil"/>
              <w:left w:val="nil"/>
              <w:bottom w:val="single" w:sz="4" w:space="0" w:color="auto"/>
              <w:right w:val="nil"/>
            </w:tcBorders>
            <w:shd w:val="clear" w:color="auto" w:fill="auto"/>
            <w:noWrap/>
            <w:vAlign w:val="bottom"/>
            <w:hideMark/>
          </w:tcPr>
          <w:p w14:paraId="05DE3B1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 деревянный (лифтван) размером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98DE64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WC</w:t>
            </w:r>
          </w:p>
        </w:tc>
        <w:tc>
          <w:tcPr>
            <w:tcW w:w="2520" w:type="dxa"/>
            <w:tcBorders>
              <w:top w:val="nil"/>
              <w:left w:val="nil"/>
              <w:bottom w:val="single" w:sz="4" w:space="0" w:color="auto"/>
              <w:right w:val="single" w:sz="4" w:space="0" w:color="auto"/>
            </w:tcBorders>
            <w:shd w:val="clear" w:color="auto" w:fill="auto"/>
            <w:noWrap/>
            <w:vAlign w:val="bottom"/>
            <w:hideMark/>
          </w:tcPr>
          <w:p w14:paraId="13C8147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5534F45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CF182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BF</w:t>
            </w:r>
          </w:p>
        </w:tc>
        <w:tc>
          <w:tcPr>
            <w:tcW w:w="2264" w:type="dxa"/>
            <w:tcBorders>
              <w:top w:val="nil"/>
              <w:left w:val="nil"/>
              <w:bottom w:val="single" w:sz="4" w:space="0" w:color="auto"/>
              <w:right w:val="nil"/>
            </w:tcBorders>
            <w:shd w:val="clear" w:color="auto" w:fill="auto"/>
            <w:noWrap/>
            <w:vAlign w:val="bottom"/>
            <w:hideMark/>
          </w:tcPr>
          <w:p w14:paraId="35DEFDC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Баллон, незащищенный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BA215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LZ</w:t>
            </w:r>
          </w:p>
        </w:tc>
        <w:tc>
          <w:tcPr>
            <w:tcW w:w="2396" w:type="dxa"/>
            <w:tcBorders>
              <w:top w:val="nil"/>
              <w:left w:val="nil"/>
              <w:bottom w:val="single" w:sz="4" w:space="0" w:color="auto"/>
              <w:right w:val="nil"/>
            </w:tcBorders>
            <w:shd w:val="clear" w:color="auto" w:fill="auto"/>
            <w:noWrap/>
            <w:vAlign w:val="bottom"/>
            <w:hideMark/>
          </w:tcPr>
          <w:p w14:paraId="6D9EF2D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Бревно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5D6AD8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WD</w:t>
            </w:r>
          </w:p>
        </w:tc>
        <w:tc>
          <w:tcPr>
            <w:tcW w:w="2520" w:type="dxa"/>
            <w:tcBorders>
              <w:top w:val="nil"/>
              <w:left w:val="nil"/>
              <w:bottom w:val="single" w:sz="4" w:space="0" w:color="auto"/>
              <w:right w:val="single" w:sz="4" w:space="0" w:color="auto"/>
            </w:tcBorders>
            <w:shd w:val="clear" w:color="auto" w:fill="auto"/>
            <w:noWrap/>
            <w:vAlign w:val="bottom"/>
            <w:hideMark/>
          </w:tcPr>
          <w:p w14:paraId="17CAAB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3F0144A"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8F330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BG</w:t>
            </w:r>
          </w:p>
        </w:tc>
        <w:tc>
          <w:tcPr>
            <w:tcW w:w="2264" w:type="dxa"/>
            <w:tcBorders>
              <w:top w:val="nil"/>
              <w:left w:val="nil"/>
              <w:bottom w:val="single" w:sz="4" w:space="0" w:color="auto"/>
              <w:right w:val="nil"/>
            </w:tcBorders>
            <w:shd w:val="clear" w:color="auto" w:fill="auto"/>
            <w:noWrap/>
            <w:vAlign w:val="bottom"/>
            <w:hideMark/>
          </w:tcPr>
          <w:p w14:paraId="6FA589E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CA9490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MA</w:t>
            </w:r>
          </w:p>
        </w:tc>
        <w:tc>
          <w:tcPr>
            <w:tcW w:w="2396" w:type="dxa"/>
            <w:tcBorders>
              <w:top w:val="nil"/>
              <w:left w:val="nil"/>
              <w:bottom w:val="single" w:sz="4" w:space="0" w:color="auto"/>
              <w:right w:val="nil"/>
            </w:tcBorders>
            <w:shd w:val="clear" w:color="auto" w:fill="auto"/>
            <w:noWrap/>
            <w:vAlign w:val="bottom"/>
            <w:hideMark/>
          </w:tcPr>
          <w:p w14:paraId="4562613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металлический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A392BA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WF</w:t>
            </w:r>
          </w:p>
        </w:tc>
        <w:tc>
          <w:tcPr>
            <w:tcW w:w="2520" w:type="dxa"/>
            <w:tcBorders>
              <w:top w:val="nil"/>
              <w:left w:val="nil"/>
              <w:bottom w:val="single" w:sz="4" w:space="0" w:color="auto"/>
              <w:right w:val="single" w:sz="4" w:space="0" w:color="auto"/>
            </w:tcBorders>
            <w:shd w:val="clear" w:color="auto" w:fill="auto"/>
            <w:noWrap/>
            <w:vAlign w:val="bottom"/>
            <w:hideMark/>
          </w:tcPr>
          <w:p w14:paraId="2E4BFB2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1C61B66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C47290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BH</w:t>
            </w:r>
          </w:p>
        </w:tc>
        <w:tc>
          <w:tcPr>
            <w:tcW w:w="2264" w:type="dxa"/>
            <w:tcBorders>
              <w:top w:val="nil"/>
              <w:left w:val="nil"/>
              <w:bottom w:val="single" w:sz="4" w:space="0" w:color="auto"/>
              <w:right w:val="nil"/>
            </w:tcBorders>
            <w:shd w:val="clear" w:color="auto" w:fill="auto"/>
            <w:noWrap/>
            <w:vAlign w:val="bottom"/>
            <w:hideMark/>
          </w:tcPr>
          <w:p w14:paraId="70FE030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Пачка (пакет/связка)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BC8002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MB</w:t>
            </w:r>
          </w:p>
        </w:tc>
        <w:tc>
          <w:tcPr>
            <w:tcW w:w="2396" w:type="dxa"/>
            <w:tcBorders>
              <w:top w:val="nil"/>
              <w:left w:val="nil"/>
              <w:bottom w:val="single" w:sz="4" w:space="0" w:color="auto"/>
              <w:right w:val="nil"/>
            </w:tcBorders>
            <w:shd w:val="clear" w:color="auto" w:fill="auto"/>
            <w:noWrap/>
            <w:vAlign w:val="bottom"/>
            <w:hideMark/>
          </w:tcPr>
          <w:p w14:paraId="22BBEBA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 бумажный многослойный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E4C6B0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WG</w:t>
            </w:r>
          </w:p>
        </w:tc>
        <w:tc>
          <w:tcPr>
            <w:tcW w:w="2520" w:type="dxa"/>
            <w:tcBorders>
              <w:top w:val="nil"/>
              <w:left w:val="nil"/>
              <w:bottom w:val="single" w:sz="4" w:space="0" w:color="auto"/>
              <w:right w:val="single" w:sz="4" w:space="0" w:color="auto"/>
            </w:tcBorders>
            <w:shd w:val="clear" w:color="auto" w:fill="auto"/>
            <w:noWrap/>
            <w:vAlign w:val="bottom"/>
            <w:hideMark/>
          </w:tcPr>
          <w:p w14:paraId="74B344C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5B3169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A00F1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BI</w:t>
            </w:r>
          </w:p>
        </w:tc>
        <w:tc>
          <w:tcPr>
            <w:tcW w:w="2264" w:type="dxa"/>
            <w:tcBorders>
              <w:top w:val="nil"/>
              <w:left w:val="nil"/>
              <w:bottom w:val="single" w:sz="4" w:space="0" w:color="auto"/>
              <w:right w:val="nil"/>
            </w:tcBorders>
            <w:shd w:val="clear" w:color="auto" w:fill="auto"/>
            <w:noWrap/>
            <w:vAlign w:val="bottom"/>
            <w:hideMark/>
          </w:tcPr>
          <w:p w14:paraId="766FFEF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Бункер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94E4E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MC</w:t>
            </w:r>
          </w:p>
        </w:tc>
        <w:tc>
          <w:tcPr>
            <w:tcW w:w="2396" w:type="dxa"/>
            <w:tcBorders>
              <w:top w:val="nil"/>
              <w:left w:val="nil"/>
              <w:bottom w:val="single" w:sz="4" w:space="0" w:color="auto"/>
              <w:right w:val="nil"/>
            </w:tcBorders>
            <w:shd w:val="clear" w:color="auto" w:fill="auto"/>
            <w:noWrap/>
            <w:vAlign w:val="bottom"/>
            <w:hideMark/>
          </w:tcPr>
          <w:p w14:paraId="081F55E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для молока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52F57C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WH</w:t>
            </w:r>
          </w:p>
        </w:tc>
        <w:tc>
          <w:tcPr>
            <w:tcW w:w="2520" w:type="dxa"/>
            <w:tcBorders>
              <w:top w:val="nil"/>
              <w:left w:val="nil"/>
              <w:bottom w:val="single" w:sz="4" w:space="0" w:color="auto"/>
              <w:right w:val="single" w:sz="4" w:space="0" w:color="auto"/>
            </w:tcBorders>
            <w:shd w:val="clear" w:color="auto" w:fill="auto"/>
            <w:noWrap/>
            <w:vAlign w:val="bottom"/>
            <w:hideMark/>
          </w:tcPr>
          <w:p w14:paraId="74477DD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56EFE3B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27774C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BJ</w:t>
            </w:r>
          </w:p>
        </w:tc>
        <w:tc>
          <w:tcPr>
            <w:tcW w:w="2264" w:type="dxa"/>
            <w:tcBorders>
              <w:top w:val="nil"/>
              <w:left w:val="nil"/>
              <w:bottom w:val="single" w:sz="4" w:space="0" w:color="auto"/>
              <w:right w:val="nil"/>
            </w:tcBorders>
            <w:shd w:val="clear" w:color="auto" w:fill="auto"/>
            <w:noWrap/>
            <w:vAlign w:val="bottom"/>
            <w:hideMark/>
          </w:tcPr>
          <w:p w14:paraId="6BC6E35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Бадья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80D12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ME</w:t>
            </w:r>
          </w:p>
        </w:tc>
        <w:tc>
          <w:tcPr>
            <w:tcW w:w="2396" w:type="dxa"/>
            <w:tcBorders>
              <w:top w:val="nil"/>
              <w:left w:val="nil"/>
              <w:bottom w:val="single" w:sz="4" w:space="0" w:color="auto"/>
              <w:right w:val="nil"/>
            </w:tcBorders>
            <w:shd w:val="clear" w:color="auto" w:fill="auto"/>
            <w:noWrap/>
            <w:vAlign w:val="bottom"/>
            <w:hideMark/>
          </w:tcPr>
          <w:p w14:paraId="3895DB0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металлический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800254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WJ</w:t>
            </w:r>
          </w:p>
        </w:tc>
        <w:tc>
          <w:tcPr>
            <w:tcW w:w="2520" w:type="dxa"/>
            <w:tcBorders>
              <w:top w:val="nil"/>
              <w:left w:val="nil"/>
              <w:bottom w:val="single" w:sz="4" w:space="0" w:color="auto"/>
              <w:right w:val="single" w:sz="4" w:space="0" w:color="auto"/>
            </w:tcBorders>
            <w:shd w:val="clear" w:color="auto" w:fill="auto"/>
            <w:noWrap/>
            <w:vAlign w:val="bottom"/>
            <w:hideMark/>
          </w:tcPr>
          <w:p w14:paraId="68A32C8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5EAFD7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BFF2DC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BK</w:t>
            </w:r>
          </w:p>
        </w:tc>
        <w:tc>
          <w:tcPr>
            <w:tcW w:w="2264" w:type="dxa"/>
            <w:tcBorders>
              <w:top w:val="nil"/>
              <w:left w:val="nil"/>
              <w:bottom w:val="single" w:sz="4" w:space="0" w:color="auto"/>
              <w:right w:val="nil"/>
            </w:tcBorders>
            <w:shd w:val="clear" w:color="auto" w:fill="auto"/>
            <w:noWrap/>
            <w:vAlign w:val="bottom"/>
            <w:hideMark/>
          </w:tcPr>
          <w:p w14:paraId="178B3C4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39335B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MR</w:t>
            </w:r>
          </w:p>
        </w:tc>
        <w:tc>
          <w:tcPr>
            <w:tcW w:w="2396" w:type="dxa"/>
            <w:tcBorders>
              <w:top w:val="nil"/>
              <w:left w:val="nil"/>
              <w:bottom w:val="single" w:sz="4" w:space="0" w:color="auto"/>
              <w:right w:val="nil"/>
            </w:tcBorders>
            <w:shd w:val="clear" w:color="auto" w:fill="auto"/>
            <w:noWrap/>
            <w:vAlign w:val="bottom"/>
            <w:hideMark/>
          </w:tcPr>
          <w:p w14:paraId="5181B9B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металлический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BDF5A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WK</w:t>
            </w:r>
          </w:p>
        </w:tc>
        <w:tc>
          <w:tcPr>
            <w:tcW w:w="2520" w:type="dxa"/>
            <w:tcBorders>
              <w:top w:val="nil"/>
              <w:left w:val="nil"/>
              <w:bottom w:val="single" w:sz="4" w:space="0" w:color="auto"/>
              <w:right w:val="single" w:sz="4" w:space="0" w:color="auto"/>
            </w:tcBorders>
            <w:shd w:val="clear" w:color="auto" w:fill="auto"/>
            <w:noWrap/>
            <w:vAlign w:val="bottom"/>
            <w:hideMark/>
          </w:tcPr>
          <w:p w14:paraId="2A85B12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F4CB38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30A8A3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BL</w:t>
            </w:r>
          </w:p>
        </w:tc>
        <w:tc>
          <w:tcPr>
            <w:tcW w:w="2264" w:type="dxa"/>
            <w:tcBorders>
              <w:top w:val="nil"/>
              <w:left w:val="nil"/>
              <w:bottom w:val="single" w:sz="4" w:space="0" w:color="auto"/>
              <w:right w:val="nil"/>
            </w:tcBorders>
            <w:shd w:val="clear" w:color="auto" w:fill="auto"/>
            <w:noWrap/>
            <w:vAlign w:val="bottom"/>
            <w:hideMark/>
          </w:tcPr>
          <w:p w14:paraId="4664F42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Кипа, спрессованная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9F6B73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MS</w:t>
            </w:r>
          </w:p>
        </w:tc>
        <w:tc>
          <w:tcPr>
            <w:tcW w:w="2396" w:type="dxa"/>
            <w:tcBorders>
              <w:top w:val="nil"/>
              <w:left w:val="nil"/>
              <w:bottom w:val="single" w:sz="4" w:space="0" w:color="auto"/>
              <w:right w:val="nil"/>
            </w:tcBorders>
            <w:shd w:val="clear" w:color="auto" w:fill="auto"/>
            <w:noWrap/>
            <w:vAlign w:val="bottom"/>
            <w:hideMark/>
          </w:tcPr>
          <w:p w14:paraId="78E0657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(куль) многослойный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3A0886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WL</w:t>
            </w:r>
          </w:p>
        </w:tc>
        <w:tc>
          <w:tcPr>
            <w:tcW w:w="2520" w:type="dxa"/>
            <w:tcBorders>
              <w:top w:val="nil"/>
              <w:left w:val="nil"/>
              <w:bottom w:val="single" w:sz="4" w:space="0" w:color="auto"/>
              <w:right w:val="single" w:sz="4" w:space="0" w:color="auto"/>
            </w:tcBorders>
            <w:shd w:val="clear" w:color="auto" w:fill="auto"/>
            <w:noWrap/>
            <w:vAlign w:val="bottom"/>
            <w:hideMark/>
          </w:tcPr>
          <w:p w14:paraId="509E987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4B9A2D4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C90EE4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BM</w:t>
            </w:r>
          </w:p>
        </w:tc>
        <w:tc>
          <w:tcPr>
            <w:tcW w:w="2264" w:type="dxa"/>
            <w:tcBorders>
              <w:top w:val="nil"/>
              <w:left w:val="nil"/>
              <w:bottom w:val="single" w:sz="4" w:space="0" w:color="auto"/>
              <w:right w:val="nil"/>
            </w:tcBorders>
            <w:shd w:val="clear" w:color="auto" w:fill="auto"/>
            <w:noWrap/>
            <w:vAlign w:val="bottom"/>
            <w:hideMark/>
          </w:tcPr>
          <w:p w14:paraId="0F1213B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Чан</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38AA83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MT</w:t>
            </w:r>
          </w:p>
        </w:tc>
        <w:tc>
          <w:tcPr>
            <w:tcW w:w="2396" w:type="dxa"/>
            <w:tcBorders>
              <w:top w:val="nil"/>
              <w:left w:val="nil"/>
              <w:bottom w:val="single" w:sz="4" w:space="0" w:color="auto"/>
              <w:right w:val="nil"/>
            </w:tcBorders>
            <w:shd w:val="clear" w:color="auto" w:fill="auto"/>
            <w:noWrap/>
            <w:vAlign w:val="bottom"/>
            <w:hideMark/>
          </w:tcPr>
          <w:p w14:paraId="39655A2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рогожный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0400E7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WM</w:t>
            </w:r>
          </w:p>
        </w:tc>
        <w:tc>
          <w:tcPr>
            <w:tcW w:w="2520" w:type="dxa"/>
            <w:tcBorders>
              <w:top w:val="nil"/>
              <w:left w:val="nil"/>
              <w:bottom w:val="single" w:sz="4" w:space="0" w:color="auto"/>
              <w:right w:val="single" w:sz="4" w:space="0" w:color="auto"/>
            </w:tcBorders>
            <w:shd w:val="clear" w:color="auto" w:fill="auto"/>
            <w:noWrap/>
            <w:vAlign w:val="bottom"/>
            <w:hideMark/>
          </w:tcPr>
          <w:p w14:paraId="3476C61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283807A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4C9067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BN</w:t>
            </w:r>
          </w:p>
        </w:tc>
        <w:tc>
          <w:tcPr>
            <w:tcW w:w="2264" w:type="dxa"/>
            <w:tcBorders>
              <w:top w:val="nil"/>
              <w:left w:val="nil"/>
              <w:bottom w:val="single" w:sz="4" w:space="0" w:color="auto"/>
              <w:right w:val="nil"/>
            </w:tcBorders>
            <w:shd w:val="clear" w:color="auto" w:fill="auto"/>
            <w:noWrap/>
            <w:vAlign w:val="bottom"/>
            <w:hideMark/>
          </w:tcPr>
          <w:p w14:paraId="5F09EA1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Кипа, неспрессованная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A66F6C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MW</w:t>
            </w:r>
          </w:p>
        </w:tc>
        <w:tc>
          <w:tcPr>
            <w:tcW w:w="2396" w:type="dxa"/>
            <w:tcBorders>
              <w:top w:val="nil"/>
              <w:left w:val="nil"/>
              <w:bottom w:val="single" w:sz="4" w:space="0" w:color="auto"/>
              <w:right w:val="nil"/>
            </w:tcBorders>
            <w:shd w:val="clear" w:color="auto" w:fill="auto"/>
            <w:noWrap/>
            <w:vAlign w:val="bottom"/>
            <w:hideMark/>
          </w:tcPr>
          <w:p w14:paraId="7B1642D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с пластмассовым покрытием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00F8A2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WN</w:t>
            </w:r>
          </w:p>
        </w:tc>
        <w:tc>
          <w:tcPr>
            <w:tcW w:w="2520" w:type="dxa"/>
            <w:tcBorders>
              <w:top w:val="nil"/>
              <w:left w:val="nil"/>
              <w:bottom w:val="single" w:sz="4" w:space="0" w:color="auto"/>
              <w:right w:val="single" w:sz="4" w:space="0" w:color="auto"/>
            </w:tcBorders>
            <w:shd w:val="clear" w:color="auto" w:fill="auto"/>
            <w:noWrap/>
            <w:vAlign w:val="bottom"/>
            <w:hideMark/>
          </w:tcPr>
          <w:p w14:paraId="0F32BAE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63BAF8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88986A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BO</w:t>
            </w:r>
          </w:p>
        </w:tc>
        <w:tc>
          <w:tcPr>
            <w:tcW w:w="2264" w:type="dxa"/>
            <w:tcBorders>
              <w:top w:val="nil"/>
              <w:left w:val="nil"/>
              <w:bottom w:val="single" w:sz="4" w:space="0" w:color="auto"/>
              <w:right w:val="nil"/>
            </w:tcBorders>
            <w:shd w:val="clear" w:color="auto" w:fill="auto"/>
            <w:noWrap/>
            <w:vAlign w:val="bottom"/>
            <w:hideMark/>
          </w:tcPr>
          <w:p w14:paraId="1F0076D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Бутылка цилиндрическая незащищенная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FDCB1D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MX</w:t>
            </w:r>
          </w:p>
        </w:tc>
        <w:tc>
          <w:tcPr>
            <w:tcW w:w="2396" w:type="dxa"/>
            <w:tcBorders>
              <w:top w:val="nil"/>
              <w:left w:val="nil"/>
              <w:bottom w:val="single" w:sz="4" w:space="0" w:color="auto"/>
              <w:right w:val="nil"/>
            </w:tcBorders>
            <w:shd w:val="clear" w:color="auto" w:fill="auto"/>
            <w:noWrap/>
            <w:vAlign w:val="bottom"/>
            <w:hideMark/>
          </w:tcPr>
          <w:p w14:paraId="00A019E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Спичечный коробок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90E191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WP</w:t>
            </w:r>
          </w:p>
        </w:tc>
        <w:tc>
          <w:tcPr>
            <w:tcW w:w="2520" w:type="dxa"/>
            <w:tcBorders>
              <w:top w:val="nil"/>
              <w:left w:val="nil"/>
              <w:bottom w:val="single" w:sz="4" w:space="0" w:color="auto"/>
              <w:right w:val="single" w:sz="4" w:space="0" w:color="auto"/>
            </w:tcBorders>
            <w:shd w:val="clear" w:color="auto" w:fill="auto"/>
            <w:noWrap/>
            <w:vAlign w:val="bottom"/>
            <w:hideMark/>
          </w:tcPr>
          <w:p w14:paraId="4CE487D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A973C7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AC90E8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BP</w:t>
            </w:r>
          </w:p>
        </w:tc>
        <w:tc>
          <w:tcPr>
            <w:tcW w:w="2264" w:type="dxa"/>
            <w:tcBorders>
              <w:top w:val="nil"/>
              <w:left w:val="nil"/>
              <w:bottom w:val="single" w:sz="4" w:space="0" w:color="auto"/>
              <w:right w:val="nil"/>
            </w:tcBorders>
            <w:shd w:val="clear" w:color="auto" w:fill="auto"/>
            <w:noWrap/>
            <w:vAlign w:val="bottom"/>
            <w:hideMark/>
          </w:tcPr>
          <w:p w14:paraId="3E3E438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Баллон, защищенный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5B0813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NA</w:t>
            </w:r>
          </w:p>
        </w:tc>
        <w:tc>
          <w:tcPr>
            <w:tcW w:w="2396" w:type="dxa"/>
            <w:tcBorders>
              <w:top w:val="nil"/>
              <w:left w:val="nil"/>
              <w:bottom w:val="single" w:sz="4" w:space="0" w:color="auto"/>
              <w:right w:val="nil"/>
            </w:tcBorders>
            <w:shd w:val="clear" w:color="auto" w:fill="auto"/>
            <w:noWrap/>
            <w:vAlign w:val="bottom"/>
            <w:hideMark/>
          </w:tcPr>
          <w:p w14:paraId="0F59A3D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Нет сведений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CEE99E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WQ</w:t>
            </w:r>
          </w:p>
        </w:tc>
        <w:tc>
          <w:tcPr>
            <w:tcW w:w="2520" w:type="dxa"/>
            <w:tcBorders>
              <w:top w:val="nil"/>
              <w:left w:val="nil"/>
              <w:bottom w:val="single" w:sz="4" w:space="0" w:color="auto"/>
              <w:right w:val="single" w:sz="4" w:space="0" w:color="auto"/>
            </w:tcBorders>
            <w:shd w:val="clear" w:color="auto" w:fill="auto"/>
            <w:noWrap/>
            <w:vAlign w:val="bottom"/>
            <w:hideMark/>
          </w:tcPr>
          <w:p w14:paraId="68936BB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D6CABF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6F69E6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BQ</w:t>
            </w:r>
          </w:p>
        </w:tc>
        <w:tc>
          <w:tcPr>
            <w:tcW w:w="2264" w:type="dxa"/>
            <w:tcBorders>
              <w:top w:val="nil"/>
              <w:left w:val="nil"/>
              <w:bottom w:val="single" w:sz="4" w:space="0" w:color="auto"/>
              <w:right w:val="nil"/>
            </w:tcBorders>
            <w:shd w:val="clear" w:color="auto" w:fill="auto"/>
            <w:noWrap/>
            <w:vAlign w:val="bottom"/>
            <w:hideMark/>
          </w:tcPr>
          <w:p w14:paraId="0E27D03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Бутылка цилиндрическая 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86C0FB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NE</w:t>
            </w:r>
          </w:p>
        </w:tc>
        <w:tc>
          <w:tcPr>
            <w:tcW w:w="2396" w:type="dxa"/>
            <w:tcBorders>
              <w:top w:val="nil"/>
              <w:left w:val="nil"/>
              <w:bottom w:val="single" w:sz="4" w:space="0" w:color="auto"/>
              <w:right w:val="nil"/>
            </w:tcBorders>
            <w:shd w:val="clear" w:color="auto" w:fill="auto"/>
            <w:noWrap/>
            <w:vAlign w:val="bottom"/>
            <w:hideMark/>
          </w:tcPr>
          <w:p w14:paraId="54A4E19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Неупакованный или нерасфасованный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46F111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WR</w:t>
            </w:r>
          </w:p>
        </w:tc>
        <w:tc>
          <w:tcPr>
            <w:tcW w:w="2520" w:type="dxa"/>
            <w:tcBorders>
              <w:top w:val="nil"/>
              <w:left w:val="nil"/>
              <w:bottom w:val="single" w:sz="4" w:space="0" w:color="auto"/>
              <w:right w:val="single" w:sz="4" w:space="0" w:color="auto"/>
            </w:tcBorders>
            <w:shd w:val="clear" w:color="auto" w:fill="auto"/>
            <w:noWrap/>
            <w:vAlign w:val="bottom"/>
            <w:hideMark/>
          </w:tcPr>
          <w:p w14:paraId="43F01BF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CCB483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D0D09A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BR</w:t>
            </w:r>
          </w:p>
        </w:tc>
        <w:tc>
          <w:tcPr>
            <w:tcW w:w="2264" w:type="dxa"/>
            <w:tcBorders>
              <w:top w:val="nil"/>
              <w:left w:val="nil"/>
              <w:bottom w:val="single" w:sz="4" w:space="0" w:color="auto"/>
              <w:right w:val="nil"/>
            </w:tcBorders>
            <w:shd w:val="clear" w:color="auto" w:fill="auto"/>
            <w:noWrap/>
            <w:vAlign w:val="bottom"/>
            <w:hideMark/>
          </w:tcPr>
          <w:p w14:paraId="7838220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Брус (брусок)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C7F83E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NF</w:t>
            </w:r>
          </w:p>
        </w:tc>
        <w:tc>
          <w:tcPr>
            <w:tcW w:w="2396" w:type="dxa"/>
            <w:tcBorders>
              <w:top w:val="nil"/>
              <w:left w:val="nil"/>
              <w:bottom w:val="single" w:sz="4" w:space="0" w:color="auto"/>
              <w:right w:val="nil"/>
            </w:tcBorders>
            <w:shd w:val="clear" w:color="auto" w:fill="auto"/>
            <w:noWrap/>
            <w:vAlign w:val="bottom"/>
            <w:hideMark/>
          </w:tcPr>
          <w:p w14:paraId="62F4D2E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Неупакованный или нерасфасованный о</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54C679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WS</w:t>
            </w:r>
          </w:p>
        </w:tc>
        <w:tc>
          <w:tcPr>
            <w:tcW w:w="2520" w:type="dxa"/>
            <w:tcBorders>
              <w:top w:val="nil"/>
              <w:left w:val="nil"/>
              <w:bottom w:val="single" w:sz="4" w:space="0" w:color="auto"/>
              <w:right w:val="single" w:sz="4" w:space="0" w:color="auto"/>
            </w:tcBorders>
            <w:shd w:val="clear" w:color="auto" w:fill="auto"/>
            <w:noWrap/>
            <w:vAlign w:val="bottom"/>
            <w:hideMark/>
          </w:tcPr>
          <w:p w14:paraId="3F2E42F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971FB6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D9EE51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BS</w:t>
            </w:r>
          </w:p>
        </w:tc>
        <w:tc>
          <w:tcPr>
            <w:tcW w:w="2264" w:type="dxa"/>
            <w:tcBorders>
              <w:top w:val="nil"/>
              <w:left w:val="nil"/>
              <w:bottom w:val="single" w:sz="4" w:space="0" w:color="auto"/>
              <w:right w:val="nil"/>
            </w:tcBorders>
            <w:shd w:val="clear" w:color="auto" w:fill="auto"/>
            <w:noWrap/>
            <w:vAlign w:val="bottom"/>
            <w:hideMark/>
          </w:tcPr>
          <w:p w14:paraId="63C84FB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Бутылка с выпуклыми стенками незащи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6A80D6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NG</w:t>
            </w:r>
          </w:p>
        </w:tc>
        <w:tc>
          <w:tcPr>
            <w:tcW w:w="2396" w:type="dxa"/>
            <w:tcBorders>
              <w:top w:val="nil"/>
              <w:left w:val="nil"/>
              <w:bottom w:val="single" w:sz="4" w:space="0" w:color="auto"/>
              <w:right w:val="nil"/>
            </w:tcBorders>
            <w:shd w:val="clear" w:color="auto" w:fill="auto"/>
            <w:noWrap/>
            <w:vAlign w:val="bottom"/>
            <w:hideMark/>
          </w:tcPr>
          <w:p w14:paraId="481813E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Неупакованный или нерасфасованный 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EC0175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WT</w:t>
            </w:r>
          </w:p>
        </w:tc>
        <w:tc>
          <w:tcPr>
            <w:tcW w:w="2520" w:type="dxa"/>
            <w:tcBorders>
              <w:top w:val="nil"/>
              <w:left w:val="nil"/>
              <w:bottom w:val="single" w:sz="4" w:space="0" w:color="auto"/>
              <w:right w:val="single" w:sz="4" w:space="0" w:color="auto"/>
            </w:tcBorders>
            <w:shd w:val="clear" w:color="auto" w:fill="auto"/>
            <w:noWrap/>
            <w:vAlign w:val="bottom"/>
            <w:hideMark/>
          </w:tcPr>
          <w:p w14:paraId="0A4CA56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05117F8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4C6142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BT</w:t>
            </w:r>
          </w:p>
        </w:tc>
        <w:tc>
          <w:tcPr>
            <w:tcW w:w="2264" w:type="dxa"/>
            <w:tcBorders>
              <w:top w:val="nil"/>
              <w:left w:val="nil"/>
              <w:bottom w:val="single" w:sz="4" w:space="0" w:color="auto"/>
              <w:right w:val="nil"/>
            </w:tcBorders>
            <w:shd w:val="clear" w:color="auto" w:fill="auto"/>
            <w:noWrap/>
            <w:vAlign w:val="bottom"/>
            <w:hideMark/>
          </w:tcPr>
          <w:p w14:paraId="1DFFFA6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Рулон (обивочного или настилочного </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03714C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NS</w:t>
            </w:r>
          </w:p>
        </w:tc>
        <w:tc>
          <w:tcPr>
            <w:tcW w:w="2396" w:type="dxa"/>
            <w:tcBorders>
              <w:top w:val="nil"/>
              <w:left w:val="nil"/>
              <w:bottom w:val="single" w:sz="4" w:space="0" w:color="auto"/>
              <w:right w:val="nil"/>
            </w:tcBorders>
            <w:shd w:val="clear" w:color="auto" w:fill="auto"/>
            <w:noWrap/>
            <w:vAlign w:val="bottom"/>
            <w:hideMark/>
          </w:tcPr>
          <w:p w14:paraId="5C2495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Гнездо (ячейка)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29B159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WU</w:t>
            </w:r>
          </w:p>
        </w:tc>
        <w:tc>
          <w:tcPr>
            <w:tcW w:w="2520" w:type="dxa"/>
            <w:tcBorders>
              <w:top w:val="nil"/>
              <w:left w:val="nil"/>
              <w:bottom w:val="single" w:sz="4" w:space="0" w:color="auto"/>
              <w:right w:val="single" w:sz="4" w:space="0" w:color="auto"/>
            </w:tcBorders>
            <w:shd w:val="clear" w:color="auto" w:fill="auto"/>
            <w:noWrap/>
            <w:vAlign w:val="bottom"/>
            <w:hideMark/>
          </w:tcPr>
          <w:p w14:paraId="1298A57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432D952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B55799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BU</w:t>
            </w:r>
          </w:p>
        </w:tc>
        <w:tc>
          <w:tcPr>
            <w:tcW w:w="2264" w:type="dxa"/>
            <w:tcBorders>
              <w:top w:val="nil"/>
              <w:left w:val="nil"/>
              <w:bottom w:val="single" w:sz="4" w:space="0" w:color="auto"/>
              <w:right w:val="nil"/>
            </w:tcBorders>
            <w:shd w:val="clear" w:color="auto" w:fill="auto"/>
            <w:noWrap/>
            <w:vAlign w:val="bottom"/>
            <w:hideMark/>
          </w:tcPr>
          <w:p w14:paraId="69257342"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для вина или пива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C3A50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NT</w:t>
            </w:r>
          </w:p>
        </w:tc>
        <w:tc>
          <w:tcPr>
            <w:tcW w:w="2396" w:type="dxa"/>
            <w:tcBorders>
              <w:top w:val="nil"/>
              <w:left w:val="nil"/>
              <w:bottom w:val="single" w:sz="4" w:space="0" w:color="auto"/>
              <w:right w:val="nil"/>
            </w:tcBorders>
            <w:shd w:val="clear" w:color="auto" w:fill="auto"/>
            <w:noWrap/>
            <w:vAlign w:val="bottom"/>
            <w:hideMark/>
          </w:tcPr>
          <w:p w14:paraId="589F1FF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Сетка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B9AFEF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WV</w:t>
            </w:r>
          </w:p>
        </w:tc>
        <w:tc>
          <w:tcPr>
            <w:tcW w:w="2520" w:type="dxa"/>
            <w:tcBorders>
              <w:top w:val="nil"/>
              <w:left w:val="nil"/>
              <w:bottom w:val="single" w:sz="4" w:space="0" w:color="auto"/>
              <w:right w:val="single" w:sz="4" w:space="0" w:color="auto"/>
            </w:tcBorders>
            <w:shd w:val="clear" w:color="auto" w:fill="auto"/>
            <w:noWrap/>
            <w:vAlign w:val="bottom"/>
            <w:hideMark/>
          </w:tcPr>
          <w:p w14:paraId="3433D2D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3E6E8D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BF880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BV</w:t>
            </w:r>
          </w:p>
        </w:tc>
        <w:tc>
          <w:tcPr>
            <w:tcW w:w="2264" w:type="dxa"/>
            <w:tcBorders>
              <w:top w:val="nil"/>
              <w:left w:val="nil"/>
              <w:bottom w:val="single" w:sz="4" w:space="0" w:color="auto"/>
              <w:right w:val="nil"/>
            </w:tcBorders>
            <w:shd w:val="clear" w:color="auto" w:fill="auto"/>
            <w:noWrap/>
            <w:vAlign w:val="bottom"/>
            <w:hideMark/>
          </w:tcPr>
          <w:p w14:paraId="3CD166DB"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Бутылка с выпуклыми стенками защище</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863A6E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NU</w:t>
            </w:r>
          </w:p>
        </w:tc>
        <w:tc>
          <w:tcPr>
            <w:tcW w:w="2396" w:type="dxa"/>
            <w:tcBorders>
              <w:top w:val="nil"/>
              <w:left w:val="nil"/>
              <w:bottom w:val="single" w:sz="4" w:space="0" w:color="auto"/>
              <w:right w:val="nil"/>
            </w:tcBorders>
            <w:shd w:val="clear" w:color="auto" w:fill="auto"/>
            <w:noWrap/>
            <w:vAlign w:val="bottom"/>
            <w:hideMark/>
          </w:tcPr>
          <w:p w14:paraId="32064FA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Сетка трубчатая пластмассовая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72B40F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WW</w:t>
            </w:r>
          </w:p>
        </w:tc>
        <w:tc>
          <w:tcPr>
            <w:tcW w:w="2520" w:type="dxa"/>
            <w:tcBorders>
              <w:top w:val="nil"/>
              <w:left w:val="nil"/>
              <w:bottom w:val="single" w:sz="4" w:space="0" w:color="auto"/>
              <w:right w:val="single" w:sz="4" w:space="0" w:color="auto"/>
            </w:tcBorders>
            <w:shd w:val="clear" w:color="auto" w:fill="auto"/>
            <w:noWrap/>
            <w:vAlign w:val="bottom"/>
            <w:hideMark/>
          </w:tcPr>
          <w:p w14:paraId="116828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14359BB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C7EF28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BW</w:t>
            </w:r>
          </w:p>
        </w:tc>
        <w:tc>
          <w:tcPr>
            <w:tcW w:w="2264" w:type="dxa"/>
            <w:tcBorders>
              <w:top w:val="nil"/>
              <w:left w:val="nil"/>
              <w:bottom w:val="single" w:sz="4" w:space="0" w:color="auto"/>
              <w:right w:val="nil"/>
            </w:tcBorders>
            <w:shd w:val="clear" w:color="auto" w:fill="auto"/>
            <w:noWrap/>
            <w:vAlign w:val="bottom"/>
            <w:hideMark/>
          </w:tcPr>
          <w:p w14:paraId="1D2B9D0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для жидкостей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D3504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NV</w:t>
            </w:r>
          </w:p>
        </w:tc>
        <w:tc>
          <w:tcPr>
            <w:tcW w:w="2396" w:type="dxa"/>
            <w:tcBorders>
              <w:top w:val="nil"/>
              <w:left w:val="nil"/>
              <w:bottom w:val="single" w:sz="4" w:space="0" w:color="auto"/>
              <w:right w:val="nil"/>
            </w:tcBorders>
            <w:shd w:val="clear" w:color="auto" w:fill="auto"/>
            <w:noWrap/>
            <w:vAlign w:val="bottom"/>
            <w:hideMark/>
          </w:tcPr>
          <w:p w14:paraId="6604B58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Сетка трубчатая текстильная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DB4220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WX</w:t>
            </w:r>
          </w:p>
        </w:tc>
        <w:tc>
          <w:tcPr>
            <w:tcW w:w="2520" w:type="dxa"/>
            <w:tcBorders>
              <w:top w:val="nil"/>
              <w:left w:val="nil"/>
              <w:bottom w:val="single" w:sz="4" w:space="0" w:color="auto"/>
              <w:right w:val="single" w:sz="4" w:space="0" w:color="auto"/>
            </w:tcBorders>
            <w:shd w:val="clear" w:color="auto" w:fill="auto"/>
            <w:noWrap/>
            <w:vAlign w:val="bottom"/>
            <w:hideMark/>
          </w:tcPr>
          <w:p w14:paraId="628B472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C4868E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7A4125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BX</w:t>
            </w:r>
          </w:p>
        </w:tc>
        <w:tc>
          <w:tcPr>
            <w:tcW w:w="2264" w:type="dxa"/>
            <w:tcBorders>
              <w:top w:val="nil"/>
              <w:left w:val="nil"/>
              <w:bottom w:val="single" w:sz="4" w:space="0" w:color="auto"/>
              <w:right w:val="nil"/>
            </w:tcBorders>
            <w:shd w:val="clear" w:color="auto" w:fill="auto"/>
            <w:noWrap/>
            <w:vAlign w:val="bottom"/>
            <w:hideMark/>
          </w:tcPr>
          <w:p w14:paraId="1C61C49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DC0AF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OT</w:t>
            </w:r>
          </w:p>
        </w:tc>
        <w:tc>
          <w:tcPr>
            <w:tcW w:w="2396" w:type="dxa"/>
            <w:tcBorders>
              <w:top w:val="nil"/>
              <w:left w:val="nil"/>
              <w:bottom w:val="single" w:sz="4" w:space="0" w:color="auto"/>
              <w:right w:val="nil"/>
            </w:tcBorders>
            <w:shd w:val="clear" w:color="auto" w:fill="auto"/>
            <w:noWrap/>
            <w:vAlign w:val="bottom"/>
            <w:hideMark/>
          </w:tcPr>
          <w:p w14:paraId="1424189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Октабин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7D14F9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WY</w:t>
            </w:r>
          </w:p>
        </w:tc>
        <w:tc>
          <w:tcPr>
            <w:tcW w:w="2520" w:type="dxa"/>
            <w:tcBorders>
              <w:top w:val="nil"/>
              <w:left w:val="nil"/>
              <w:bottom w:val="single" w:sz="4" w:space="0" w:color="auto"/>
              <w:right w:val="single" w:sz="4" w:space="0" w:color="auto"/>
            </w:tcBorders>
            <w:shd w:val="clear" w:color="auto" w:fill="auto"/>
            <w:noWrap/>
            <w:vAlign w:val="bottom"/>
            <w:hideMark/>
          </w:tcPr>
          <w:p w14:paraId="43E67CA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49CA01F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0EE6C0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BY</w:t>
            </w:r>
          </w:p>
        </w:tc>
        <w:tc>
          <w:tcPr>
            <w:tcW w:w="2264" w:type="dxa"/>
            <w:tcBorders>
              <w:top w:val="nil"/>
              <w:left w:val="nil"/>
              <w:bottom w:val="single" w:sz="4" w:space="0" w:color="auto"/>
              <w:right w:val="nil"/>
            </w:tcBorders>
            <w:shd w:val="clear" w:color="auto" w:fill="auto"/>
            <w:noWrap/>
            <w:vAlign w:val="bottom"/>
            <w:hideMark/>
          </w:tcPr>
          <w:p w14:paraId="55B1E117"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Доска в пакете/пачке/связке</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41505D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OU</w:t>
            </w:r>
          </w:p>
        </w:tc>
        <w:tc>
          <w:tcPr>
            <w:tcW w:w="2396" w:type="dxa"/>
            <w:tcBorders>
              <w:top w:val="nil"/>
              <w:left w:val="nil"/>
              <w:bottom w:val="single" w:sz="4" w:space="0" w:color="auto"/>
              <w:right w:val="nil"/>
            </w:tcBorders>
            <w:shd w:val="clear" w:color="auto" w:fill="auto"/>
            <w:noWrap/>
            <w:vAlign w:val="bottom"/>
            <w:hideMark/>
          </w:tcPr>
          <w:p w14:paraId="558D461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наружный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7C7DE4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WZ</w:t>
            </w:r>
          </w:p>
        </w:tc>
        <w:tc>
          <w:tcPr>
            <w:tcW w:w="2520" w:type="dxa"/>
            <w:tcBorders>
              <w:top w:val="nil"/>
              <w:left w:val="nil"/>
              <w:bottom w:val="single" w:sz="4" w:space="0" w:color="auto"/>
              <w:right w:val="single" w:sz="4" w:space="0" w:color="auto"/>
            </w:tcBorders>
            <w:shd w:val="clear" w:color="auto" w:fill="auto"/>
            <w:noWrap/>
            <w:vAlign w:val="bottom"/>
            <w:hideMark/>
          </w:tcPr>
          <w:p w14:paraId="39A6A9B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E63A1E" w14:paraId="6122645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5B924F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BZ</w:t>
            </w:r>
          </w:p>
        </w:tc>
        <w:tc>
          <w:tcPr>
            <w:tcW w:w="2264" w:type="dxa"/>
            <w:tcBorders>
              <w:top w:val="nil"/>
              <w:left w:val="nil"/>
              <w:bottom w:val="single" w:sz="4" w:space="0" w:color="auto"/>
              <w:right w:val="nil"/>
            </w:tcBorders>
            <w:shd w:val="clear" w:color="auto" w:fill="auto"/>
            <w:noWrap/>
            <w:vAlign w:val="bottom"/>
            <w:hideMark/>
          </w:tcPr>
          <w:p w14:paraId="0ACBC3D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Брус (брусок) в пакете/пачке/связке</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25CE9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P2</w:t>
            </w:r>
          </w:p>
        </w:tc>
        <w:tc>
          <w:tcPr>
            <w:tcW w:w="2396" w:type="dxa"/>
            <w:tcBorders>
              <w:top w:val="nil"/>
              <w:left w:val="nil"/>
              <w:bottom w:val="single" w:sz="4" w:space="0" w:color="auto"/>
              <w:right w:val="nil"/>
            </w:tcBorders>
            <w:shd w:val="clear" w:color="auto" w:fill="auto"/>
            <w:noWrap/>
            <w:vAlign w:val="bottom"/>
            <w:hideMark/>
          </w:tcPr>
          <w:p w14:paraId="3373B13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Лоток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61E7C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XA</w:t>
            </w:r>
          </w:p>
        </w:tc>
        <w:tc>
          <w:tcPr>
            <w:tcW w:w="2520" w:type="dxa"/>
            <w:tcBorders>
              <w:top w:val="nil"/>
              <w:left w:val="nil"/>
              <w:bottom w:val="single" w:sz="4" w:space="0" w:color="auto"/>
              <w:right w:val="single" w:sz="4" w:space="0" w:color="auto"/>
            </w:tcBorders>
            <w:shd w:val="clear" w:color="auto" w:fill="auto"/>
            <w:noWrap/>
            <w:vAlign w:val="bottom"/>
            <w:hideMark/>
          </w:tcPr>
          <w:p w14:paraId="5F0515C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из полимерной ткани без внутр</w:t>
            </w:r>
          </w:p>
        </w:tc>
      </w:tr>
      <w:tr w:rsidR="00D66324" w:rsidRPr="00E63A1E" w14:paraId="7CCD81FA"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F6F412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CA</w:t>
            </w:r>
          </w:p>
        </w:tc>
        <w:tc>
          <w:tcPr>
            <w:tcW w:w="2264" w:type="dxa"/>
            <w:tcBorders>
              <w:top w:val="nil"/>
              <w:left w:val="nil"/>
              <w:bottom w:val="single" w:sz="4" w:space="0" w:color="auto"/>
              <w:right w:val="nil"/>
            </w:tcBorders>
            <w:shd w:val="clear" w:color="auto" w:fill="auto"/>
            <w:noWrap/>
            <w:vAlign w:val="bottom"/>
            <w:hideMark/>
          </w:tcPr>
          <w:p w14:paraId="6A236B2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Банка (емкостью менее 5 л) жестяная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D3A0D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PA</w:t>
            </w:r>
          </w:p>
        </w:tc>
        <w:tc>
          <w:tcPr>
            <w:tcW w:w="2396" w:type="dxa"/>
            <w:tcBorders>
              <w:top w:val="nil"/>
              <w:left w:val="nil"/>
              <w:bottom w:val="single" w:sz="4" w:space="0" w:color="auto"/>
              <w:right w:val="nil"/>
            </w:tcBorders>
            <w:shd w:val="clear" w:color="auto" w:fill="auto"/>
            <w:noWrap/>
            <w:vAlign w:val="bottom"/>
            <w:hideMark/>
          </w:tcPr>
          <w:p w14:paraId="30CE763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B998C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XB</w:t>
            </w:r>
          </w:p>
        </w:tc>
        <w:tc>
          <w:tcPr>
            <w:tcW w:w="2520" w:type="dxa"/>
            <w:tcBorders>
              <w:top w:val="nil"/>
              <w:left w:val="nil"/>
              <w:bottom w:val="single" w:sz="4" w:space="0" w:color="auto"/>
              <w:right w:val="single" w:sz="4" w:space="0" w:color="auto"/>
            </w:tcBorders>
            <w:shd w:val="clear" w:color="auto" w:fill="auto"/>
            <w:noWrap/>
            <w:vAlign w:val="bottom"/>
            <w:hideMark/>
          </w:tcPr>
          <w:p w14:paraId="4CC0000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из полимерной ткани, плотный</w:t>
            </w:r>
          </w:p>
        </w:tc>
      </w:tr>
      <w:tr w:rsidR="00D66324" w:rsidRPr="00E63A1E" w14:paraId="3898D9D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3003C9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CB</w:t>
            </w:r>
          </w:p>
        </w:tc>
        <w:tc>
          <w:tcPr>
            <w:tcW w:w="2264" w:type="dxa"/>
            <w:tcBorders>
              <w:top w:val="nil"/>
              <w:left w:val="nil"/>
              <w:bottom w:val="single" w:sz="4" w:space="0" w:color="auto"/>
              <w:right w:val="nil"/>
            </w:tcBorders>
            <w:shd w:val="clear" w:color="auto" w:fill="auto"/>
            <w:noWrap/>
            <w:vAlign w:val="bottom"/>
            <w:hideMark/>
          </w:tcPr>
          <w:p w14:paraId="6B20847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для пива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9873B9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PB</w:t>
            </w:r>
          </w:p>
        </w:tc>
        <w:tc>
          <w:tcPr>
            <w:tcW w:w="2396" w:type="dxa"/>
            <w:tcBorders>
              <w:top w:val="nil"/>
              <w:left w:val="nil"/>
              <w:bottom w:val="single" w:sz="4" w:space="0" w:color="auto"/>
              <w:right w:val="nil"/>
            </w:tcBorders>
            <w:shd w:val="clear" w:color="auto" w:fill="auto"/>
            <w:noWrap/>
            <w:vAlign w:val="bottom"/>
            <w:hideMark/>
          </w:tcPr>
          <w:p w14:paraId="340733F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 ящичный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361E94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XC</w:t>
            </w:r>
          </w:p>
        </w:tc>
        <w:tc>
          <w:tcPr>
            <w:tcW w:w="2520" w:type="dxa"/>
            <w:tcBorders>
              <w:top w:val="nil"/>
              <w:left w:val="nil"/>
              <w:bottom w:val="single" w:sz="4" w:space="0" w:color="auto"/>
              <w:right w:val="single" w:sz="4" w:space="0" w:color="auto"/>
            </w:tcBorders>
            <w:shd w:val="clear" w:color="auto" w:fill="auto"/>
            <w:noWrap/>
            <w:vAlign w:val="bottom"/>
            <w:hideMark/>
          </w:tcPr>
          <w:p w14:paraId="2E3EC1A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из полимерной ткани влагонепр</w:t>
            </w:r>
          </w:p>
        </w:tc>
      </w:tr>
      <w:tr w:rsidR="00D66324" w:rsidRPr="00D66324" w14:paraId="4BB8AE1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AEB19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CC</w:t>
            </w:r>
          </w:p>
        </w:tc>
        <w:tc>
          <w:tcPr>
            <w:tcW w:w="2264" w:type="dxa"/>
            <w:tcBorders>
              <w:top w:val="nil"/>
              <w:left w:val="nil"/>
              <w:bottom w:val="single" w:sz="4" w:space="0" w:color="auto"/>
              <w:right w:val="nil"/>
            </w:tcBorders>
            <w:shd w:val="clear" w:color="auto" w:fill="auto"/>
            <w:noWrap/>
            <w:vAlign w:val="bottom"/>
            <w:hideMark/>
          </w:tcPr>
          <w:p w14:paraId="0840126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Бидон</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D0E237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PC</w:t>
            </w:r>
          </w:p>
        </w:tc>
        <w:tc>
          <w:tcPr>
            <w:tcW w:w="2396" w:type="dxa"/>
            <w:tcBorders>
              <w:top w:val="nil"/>
              <w:left w:val="nil"/>
              <w:bottom w:val="single" w:sz="4" w:space="0" w:color="auto"/>
              <w:right w:val="nil"/>
            </w:tcBorders>
            <w:shd w:val="clear" w:color="auto" w:fill="auto"/>
            <w:noWrap/>
            <w:vAlign w:val="bottom"/>
            <w:hideMark/>
          </w:tcPr>
          <w:p w14:paraId="4273CC0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Бандероль</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F67C23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XD</w:t>
            </w:r>
          </w:p>
        </w:tc>
        <w:tc>
          <w:tcPr>
            <w:tcW w:w="2520" w:type="dxa"/>
            <w:tcBorders>
              <w:top w:val="nil"/>
              <w:left w:val="nil"/>
              <w:bottom w:val="single" w:sz="4" w:space="0" w:color="auto"/>
              <w:right w:val="single" w:sz="4" w:space="0" w:color="auto"/>
            </w:tcBorders>
            <w:shd w:val="clear" w:color="auto" w:fill="auto"/>
            <w:noWrap/>
            <w:vAlign w:val="bottom"/>
            <w:hideMark/>
          </w:tcPr>
          <w:p w14:paraId="7A91F03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из полимерной пленки</w:t>
            </w:r>
          </w:p>
        </w:tc>
      </w:tr>
      <w:tr w:rsidR="00D66324" w:rsidRPr="00E63A1E" w14:paraId="19BE697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6FA9E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lastRenderedPageBreak/>
              <w:t>CD</w:t>
            </w:r>
          </w:p>
        </w:tc>
        <w:tc>
          <w:tcPr>
            <w:tcW w:w="2264" w:type="dxa"/>
            <w:tcBorders>
              <w:top w:val="nil"/>
              <w:left w:val="nil"/>
              <w:bottom w:val="single" w:sz="4" w:space="0" w:color="auto"/>
              <w:right w:val="nil"/>
            </w:tcBorders>
            <w:shd w:val="clear" w:color="auto" w:fill="auto"/>
            <w:noWrap/>
            <w:vAlign w:val="bottom"/>
            <w:hideMark/>
          </w:tcPr>
          <w:p w14:paraId="579C12FC"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Банка (емкостью менее 5 л) жестяная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9913C8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PD</w:t>
            </w:r>
          </w:p>
        </w:tc>
        <w:tc>
          <w:tcPr>
            <w:tcW w:w="2396" w:type="dxa"/>
            <w:tcBorders>
              <w:top w:val="nil"/>
              <w:left w:val="nil"/>
              <w:bottom w:val="single" w:sz="4" w:space="0" w:color="auto"/>
              <w:right w:val="nil"/>
            </w:tcBorders>
            <w:shd w:val="clear" w:color="auto" w:fill="auto"/>
            <w:noWrap/>
            <w:vAlign w:val="bottom"/>
            <w:hideMark/>
          </w:tcPr>
          <w:p w14:paraId="73CB6E2A"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Поддон модульный с обечайкой 80 </w:t>
            </w:r>
            <w:r w:rsidRPr="00D66324">
              <w:rPr>
                <w:rFonts w:ascii="Calibri" w:eastAsia="Times New Roman" w:hAnsi="Calibri" w:cs="Times New Roman"/>
                <w:color w:val="000000"/>
                <w:sz w:val="18"/>
                <w:szCs w:val="18"/>
                <w:lang w:eastAsia="en-US"/>
              </w:rPr>
              <w:t>x</w:t>
            </w:r>
            <w:r w:rsidRPr="00ED5245">
              <w:rPr>
                <w:rFonts w:ascii="Calibri" w:eastAsia="Times New Roman" w:hAnsi="Calibri" w:cs="Times New Roman"/>
                <w:color w:val="000000"/>
                <w:sz w:val="18"/>
                <w:szCs w:val="18"/>
                <w:lang w:val="ru-RU" w:eastAsia="en-US"/>
              </w:rPr>
              <w:t xml:space="preserve"> 1</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E4E35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XF</w:t>
            </w:r>
          </w:p>
        </w:tc>
        <w:tc>
          <w:tcPr>
            <w:tcW w:w="2520" w:type="dxa"/>
            <w:tcBorders>
              <w:top w:val="nil"/>
              <w:left w:val="nil"/>
              <w:bottom w:val="single" w:sz="4" w:space="0" w:color="auto"/>
              <w:right w:val="single" w:sz="4" w:space="0" w:color="auto"/>
            </w:tcBorders>
            <w:shd w:val="clear" w:color="auto" w:fill="auto"/>
            <w:noWrap/>
            <w:vAlign w:val="bottom"/>
            <w:hideMark/>
          </w:tcPr>
          <w:p w14:paraId="7971B1C9"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текстильный без внутреннего п</w:t>
            </w:r>
          </w:p>
        </w:tc>
      </w:tr>
      <w:tr w:rsidR="00D66324" w:rsidRPr="00D66324" w14:paraId="145A273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8E03D5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CE</w:t>
            </w:r>
          </w:p>
        </w:tc>
        <w:tc>
          <w:tcPr>
            <w:tcW w:w="2264" w:type="dxa"/>
            <w:tcBorders>
              <w:top w:val="nil"/>
              <w:left w:val="nil"/>
              <w:bottom w:val="single" w:sz="4" w:space="0" w:color="auto"/>
              <w:right w:val="nil"/>
            </w:tcBorders>
            <w:shd w:val="clear" w:color="auto" w:fill="auto"/>
            <w:noWrap/>
            <w:vAlign w:val="bottom"/>
            <w:hideMark/>
          </w:tcPr>
          <w:p w14:paraId="0D9D0C6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 рыбацкая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F21CF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PE</w:t>
            </w:r>
          </w:p>
        </w:tc>
        <w:tc>
          <w:tcPr>
            <w:tcW w:w="2396" w:type="dxa"/>
            <w:tcBorders>
              <w:top w:val="nil"/>
              <w:left w:val="nil"/>
              <w:bottom w:val="single" w:sz="4" w:space="0" w:color="auto"/>
              <w:right w:val="nil"/>
            </w:tcBorders>
            <w:shd w:val="clear" w:color="auto" w:fill="auto"/>
            <w:noWrap/>
            <w:vAlign w:val="bottom"/>
            <w:hideMark/>
          </w:tcPr>
          <w:p w14:paraId="4F4F17FC"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Поддон модульный с обечайкой 80 х 1</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85804F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XG</w:t>
            </w:r>
          </w:p>
        </w:tc>
        <w:tc>
          <w:tcPr>
            <w:tcW w:w="2520" w:type="dxa"/>
            <w:tcBorders>
              <w:top w:val="nil"/>
              <w:left w:val="nil"/>
              <w:bottom w:val="single" w:sz="4" w:space="0" w:color="auto"/>
              <w:right w:val="single" w:sz="4" w:space="0" w:color="auto"/>
            </w:tcBorders>
            <w:shd w:val="clear" w:color="auto" w:fill="auto"/>
            <w:noWrap/>
            <w:vAlign w:val="bottom"/>
            <w:hideMark/>
          </w:tcPr>
          <w:p w14:paraId="53C3A9E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текстильный плотный</w:t>
            </w:r>
          </w:p>
        </w:tc>
      </w:tr>
      <w:tr w:rsidR="00D66324" w:rsidRPr="00D66324" w14:paraId="264C94E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1A00F9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CF</w:t>
            </w:r>
          </w:p>
        </w:tc>
        <w:tc>
          <w:tcPr>
            <w:tcW w:w="2264" w:type="dxa"/>
            <w:tcBorders>
              <w:top w:val="nil"/>
              <w:left w:val="nil"/>
              <w:bottom w:val="single" w:sz="4" w:space="0" w:color="auto"/>
              <w:right w:val="nil"/>
            </w:tcBorders>
            <w:shd w:val="clear" w:color="auto" w:fill="auto"/>
            <w:noWrap/>
            <w:vAlign w:val="bottom"/>
            <w:hideMark/>
          </w:tcPr>
          <w:p w14:paraId="548342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Кофр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A9B84F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PF</w:t>
            </w:r>
          </w:p>
        </w:tc>
        <w:tc>
          <w:tcPr>
            <w:tcW w:w="2396" w:type="dxa"/>
            <w:tcBorders>
              <w:top w:val="nil"/>
              <w:left w:val="nil"/>
              <w:bottom w:val="single" w:sz="4" w:space="0" w:color="auto"/>
              <w:right w:val="nil"/>
            </w:tcBorders>
            <w:shd w:val="clear" w:color="auto" w:fill="auto"/>
            <w:noWrap/>
            <w:vAlign w:val="bottom"/>
            <w:hideMark/>
          </w:tcPr>
          <w:p w14:paraId="4B47D3D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Штабель</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D97959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XH</w:t>
            </w:r>
          </w:p>
        </w:tc>
        <w:tc>
          <w:tcPr>
            <w:tcW w:w="2520" w:type="dxa"/>
            <w:tcBorders>
              <w:top w:val="nil"/>
              <w:left w:val="nil"/>
              <w:bottom w:val="single" w:sz="4" w:space="0" w:color="auto"/>
              <w:right w:val="single" w:sz="4" w:space="0" w:color="auto"/>
            </w:tcBorders>
            <w:shd w:val="clear" w:color="auto" w:fill="auto"/>
            <w:noWrap/>
            <w:vAlign w:val="bottom"/>
            <w:hideMark/>
          </w:tcPr>
          <w:p w14:paraId="5B5350B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текстильный влагонепроницаемы</w:t>
            </w:r>
          </w:p>
        </w:tc>
      </w:tr>
      <w:tr w:rsidR="00D66324" w:rsidRPr="00D66324" w14:paraId="1D8A510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2F88D7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CG</w:t>
            </w:r>
          </w:p>
        </w:tc>
        <w:tc>
          <w:tcPr>
            <w:tcW w:w="2264" w:type="dxa"/>
            <w:tcBorders>
              <w:top w:val="nil"/>
              <w:left w:val="nil"/>
              <w:bottom w:val="single" w:sz="4" w:space="0" w:color="auto"/>
              <w:right w:val="nil"/>
            </w:tcBorders>
            <w:shd w:val="clear" w:color="auto" w:fill="auto"/>
            <w:noWrap/>
            <w:vAlign w:val="bottom"/>
            <w:hideMark/>
          </w:tcPr>
          <w:p w14:paraId="74583FF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Клеть</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89A948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PG</w:t>
            </w:r>
          </w:p>
        </w:tc>
        <w:tc>
          <w:tcPr>
            <w:tcW w:w="2396" w:type="dxa"/>
            <w:tcBorders>
              <w:top w:val="nil"/>
              <w:left w:val="nil"/>
              <w:bottom w:val="single" w:sz="4" w:space="0" w:color="auto"/>
              <w:right w:val="nil"/>
            </w:tcBorders>
            <w:shd w:val="clear" w:color="auto" w:fill="auto"/>
            <w:noWrap/>
            <w:vAlign w:val="bottom"/>
            <w:hideMark/>
          </w:tcPr>
          <w:p w14:paraId="5D403ED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Плита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4B731B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XJ</w:t>
            </w:r>
          </w:p>
        </w:tc>
        <w:tc>
          <w:tcPr>
            <w:tcW w:w="2520" w:type="dxa"/>
            <w:tcBorders>
              <w:top w:val="nil"/>
              <w:left w:val="nil"/>
              <w:bottom w:val="single" w:sz="4" w:space="0" w:color="auto"/>
              <w:right w:val="single" w:sz="4" w:space="0" w:color="auto"/>
            </w:tcBorders>
            <w:shd w:val="clear" w:color="auto" w:fill="auto"/>
            <w:noWrap/>
            <w:vAlign w:val="bottom"/>
            <w:hideMark/>
          </w:tcPr>
          <w:p w14:paraId="02FC20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бумажный многослойный</w:t>
            </w:r>
          </w:p>
        </w:tc>
      </w:tr>
      <w:tr w:rsidR="00D66324" w:rsidRPr="00D66324" w14:paraId="2065F9A9"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E52EEC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CH</w:t>
            </w:r>
          </w:p>
        </w:tc>
        <w:tc>
          <w:tcPr>
            <w:tcW w:w="2264" w:type="dxa"/>
            <w:tcBorders>
              <w:top w:val="nil"/>
              <w:left w:val="nil"/>
              <w:bottom w:val="single" w:sz="4" w:space="0" w:color="auto"/>
              <w:right w:val="nil"/>
            </w:tcBorders>
            <w:shd w:val="clear" w:color="auto" w:fill="auto"/>
            <w:noWrap/>
            <w:vAlign w:val="bottom"/>
            <w:hideMark/>
          </w:tcPr>
          <w:p w14:paraId="2E9E4CF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Сундук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FB53F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PH</w:t>
            </w:r>
          </w:p>
        </w:tc>
        <w:tc>
          <w:tcPr>
            <w:tcW w:w="2396" w:type="dxa"/>
            <w:tcBorders>
              <w:top w:val="nil"/>
              <w:left w:val="nil"/>
              <w:bottom w:val="single" w:sz="4" w:space="0" w:color="auto"/>
              <w:right w:val="nil"/>
            </w:tcBorders>
            <w:shd w:val="clear" w:color="auto" w:fill="auto"/>
            <w:noWrap/>
            <w:vAlign w:val="bottom"/>
            <w:hideMark/>
          </w:tcPr>
          <w:p w14:paraId="09D0A8A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Кувшин, большой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4E2256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XK</w:t>
            </w:r>
          </w:p>
        </w:tc>
        <w:tc>
          <w:tcPr>
            <w:tcW w:w="2520" w:type="dxa"/>
            <w:tcBorders>
              <w:top w:val="nil"/>
              <w:left w:val="nil"/>
              <w:bottom w:val="single" w:sz="4" w:space="0" w:color="auto"/>
              <w:right w:val="single" w:sz="4" w:space="0" w:color="auto"/>
            </w:tcBorders>
            <w:shd w:val="clear" w:color="auto" w:fill="auto"/>
            <w:noWrap/>
            <w:vAlign w:val="bottom"/>
            <w:hideMark/>
          </w:tcPr>
          <w:p w14:paraId="12C165A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бумажный многослойный влагоне</w:t>
            </w:r>
          </w:p>
        </w:tc>
      </w:tr>
      <w:tr w:rsidR="00D66324" w:rsidRPr="00D66324" w14:paraId="70CD549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327862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CI</w:t>
            </w:r>
          </w:p>
        </w:tc>
        <w:tc>
          <w:tcPr>
            <w:tcW w:w="2264" w:type="dxa"/>
            <w:tcBorders>
              <w:top w:val="nil"/>
              <w:left w:val="nil"/>
              <w:bottom w:val="single" w:sz="4" w:space="0" w:color="auto"/>
              <w:right w:val="nil"/>
            </w:tcBorders>
            <w:shd w:val="clear" w:color="auto" w:fill="auto"/>
            <w:noWrap/>
            <w:vAlign w:val="bottom"/>
            <w:hideMark/>
          </w:tcPr>
          <w:p w14:paraId="1E51B9F8"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Банка жестяная для сухих продуктов </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0581CF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PI</w:t>
            </w:r>
          </w:p>
        </w:tc>
        <w:tc>
          <w:tcPr>
            <w:tcW w:w="2396" w:type="dxa"/>
            <w:tcBorders>
              <w:top w:val="nil"/>
              <w:left w:val="nil"/>
              <w:bottom w:val="single" w:sz="4" w:space="0" w:color="auto"/>
              <w:right w:val="nil"/>
            </w:tcBorders>
            <w:shd w:val="clear" w:color="auto" w:fill="auto"/>
            <w:noWrap/>
            <w:vAlign w:val="bottom"/>
            <w:hideMark/>
          </w:tcPr>
          <w:p w14:paraId="0F5CE1B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Труба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94CE29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YA</w:t>
            </w:r>
          </w:p>
        </w:tc>
        <w:tc>
          <w:tcPr>
            <w:tcW w:w="2520" w:type="dxa"/>
            <w:tcBorders>
              <w:top w:val="nil"/>
              <w:left w:val="nil"/>
              <w:bottom w:val="single" w:sz="4" w:space="0" w:color="auto"/>
              <w:right w:val="single" w:sz="4" w:space="0" w:color="auto"/>
            </w:tcBorders>
            <w:shd w:val="clear" w:color="auto" w:fill="auto"/>
            <w:noWrap/>
            <w:vAlign w:val="bottom"/>
            <w:hideMark/>
          </w:tcPr>
          <w:p w14:paraId="159E311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7FBEBC18"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032B83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CJ</w:t>
            </w:r>
          </w:p>
        </w:tc>
        <w:tc>
          <w:tcPr>
            <w:tcW w:w="2264" w:type="dxa"/>
            <w:tcBorders>
              <w:top w:val="nil"/>
              <w:left w:val="nil"/>
              <w:bottom w:val="single" w:sz="4" w:space="0" w:color="auto"/>
              <w:right w:val="nil"/>
            </w:tcBorders>
            <w:shd w:val="clear" w:color="auto" w:fill="auto"/>
            <w:noWrap/>
            <w:vAlign w:val="bottom"/>
            <w:hideMark/>
          </w:tcPr>
          <w:p w14:paraId="04D0DE2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Гроб</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BE8754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PJ</w:t>
            </w:r>
          </w:p>
        </w:tc>
        <w:tc>
          <w:tcPr>
            <w:tcW w:w="2396" w:type="dxa"/>
            <w:tcBorders>
              <w:top w:val="nil"/>
              <w:left w:val="nil"/>
              <w:bottom w:val="single" w:sz="4" w:space="0" w:color="auto"/>
              <w:right w:val="nil"/>
            </w:tcBorders>
            <w:shd w:val="clear" w:color="auto" w:fill="auto"/>
            <w:noWrap/>
            <w:vAlign w:val="bottom"/>
            <w:hideMark/>
          </w:tcPr>
          <w:p w14:paraId="7FE74A0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Корзина из шпона для ягод и фруктов</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710D63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YB</w:t>
            </w:r>
          </w:p>
        </w:tc>
        <w:tc>
          <w:tcPr>
            <w:tcW w:w="2520" w:type="dxa"/>
            <w:tcBorders>
              <w:top w:val="nil"/>
              <w:left w:val="nil"/>
              <w:bottom w:val="single" w:sz="4" w:space="0" w:color="auto"/>
              <w:right w:val="single" w:sz="4" w:space="0" w:color="auto"/>
            </w:tcBorders>
            <w:shd w:val="clear" w:color="auto" w:fill="auto"/>
            <w:noWrap/>
            <w:vAlign w:val="bottom"/>
            <w:hideMark/>
          </w:tcPr>
          <w:p w14:paraId="0BF6379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46B69B3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342DFA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CK</w:t>
            </w:r>
          </w:p>
        </w:tc>
        <w:tc>
          <w:tcPr>
            <w:tcW w:w="2264" w:type="dxa"/>
            <w:tcBorders>
              <w:top w:val="nil"/>
              <w:left w:val="nil"/>
              <w:bottom w:val="single" w:sz="4" w:space="0" w:color="auto"/>
              <w:right w:val="nil"/>
            </w:tcBorders>
            <w:shd w:val="clear" w:color="auto" w:fill="auto"/>
            <w:noWrap/>
            <w:vAlign w:val="bottom"/>
            <w:hideMark/>
          </w:tcPr>
          <w:p w14:paraId="478BCC8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93271B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PK</w:t>
            </w:r>
          </w:p>
        </w:tc>
        <w:tc>
          <w:tcPr>
            <w:tcW w:w="2396" w:type="dxa"/>
            <w:tcBorders>
              <w:top w:val="nil"/>
              <w:left w:val="nil"/>
              <w:bottom w:val="single" w:sz="4" w:space="0" w:color="auto"/>
              <w:right w:val="nil"/>
            </w:tcBorders>
            <w:shd w:val="clear" w:color="auto" w:fill="auto"/>
            <w:noWrap/>
            <w:vAlign w:val="bottom"/>
            <w:hideMark/>
          </w:tcPr>
          <w:p w14:paraId="7F408FE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ADD93B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YC</w:t>
            </w:r>
          </w:p>
        </w:tc>
        <w:tc>
          <w:tcPr>
            <w:tcW w:w="2520" w:type="dxa"/>
            <w:tcBorders>
              <w:top w:val="nil"/>
              <w:left w:val="nil"/>
              <w:bottom w:val="single" w:sz="4" w:space="0" w:color="auto"/>
              <w:right w:val="single" w:sz="4" w:space="0" w:color="auto"/>
            </w:tcBorders>
            <w:shd w:val="clear" w:color="auto" w:fill="auto"/>
            <w:noWrap/>
            <w:vAlign w:val="bottom"/>
            <w:hideMark/>
          </w:tcPr>
          <w:p w14:paraId="5179BF8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362A6FD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66CF3F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CL</w:t>
            </w:r>
          </w:p>
        </w:tc>
        <w:tc>
          <w:tcPr>
            <w:tcW w:w="2264" w:type="dxa"/>
            <w:tcBorders>
              <w:top w:val="nil"/>
              <w:left w:val="nil"/>
              <w:bottom w:val="single" w:sz="4" w:space="0" w:color="auto"/>
              <w:right w:val="nil"/>
            </w:tcBorders>
            <w:shd w:val="clear" w:color="auto" w:fill="auto"/>
            <w:noWrap/>
            <w:vAlign w:val="bottom"/>
            <w:hideMark/>
          </w:tcPr>
          <w:p w14:paraId="7CD7BE3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Бухта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BA9375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PL</w:t>
            </w:r>
          </w:p>
        </w:tc>
        <w:tc>
          <w:tcPr>
            <w:tcW w:w="2396" w:type="dxa"/>
            <w:tcBorders>
              <w:top w:val="nil"/>
              <w:left w:val="nil"/>
              <w:bottom w:val="single" w:sz="4" w:space="0" w:color="auto"/>
              <w:right w:val="nil"/>
            </w:tcBorders>
            <w:shd w:val="clear" w:color="auto" w:fill="auto"/>
            <w:noWrap/>
            <w:vAlign w:val="bottom"/>
            <w:hideMark/>
          </w:tcPr>
          <w:p w14:paraId="25BE06D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Ведро</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61A0D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YD</w:t>
            </w:r>
          </w:p>
        </w:tc>
        <w:tc>
          <w:tcPr>
            <w:tcW w:w="2520" w:type="dxa"/>
            <w:tcBorders>
              <w:top w:val="nil"/>
              <w:left w:val="nil"/>
              <w:bottom w:val="single" w:sz="4" w:space="0" w:color="auto"/>
              <w:right w:val="single" w:sz="4" w:space="0" w:color="auto"/>
            </w:tcBorders>
            <w:shd w:val="clear" w:color="auto" w:fill="auto"/>
            <w:noWrap/>
            <w:vAlign w:val="bottom"/>
            <w:hideMark/>
          </w:tcPr>
          <w:p w14:paraId="308695B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0E2700D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51237B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CM</w:t>
            </w:r>
          </w:p>
        </w:tc>
        <w:tc>
          <w:tcPr>
            <w:tcW w:w="2264" w:type="dxa"/>
            <w:tcBorders>
              <w:top w:val="nil"/>
              <w:left w:val="nil"/>
              <w:bottom w:val="single" w:sz="4" w:space="0" w:color="auto"/>
              <w:right w:val="nil"/>
            </w:tcBorders>
            <w:shd w:val="clear" w:color="auto" w:fill="auto"/>
            <w:noWrap/>
            <w:vAlign w:val="bottom"/>
            <w:hideMark/>
          </w:tcPr>
          <w:p w14:paraId="76F05D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Кардная лента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E4B075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PN</w:t>
            </w:r>
          </w:p>
        </w:tc>
        <w:tc>
          <w:tcPr>
            <w:tcW w:w="2396" w:type="dxa"/>
            <w:tcBorders>
              <w:top w:val="nil"/>
              <w:left w:val="nil"/>
              <w:bottom w:val="single" w:sz="4" w:space="0" w:color="auto"/>
              <w:right w:val="nil"/>
            </w:tcBorders>
            <w:shd w:val="clear" w:color="auto" w:fill="auto"/>
            <w:noWrap/>
            <w:vAlign w:val="bottom"/>
            <w:hideMark/>
          </w:tcPr>
          <w:p w14:paraId="1F648ED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Доска, толстая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FC95F1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YF</w:t>
            </w:r>
          </w:p>
        </w:tc>
        <w:tc>
          <w:tcPr>
            <w:tcW w:w="2520" w:type="dxa"/>
            <w:tcBorders>
              <w:top w:val="nil"/>
              <w:left w:val="nil"/>
              <w:bottom w:val="single" w:sz="4" w:space="0" w:color="auto"/>
              <w:right w:val="single" w:sz="4" w:space="0" w:color="auto"/>
            </w:tcBorders>
            <w:shd w:val="clear" w:color="auto" w:fill="auto"/>
            <w:noWrap/>
            <w:vAlign w:val="bottom"/>
            <w:hideMark/>
          </w:tcPr>
          <w:p w14:paraId="1B51048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6239799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5702A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CN</w:t>
            </w:r>
          </w:p>
        </w:tc>
        <w:tc>
          <w:tcPr>
            <w:tcW w:w="2264" w:type="dxa"/>
            <w:tcBorders>
              <w:top w:val="nil"/>
              <w:left w:val="nil"/>
              <w:bottom w:val="single" w:sz="4" w:space="0" w:color="auto"/>
              <w:right w:val="nil"/>
            </w:tcBorders>
            <w:shd w:val="clear" w:color="auto" w:fill="auto"/>
            <w:noWrap/>
            <w:vAlign w:val="bottom"/>
            <w:hideMark/>
          </w:tcPr>
          <w:p w14:paraId="6A0CB6D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прочее транспортировочно</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D087C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PO</w:t>
            </w:r>
          </w:p>
        </w:tc>
        <w:tc>
          <w:tcPr>
            <w:tcW w:w="2396" w:type="dxa"/>
            <w:tcBorders>
              <w:top w:val="nil"/>
              <w:left w:val="nil"/>
              <w:bottom w:val="single" w:sz="4" w:space="0" w:color="auto"/>
              <w:right w:val="nil"/>
            </w:tcBorders>
            <w:shd w:val="clear" w:color="auto" w:fill="auto"/>
            <w:noWrap/>
            <w:vAlign w:val="bottom"/>
            <w:hideMark/>
          </w:tcPr>
          <w:p w14:paraId="4EF6371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 (мешочек)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6AD082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YH</w:t>
            </w:r>
          </w:p>
        </w:tc>
        <w:tc>
          <w:tcPr>
            <w:tcW w:w="2520" w:type="dxa"/>
            <w:tcBorders>
              <w:top w:val="nil"/>
              <w:left w:val="nil"/>
              <w:bottom w:val="single" w:sz="4" w:space="0" w:color="auto"/>
              <w:right w:val="single" w:sz="4" w:space="0" w:color="auto"/>
            </w:tcBorders>
            <w:shd w:val="clear" w:color="auto" w:fill="auto"/>
            <w:noWrap/>
            <w:vAlign w:val="bottom"/>
            <w:hideMark/>
          </w:tcPr>
          <w:p w14:paraId="471DEDD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1109642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1FA69B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CO</w:t>
            </w:r>
          </w:p>
        </w:tc>
        <w:tc>
          <w:tcPr>
            <w:tcW w:w="2264" w:type="dxa"/>
            <w:tcBorders>
              <w:top w:val="nil"/>
              <w:left w:val="nil"/>
              <w:bottom w:val="single" w:sz="4" w:space="0" w:color="auto"/>
              <w:right w:val="nil"/>
            </w:tcBorders>
            <w:shd w:val="clear" w:color="auto" w:fill="auto"/>
            <w:noWrap/>
            <w:vAlign w:val="bottom"/>
            <w:hideMark/>
          </w:tcPr>
          <w:p w14:paraId="0EB5DB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Бутыль оплетенная незащищенная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1B9926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PP</w:t>
            </w:r>
          </w:p>
        </w:tc>
        <w:tc>
          <w:tcPr>
            <w:tcW w:w="2396" w:type="dxa"/>
            <w:tcBorders>
              <w:top w:val="nil"/>
              <w:left w:val="nil"/>
              <w:bottom w:val="single" w:sz="4" w:space="0" w:color="auto"/>
              <w:right w:val="nil"/>
            </w:tcBorders>
            <w:shd w:val="clear" w:color="auto" w:fill="auto"/>
            <w:noWrap/>
            <w:vAlign w:val="bottom"/>
            <w:hideMark/>
          </w:tcPr>
          <w:p w14:paraId="773169D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Штука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DB6CF8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YJ</w:t>
            </w:r>
          </w:p>
        </w:tc>
        <w:tc>
          <w:tcPr>
            <w:tcW w:w="2520" w:type="dxa"/>
            <w:tcBorders>
              <w:top w:val="nil"/>
              <w:left w:val="nil"/>
              <w:bottom w:val="single" w:sz="4" w:space="0" w:color="auto"/>
              <w:right w:val="single" w:sz="4" w:space="0" w:color="auto"/>
            </w:tcBorders>
            <w:shd w:val="clear" w:color="auto" w:fill="auto"/>
            <w:noWrap/>
            <w:vAlign w:val="bottom"/>
            <w:hideMark/>
          </w:tcPr>
          <w:p w14:paraId="29432C5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199CCA5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53A50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CP</w:t>
            </w:r>
          </w:p>
        </w:tc>
        <w:tc>
          <w:tcPr>
            <w:tcW w:w="2264" w:type="dxa"/>
            <w:tcBorders>
              <w:top w:val="nil"/>
              <w:left w:val="nil"/>
              <w:bottom w:val="single" w:sz="4" w:space="0" w:color="auto"/>
              <w:right w:val="nil"/>
            </w:tcBorders>
            <w:shd w:val="clear" w:color="auto" w:fill="auto"/>
            <w:noWrap/>
            <w:vAlign w:val="bottom"/>
            <w:hideMark/>
          </w:tcPr>
          <w:p w14:paraId="13EFB3C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Бутыль оплетенная 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DCF7FE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PR</w:t>
            </w:r>
          </w:p>
        </w:tc>
        <w:tc>
          <w:tcPr>
            <w:tcW w:w="2396" w:type="dxa"/>
            <w:tcBorders>
              <w:top w:val="nil"/>
              <w:left w:val="nil"/>
              <w:bottom w:val="single" w:sz="4" w:space="0" w:color="auto"/>
              <w:right w:val="nil"/>
            </w:tcBorders>
            <w:shd w:val="clear" w:color="auto" w:fill="auto"/>
            <w:noWrap/>
            <w:vAlign w:val="bottom"/>
            <w:hideMark/>
          </w:tcPr>
          <w:p w14:paraId="4C6B834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пластмассовый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397650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YK</w:t>
            </w:r>
          </w:p>
        </w:tc>
        <w:tc>
          <w:tcPr>
            <w:tcW w:w="2520" w:type="dxa"/>
            <w:tcBorders>
              <w:top w:val="nil"/>
              <w:left w:val="nil"/>
              <w:bottom w:val="single" w:sz="4" w:space="0" w:color="auto"/>
              <w:right w:val="single" w:sz="4" w:space="0" w:color="auto"/>
            </w:tcBorders>
            <w:shd w:val="clear" w:color="auto" w:fill="auto"/>
            <w:noWrap/>
            <w:vAlign w:val="bottom"/>
            <w:hideMark/>
          </w:tcPr>
          <w:p w14:paraId="720A8BA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63EF6DC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F0BD78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CQ</w:t>
            </w:r>
          </w:p>
        </w:tc>
        <w:tc>
          <w:tcPr>
            <w:tcW w:w="2264" w:type="dxa"/>
            <w:tcBorders>
              <w:top w:val="nil"/>
              <w:left w:val="nil"/>
              <w:bottom w:val="single" w:sz="4" w:space="0" w:color="auto"/>
              <w:right w:val="nil"/>
            </w:tcBorders>
            <w:shd w:val="clear" w:color="auto" w:fill="auto"/>
            <w:noWrap/>
            <w:vAlign w:val="bottom"/>
            <w:hideMark/>
          </w:tcPr>
          <w:p w14:paraId="74593BE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Кассета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E5BD4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PT</w:t>
            </w:r>
          </w:p>
        </w:tc>
        <w:tc>
          <w:tcPr>
            <w:tcW w:w="2396" w:type="dxa"/>
            <w:tcBorders>
              <w:top w:val="nil"/>
              <w:left w:val="nil"/>
              <w:bottom w:val="single" w:sz="4" w:space="0" w:color="auto"/>
              <w:right w:val="nil"/>
            </w:tcBorders>
            <w:shd w:val="clear" w:color="auto" w:fill="auto"/>
            <w:noWrap/>
            <w:vAlign w:val="bottom"/>
            <w:hideMark/>
          </w:tcPr>
          <w:p w14:paraId="43E7924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Горшок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5E4402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YL</w:t>
            </w:r>
          </w:p>
        </w:tc>
        <w:tc>
          <w:tcPr>
            <w:tcW w:w="2520" w:type="dxa"/>
            <w:tcBorders>
              <w:top w:val="nil"/>
              <w:left w:val="nil"/>
              <w:bottom w:val="single" w:sz="4" w:space="0" w:color="auto"/>
              <w:right w:val="single" w:sz="4" w:space="0" w:color="auto"/>
            </w:tcBorders>
            <w:shd w:val="clear" w:color="auto" w:fill="auto"/>
            <w:noWrap/>
            <w:vAlign w:val="bottom"/>
            <w:hideMark/>
          </w:tcPr>
          <w:p w14:paraId="407F04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732E946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35315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CR</w:t>
            </w:r>
          </w:p>
        </w:tc>
        <w:tc>
          <w:tcPr>
            <w:tcW w:w="2264" w:type="dxa"/>
            <w:tcBorders>
              <w:top w:val="nil"/>
              <w:left w:val="nil"/>
              <w:bottom w:val="single" w:sz="4" w:space="0" w:color="auto"/>
              <w:right w:val="nil"/>
            </w:tcBorders>
            <w:shd w:val="clear" w:color="auto" w:fill="auto"/>
            <w:noWrap/>
            <w:vAlign w:val="bottom"/>
            <w:hideMark/>
          </w:tcPr>
          <w:p w14:paraId="55604D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(или обрешетка)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A9534B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PU</w:t>
            </w:r>
          </w:p>
        </w:tc>
        <w:tc>
          <w:tcPr>
            <w:tcW w:w="2396" w:type="dxa"/>
            <w:tcBorders>
              <w:top w:val="nil"/>
              <w:left w:val="nil"/>
              <w:bottom w:val="single" w:sz="4" w:space="0" w:color="auto"/>
              <w:right w:val="nil"/>
            </w:tcBorders>
            <w:shd w:val="clear" w:color="auto" w:fill="auto"/>
            <w:noWrap/>
            <w:vAlign w:val="bottom"/>
            <w:hideMark/>
          </w:tcPr>
          <w:p w14:paraId="7913633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Лоток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7D2D51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YM</w:t>
            </w:r>
          </w:p>
        </w:tc>
        <w:tc>
          <w:tcPr>
            <w:tcW w:w="2520" w:type="dxa"/>
            <w:tcBorders>
              <w:top w:val="nil"/>
              <w:left w:val="nil"/>
              <w:bottom w:val="single" w:sz="4" w:space="0" w:color="auto"/>
              <w:right w:val="single" w:sz="4" w:space="0" w:color="auto"/>
            </w:tcBorders>
            <w:shd w:val="clear" w:color="auto" w:fill="auto"/>
            <w:noWrap/>
            <w:vAlign w:val="bottom"/>
            <w:hideMark/>
          </w:tcPr>
          <w:p w14:paraId="6E4549D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33C308A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FFD80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CS</w:t>
            </w:r>
          </w:p>
        </w:tc>
        <w:tc>
          <w:tcPr>
            <w:tcW w:w="2264" w:type="dxa"/>
            <w:tcBorders>
              <w:top w:val="nil"/>
              <w:left w:val="nil"/>
              <w:bottom w:val="single" w:sz="4" w:space="0" w:color="auto"/>
              <w:right w:val="nil"/>
            </w:tcBorders>
            <w:shd w:val="clear" w:color="auto" w:fill="auto"/>
            <w:noWrap/>
            <w:vAlign w:val="bottom"/>
            <w:hideMark/>
          </w:tcPr>
          <w:p w14:paraId="5E108A8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B9FE13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PV</w:t>
            </w:r>
          </w:p>
        </w:tc>
        <w:tc>
          <w:tcPr>
            <w:tcW w:w="2396" w:type="dxa"/>
            <w:tcBorders>
              <w:top w:val="nil"/>
              <w:left w:val="nil"/>
              <w:bottom w:val="single" w:sz="4" w:space="0" w:color="auto"/>
              <w:right w:val="nil"/>
            </w:tcBorders>
            <w:shd w:val="clear" w:color="auto" w:fill="auto"/>
            <w:noWrap/>
            <w:vAlign w:val="bottom"/>
            <w:hideMark/>
          </w:tcPr>
          <w:p w14:paraId="7F8F07D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Труба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D2BAFC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YN</w:t>
            </w:r>
          </w:p>
        </w:tc>
        <w:tc>
          <w:tcPr>
            <w:tcW w:w="2520" w:type="dxa"/>
            <w:tcBorders>
              <w:top w:val="nil"/>
              <w:left w:val="nil"/>
              <w:bottom w:val="single" w:sz="4" w:space="0" w:color="auto"/>
              <w:right w:val="single" w:sz="4" w:space="0" w:color="auto"/>
            </w:tcBorders>
            <w:shd w:val="clear" w:color="auto" w:fill="auto"/>
            <w:noWrap/>
            <w:vAlign w:val="bottom"/>
            <w:hideMark/>
          </w:tcPr>
          <w:p w14:paraId="0003FB0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1D4B19B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309E5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CT</w:t>
            </w:r>
          </w:p>
        </w:tc>
        <w:tc>
          <w:tcPr>
            <w:tcW w:w="2264" w:type="dxa"/>
            <w:tcBorders>
              <w:top w:val="nil"/>
              <w:left w:val="nil"/>
              <w:bottom w:val="single" w:sz="4" w:space="0" w:color="auto"/>
              <w:right w:val="nil"/>
            </w:tcBorders>
            <w:shd w:val="clear" w:color="auto" w:fill="auto"/>
            <w:noWrap/>
            <w:vAlign w:val="bottom"/>
            <w:hideMark/>
          </w:tcPr>
          <w:p w14:paraId="5037D1A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картонная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871D11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PX</w:t>
            </w:r>
          </w:p>
        </w:tc>
        <w:tc>
          <w:tcPr>
            <w:tcW w:w="2396" w:type="dxa"/>
            <w:tcBorders>
              <w:top w:val="nil"/>
              <w:left w:val="nil"/>
              <w:bottom w:val="single" w:sz="4" w:space="0" w:color="auto"/>
              <w:right w:val="nil"/>
            </w:tcBorders>
            <w:shd w:val="clear" w:color="auto" w:fill="auto"/>
            <w:noWrap/>
            <w:vAlign w:val="bottom"/>
            <w:hideMark/>
          </w:tcPr>
          <w:p w14:paraId="116E999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B07584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YP</w:t>
            </w:r>
          </w:p>
        </w:tc>
        <w:tc>
          <w:tcPr>
            <w:tcW w:w="2520" w:type="dxa"/>
            <w:tcBorders>
              <w:top w:val="nil"/>
              <w:left w:val="nil"/>
              <w:bottom w:val="single" w:sz="4" w:space="0" w:color="auto"/>
              <w:right w:val="single" w:sz="4" w:space="0" w:color="auto"/>
            </w:tcBorders>
            <w:shd w:val="clear" w:color="auto" w:fill="auto"/>
            <w:noWrap/>
            <w:vAlign w:val="bottom"/>
            <w:hideMark/>
          </w:tcPr>
          <w:p w14:paraId="43D3540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2101A74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5252E8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CU</w:t>
            </w:r>
          </w:p>
        </w:tc>
        <w:tc>
          <w:tcPr>
            <w:tcW w:w="2264" w:type="dxa"/>
            <w:tcBorders>
              <w:top w:val="nil"/>
              <w:left w:val="nil"/>
              <w:bottom w:val="single" w:sz="4" w:space="0" w:color="auto"/>
              <w:right w:val="nil"/>
            </w:tcBorders>
            <w:shd w:val="clear" w:color="auto" w:fill="auto"/>
            <w:noWrap/>
            <w:vAlign w:val="bottom"/>
            <w:hideMark/>
          </w:tcPr>
          <w:p w14:paraId="5E77F19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Чаша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7B752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PY</w:t>
            </w:r>
          </w:p>
        </w:tc>
        <w:tc>
          <w:tcPr>
            <w:tcW w:w="2396" w:type="dxa"/>
            <w:tcBorders>
              <w:top w:val="nil"/>
              <w:left w:val="nil"/>
              <w:bottom w:val="single" w:sz="4" w:space="0" w:color="auto"/>
              <w:right w:val="nil"/>
            </w:tcBorders>
            <w:shd w:val="clear" w:color="auto" w:fill="auto"/>
            <w:noWrap/>
            <w:vAlign w:val="bottom"/>
            <w:hideMark/>
          </w:tcPr>
          <w:p w14:paraId="2D49864C"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Плиты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B1EF7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YQ</w:t>
            </w:r>
          </w:p>
        </w:tc>
        <w:tc>
          <w:tcPr>
            <w:tcW w:w="2520" w:type="dxa"/>
            <w:tcBorders>
              <w:top w:val="nil"/>
              <w:left w:val="nil"/>
              <w:bottom w:val="single" w:sz="4" w:space="0" w:color="auto"/>
              <w:right w:val="single" w:sz="4" w:space="0" w:color="auto"/>
            </w:tcBorders>
            <w:shd w:val="clear" w:color="auto" w:fill="auto"/>
            <w:noWrap/>
            <w:vAlign w:val="bottom"/>
            <w:hideMark/>
          </w:tcPr>
          <w:p w14:paraId="5D3DA57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205E753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77A97C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CV</w:t>
            </w:r>
          </w:p>
        </w:tc>
        <w:tc>
          <w:tcPr>
            <w:tcW w:w="2264" w:type="dxa"/>
            <w:tcBorders>
              <w:top w:val="nil"/>
              <w:left w:val="nil"/>
              <w:bottom w:val="single" w:sz="4" w:space="0" w:color="auto"/>
              <w:right w:val="nil"/>
            </w:tcBorders>
            <w:shd w:val="clear" w:color="auto" w:fill="auto"/>
            <w:noWrap/>
            <w:vAlign w:val="bottom"/>
            <w:hideMark/>
          </w:tcPr>
          <w:p w14:paraId="151E3A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Чехол</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3B77F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PZ</w:t>
            </w:r>
          </w:p>
        </w:tc>
        <w:tc>
          <w:tcPr>
            <w:tcW w:w="2396" w:type="dxa"/>
            <w:tcBorders>
              <w:top w:val="nil"/>
              <w:left w:val="nil"/>
              <w:bottom w:val="single" w:sz="4" w:space="0" w:color="auto"/>
              <w:right w:val="nil"/>
            </w:tcBorders>
            <w:shd w:val="clear" w:color="auto" w:fill="auto"/>
            <w:noWrap/>
            <w:vAlign w:val="bottom"/>
            <w:hideMark/>
          </w:tcPr>
          <w:p w14:paraId="719FFED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Доска толстая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1FF74B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YR</w:t>
            </w:r>
          </w:p>
        </w:tc>
        <w:tc>
          <w:tcPr>
            <w:tcW w:w="2520" w:type="dxa"/>
            <w:tcBorders>
              <w:top w:val="nil"/>
              <w:left w:val="nil"/>
              <w:bottom w:val="single" w:sz="4" w:space="0" w:color="auto"/>
              <w:right w:val="single" w:sz="4" w:space="0" w:color="auto"/>
            </w:tcBorders>
            <w:shd w:val="clear" w:color="auto" w:fill="auto"/>
            <w:noWrap/>
            <w:vAlign w:val="bottom"/>
            <w:hideMark/>
          </w:tcPr>
          <w:p w14:paraId="602C58F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7507338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2C4A01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CW</w:t>
            </w:r>
          </w:p>
        </w:tc>
        <w:tc>
          <w:tcPr>
            <w:tcW w:w="2264" w:type="dxa"/>
            <w:tcBorders>
              <w:top w:val="nil"/>
              <w:left w:val="nil"/>
              <w:bottom w:val="single" w:sz="4" w:space="0" w:color="auto"/>
              <w:right w:val="nil"/>
            </w:tcBorders>
            <w:shd w:val="clear" w:color="auto" w:fill="auto"/>
            <w:noWrap/>
            <w:vAlign w:val="bottom"/>
            <w:hideMark/>
          </w:tcPr>
          <w:p w14:paraId="2C3F7B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Клеть, роликовая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A7217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QA</w:t>
            </w:r>
          </w:p>
        </w:tc>
        <w:tc>
          <w:tcPr>
            <w:tcW w:w="2396" w:type="dxa"/>
            <w:tcBorders>
              <w:top w:val="nil"/>
              <w:left w:val="nil"/>
              <w:bottom w:val="single" w:sz="4" w:space="0" w:color="auto"/>
              <w:right w:val="nil"/>
            </w:tcBorders>
            <w:shd w:val="clear" w:color="auto" w:fill="auto"/>
            <w:noWrap/>
            <w:vAlign w:val="bottom"/>
            <w:hideMark/>
          </w:tcPr>
          <w:p w14:paraId="25FE303A"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стальной с несъемным днищем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38CD6C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YS</w:t>
            </w:r>
          </w:p>
        </w:tc>
        <w:tc>
          <w:tcPr>
            <w:tcW w:w="2520" w:type="dxa"/>
            <w:tcBorders>
              <w:top w:val="nil"/>
              <w:left w:val="nil"/>
              <w:bottom w:val="single" w:sz="4" w:space="0" w:color="auto"/>
              <w:right w:val="single" w:sz="4" w:space="0" w:color="auto"/>
            </w:tcBorders>
            <w:shd w:val="clear" w:color="auto" w:fill="auto"/>
            <w:noWrap/>
            <w:vAlign w:val="bottom"/>
            <w:hideMark/>
          </w:tcPr>
          <w:p w14:paraId="6D190CA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5656365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50287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CX</w:t>
            </w:r>
          </w:p>
        </w:tc>
        <w:tc>
          <w:tcPr>
            <w:tcW w:w="2264" w:type="dxa"/>
            <w:tcBorders>
              <w:top w:val="nil"/>
              <w:left w:val="nil"/>
              <w:bottom w:val="single" w:sz="4" w:space="0" w:color="auto"/>
              <w:right w:val="nil"/>
            </w:tcBorders>
            <w:shd w:val="clear" w:color="auto" w:fill="auto"/>
            <w:noWrap/>
            <w:vAlign w:val="bottom"/>
            <w:hideMark/>
          </w:tcPr>
          <w:p w14:paraId="0E2E4603"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Банка (емкостью менее 5 л) жестяная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040AB9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QB</w:t>
            </w:r>
          </w:p>
        </w:tc>
        <w:tc>
          <w:tcPr>
            <w:tcW w:w="2396" w:type="dxa"/>
            <w:tcBorders>
              <w:top w:val="nil"/>
              <w:left w:val="nil"/>
              <w:bottom w:val="single" w:sz="4" w:space="0" w:color="auto"/>
              <w:right w:val="nil"/>
            </w:tcBorders>
            <w:shd w:val="clear" w:color="auto" w:fill="auto"/>
            <w:noWrap/>
            <w:vAlign w:val="bottom"/>
            <w:hideMark/>
          </w:tcPr>
          <w:p w14:paraId="6C02C8A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стальной со съемным днищем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1D83C2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YT</w:t>
            </w:r>
          </w:p>
        </w:tc>
        <w:tc>
          <w:tcPr>
            <w:tcW w:w="2520" w:type="dxa"/>
            <w:tcBorders>
              <w:top w:val="nil"/>
              <w:left w:val="nil"/>
              <w:bottom w:val="single" w:sz="4" w:space="0" w:color="auto"/>
              <w:right w:val="single" w:sz="4" w:space="0" w:color="auto"/>
            </w:tcBorders>
            <w:shd w:val="clear" w:color="auto" w:fill="auto"/>
            <w:noWrap/>
            <w:vAlign w:val="bottom"/>
            <w:hideMark/>
          </w:tcPr>
          <w:p w14:paraId="1F8898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37A2177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470378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CY</w:t>
            </w:r>
          </w:p>
        </w:tc>
        <w:tc>
          <w:tcPr>
            <w:tcW w:w="2264" w:type="dxa"/>
            <w:tcBorders>
              <w:top w:val="nil"/>
              <w:left w:val="nil"/>
              <w:bottom w:val="single" w:sz="4" w:space="0" w:color="auto"/>
              <w:right w:val="nil"/>
            </w:tcBorders>
            <w:shd w:val="clear" w:color="auto" w:fill="auto"/>
            <w:noWrap/>
            <w:vAlign w:val="bottom"/>
            <w:hideMark/>
          </w:tcPr>
          <w:p w14:paraId="200EC9D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Цилиндр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2617BB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QC</w:t>
            </w:r>
          </w:p>
        </w:tc>
        <w:tc>
          <w:tcPr>
            <w:tcW w:w="2396" w:type="dxa"/>
            <w:tcBorders>
              <w:top w:val="nil"/>
              <w:left w:val="nil"/>
              <w:bottom w:val="single" w:sz="4" w:space="0" w:color="auto"/>
              <w:right w:val="nil"/>
            </w:tcBorders>
            <w:shd w:val="clear" w:color="auto" w:fill="auto"/>
            <w:noWrap/>
            <w:vAlign w:val="bottom"/>
            <w:hideMark/>
          </w:tcPr>
          <w:p w14:paraId="20D31F8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алюминиевый с несъемным дни</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E6E2D9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YV</w:t>
            </w:r>
          </w:p>
        </w:tc>
        <w:tc>
          <w:tcPr>
            <w:tcW w:w="2520" w:type="dxa"/>
            <w:tcBorders>
              <w:top w:val="nil"/>
              <w:left w:val="nil"/>
              <w:bottom w:val="single" w:sz="4" w:space="0" w:color="auto"/>
              <w:right w:val="single" w:sz="4" w:space="0" w:color="auto"/>
            </w:tcBorders>
            <w:shd w:val="clear" w:color="auto" w:fill="auto"/>
            <w:noWrap/>
            <w:vAlign w:val="bottom"/>
            <w:hideMark/>
          </w:tcPr>
          <w:p w14:paraId="43D759F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349869E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06C054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CZ</w:t>
            </w:r>
          </w:p>
        </w:tc>
        <w:tc>
          <w:tcPr>
            <w:tcW w:w="2264" w:type="dxa"/>
            <w:tcBorders>
              <w:top w:val="nil"/>
              <w:left w:val="nil"/>
              <w:bottom w:val="single" w:sz="4" w:space="0" w:color="auto"/>
              <w:right w:val="nil"/>
            </w:tcBorders>
            <w:shd w:val="clear" w:color="auto" w:fill="auto"/>
            <w:noWrap/>
            <w:vAlign w:val="bottom"/>
            <w:hideMark/>
          </w:tcPr>
          <w:p w14:paraId="2B14549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Брезент</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5FDAA6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QD</w:t>
            </w:r>
          </w:p>
        </w:tc>
        <w:tc>
          <w:tcPr>
            <w:tcW w:w="2396" w:type="dxa"/>
            <w:tcBorders>
              <w:top w:val="nil"/>
              <w:left w:val="nil"/>
              <w:bottom w:val="single" w:sz="4" w:space="0" w:color="auto"/>
              <w:right w:val="nil"/>
            </w:tcBorders>
            <w:shd w:val="clear" w:color="auto" w:fill="auto"/>
            <w:noWrap/>
            <w:vAlign w:val="bottom"/>
            <w:hideMark/>
          </w:tcPr>
          <w:p w14:paraId="2F7EF5D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алюминиевый со съемным днищ</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4A999A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YW</w:t>
            </w:r>
          </w:p>
        </w:tc>
        <w:tc>
          <w:tcPr>
            <w:tcW w:w="2520" w:type="dxa"/>
            <w:tcBorders>
              <w:top w:val="nil"/>
              <w:left w:val="nil"/>
              <w:bottom w:val="single" w:sz="4" w:space="0" w:color="auto"/>
              <w:right w:val="single" w:sz="4" w:space="0" w:color="auto"/>
            </w:tcBorders>
            <w:shd w:val="clear" w:color="auto" w:fill="auto"/>
            <w:noWrap/>
            <w:vAlign w:val="bottom"/>
            <w:hideMark/>
          </w:tcPr>
          <w:p w14:paraId="6977D0F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5DCDF2E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623720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DA</w:t>
            </w:r>
          </w:p>
        </w:tc>
        <w:tc>
          <w:tcPr>
            <w:tcW w:w="2264" w:type="dxa"/>
            <w:tcBorders>
              <w:top w:val="nil"/>
              <w:left w:val="nil"/>
              <w:bottom w:val="single" w:sz="4" w:space="0" w:color="auto"/>
              <w:right w:val="nil"/>
            </w:tcBorders>
            <w:shd w:val="clear" w:color="auto" w:fill="auto"/>
            <w:noWrap/>
            <w:vAlign w:val="bottom"/>
            <w:hideMark/>
          </w:tcPr>
          <w:p w14:paraId="28DB19D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мно</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87C158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QF</w:t>
            </w:r>
          </w:p>
        </w:tc>
        <w:tc>
          <w:tcPr>
            <w:tcW w:w="2396" w:type="dxa"/>
            <w:tcBorders>
              <w:top w:val="nil"/>
              <w:left w:val="nil"/>
              <w:bottom w:val="single" w:sz="4" w:space="0" w:color="auto"/>
              <w:right w:val="nil"/>
            </w:tcBorders>
            <w:shd w:val="clear" w:color="auto" w:fill="auto"/>
            <w:noWrap/>
            <w:vAlign w:val="bottom"/>
            <w:hideMark/>
          </w:tcPr>
          <w:p w14:paraId="4B5247D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пластмассовый с несъемным д</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E99CEE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YX</w:t>
            </w:r>
          </w:p>
        </w:tc>
        <w:tc>
          <w:tcPr>
            <w:tcW w:w="2520" w:type="dxa"/>
            <w:tcBorders>
              <w:top w:val="nil"/>
              <w:left w:val="nil"/>
              <w:bottom w:val="single" w:sz="4" w:space="0" w:color="auto"/>
              <w:right w:val="single" w:sz="4" w:space="0" w:color="auto"/>
            </w:tcBorders>
            <w:shd w:val="clear" w:color="auto" w:fill="auto"/>
            <w:noWrap/>
            <w:vAlign w:val="bottom"/>
            <w:hideMark/>
          </w:tcPr>
          <w:p w14:paraId="5DA353A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2D15A5A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0ED818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DB</w:t>
            </w:r>
          </w:p>
        </w:tc>
        <w:tc>
          <w:tcPr>
            <w:tcW w:w="2264" w:type="dxa"/>
            <w:tcBorders>
              <w:top w:val="nil"/>
              <w:left w:val="nil"/>
              <w:bottom w:val="single" w:sz="4" w:space="0" w:color="auto"/>
              <w:right w:val="nil"/>
            </w:tcBorders>
            <w:shd w:val="clear" w:color="auto" w:fill="auto"/>
            <w:noWrap/>
            <w:vAlign w:val="bottom"/>
            <w:hideMark/>
          </w:tcPr>
          <w:p w14:paraId="72901068"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мно</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BD24E3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QG</w:t>
            </w:r>
          </w:p>
        </w:tc>
        <w:tc>
          <w:tcPr>
            <w:tcW w:w="2396" w:type="dxa"/>
            <w:tcBorders>
              <w:top w:val="nil"/>
              <w:left w:val="nil"/>
              <w:bottom w:val="single" w:sz="4" w:space="0" w:color="auto"/>
              <w:right w:val="nil"/>
            </w:tcBorders>
            <w:shd w:val="clear" w:color="auto" w:fill="auto"/>
            <w:noWrap/>
            <w:vAlign w:val="bottom"/>
            <w:hideMark/>
          </w:tcPr>
          <w:p w14:paraId="6E100F5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пластмассовый со съемным дн</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92A4C2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YY</w:t>
            </w:r>
          </w:p>
        </w:tc>
        <w:tc>
          <w:tcPr>
            <w:tcW w:w="2520" w:type="dxa"/>
            <w:tcBorders>
              <w:top w:val="nil"/>
              <w:left w:val="nil"/>
              <w:bottom w:val="single" w:sz="4" w:space="0" w:color="auto"/>
              <w:right w:val="single" w:sz="4" w:space="0" w:color="auto"/>
            </w:tcBorders>
            <w:shd w:val="clear" w:color="auto" w:fill="auto"/>
            <w:noWrap/>
            <w:vAlign w:val="bottom"/>
            <w:hideMark/>
          </w:tcPr>
          <w:p w14:paraId="66B79D2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076A077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281F85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lastRenderedPageBreak/>
              <w:t>DC</w:t>
            </w:r>
          </w:p>
        </w:tc>
        <w:tc>
          <w:tcPr>
            <w:tcW w:w="2264" w:type="dxa"/>
            <w:tcBorders>
              <w:top w:val="nil"/>
              <w:left w:val="nil"/>
              <w:bottom w:val="single" w:sz="4" w:space="0" w:color="auto"/>
              <w:right w:val="nil"/>
            </w:tcBorders>
            <w:shd w:val="clear" w:color="auto" w:fill="auto"/>
            <w:noWrap/>
            <w:vAlign w:val="bottom"/>
            <w:hideMark/>
          </w:tcPr>
          <w:p w14:paraId="3F215D0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мно</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DF9ADB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QH</w:t>
            </w:r>
          </w:p>
        </w:tc>
        <w:tc>
          <w:tcPr>
            <w:tcW w:w="2396" w:type="dxa"/>
            <w:tcBorders>
              <w:top w:val="nil"/>
              <w:left w:val="nil"/>
              <w:bottom w:val="single" w:sz="4" w:space="0" w:color="auto"/>
              <w:right w:val="nil"/>
            </w:tcBorders>
            <w:shd w:val="clear" w:color="auto" w:fill="auto"/>
            <w:noWrap/>
            <w:vAlign w:val="bottom"/>
            <w:hideMark/>
          </w:tcPr>
          <w:p w14:paraId="6E89B106"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(емкостью около 164 л) деревя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3591CE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YZ</w:t>
            </w:r>
          </w:p>
        </w:tc>
        <w:tc>
          <w:tcPr>
            <w:tcW w:w="2520" w:type="dxa"/>
            <w:tcBorders>
              <w:top w:val="nil"/>
              <w:left w:val="nil"/>
              <w:bottom w:val="single" w:sz="4" w:space="0" w:color="auto"/>
              <w:right w:val="single" w:sz="4" w:space="0" w:color="auto"/>
            </w:tcBorders>
            <w:shd w:val="clear" w:color="auto" w:fill="auto"/>
            <w:noWrap/>
            <w:vAlign w:val="bottom"/>
            <w:hideMark/>
          </w:tcPr>
          <w:p w14:paraId="7CB6AF2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5423B33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AE39B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DG</w:t>
            </w:r>
          </w:p>
        </w:tc>
        <w:tc>
          <w:tcPr>
            <w:tcW w:w="2264" w:type="dxa"/>
            <w:tcBorders>
              <w:top w:val="nil"/>
              <w:left w:val="nil"/>
              <w:bottom w:val="single" w:sz="4" w:space="0" w:color="auto"/>
              <w:right w:val="nil"/>
            </w:tcBorders>
            <w:shd w:val="clear" w:color="auto" w:fill="auto"/>
            <w:noWrap/>
            <w:vAlign w:val="bottom"/>
            <w:hideMark/>
          </w:tcPr>
          <w:p w14:paraId="7BE95CF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Клеть (многооборотная) Общего фонда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29FC1F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QJ</w:t>
            </w:r>
          </w:p>
        </w:tc>
        <w:tc>
          <w:tcPr>
            <w:tcW w:w="2396" w:type="dxa"/>
            <w:tcBorders>
              <w:top w:val="nil"/>
              <w:left w:val="nil"/>
              <w:bottom w:val="single" w:sz="4" w:space="0" w:color="auto"/>
              <w:right w:val="nil"/>
            </w:tcBorders>
            <w:shd w:val="clear" w:color="auto" w:fill="auto"/>
            <w:noWrap/>
            <w:vAlign w:val="bottom"/>
            <w:hideMark/>
          </w:tcPr>
          <w:p w14:paraId="05E061D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(емкостью около 164 л) деревя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C174C4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ZA</w:t>
            </w:r>
          </w:p>
        </w:tc>
        <w:tc>
          <w:tcPr>
            <w:tcW w:w="2520" w:type="dxa"/>
            <w:tcBorders>
              <w:top w:val="nil"/>
              <w:left w:val="nil"/>
              <w:bottom w:val="single" w:sz="4" w:space="0" w:color="auto"/>
              <w:right w:val="single" w:sz="4" w:space="0" w:color="auto"/>
            </w:tcBorders>
            <w:shd w:val="clear" w:color="auto" w:fill="auto"/>
            <w:noWrap/>
            <w:vAlign w:val="bottom"/>
            <w:hideMark/>
          </w:tcPr>
          <w:p w14:paraId="74D6165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917433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89F140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DH</w:t>
            </w:r>
          </w:p>
        </w:tc>
        <w:tc>
          <w:tcPr>
            <w:tcW w:w="2264" w:type="dxa"/>
            <w:tcBorders>
              <w:top w:val="nil"/>
              <w:left w:val="nil"/>
              <w:bottom w:val="single" w:sz="4" w:space="0" w:color="auto"/>
              <w:right w:val="nil"/>
            </w:tcBorders>
            <w:shd w:val="clear" w:color="auto" w:fill="auto"/>
            <w:noWrap/>
            <w:vAlign w:val="bottom"/>
            <w:hideMark/>
          </w:tcPr>
          <w:p w14:paraId="09D0429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Коробка (многооборотная) из Общего </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59739A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QK</w:t>
            </w:r>
          </w:p>
        </w:tc>
        <w:tc>
          <w:tcPr>
            <w:tcW w:w="2396" w:type="dxa"/>
            <w:tcBorders>
              <w:top w:val="nil"/>
              <w:left w:val="nil"/>
              <w:bottom w:val="single" w:sz="4" w:space="0" w:color="auto"/>
              <w:right w:val="nil"/>
            </w:tcBorders>
            <w:shd w:val="clear" w:color="auto" w:fill="auto"/>
            <w:noWrap/>
            <w:vAlign w:val="bottom"/>
            <w:hideMark/>
          </w:tcPr>
          <w:p w14:paraId="658B883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Канистра стальная с несъемным днище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4F6A4C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ZB</w:t>
            </w:r>
          </w:p>
        </w:tc>
        <w:tc>
          <w:tcPr>
            <w:tcW w:w="2520" w:type="dxa"/>
            <w:tcBorders>
              <w:top w:val="nil"/>
              <w:left w:val="nil"/>
              <w:bottom w:val="single" w:sz="4" w:space="0" w:color="auto"/>
              <w:right w:val="single" w:sz="4" w:space="0" w:color="auto"/>
            </w:tcBorders>
            <w:shd w:val="clear" w:color="auto" w:fill="auto"/>
            <w:noWrap/>
            <w:vAlign w:val="bottom"/>
            <w:hideMark/>
          </w:tcPr>
          <w:p w14:paraId="751CB34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большой</w:t>
            </w:r>
          </w:p>
        </w:tc>
      </w:tr>
      <w:tr w:rsidR="00D66324" w:rsidRPr="00D66324" w14:paraId="18DE898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C7BC39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DI</w:t>
            </w:r>
          </w:p>
        </w:tc>
        <w:tc>
          <w:tcPr>
            <w:tcW w:w="2264" w:type="dxa"/>
            <w:tcBorders>
              <w:top w:val="nil"/>
              <w:left w:val="nil"/>
              <w:bottom w:val="single" w:sz="4" w:space="0" w:color="auto"/>
              <w:right w:val="nil"/>
            </w:tcBorders>
            <w:shd w:val="clear" w:color="auto" w:fill="auto"/>
            <w:noWrap/>
            <w:vAlign w:val="bottom"/>
            <w:hideMark/>
          </w:tcPr>
          <w:p w14:paraId="730B73C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железный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965D07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QL</w:t>
            </w:r>
          </w:p>
        </w:tc>
        <w:tc>
          <w:tcPr>
            <w:tcW w:w="2396" w:type="dxa"/>
            <w:tcBorders>
              <w:top w:val="nil"/>
              <w:left w:val="nil"/>
              <w:bottom w:val="single" w:sz="4" w:space="0" w:color="auto"/>
              <w:right w:val="nil"/>
            </w:tcBorders>
            <w:shd w:val="clear" w:color="auto" w:fill="auto"/>
            <w:noWrap/>
            <w:vAlign w:val="bottom"/>
            <w:hideMark/>
          </w:tcPr>
          <w:p w14:paraId="71FC4FF5"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Канистра стальная со съемным днищем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794503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ZC</w:t>
            </w:r>
          </w:p>
        </w:tc>
        <w:tc>
          <w:tcPr>
            <w:tcW w:w="2520" w:type="dxa"/>
            <w:tcBorders>
              <w:top w:val="nil"/>
              <w:left w:val="nil"/>
              <w:bottom w:val="single" w:sz="4" w:space="0" w:color="auto"/>
              <w:right w:val="single" w:sz="4" w:space="0" w:color="auto"/>
            </w:tcBorders>
            <w:shd w:val="clear" w:color="auto" w:fill="auto"/>
            <w:noWrap/>
            <w:vAlign w:val="bottom"/>
            <w:hideMark/>
          </w:tcPr>
          <w:p w14:paraId="0FD5D1C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5CE2C8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C4DE02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DJ</w:t>
            </w:r>
          </w:p>
        </w:tc>
        <w:tc>
          <w:tcPr>
            <w:tcW w:w="2264" w:type="dxa"/>
            <w:tcBorders>
              <w:top w:val="nil"/>
              <w:left w:val="nil"/>
              <w:bottom w:val="single" w:sz="4" w:space="0" w:color="auto"/>
              <w:right w:val="nil"/>
            </w:tcBorders>
            <w:shd w:val="clear" w:color="auto" w:fill="auto"/>
            <w:noWrap/>
            <w:vAlign w:val="bottom"/>
            <w:hideMark/>
          </w:tcPr>
          <w:p w14:paraId="429CD3D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Бутыль оплетенная большая (емкостью</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576D3B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QM</w:t>
            </w:r>
          </w:p>
        </w:tc>
        <w:tc>
          <w:tcPr>
            <w:tcW w:w="2396" w:type="dxa"/>
            <w:tcBorders>
              <w:top w:val="nil"/>
              <w:left w:val="nil"/>
              <w:bottom w:val="single" w:sz="4" w:space="0" w:color="auto"/>
              <w:right w:val="nil"/>
            </w:tcBorders>
            <w:shd w:val="clear" w:color="auto" w:fill="auto"/>
            <w:noWrap/>
            <w:vAlign w:val="bottom"/>
            <w:hideMark/>
          </w:tcPr>
          <w:p w14:paraId="0AA5D93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Канистра пластмассовая с несъемным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78A1D5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ZD</w:t>
            </w:r>
          </w:p>
        </w:tc>
        <w:tc>
          <w:tcPr>
            <w:tcW w:w="2520" w:type="dxa"/>
            <w:tcBorders>
              <w:top w:val="nil"/>
              <w:left w:val="nil"/>
              <w:bottom w:val="single" w:sz="4" w:space="0" w:color="auto"/>
              <w:right w:val="single" w:sz="4" w:space="0" w:color="auto"/>
            </w:tcBorders>
            <w:shd w:val="clear" w:color="auto" w:fill="auto"/>
            <w:noWrap/>
            <w:vAlign w:val="bottom"/>
            <w:hideMark/>
          </w:tcPr>
          <w:p w14:paraId="28948C1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59AAD6A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18E6A3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DK</w:t>
            </w:r>
          </w:p>
        </w:tc>
        <w:tc>
          <w:tcPr>
            <w:tcW w:w="2264" w:type="dxa"/>
            <w:tcBorders>
              <w:top w:val="nil"/>
              <w:left w:val="nil"/>
              <w:bottom w:val="single" w:sz="4" w:space="0" w:color="auto"/>
              <w:right w:val="nil"/>
            </w:tcBorders>
            <w:shd w:val="clear" w:color="auto" w:fill="auto"/>
            <w:noWrap/>
            <w:vAlign w:val="bottom"/>
            <w:hideMark/>
          </w:tcPr>
          <w:p w14:paraId="3F8E9F65"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для массовых грузов</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D85BB7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QN</w:t>
            </w:r>
          </w:p>
        </w:tc>
        <w:tc>
          <w:tcPr>
            <w:tcW w:w="2396" w:type="dxa"/>
            <w:tcBorders>
              <w:top w:val="nil"/>
              <w:left w:val="nil"/>
              <w:bottom w:val="single" w:sz="4" w:space="0" w:color="auto"/>
              <w:right w:val="nil"/>
            </w:tcBorders>
            <w:shd w:val="clear" w:color="auto" w:fill="auto"/>
            <w:noWrap/>
            <w:vAlign w:val="bottom"/>
            <w:hideMark/>
          </w:tcPr>
          <w:p w14:paraId="6E765D0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Канистра пластмассовая со съемным д</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DDD008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ZF</w:t>
            </w:r>
          </w:p>
        </w:tc>
        <w:tc>
          <w:tcPr>
            <w:tcW w:w="2520" w:type="dxa"/>
            <w:tcBorders>
              <w:top w:val="nil"/>
              <w:left w:val="nil"/>
              <w:bottom w:val="single" w:sz="4" w:space="0" w:color="auto"/>
              <w:right w:val="single" w:sz="4" w:space="0" w:color="auto"/>
            </w:tcBorders>
            <w:shd w:val="clear" w:color="auto" w:fill="auto"/>
            <w:noWrap/>
            <w:vAlign w:val="bottom"/>
            <w:hideMark/>
          </w:tcPr>
          <w:p w14:paraId="326B4E6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33E58A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FA72D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DL</w:t>
            </w:r>
          </w:p>
        </w:tc>
        <w:tc>
          <w:tcPr>
            <w:tcW w:w="2264" w:type="dxa"/>
            <w:tcBorders>
              <w:top w:val="nil"/>
              <w:left w:val="nil"/>
              <w:bottom w:val="single" w:sz="4" w:space="0" w:color="auto"/>
              <w:right w:val="nil"/>
            </w:tcBorders>
            <w:shd w:val="clear" w:color="auto" w:fill="auto"/>
            <w:noWrap/>
            <w:vAlign w:val="bottom"/>
            <w:hideMark/>
          </w:tcPr>
          <w:p w14:paraId="68150463"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для массовых грузов</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56391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QP</w:t>
            </w:r>
          </w:p>
        </w:tc>
        <w:tc>
          <w:tcPr>
            <w:tcW w:w="2396" w:type="dxa"/>
            <w:tcBorders>
              <w:top w:val="nil"/>
              <w:left w:val="nil"/>
              <w:bottom w:val="single" w:sz="4" w:space="0" w:color="auto"/>
              <w:right w:val="nil"/>
            </w:tcBorders>
            <w:shd w:val="clear" w:color="auto" w:fill="auto"/>
            <w:noWrap/>
            <w:vAlign w:val="bottom"/>
            <w:hideMark/>
          </w:tcPr>
          <w:p w14:paraId="4BD8C2C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Коробка деревянная из естественной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5B5389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ZG</w:t>
            </w:r>
          </w:p>
        </w:tc>
        <w:tc>
          <w:tcPr>
            <w:tcW w:w="2520" w:type="dxa"/>
            <w:tcBorders>
              <w:top w:val="nil"/>
              <w:left w:val="nil"/>
              <w:bottom w:val="single" w:sz="4" w:space="0" w:color="auto"/>
              <w:right w:val="single" w:sz="4" w:space="0" w:color="auto"/>
            </w:tcBorders>
            <w:shd w:val="clear" w:color="auto" w:fill="auto"/>
            <w:noWrap/>
            <w:vAlign w:val="bottom"/>
            <w:hideMark/>
          </w:tcPr>
          <w:p w14:paraId="2447D83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B2F261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9DC9C2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DM</w:t>
            </w:r>
          </w:p>
        </w:tc>
        <w:tc>
          <w:tcPr>
            <w:tcW w:w="2264" w:type="dxa"/>
            <w:tcBorders>
              <w:top w:val="nil"/>
              <w:left w:val="nil"/>
              <w:bottom w:val="single" w:sz="4" w:space="0" w:color="auto"/>
              <w:right w:val="nil"/>
            </w:tcBorders>
            <w:shd w:val="clear" w:color="auto" w:fill="auto"/>
            <w:noWrap/>
            <w:vAlign w:val="bottom"/>
            <w:hideMark/>
          </w:tcPr>
          <w:p w14:paraId="5F5F136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для массовых грузов</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D77453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QQ</w:t>
            </w:r>
          </w:p>
        </w:tc>
        <w:tc>
          <w:tcPr>
            <w:tcW w:w="2396" w:type="dxa"/>
            <w:tcBorders>
              <w:top w:val="nil"/>
              <w:left w:val="nil"/>
              <w:bottom w:val="single" w:sz="4" w:space="0" w:color="auto"/>
              <w:right w:val="nil"/>
            </w:tcBorders>
            <w:shd w:val="clear" w:color="auto" w:fill="auto"/>
            <w:noWrap/>
            <w:vAlign w:val="bottom"/>
            <w:hideMark/>
          </w:tcPr>
          <w:p w14:paraId="43A6DB5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Коробка деревянная из естественной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33997A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ZH</w:t>
            </w:r>
          </w:p>
        </w:tc>
        <w:tc>
          <w:tcPr>
            <w:tcW w:w="2520" w:type="dxa"/>
            <w:tcBorders>
              <w:top w:val="nil"/>
              <w:left w:val="nil"/>
              <w:bottom w:val="single" w:sz="4" w:space="0" w:color="auto"/>
              <w:right w:val="single" w:sz="4" w:space="0" w:color="auto"/>
            </w:tcBorders>
            <w:shd w:val="clear" w:color="auto" w:fill="auto"/>
            <w:noWrap/>
            <w:vAlign w:val="bottom"/>
            <w:hideMark/>
          </w:tcPr>
          <w:p w14:paraId="037CF0D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2919115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AD61C7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DN</w:t>
            </w:r>
          </w:p>
        </w:tc>
        <w:tc>
          <w:tcPr>
            <w:tcW w:w="2264" w:type="dxa"/>
            <w:tcBorders>
              <w:top w:val="nil"/>
              <w:left w:val="nil"/>
              <w:bottom w:val="single" w:sz="4" w:space="0" w:color="auto"/>
              <w:right w:val="nil"/>
            </w:tcBorders>
            <w:shd w:val="clear" w:color="auto" w:fill="auto"/>
            <w:noWrap/>
            <w:vAlign w:val="bottom"/>
            <w:hideMark/>
          </w:tcPr>
          <w:p w14:paraId="530F243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Дозатор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6EC94F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QR</w:t>
            </w:r>
          </w:p>
        </w:tc>
        <w:tc>
          <w:tcPr>
            <w:tcW w:w="2396" w:type="dxa"/>
            <w:tcBorders>
              <w:top w:val="nil"/>
              <w:left w:val="nil"/>
              <w:bottom w:val="single" w:sz="4" w:space="0" w:color="auto"/>
              <w:right w:val="nil"/>
            </w:tcBorders>
            <w:shd w:val="clear" w:color="auto" w:fill="auto"/>
            <w:noWrap/>
            <w:vAlign w:val="bottom"/>
            <w:hideMark/>
          </w:tcPr>
          <w:p w14:paraId="3D1C8D4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пенопластовая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B6558D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ZJ</w:t>
            </w:r>
          </w:p>
        </w:tc>
        <w:tc>
          <w:tcPr>
            <w:tcW w:w="2520" w:type="dxa"/>
            <w:tcBorders>
              <w:top w:val="nil"/>
              <w:left w:val="nil"/>
              <w:bottom w:val="single" w:sz="4" w:space="0" w:color="auto"/>
              <w:right w:val="single" w:sz="4" w:space="0" w:color="auto"/>
            </w:tcBorders>
            <w:shd w:val="clear" w:color="auto" w:fill="auto"/>
            <w:noWrap/>
            <w:vAlign w:val="bottom"/>
            <w:hideMark/>
          </w:tcPr>
          <w:p w14:paraId="4A0E7E8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0D99A6C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BBA3C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DP</w:t>
            </w:r>
          </w:p>
        </w:tc>
        <w:tc>
          <w:tcPr>
            <w:tcW w:w="2264" w:type="dxa"/>
            <w:tcBorders>
              <w:top w:val="nil"/>
              <w:left w:val="nil"/>
              <w:bottom w:val="single" w:sz="4" w:space="0" w:color="auto"/>
              <w:right w:val="nil"/>
            </w:tcBorders>
            <w:shd w:val="clear" w:color="auto" w:fill="auto"/>
            <w:noWrap/>
            <w:vAlign w:val="bottom"/>
            <w:hideMark/>
          </w:tcPr>
          <w:p w14:paraId="5685F8D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Бутыль оплетенная большая (емкостью</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CA7D56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QS</w:t>
            </w:r>
          </w:p>
        </w:tc>
        <w:tc>
          <w:tcPr>
            <w:tcW w:w="2396" w:type="dxa"/>
            <w:tcBorders>
              <w:top w:val="nil"/>
              <w:left w:val="nil"/>
              <w:bottom w:val="single" w:sz="4" w:space="0" w:color="auto"/>
              <w:right w:val="nil"/>
            </w:tcBorders>
            <w:shd w:val="clear" w:color="auto" w:fill="auto"/>
            <w:noWrap/>
            <w:vAlign w:val="bottom"/>
            <w:hideMark/>
          </w:tcPr>
          <w:p w14:paraId="7DB38C7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из твердой пластмассы</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C20915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ZK</w:t>
            </w:r>
          </w:p>
        </w:tc>
        <w:tc>
          <w:tcPr>
            <w:tcW w:w="2520" w:type="dxa"/>
            <w:tcBorders>
              <w:top w:val="nil"/>
              <w:left w:val="nil"/>
              <w:bottom w:val="single" w:sz="4" w:space="0" w:color="auto"/>
              <w:right w:val="single" w:sz="4" w:space="0" w:color="auto"/>
            </w:tcBorders>
            <w:shd w:val="clear" w:color="auto" w:fill="auto"/>
            <w:noWrap/>
            <w:vAlign w:val="bottom"/>
            <w:hideMark/>
          </w:tcPr>
          <w:p w14:paraId="3875786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D6C56D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A9F9DB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DR</w:t>
            </w:r>
          </w:p>
        </w:tc>
        <w:tc>
          <w:tcPr>
            <w:tcW w:w="2264" w:type="dxa"/>
            <w:tcBorders>
              <w:top w:val="nil"/>
              <w:left w:val="nil"/>
              <w:bottom w:val="single" w:sz="4" w:space="0" w:color="auto"/>
              <w:right w:val="nil"/>
            </w:tcBorders>
            <w:shd w:val="clear" w:color="auto" w:fill="auto"/>
            <w:noWrap/>
            <w:vAlign w:val="bottom"/>
            <w:hideMark/>
          </w:tcPr>
          <w:p w14:paraId="38737B7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55086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RD</w:t>
            </w:r>
          </w:p>
        </w:tc>
        <w:tc>
          <w:tcPr>
            <w:tcW w:w="2396" w:type="dxa"/>
            <w:tcBorders>
              <w:top w:val="nil"/>
              <w:left w:val="nil"/>
              <w:bottom w:val="single" w:sz="4" w:space="0" w:color="auto"/>
              <w:right w:val="nil"/>
            </w:tcBorders>
            <w:shd w:val="clear" w:color="auto" w:fill="auto"/>
            <w:noWrap/>
            <w:vAlign w:val="bottom"/>
            <w:hideMark/>
          </w:tcPr>
          <w:p w14:paraId="762F644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Прут</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325E47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ZL</w:t>
            </w:r>
          </w:p>
        </w:tc>
        <w:tc>
          <w:tcPr>
            <w:tcW w:w="2520" w:type="dxa"/>
            <w:tcBorders>
              <w:top w:val="nil"/>
              <w:left w:val="nil"/>
              <w:bottom w:val="single" w:sz="4" w:space="0" w:color="auto"/>
              <w:right w:val="single" w:sz="4" w:space="0" w:color="auto"/>
            </w:tcBorders>
            <w:shd w:val="clear" w:color="auto" w:fill="auto"/>
            <w:noWrap/>
            <w:vAlign w:val="bottom"/>
            <w:hideMark/>
          </w:tcPr>
          <w:p w14:paraId="2FBB3E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78AB68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04D25C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DS</w:t>
            </w:r>
          </w:p>
        </w:tc>
        <w:tc>
          <w:tcPr>
            <w:tcW w:w="2264" w:type="dxa"/>
            <w:tcBorders>
              <w:top w:val="nil"/>
              <w:left w:val="nil"/>
              <w:bottom w:val="single" w:sz="4" w:space="0" w:color="auto"/>
              <w:right w:val="nil"/>
            </w:tcBorders>
            <w:shd w:val="clear" w:color="auto" w:fill="auto"/>
            <w:noWrap/>
            <w:vAlign w:val="bottom"/>
            <w:hideMark/>
          </w:tcPr>
          <w:p w14:paraId="2AAF977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одним настилом без покрытия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D537FD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RG</w:t>
            </w:r>
          </w:p>
        </w:tc>
        <w:tc>
          <w:tcPr>
            <w:tcW w:w="2396" w:type="dxa"/>
            <w:tcBorders>
              <w:top w:val="nil"/>
              <w:left w:val="nil"/>
              <w:bottom w:val="single" w:sz="4" w:space="0" w:color="auto"/>
              <w:right w:val="nil"/>
            </w:tcBorders>
            <w:shd w:val="clear" w:color="auto" w:fill="auto"/>
            <w:noWrap/>
            <w:vAlign w:val="bottom"/>
            <w:hideMark/>
          </w:tcPr>
          <w:p w14:paraId="775C0C6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Кольцо</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154DF8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ZM</w:t>
            </w:r>
          </w:p>
        </w:tc>
        <w:tc>
          <w:tcPr>
            <w:tcW w:w="2520" w:type="dxa"/>
            <w:tcBorders>
              <w:top w:val="nil"/>
              <w:left w:val="nil"/>
              <w:bottom w:val="single" w:sz="4" w:space="0" w:color="auto"/>
              <w:right w:val="single" w:sz="4" w:space="0" w:color="auto"/>
            </w:tcBorders>
            <w:shd w:val="clear" w:color="auto" w:fill="auto"/>
            <w:noWrap/>
            <w:vAlign w:val="bottom"/>
            <w:hideMark/>
          </w:tcPr>
          <w:p w14:paraId="5011021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0643657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F882D8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DT</w:t>
            </w:r>
          </w:p>
        </w:tc>
        <w:tc>
          <w:tcPr>
            <w:tcW w:w="2264" w:type="dxa"/>
            <w:tcBorders>
              <w:top w:val="nil"/>
              <w:left w:val="nil"/>
              <w:bottom w:val="single" w:sz="4" w:space="0" w:color="auto"/>
              <w:right w:val="nil"/>
            </w:tcBorders>
            <w:shd w:val="clear" w:color="auto" w:fill="auto"/>
            <w:noWrap/>
            <w:vAlign w:val="bottom"/>
            <w:hideMark/>
          </w:tcPr>
          <w:p w14:paraId="06479CD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одним настилом без покрытия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5997B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RJ</w:t>
            </w:r>
          </w:p>
        </w:tc>
        <w:tc>
          <w:tcPr>
            <w:tcW w:w="2396" w:type="dxa"/>
            <w:tcBorders>
              <w:top w:val="nil"/>
              <w:left w:val="nil"/>
              <w:bottom w:val="single" w:sz="4" w:space="0" w:color="auto"/>
              <w:right w:val="nil"/>
            </w:tcBorders>
            <w:shd w:val="clear" w:color="auto" w:fill="auto"/>
            <w:noWrap/>
            <w:vAlign w:val="bottom"/>
            <w:hideMark/>
          </w:tcPr>
          <w:p w14:paraId="7C1D06C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Стойка, вешалка для одежды</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099602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ZN</w:t>
            </w:r>
          </w:p>
        </w:tc>
        <w:tc>
          <w:tcPr>
            <w:tcW w:w="2520" w:type="dxa"/>
            <w:tcBorders>
              <w:top w:val="nil"/>
              <w:left w:val="nil"/>
              <w:bottom w:val="single" w:sz="4" w:space="0" w:color="auto"/>
              <w:right w:val="single" w:sz="4" w:space="0" w:color="auto"/>
            </w:tcBorders>
            <w:shd w:val="clear" w:color="auto" w:fill="auto"/>
            <w:noWrap/>
            <w:vAlign w:val="bottom"/>
            <w:hideMark/>
          </w:tcPr>
          <w:p w14:paraId="170A6EA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5F322E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29779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DU</w:t>
            </w:r>
          </w:p>
        </w:tc>
        <w:tc>
          <w:tcPr>
            <w:tcW w:w="2264" w:type="dxa"/>
            <w:tcBorders>
              <w:top w:val="nil"/>
              <w:left w:val="nil"/>
              <w:bottom w:val="single" w:sz="4" w:space="0" w:color="auto"/>
              <w:right w:val="nil"/>
            </w:tcBorders>
            <w:shd w:val="clear" w:color="auto" w:fill="auto"/>
            <w:noWrap/>
            <w:vAlign w:val="bottom"/>
            <w:hideMark/>
          </w:tcPr>
          <w:p w14:paraId="681F021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одним настилом без покрытия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89FB85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RK</w:t>
            </w:r>
          </w:p>
        </w:tc>
        <w:tc>
          <w:tcPr>
            <w:tcW w:w="2396" w:type="dxa"/>
            <w:tcBorders>
              <w:top w:val="nil"/>
              <w:left w:val="nil"/>
              <w:bottom w:val="single" w:sz="4" w:space="0" w:color="auto"/>
              <w:right w:val="nil"/>
            </w:tcBorders>
            <w:shd w:val="clear" w:color="auto" w:fill="auto"/>
            <w:noWrap/>
            <w:vAlign w:val="bottom"/>
            <w:hideMark/>
          </w:tcPr>
          <w:p w14:paraId="726FE43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Стойка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9928FB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ZP</w:t>
            </w:r>
          </w:p>
        </w:tc>
        <w:tc>
          <w:tcPr>
            <w:tcW w:w="2520" w:type="dxa"/>
            <w:tcBorders>
              <w:top w:val="nil"/>
              <w:left w:val="nil"/>
              <w:bottom w:val="single" w:sz="4" w:space="0" w:color="auto"/>
              <w:right w:val="single" w:sz="4" w:space="0" w:color="auto"/>
            </w:tcBorders>
            <w:shd w:val="clear" w:color="auto" w:fill="auto"/>
            <w:noWrap/>
            <w:vAlign w:val="bottom"/>
            <w:hideMark/>
          </w:tcPr>
          <w:p w14:paraId="16A0E80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F78254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B8DB14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DV</w:t>
            </w:r>
          </w:p>
        </w:tc>
        <w:tc>
          <w:tcPr>
            <w:tcW w:w="2264" w:type="dxa"/>
            <w:tcBorders>
              <w:top w:val="nil"/>
              <w:left w:val="nil"/>
              <w:bottom w:val="single" w:sz="4" w:space="0" w:color="auto"/>
              <w:right w:val="nil"/>
            </w:tcBorders>
            <w:shd w:val="clear" w:color="auto" w:fill="auto"/>
            <w:noWrap/>
            <w:vAlign w:val="bottom"/>
            <w:hideMark/>
          </w:tcPr>
          <w:p w14:paraId="15D7030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одним настилом без покрытия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49CF92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RL</w:t>
            </w:r>
          </w:p>
        </w:tc>
        <w:tc>
          <w:tcPr>
            <w:tcW w:w="2396" w:type="dxa"/>
            <w:tcBorders>
              <w:top w:val="nil"/>
              <w:left w:val="nil"/>
              <w:bottom w:val="single" w:sz="4" w:space="0" w:color="auto"/>
              <w:right w:val="nil"/>
            </w:tcBorders>
            <w:shd w:val="clear" w:color="auto" w:fill="auto"/>
            <w:noWrap/>
            <w:vAlign w:val="bottom"/>
            <w:hideMark/>
          </w:tcPr>
          <w:p w14:paraId="450EB7B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Катушка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0ABA99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ZQ</w:t>
            </w:r>
          </w:p>
        </w:tc>
        <w:tc>
          <w:tcPr>
            <w:tcW w:w="2520" w:type="dxa"/>
            <w:tcBorders>
              <w:top w:val="nil"/>
              <w:left w:val="nil"/>
              <w:bottom w:val="single" w:sz="4" w:space="0" w:color="auto"/>
              <w:right w:val="single" w:sz="4" w:space="0" w:color="auto"/>
            </w:tcBorders>
            <w:shd w:val="clear" w:color="auto" w:fill="auto"/>
            <w:noWrap/>
            <w:vAlign w:val="bottom"/>
            <w:hideMark/>
          </w:tcPr>
          <w:p w14:paraId="3496278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0BED7B7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F3C46C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DW</w:t>
            </w:r>
          </w:p>
        </w:tc>
        <w:tc>
          <w:tcPr>
            <w:tcW w:w="2264" w:type="dxa"/>
            <w:tcBorders>
              <w:top w:val="nil"/>
              <w:left w:val="nil"/>
              <w:bottom w:val="single" w:sz="4" w:space="0" w:color="auto"/>
              <w:right w:val="nil"/>
            </w:tcBorders>
            <w:shd w:val="clear" w:color="auto" w:fill="auto"/>
            <w:noWrap/>
            <w:vAlign w:val="bottom"/>
            <w:hideMark/>
          </w:tcPr>
          <w:p w14:paraId="06741C89"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двумя настилами без покрыти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F7757E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RO</w:t>
            </w:r>
          </w:p>
        </w:tc>
        <w:tc>
          <w:tcPr>
            <w:tcW w:w="2396" w:type="dxa"/>
            <w:tcBorders>
              <w:top w:val="nil"/>
              <w:left w:val="nil"/>
              <w:bottom w:val="single" w:sz="4" w:space="0" w:color="auto"/>
              <w:right w:val="nil"/>
            </w:tcBorders>
            <w:shd w:val="clear" w:color="auto" w:fill="auto"/>
            <w:noWrap/>
            <w:vAlign w:val="bottom"/>
            <w:hideMark/>
          </w:tcPr>
          <w:p w14:paraId="1073681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Рулон (полосового материала)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66C54C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ZR</w:t>
            </w:r>
          </w:p>
        </w:tc>
        <w:tc>
          <w:tcPr>
            <w:tcW w:w="2520" w:type="dxa"/>
            <w:tcBorders>
              <w:top w:val="nil"/>
              <w:left w:val="nil"/>
              <w:bottom w:val="single" w:sz="4" w:space="0" w:color="auto"/>
              <w:right w:val="single" w:sz="4" w:space="0" w:color="auto"/>
            </w:tcBorders>
            <w:shd w:val="clear" w:color="auto" w:fill="auto"/>
            <w:noWrap/>
            <w:vAlign w:val="bottom"/>
            <w:hideMark/>
          </w:tcPr>
          <w:p w14:paraId="74FC3E4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E7C9EE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A73AA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DX</w:t>
            </w:r>
          </w:p>
        </w:tc>
        <w:tc>
          <w:tcPr>
            <w:tcW w:w="2264" w:type="dxa"/>
            <w:tcBorders>
              <w:top w:val="nil"/>
              <w:left w:val="nil"/>
              <w:bottom w:val="single" w:sz="4" w:space="0" w:color="auto"/>
              <w:right w:val="nil"/>
            </w:tcBorders>
            <w:shd w:val="clear" w:color="auto" w:fill="auto"/>
            <w:noWrap/>
            <w:vAlign w:val="bottom"/>
            <w:hideMark/>
          </w:tcPr>
          <w:p w14:paraId="1A822D7A"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двумя настилами без покрыти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F17711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RT</w:t>
            </w:r>
          </w:p>
        </w:tc>
        <w:tc>
          <w:tcPr>
            <w:tcW w:w="2396" w:type="dxa"/>
            <w:tcBorders>
              <w:top w:val="nil"/>
              <w:left w:val="nil"/>
              <w:bottom w:val="single" w:sz="4" w:space="0" w:color="auto"/>
              <w:right w:val="nil"/>
            </w:tcBorders>
            <w:shd w:val="clear" w:color="auto" w:fill="auto"/>
            <w:noWrap/>
            <w:vAlign w:val="bottom"/>
            <w:hideMark/>
          </w:tcPr>
          <w:p w14:paraId="115B76E6"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Сетка типа используемой для овощей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CED17B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ZS</w:t>
            </w:r>
          </w:p>
        </w:tc>
        <w:tc>
          <w:tcPr>
            <w:tcW w:w="2520" w:type="dxa"/>
            <w:tcBorders>
              <w:top w:val="nil"/>
              <w:left w:val="nil"/>
              <w:bottom w:val="single" w:sz="4" w:space="0" w:color="auto"/>
              <w:right w:val="single" w:sz="4" w:space="0" w:color="auto"/>
            </w:tcBorders>
            <w:shd w:val="clear" w:color="auto" w:fill="auto"/>
            <w:noWrap/>
            <w:vAlign w:val="bottom"/>
            <w:hideMark/>
          </w:tcPr>
          <w:p w14:paraId="2EB3B03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6F8649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DE7D03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DY</w:t>
            </w:r>
          </w:p>
        </w:tc>
        <w:tc>
          <w:tcPr>
            <w:tcW w:w="2264" w:type="dxa"/>
            <w:tcBorders>
              <w:top w:val="nil"/>
              <w:left w:val="nil"/>
              <w:bottom w:val="single" w:sz="4" w:space="0" w:color="auto"/>
              <w:right w:val="nil"/>
            </w:tcBorders>
            <w:shd w:val="clear" w:color="auto" w:fill="auto"/>
            <w:noWrap/>
            <w:vAlign w:val="bottom"/>
            <w:hideMark/>
          </w:tcPr>
          <w:p w14:paraId="512C9E55"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двумя настилами без покрыти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7C30B7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RZ</w:t>
            </w:r>
          </w:p>
        </w:tc>
        <w:tc>
          <w:tcPr>
            <w:tcW w:w="2396" w:type="dxa"/>
            <w:tcBorders>
              <w:top w:val="nil"/>
              <w:left w:val="nil"/>
              <w:bottom w:val="single" w:sz="4" w:space="0" w:color="auto"/>
              <w:right w:val="nil"/>
            </w:tcBorders>
            <w:shd w:val="clear" w:color="auto" w:fill="auto"/>
            <w:noWrap/>
            <w:vAlign w:val="bottom"/>
            <w:hideMark/>
          </w:tcPr>
          <w:p w14:paraId="509C370A"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Прут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3F84DC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ZT</w:t>
            </w:r>
          </w:p>
        </w:tc>
        <w:tc>
          <w:tcPr>
            <w:tcW w:w="2520" w:type="dxa"/>
            <w:tcBorders>
              <w:top w:val="nil"/>
              <w:left w:val="nil"/>
              <w:bottom w:val="single" w:sz="4" w:space="0" w:color="auto"/>
              <w:right w:val="single" w:sz="4" w:space="0" w:color="auto"/>
            </w:tcBorders>
            <w:shd w:val="clear" w:color="auto" w:fill="auto"/>
            <w:noWrap/>
            <w:vAlign w:val="bottom"/>
            <w:hideMark/>
          </w:tcPr>
          <w:p w14:paraId="37CDA32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5610557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23887E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EC</w:t>
            </w:r>
          </w:p>
        </w:tc>
        <w:tc>
          <w:tcPr>
            <w:tcW w:w="2264" w:type="dxa"/>
            <w:tcBorders>
              <w:top w:val="nil"/>
              <w:left w:val="nil"/>
              <w:bottom w:val="single" w:sz="4" w:space="0" w:color="auto"/>
              <w:right w:val="nil"/>
            </w:tcBorders>
            <w:shd w:val="clear" w:color="auto" w:fill="auto"/>
            <w:noWrap/>
            <w:vAlign w:val="bottom"/>
            <w:hideMark/>
          </w:tcPr>
          <w:p w14:paraId="2DC314A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пластмассовый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FFBC25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SA</w:t>
            </w:r>
          </w:p>
        </w:tc>
        <w:tc>
          <w:tcPr>
            <w:tcW w:w="2396" w:type="dxa"/>
            <w:tcBorders>
              <w:top w:val="nil"/>
              <w:left w:val="nil"/>
              <w:bottom w:val="single" w:sz="4" w:space="0" w:color="auto"/>
              <w:right w:val="nil"/>
            </w:tcBorders>
            <w:shd w:val="clear" w:color="auto" w:fill="auto"/>
            <w:noWrap/>
            <w:vAlign w:val="bottom"/>
            <w:hideMark/>
          </w:tcPr>
          <w:p w14:paraId="685BCA5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(куль)</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46D54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ZU</w:t>
            </w:r>
          </w:p>
        </w:tc>
        <w:tc>
          <w:tcPr>
            <w:tcW w:w="2520" w:type="dxa"/>
            <w:tcBorders>
              <w:top w:val="nil"/>
              <w:left w:val="nil"/>
              <w:bottom w:val="single" w:sz="4" w:space="0" w:color="auto"/>
              <w:right w:val="single" w:sz="4" w:space="0" w:color="auto"/>
            </w:tcBorders>
            <w:shd w:val="clear" w:color="auto" w:fill="auto"/>
            <w:noWrap/>
            <w:vAlign w:val="bottom"/>
            <w:hideMark/>
          </w:tcPr>
          <w:p w14:paraId="1143188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288A2E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BAAD9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ED</w:t>
            </w:r>
          </w:p>
        </w:tc>
        <w:tc>
          <w:tcPr>
            <w:tcW w:w="2264" w:type="dxa"/>
            <w:tcBorders>
              <w:top w:val="nil"/>
              <w:left w:val="nil"/>
              <w:bottom w:val="single" w:sz="4" w:space="0" w:color="auto"/>
              <w:right w:val="nil"/>
            </w:tcBorders>
            <w:shd w:val="clear" w:color="auto" w:fill="auto"/>
            <w:noWrap/>
            <w:vAlign w:val="bottom"/>
            <w:hideMark/>
          </w:tcPr>
          <w:p w14:paraId="7476EE9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1AC68C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SB</w:t>
            </w:r>
          </w:p>
        </w:tc>
        <w:tc>
          <w:tcPr>
            <w:tcW w:w="2396" w:type="dxa"/>
            <w:tcBorders>
              <w:top w:val="nil"/>
              <w:left w:val="nil"/>
              <w:bottom w:val="single" w:sz="4" w:space="0" w:color="auto"/>
              <w:right w:val="nil"/>
            </w:tcBorders>
            <w:shd w:val="clear" w:color="auto" w:fill="auto"/>
            <w:noWrap/>
            <w:vAlign w:val="bottom"/>
            <w:hideMark/>
          </w:tcPr>
          <w:p w14:paraId="1E3D7F2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Сляб</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844C11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ZV</w:t>
            </w:r>
          </w:p>
        </w:tc>
        <w:tc>
          <w:tcPr>
            <w:tcW w:w="2520" w:type="dxa"/>
            <w:tcBorders>
              <w:top w:val="nil"/>
              <w:left w:val="nil"/>
              <w:bottom w:val="single" w:sz="4" w:space="0" w:color="auto"/>
              <w:right w:val="single" w:sz="4" w:space="0" w:color="auto"/>
            </w:tcBorders>
            <w:shd w:val="clear" w:color="auto" w:fill="auto"/>
            <w:noWrap/>
            <w:vAlign w:val="bottom"/>
            <w:hideMark/>
          </w:tcPr>
          <w:p w14:paraId="40B107E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26B9348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EDF238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EE</w:t>
            </w:r>
          </w:p>
        </w:tc>
        <w:tc>
          <w:tcPr>
            <w:tcW w:w="2264" w:type="dxa"/>
            <w:tcBorders>
              <w:top w:val="nil"/>
              <w:left w:val="nil"/>
              <w:bottom w:val="single" w:sz="4" w:space="0" w:color="auto"/>
              <w:right w:val="nil"/>
            </w:tcBorders>
            <w:shd w:val="clear" w:color="auto" w:fill="auto"/>
            <w:noWrap/>
            <w:vAlign w:val="bottom"/>
            <w:hideMark/>
          </w:tcPr>
          <w:p w14:paraId="4163E70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A3260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SC</w:t>
            </w:r>
          </w:p>
        </w:tc>
        <w:tc>
          <w:tcPr>
            <w:tcW w:w="2396" w:type="dxa"/>
            <w:tcBorders>
              <w:top w:val="nil"/>
              <w:left w:val="nil"/>
              <w:bottom w:val="single" w:sz="4" w:space="0" w:color="auto"/>
              <w:right w:val="nil"/>
            </w:tcBorders>
            <w:shd w:val="clear" w:color="auto" w:fill="auto"/>
            <w:noWrap/>
            <w:vAlign w:val="bottom"/>
            <w:hideMark/>
          </w:tcPr>
          <w:p w14:paraId="7DF79C22"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мел</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F2DB54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ZW</w:t>
            </w:r>
          </w:p>
        </w:tc>
        <w:tc>
          <w:tcPr>
            <w:tcW w:w="2520" w:type="dxa"/>
            <w:tcBorders>
              <w:top w:val="nil"/>
              <w:left w:val="nil"/>
              <w:bottom w:val="single" w:sz="4" w:space="0" w:color="auto"/>
              <w:right w:val="single" w:sz="4" w:space="0" w:color="auto"/>
            </w:tcBorders>
            <w:shd w:val="clear" w:color="auto" w:fill="auto"/>
            <w:noWrap/>
            <w:vAlign w:val="bottom"/>
            <w:hideMark/>
          </w:tcPr>
          <w:p w14:paraId="378FE7B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13FB92D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A2182E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EF</w:t>
            </w:r>
          </w:p>
        </w:tc>
        <w:tc>
          <w:tcPr>
            <w:tcW w:w="2264" w:type="dxa"/>
            <w:tcBorders>
              <w:top w:val="nil"/>
              <w:left w:val="nil"/>
              <w:bottom w:val="single" w:sz="4" w:space="0" w:color="auto"/>
              <w:right w:val="nil"/>
            </w:tcBorders>
            <w:shd w:val="clear" w:color="auto" w:fill="auto"/>
            <w:noWrap/>
            <w:vAlign w:val="bottom"/>
            <w:hideMark/>
          </w:tcPr>
          <w:p w14:paraId="62A7998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 картонный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2BABA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SD</w:t>
            </w:r>
          </w:p>
        </w:tc>
        <w:tc>
          <w:tcPr>
            <w:tcW w:w="2396" w:type="dxa"/>
            <w:tcBorders>
              <w:top w:val="nil"/>
              <w:left w:val="nil"/>
              <w:bottom w:val="single" w:sz="4" w:space="0" w:color="auto"/>
              <w:right w:val="nil"/>
            </w:tcBorders>
            <w:shd w:val="clear" w:color="auto" w:fill="auto"/>
            <w:noWrap/>
            <w:vAlign w:val="bottom"/>
            <w:hideMark/>
          </w:tcPr>
          <w:p w14:paraId="60A1BD8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Шпиндель</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7F012E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ZX</w:t>
            </w:r>
          </w:p>
        </w:tc>
        <w:tc>
          <w:tcPr>
            <w:tcW w:w="2520" w:type="dxa"/>
            <w:tcBorders>
              <w:top w:val="nil"/>
              <w:left w:val="nil"/>
              <w:bottom w:val="single" w:sz="4" w:space="0" w:color="auto"/>
              <w:right w:val="single" w:sz="4" w:space="0" w:color="auto"/>
            </w:tcBorders>
            <w:shd w:val="clear" w:color="auto" w:fill="auto"/>
            <w:noWrap/>
            <w:vAlign w:val="bottom"/>
            <w:hideMark/>
          </w:tcPr>
          <w:p w14:paraId="1011BFE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2E52872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53C924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EG</w:t>
            </w:r>
          </w:p>
        </w:tc>
        <w:tc>
          <w:tcPr>
            <w:tcW w:w="2264" w:type="dxa"/>
            <w:tcBorders>
              <w:top w:val="nil"/>
              <w:left w:val="nil"/>
              <w:bottom w:val="single" w:sz="4" w:space="0" w:color="auto"/>
              <w:right w:val="nil"/>
            </w:tcBorders>
            <w:shd w:val="clear" w:color="auto" w:fill="auto"/>
            <w:noWrap/>
            <w:vAlign w:val="bottom"/>
            <w:hideMark/>
          </w:tcPr>
          <w:p w14:paraId="6FC5722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 пластмассовый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B94EB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SE</w:t>
            </w:r>
          </w:p>
        </w:tc>
        <w:tc>
          <w:tcPr>
            <w:tcW w:w="2396" w:type="dxa"/>
            <w:tcBorders>
              <w:top w:val="nil"/>
              <w:left w:val="nil"/>
              <w:bottom w:val="single" w:sz="4" w:space="0" w:color="auto"/>
              <w:right w:val="nil"/>
            </w:tcBorders>
            <w:shd w:val="clear" w:color="auto" w:fill="auto"/>
            <w:noWrap/>
            <w:vAlign w:val="bottom"/>
            <w:hideMark/>
          </w:tcPr>
          <w:p w14:paraId="540E52D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Сундук, морской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48D0C6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ZY</w:t>
            </w:r>
          </w:p>
        </w:tc>
        <w:tc>
          <w:tcPr>
            <w:tcW w:w="2520" w:type="dxa"/>
            <w:tcBorders>
              <w:top w:val="nil"/>
              <w:left w:val="nil"/>
              <w:bottom w:val="single" w:sz="4" w:space="0" w:color="auto"/>
              <w:right w:val="single" w:sz="4" w:space="0" w:color="auto"/>
            </w:tcBorders>
            <w:shd w:val="clear" w:color="auto" w:fill="auto"/>
            <w:noWrap/>
            <w:vAlign w:val="bottom"/>
            <w:hideMark/>
          </w:tcPr>
          <w:p w14:paraId="722270E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4E8114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F174A8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w:t>
            </w:r>
          </w:p>
        </w:tc>
        <w:tc>
          <w:tcPr>
            <w:tcW w:w="2264" w:type="dxa"/>
            <w:tcBorders>
              <w:top w:val="nil"/>
              <w:left w:val="nil"/>
              <w:bottom w:val="nil"/>
              <w:right w:val="nil"/>
            </w:tcBorders>
            <w:shd w:val="clear" w:color="auto" w:fill="auto"/>
            <w:noWrap/>
            <w:vAlign w:val="bottom"/>
            <w:hideMark/>
          </w:tcPr>
          <w:p w14:paraId="2B928D0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38648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SH</w:t>
            </w:r>
          </w:p>
        </w:tc>
        <w:tc>
          <w:tcPr>
            <w:tcW w:w="2396" w:type="dxa"/>
            <w:tcBorders>
              <w:top w:val="nil"/>
              <w:left w:val="nil"/>
              <w:bottom w:val="single" w:sz="4" w:space="0" w:color="auto"/>
              <w:right w:val="nil"/>
            </w:tcBorders>
            <w:shd w:val="clear" w:color="auto" w:fill="auto"/>
            <w:noWrap/>
            <w:vAlign w:val="bottom"/>
            <w:hideMark/>
          </w:tcPr>
          <w:p w14:paraId="7E74C6C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Пакетик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0FBEF8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ZZ</w:t>
            </w:r>
          </w:p>
        </w:tc>
        <w:tc>
          <w:tcPr>
            <w:tcW w:w="2520" w:type="dxa"/>
            <w:tcBorders>
              <w:top w:val="nil"/>
              <w:left w:val="nil"/>
              <w:bottom w:val="single" w:sz="4" w:space="0" w:color="auto"/>
              <w:right w:val="single" w:sz="4" w:space="0" w:color="auto"/>
            </w:tcBorders>
            <w:shd w:val="clear" w:color="auto" w:fill="auto"/>
            <w:noWrap/>
            <w:vAlign w:val="bottom"/>
            <w:hideMark/>
          </w:tcPr>
          <w:p w14:paraId="3C200EE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 взаимному определению</w:t>
            </w:r>
          </w:p>
        </w:tc>
      </w:tr>
    </w:tbl>
    <w:p w14:paraId="2A0B37EA" w14:textId="77777777" w:rsidR="00D66324" w:rsidRDefault="00D66324" w:rsidP="006F1A8E">
      <w:pPr>
        <w:rPr>
          <w:sz w:val="18"/>
          <w:szCs w:val="18"/>
        </w:rPr>
      </w:pPr>
    </w:p>
    <w:p w14:paraId="02A892A8" w14:textId="77777777" w:rsidR="00A309F4" w:rsidRDefault="00A309F4" w:rsidP="006F1A8E">
      <w:pPr>
        <w:rPr>
          <w:sz w:val="18"/>
          <w:szCs w:val="18"/>
        </w:rPr>
      </w:pPr>
    </w:p>
    <w:p w14:paraId="180EE50A" w14:textId="732A4EB9" w:rsidR="00A309F4" w:rsidRPr="006F505C" w:rsidRDefault="006F505C" w:rsidP="00A309F4">
      <w:pPr>
        <w:pStyle w:val="1"/>
        <w:jc w:val="center"/>
        <w:rPr>
          <w:lang w:val="ru-RU"/>
        </w:rPr>
      </w:pPr>
      <w:bookmarkStart w:id="190" w:name="_Toc502334136"/>
      <w:bookmarkStart w:id="191" w:name="_Toc496708413"/>
      <w:r>
        <w:rPr>
          <w:lang w:val="ru-RU"/>
        </w:rPr>
        <w:t>Прилоежение</w:t>
      </w:r>
      <w:r w:rsidR="002404CA" w:rsidRPr="006F505C">
        <w:rPr>
          <w:lang w:val="ru-RU"/>
        </w:rPr>
        <w:t xml:space="preserve"> 7</w:t>
      </w:r>
      <w:r w:rsidR="00A309F4" w:rsidRPr="006F505C">
        <w:rPr>
          <w:lang w:val="ru-RU"/>
        </w:rPr>
        <w:t xml:space="preserve">: </w:t>
      </w:r>
      <w:r>
        <w:rPr>
          <w:lang w:val="ru-RU"/>
        </w:rPr>
        <w:t>Продленные и Национальные Таможенные Процедуры</w:t>
      </w:r>
      <w:bookmarkEnd w:id="190"/>
      <w:r>
        <w:rPr>
          <w:lang w:val="ru-RU"/>
        </w:rPr>
        <w:t xml:space="preserve"> </w:t>
      </w:r>
      <w:bookmarkEnd w:id="191"/>
    </w:p>
    <w:tbl>
      <w:tblPr>
        <w:tblW w:w="10859" w:type="dxa"/>
        <w:tblInd w:w="-590" w:type="dxa"/>
        <w:tblLook w:val="04A0" w:firstRow="1" w:lastRow="0" w:firstColumn="1" w:lastColumn="0" w:noHBand="0" w:noVBand="1"/>
      </w:tblPr>
      <w:tblGrid>
        <w:gridCol w:w="1735"/>
        <w:gridCol w:w="2040"/>
        <w:gridCol w:w="7084"/>
      </w:tblGrid>
      <w:tr w:rsidR="006D35F4" w:rsidRPr="00F51044" w14:paraId="11C42798" w14:textId="77777777" w:rsidTr="006F1DAE">
        <w:trPr>
          <w:trHeight w:val="320"/>
        </w:trPr>
        <w:tc>
          <w:tcPr>
            <w:tcW w:w="173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4437D65" w14:textId="6CB1D01B" w:rsidR="00F51044" w:rsidRPr="00F51044" w:rsidRDefault="006F505C" w:rsidP="00F51044">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00F51044" w:rsidRPr="00F51044">
              <w:rPr>
                <w:rFonts w:ascii="Calibri" w:eastAsia="Times New Roman" w:hAnsi="Calibri" w:cs="Times New Roman"/>
                <w:b/>
                <w:bCs/>
                <w:color w:val="000000"/>
                <w:lang w:eastAsia="en-US"/>
              </w:rPr>
              <w:t xml:space="preserve"> - 37a</w:t>
            </w:r>
          </w:p>
        </w:tc>
        <w:tc>
          <w:tcPr>
            <w:tcW w:w="2040" w:type="dxa"/>
            <w:tcBorders>
              <w:top w:val="single" w:sz="8" w:space="0" w:color="auto"/>
              <w:left w:val="nil"/>
              <w:bottom w:val="single" w:sz="8" w:space="0" w:color="auto"/>
              <w:right w:val="single" w:sz="4" w:space="0" w:color="auto"/>
            </w:tcBorders>
            <w:shd w:val="clear" w:color="auto" w:fill="auto"/>
            <w:noWrap/>
            <w:vAlign w:val="bottom"/>
            <w:hideMark/>
          </w:tcPr>
          <w:p w14:paraId="5C2E934F" w14:textId="0F387980" w:rsidR="00F51044" w:rsidRPr="006F505C" w:rsidRDefault="006F505C" w:rsidP="00F51044">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084" w:type="dxa"/>
            <w:tcBorders>
              <w:top w:val="single" w:sz="8" w:space="0" w:color="auto"/>
              <w:left w:val="nil"/>
              <w:bottom w:val="single" w:sz="8" w:space="0" w:color="auto"/>
              <w:right w:val="single" w:sz="8" w:space="0" w:color="auto"/>
            </w:tcBorders>
            <w:shd w:val="clear" w:color="auto" w:fill="auto"/>
            <w:noWrap/>
            <w:vAlign w:val="bottom"/>
            <w:hideMark/>
          </w:tcPr>
          <w:p w14:paraId="01D63537" w14:textId="65D6128D" w:rsidR="00F51044" w:rsidRPr="006F505C" w:rsidRDefault="006F505C" w:rsidP="00F51044">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r>
      <w:tr w:rsidR="006D35F4" w:rsidRPr="00F51044" w14:paraId="10459326"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D2FB6E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1A89A899"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002</w:t>
            </w:r>
          </w:p>
        </w:tc>
        <w:tc>
          <w:tcPr>
            <w:tcW w:w="7084" w:type="dxa"/>
            <w:tcBorders>
              <w:top w:val="nil"/>
              <w:left w:val="nil"/>
              <w:bottom w:val="single" w:sz="4" w:space="0" w:color="auto"/>
              <w:right w:val="single" w:sz="4" w:space="0" w:color="auto"/>
            </w:tcBorders>
            <w:shd w:val="clear" w:color="auto" w:fill="auto"/>
            <w:noWrap/>
            <w:vAlign w:val="bottom"/>
            <w:hideMark/>
          </w:tcPr>
          <w:p w14:paraId="2E15AAC8"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Товары гуманитарной помощи</w:t>
            </w:r>
          </w:p>
        </w:tc>
      </w:tr>
      <w:tr w:rsidR="006D35F4" w:rsidRPr="00E63A1E" w14:paraId="27F27EE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82AE023"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7FE5758E"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005</w:t>
            </w:r>
          </w:p>
        </w:tc>
        <w:tc>
          <w:tcPr>
            <w:tcW w:w="7084" w:type="dxa"/>
            <w:tcBorders>
              <w:top w:val="nil"/>
              <w:left w:val="nil"/>
              <w:bottom w:val="single" w:sz="4" w:space="0" w:color="auto"/>
              <w:right w:val="single" w:sz="4" w:space="0" w:color="auto"/>
            </w:tcBorders>
            <w:shd w:val="clear" w:color="auto" w:fill="auto"/>
            <w:noWrap/>
            <w:vAlign w:val="bottom"/>
            <w:hideMark/>
          </w:tcPr>
          <w:p w14:paraId="20DBB66F"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Монетарное золото, национальная и иностранная валюта (кроме используем</w:t>
            </w:r>
          </w:p>
        </w:tc>
      </w:tr>
      <w:tr w:rsidR="006D35F4" w:rsidRPr="00E63A1E" w14:paraId="36F8D6A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CFABE02"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5A5809A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006</w:t>
            </w:r>
          </w:p>
        </w:tc>
        <w:tc>
          <w:tcPr>
            <w:tcW w:w="7084" w:type="dxa"/>
            <w:tcBorders>
              <w:top w:val="nil"/>
              <w:left w:val="nil"/>
              <w:bottom w:val="single" w:sz="4" w:space="0" w:color="auto"/>
              <w:right w:val="single" w:sz="4" w:space="0" w:color="auto"/>
            </w:tcBorders>
            <w:shd w:val="clear" w:color="auto" w:fill="auto"/>
            <w:noWrap/>
            <w:vAlign w:val="bottom"/>
            <w:hideMark/>
          </w:tcPr>
          <w:p w14:paraId="7E77049C"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6D35F4" w:rsidRPr="00E63A1E" w14:paraId="4D80D1A2"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350640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3E19DDF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010</w:t>
            </w:r>
          </w:p>
        </w:tc>
        <w:tc>
          <w:tcPr>
            <w:tcW w:w="7084" w:type="dxa"/>
            <w:tcBorders>
              <w:top w:val="nil"/>
              <w:left w:val="nil"/>
              <w:bottom w:val="single" w:sz="4" w:space="0" w:color="auto"/>
              <w:right w:val="single" w:sz="4" w:space="0" w:color="auto"/>
            </w:tcBorders>
            <w:shd w:val="clear" w:color="auto" w:fill="auto"/>
            <w:noWrap/>
            <w:vAlign w:val="bottom"/>
            <w:hideMark/>
          </w:tcPr>
          <w:p w14:paraId="016652B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припасов</w:t>
            </w:r>
          </w:p>
        </w:tc>
      </w:tr>
      <w:tr w:rsidR="006D35F4" w:rsidRPr="00E63A1E" w14:paraId="04C26CED"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1F71DCD"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603F20A1"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013</w:t>
            </w:r>
          </w:p>
        </w:tc>
        <w:tc>
          <w:tcPr>
            <w:tcW w:w="7084" w:type="dxa"/>
            <w:tcBorders>
              <w:top w:val="nil"/>
              <w:left w:val="nil"/>
              <w:bottom w:val="single" w:sz="4" w:space="0" w:color="auto"/>
              <w:right w:val="single" w:sz="4" w:space="0" w:color="auto"/>
            </w:tcBorders>
            <w:shd w:val="clear" w:color="auto" w:fill="auto"/>
            <w:noWrap/>
            <w:vAlign w:val="bottom"/>
            <w:hideMark/>
          </w:tcPr>
          <w:p w14:paraId="70D3B48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вклада в уставный капитал (фонд)</w:t>
            </w:r>
          </w:p>
        </w:tc>
      </w:tr>
      <w:tr w:rsidR="006D35F4" w:rsidRPr="00F51044" w14:paraId="6B7EFE06"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1D9828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00728637"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018</w:t>
            </w:r>
          </w:p>
        </w:tc>
        <w:tc>
          <w:tcPr>
            <w:tcW w:w="7084" w:type="dxa"/>
            <w:tcBorders>
              <w:top w:val="nil"/>
              <w:left w:val="nil"/>
              <w:bottom w:val="single" w:sz="4" w:space="0" w:color="auto"/>
              <w:right w:val="single" w:sz="4" w:space="0" w:color="auto"/>
            </w:tcBorders>
            <w:shd w:val="clear" w:color="auto" w:fill="auto"/>
            <w:noWrap/>
            <w:vAlign w:val="bottom"/>
            <w:hideMark/>
          </w:tcPr>
          <w:p w14:paraId="44938C6D"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Ошибочно поставленные товары</w:t>
            </w:r>
          </w:p>
        </w:tc>
      </w:tr>
      <w:tr w:rsidR="006D35F4" w:rsidRPr="00E63A1E" w14:paraId="7CCC241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1E41BFA"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2711F999"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77A129C3"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7919D17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E923331"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09C2C3BC"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021</w:t>
            </w:r>
          </w:p>
        </w:tc>
        <w:tc>
          <w:tcPr>
            <w:tcW w:w="7084" w:type="dxa"/>
            <w:tcBorders>
              <w:top w:val="nil"/>
              <w:left w:val="nil"/>
              <w:bottom w:val="single" w:sz="4" w:space="0" w:color="auto"/>
              <w:right w:val="single" w:sz="4" w:space="0" w:color="auto"/>
            </w:tcBorders>
            <w:shd w:val="clear" w:color="auto" w:fill="auto"/>
            <w:noWrap/>
            <w:vAlign w:val="bottom"/>
            <w:hideMark/>
          </w:tcPr>
          <w:p w14:paraId="0FDBAA1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Рекламные материалы и сувенирная продукция, не подлежащие возврату</w:t>
            </w:r>
          </w:p>
        </w:tc>
      </w:tr>
      <w:tr w:rsidR="006D35F4" w:rsidRPr="00E63A1E" w14:paraId="1B1246FE"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E8554C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0C138B34"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032</w:t>
            </w:r>
          </w:p>
        </w:tc>
        <w:tc>
          <w:tcPr>
            <w:tcW w:w="7084" w:type="dxa"/>
            <w:tcBorders>
              <w:top w:val="nil"/>
              <w:left w:val="nil"/>
              <w:bottom w:val="single" w:sz="4" w:space="0" w:color="auto"/>
              <w:right w:val="single" w:sz="4" w:space="0" w:color="auto"/>
            </w:tcBorders>
            <w:shd w:val="clear" w:color="auto" w:fill="auto"/>
            <w:noWrap/>
            <w:vAlign w:val="bottom"/>
            <w:hideMark/>
          </w:tcPr>
          <w:p w14:paraId="64D0030F"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6D35F4" w:rsidRPr="00E63A1E" w14:paraId="023A69ED"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73A515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03506DDA"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042</w:t>
            </w:r>
          </w:p>
        </w:tc>
        <w:tc>
          <w:tcPr>
            <w:tcW w:w="7084" w:type="dxa"/>
            <w:tcBorders>
              <w:top w:val="nil"/>
              <w:left w:val="nil"/>
              <w:bottom w:val="single" w:sz="4" w:space="0" w:color="auto"/>
              <w:right w:val="single" w:sz="4" w:space="0" w:color="auto"/>
            </w:tcBorders>
            <w:shd w:val="clear" w:color="auto" w:fill="auto"/>
            <w:noWrap/>
            <w:vAlign w:val="bottom"/>
            <w:hideMark/>
          </w:tcPr>
          <w:p w14:paraId="3F92EA7C"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6D35F4" w:rsidRPr="00E63A1E" w14:paraId="5ADE364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5FE492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5749C692"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044</w:t>
            </w:r>
          </w:p>
        </w:tc>
        <w:tc>
          <w:tcPr>
            <w:tcW w:w="7084" w:type="dxa"/>
            <w:tcBorders>
              <w:top w:val="nil"/>
              <w:left w:val="nil"/>
              <w:bottom w:val="single" w:sz="4" w:space="0" w:color="auto"/>
              <w:right w:val="single" w:sz="4" w:space="0" w:color="auto"/>
            </w:tcBorders>
            <w:shd w:val="clear" w:color="auto" w:fill="auto"/>
            <w:noWrap/>
            <w:vAlign w:val="bottom"/>
            <w:hideMark/>
          </w:tcPr>
          <w:p w14:paraId="4453B89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D35F4" w:rsidRPr="00E63A1E" w14:paraId="5CA56BBB"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9D41F93"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79CC1A93"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061</w:t>
            </w:r>
          </w:p>
        </w:tc>
        <w:tc>
          <w:tcPr>
            <w:tcW w:w="7084" w:type="dxa"/>
            <w:tcBorders>
              <w:top w:val="nil"/>
              <w:left w:val="nil"/>
              <w:bottom w:val="single" w:sz="4" w:space="0" w:color="auto"/>
              <w:right w:val="single" w:sz="4" w:space="0" w:color="auto"/>
            </w:tcBorders>
            <w:shd w:val="clear" w:color="auto" w:fill="auto"/>
            <w:noWrap/>
            <w:vAlign w:val="bottom"/>
            <w:hideMark/>
          </w:tcPr>
          <w:p w14:paraId="262460E1"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6D35F4" w:rsidRPr="00E63A1E" w14:paraId="2B96F5BF"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122D68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408CBA9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020</w:t>
            </w:r>
          </w:p>
        </w:tc>
        <w:tc>
          <w:tcPr>
            <w:tcW w:w="7084" w:type="dxa"/>
            <w:tcBorders>
              <w:top w:val="nil"/>
              <w:left w:val="nil"/>
              <w:bottom w:val="single" w:sz="4" w:space="0" w:color="auto"/>
              <w:right w:val="single" w:sz="4" w:space="0" w:color="auto"/>
            </w:tcBorders>
            <w:shd w:val="clear" w:color="auto" w:fill="auto"/>
            <w:noWrap/>
            <w:vAlign w:val="bottom"/>
            <w:hideMark/>
          </w:tcPr>
          <w:p w14:paraId="71DFA3AC"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6D35F4" w:rsidRPr="00E63A1E" w14:paraId="495E5E79"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95E6864"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1021</w:t>
            </w:r>
          </w:p>
        </w:tc>
        <w:tc>
          <w:tcPr>
            <w:tcW w:w="2040" w:type="dxa"/>
            <w:tcBorders>
              <w:top w:val="nil"/>
              <w:left w:val="nil"/>
              <w:bottom w:val="single" w:sz="4" w:space="0" w:color="auto"/>
              <w:right w:val="single" w:sz="4" w:space="0" w:color="auto"/>
            </w:tcBorders>
            <w:shd w:val="clear" w:color="auto" w:fill="auto"/>
            <w:noWrap/>
            <w:vAlign w:val="bottom"/>
            <w:hideMark/>
          </w:tcPr>
          <w:p w14:paraId="15D7B38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F0EE470"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74D55689"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45B343A"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1021</w:t>
            </w:r>
          </w:p>
        </w:tc>
        <w:tc>
          <w:tcPr>
            <w:tcW w:w="2040" w:type="dxa"/>
            <w:tcBorders>
              <w:top w:val="nil"/>
              <w:left w:val="nil"/>
              <w:bottom w:val="single" w:sz="4" w:space="0" w:color="auto"/>
              <w:right w:val="single" w:sz="4" w:space="0" w:color="auto"/>
            </w:tcBorders>
            <w:shd w:val="clear" w:color="auto" w:fill="auto"/>
            <w:noWrap/>
            <w:vAlign w:val="bottom"/>
            <w:hideMark/>
          </w:tcPr>
          <w:p w14:paraId="79EF80F7"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044</w:t>
            </w:r>
          </w:p>
        </w:tc>
        <w:tc>
          <w:tcPr>
            <w:tcW w:w="7084" w:type="dxa"/>
            <w:tcBorders>
              <w:top w:val="nil"/>
              <w:left w:val="nil"/>
              <w:bottom w:val="single" w:sz="4" w:space="0" w:color="auto"/>
              <w:right w:val="single" w:sz="4" w:space="0" w:color="auto"/>
            </w:tcBorders>
            <w:shd w:val="clear" w:color="auto" w:fill="auto"/>
            <w:noWrap/>
            <w:vAlign w:val="bottom"/>
            <w:hideMark/>
          </w:tcPr>
          <w:p w14:paraId="74337325"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D35F4" w:rsidRPr="00E63A1E" w14:paraId="401BA3B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765CEF7"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1023</w:t>
            </w:r>
          </w:p>
        </w:tc>
        <w:tc>
          <w:tcPr>
            <w:tcW w:w="2040" w:type="dxa"/>
            <w:tcBorders>
              <w:top w:val="nil"/>
              <w:left w:val="nil"/>
              <w:bottom w:val="single" w:sz="4" w:space="0" w:color="auto"/>
              <w:right w:val="single" w:sz="4" w:space="0" w:color="auto"/>
            </w:tcBorders>
            <w:shd w:val="clear" w:color="auto" w:fill="auto"/>
            <w:noWrap/>
            <w:vAlign w:val="bottom"/>
            <w:hideMark/>
          </w:tcPr>
          <w:p w14:paraId="57C1A3A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027</w:t>
            </w:r>
          </w:p>
        </w:tc>
        <w:tc>
          <w:tcPr>
            <w:tcW w:w="7084" w:type="dxa"/>
            <w:tcBorders>
              <w:top w:val="nil"/>
              <w:left w:val="nil"/>
              <w:bottom w:val="single" w:sz="4" w:space="0" w:color="auto"/>
              <w:right w:val="single" w:sz="4" w:space="0" w:color="auto"/>
            </w:tcBorders>
            <w:shd w:val="clear" w:color="auto" w:fill="auto"/>
            <w:noWrap/>
            <w:vAlign w:val="bottom"/>
            <w:hideMark/>
          </w:tcPr>
          <w:p w14:paraId="3AB15521"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6D35F4" w:rsidRPr="00E63A1E" w14:paraId="5551F0A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F63627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1023</w:t>
            </w:r>
          </w:p>
        </w:tc>
        <w:tc>
          <w:tcPr>
            <w:tcW w:w="2040" w:type="dxa"/>
            <w:tcBorders>
              <w:top w:val="nil"/>
              <w:left w:val="nil"/>
              <w:bottom w:val="single" w:sz="4" w:space="0" w:color="auto"/>
              <w:right w:val="single" w:sz="4" w:space="0" w:color="auto"/>
            </w:tcBorders>
            <w:shd w:val="clear" w:color="auto" w:fill="auto"/>
            <w:noWrap/>
            <w:vAlign w:val="bottom"/>
            <w:hideMark/>
          </w:tcPr>
          <w:p w14:paraId="22C54CA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61B0315"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071A155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3892C93"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1040</w:t>
            </w:r>
          </w:p>
        </w:tc>
        <w:tc>
          <w:tcPr>
            <w:tcW w:w="2040" w:type="dxa"/>
            <w:tcBorders>
              <w:top w:val="nil"/>
              <w:left w:val="nil"/>
              <w:bottom w:val="single" w:sz="4" w:space="0" w:color="auto"/>
              <w:right w:val="single" w:sz="4" w:space="0" w:color="auto"/>
            </w:tcBorders>
            <w:shd w:val="clear" w:color="auto" w:fill="auto"/>
            <w:noWrap/>
            <w:vAlign w:val="bottom"/>
            <w:hideMark/>
          </w:tcPr>
          <w:p w14:paraId="007FE650"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45B3358C"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1AB2C50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EB0F1D0"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1040</w:t>
            </w:r>
          </w:p>
        </w:tc>
        <w:tc>
          <w:tcPr>
            <w:tcW w:w="2040" w:type="dxa"/>
            <w:tcBorders>
              <w:top w:val="nil"/>
              <w:left w:val="nil"/>
              <w:bottom w:val="single" w:sz="4" w:space="0" w:color="auto"/>
              <w:right w:val="single" w:sz="4" w:space="0" w:color="auto"/>
            </w:tcBorders>
            <w:shd w:val="clear" w:color="auto" w:fill="auto"/>
            <w:noWrap/>
            <w:vAlign w:val="bottom"/>
            <w:hideMark/>
          </w:tcPr>
          <w:p w14:paraId="3539782D"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042</w:t>
            </w:r>
          </w:p>
        </w:tc>
        <w:tc>
          <w:tcPr>
            <w:tcW w:w="7084" w:type="dxa"/>
            <w:tcBorders>
              <w:top w:val="nil"/>
              <w:left w:val="nil"/>
              <w:bottom w:val="single" w:sz="4" w:space="0" w:color="auto"/>
              <w:right w:val="single" w:sz="4" w:space="0" w:color="auto"/>
            </w:tcBorders>
            <w:shd w:val="clear" w:color="auto" w:fill="auto"/>
            <w:noWrap/>
            <w:vAlign w:val="bottom"/>
            <w:hideMark/>
          </w:tcPr>
          <w:p w14:paraId="78C4385A"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6D35F4" w:rsidRPr="00E63A1E" w14:paraId="05D69E73"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73CE8B8"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1040</w:t>
            </w:r>
          </w:p>
        </w:tc>
        <w:tc>
          <w:tcPr>
            <w:tcW w:w="2040" w:type="dxa"/>
            <w:tcBorders>
              <w:top w:val="nil"/>
              <w:left w:val="nil"/>
              <w:bottom w:val="single" w:sz="4" w:space="0" w:color="auto"/>
              <w:right w:val="single" w:sz="4" w:space="0" w:color="auto"/>
            </w:tcBorders>
            <w:shd w:val="clear" w:color="auto" w:fill="auto"/>
            <w:noWrap/>
            <w:vAlign w:val="bottom"/>
            <w:hideMark/>
          </w:tcPr>
          <w:p w14:paraId="56B8B282"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061</w:t>
            </w:r>
          </w:p>
        </w:tc>
        <w:tc>
          <w:tcPr>
            <w:tcW w:w="7084" w:type="dxa"/>
            <w:tcBorders>
              <w:top w:val="nil"/>
              <w:left w:val="nil"/>
              <w:bottom w:val="single" w:sz="4" w:space="0" w:color="auto"/>
              <w:right w:val="single" w:sz="4" w:space="0" w:color="auto"/>
            </w:tcBorders>
            <w:shd w:val="clear" w:color="auto" w:fill="auto"/>
            <w:noWrap/>
            <w:vAlign w:val="bottom"/>
            <w:hideMark/>
          </w:tcPr>
          <w:p w14:paraId="06A51300"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6D35F4" w:rsidRPr="00F51044" w14:paraId="183C18D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5896524"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1060</w:t>
            </w:r>
          </w:p>
        </w:tc>
        <w:tc>
          <w:tcPr>
            <w:tcW w:w="2040" w:type="dxa"/>
            <w:tcBorders>
              <w:top w:val="nil"/>
              <w:left w:val="nil"/>
              <w:bottom w:val="single" w:sz="4" w:space="0" w:color="auto"/>
              <w:right w:val="single" w:sz="4" w:space="0" w:color="auto"/>
            </w:tcBorders>
            <w:shd w:val="clear" w:color="auto" w:fill="auto"/>
            <w:noWrap/>
            <w:vAlign w:val="bottom"/>
            <w:hideMark/>
          </w:tcPr>
          <w:p w14:paraId="52F9D4DE"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55682AB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Экспорт после Реимпорт</w:t>
            </w:r>
          </w:p>
        </w:tc>
      </w:tr>
      <w:tr w:rsidR="006D35F4" w:rsidRPr="00E63A1E" w14:paraId="31FE6E7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49269FE"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1070</w:t>
            </w:r>
          </w:p>
        </w:tc>
        <w:tc>
          <w:tcPr>
            <w:tcW w:w="2040" w:type="dxa"/>
            <w:tcBorders>
              <w:top w:val="nil"/>
              <w:left w:val="nil"/>
              <w:bottom w:val="single" w:sz="4" w:space="0" w:color="auto"/>
              <w:right w:val="single" w:sz="4" w:space="0" w:color="auto"/>
            </w:tcBorders>
            <w:shd w:val="clear" w:color="auto" w:fill="auto"/>
            <w:noWrap/>
            <w:vAlign w:val="bottom"/>
            <w:hideMark/>
          </w:tcPr>
          <w:p w14:paraId="0FF90659"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5F754C56"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4D024002"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8DF8772"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1077</w:t>
            </w:r>
          </w:p>
        </w:tc>
        <w:tc>
          <w:tcPr>
            <w:tcW w:w="2040" w:type="dxa"/>
            <w:tcBorders>
              <w:top w:val="nil"/>
              <w:left w:val="nil"/>
              <w:bottom w:val="single" w:sz="4" w:space="0" w:color="auto"/>
              <w:right w:val="single" w:sz="4" w:space="0" w:color="auto"/>
            </w:tcBorders>
            <w:shd w:val="clear" w:color="auto" w:fill="auto"/>
            <w:noWrap/>
            <w:vAlign w:val="bottom"/>
            <w:hideMark/>
          </w:tcPr>
          <w:p w14:paraId="025BE235"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124</w:t>
            </w:r>
          </w:p>
        </w:tc>
        <w:tc>
          <w:tcPr>
            <w:tcW w:w="7084" w:type="dxa"/>
            <w:tcBorders>
              <w:top w:val="nil"/>
              <w:left w:val="nil"/>
              <w:bottom w:val="single" w:sz="4" w:space="0" w:color="auto"/>
              <w:right w:val="single" w:sz="4" w:space="0" w:color="auto"/>
            </w:tcBorders>
            <w:shd w:val="clear" w:color="auto" w:fill="auto"/>
            <w:noWrap/>
            <w:vAlign w:val="bottom"/>
            <w:hideMark/>
          </w:tcPr>
          <w:p w14:paraId="1A01AAC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6D35F4" w:rsidRPr="00E63A1E" w14:paraId="1167854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A5E6CC8"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1077</w:t>
            </w:r>
          </w:p>
        </w:tc>
        <w:tc>
          <w:tcPr>
            <w:tcW w:w="2040" w:type="dxa"/>
            <w:tcBorders>
              <w:top w:val="nil"/>
              <w:left w:val="nil"/>
              <w:bottom w:val="single" w:sz="4" w:space="0" w:color="auto"/>
              <w:right w:val="single" w:sz="4" w:space="0" w:color="auto"/>
            </w:tcBorders>
            <w:shd w:val="clear" w:color="auto" w:fill="auto"/>
            <w:noWrap/>
            <w:vAlign w:val="bottom"/>
            <w:hideMark/>
          </w:tcPr>
          <w:p w14:paraId="43802F9D"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27AF76A6"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0CEA66E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B7035B4"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lastRenderedPageBreak/>
              <w:t>1077</w:t>
            </w:r>
          </w:p>
        </w:tc>
        <w:tc>
          <w:tcPr>
            <w:tcW w:w="2040" w:type="dxa"/>
            <w:tcBorders>
              <w:top w:val="nil"/>
              <w:left w:val="nil"/>
              <w:bottom w:val="single" w:sz="4" w:space="0" w:color="auto"/>
              <w:right w:val="single" w:sz="4" w:space="0" w:color="auto"/>
            </w:tcBorders>
            <w:shd w:val="clear" w:color="auto" w:fill="auto"/>
            <w:noWrap/>
            <w:vAlign w:val="bottom"/>
            <w:hideMark/>
          </w:tcPr>
          <w:p w14:paraId="2AC9167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121</w:t>
            </w:r>
          </w:p>
        </w:tc>
        <w:tc>
          <w:tcPr>
            <w:tcW w:w="7084" w:type="dxa"/>
            <w:tcBorders>
              <w:top w:val="nil"/>
              <w:left w:val="nil"/>
              <w:bottom w:val="single" w:sz="4" w:space="0" w:color="auto"/>
              <w:right w:val="single" w:sz="4" w:space="0" w:color="auto"/>
            </w:tcBorders>
            <w:shd w:val="clear" w:color="auto" w:fill="auto"/>
            <w:noWrap/>
            <w:vAlign w:val="bottom"/>
            <w:hideMark/>
          </w:tcPr>
          <w:p w14:paraId="7F702939"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6D35F4" w:rsidRPr="00E63A1E" w14:paraId="3047C6D8"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77B1EEA"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1078</w:t>
            </w:r>
          </w:p>
        </w:tc>
        <w:tc>
          <w:tcPr>
            <w:tcW w:w="2040" w:type="dxa"/>
            <w:tcBorders>
              <w:top w:val="nil"/>
              <w:left w:val="nil"/>
              <w:bottom w:val="single" w:sz="4" w:space="0" w:color="auto"/>
              <w:right w:val="single" w:sz="4" w:space="0" w:color="auto"/>
            </w:tcBorders>
            <w:shd w:val="clear" w:color="auto" w:fill="auto"/>
            <w:noWrap/>
            <w:vAlign w:val="bottom"/>
            <w:hideMark/>
          </w:tcPr>
          <w:p w14:paraId="695DACCE"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111</w:t>
            </w:r>
          </w:p>
        </w:tc>
        <w:tc>
          <w:tcPr>
            <w:tcW w:w="7084" w:type="dxa"/>
            <w:tcBorders>
              <w:top w:val="nil"/>
              <w:left w:val="nil"/>
              <w:bottom w:val="single" w:sz="4" w:space="0" w:color="auto"/>
              <w:right w:val="single" w:sz="4" w:space="0" w:color="auto"/>
            </w:tcBorders>
            <w:shd w:val="clear" w:color="auto" w:fill="auto"/>
            <w:noWrap/>
            <w:vAlign w:val="bottom"/>
            <w:hideMark/>
          </w:tcPr>
          <w:p w14:paraId="49BB44B6"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6F505C" w:rsidRPr="006D35F4" w14:paraId="2A8758E4" w14:textId="77777777" w:rsidTr="006F1DAE">
        <w:trPr>
          <w:trHeight w:val="30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8B8EC1" w14:textId="0D2359A0" w:rsidR="006F505C" w:rsidRPr="006D35F4" w:rsidRDefault="006F505C" w:rsidP="006F505C">
            <w:pPr>
              <w:spacing w:after="0" w:line="240" w:lineRule="auto"/>
              <w:rPr>
                <w:rFonts w:ascii="Calibri" w:eastAsia="Times New Roman" w:hAnsi="Calibri" w:cs="Times New Roman"/>
                <w:b/>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4DF077C0" w14:textId="3D04784D" w:rsidR="006F505C" w:rsidRPr="006D35F4" w:rsidRDefault="006F505C" w:rsidP="006F505C">
            <w:pPr>
              <w:spacing w:after="0" w:line="240" w:lineRule="auto"/>
              <w:rPr>
                <w:rFonts w:ascii="Calibri" w:eastAsia="Times New Roman" w:hAnsi="Calibri" w:cs="Times New Roman"/>
                <w:b/>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084" w:type="dxa"/>
            <w:tcBorders>
              <w:top w:val="single" w:sz="4" w:space="0" w:color="auto"/>
              <w:left w:val="nil"/>
              <w:bottom w:val="single" w:sz="4" w:space="0" w:color="auto"/>
              <w:right w:val="single" w:sz="4" w:space="0" w:color="auto"/>
            </w:tcBorders>
            <w:shd w:val="clear" w:color="auto" w:fill="auto"/>
            <w:noWrap/>
            <w:vAlign w:val="bottom"/>
            <w:hideMark/>
          </w:tcPr>
          <w:p w14:paraId="1D2EE156" w14:textId="6F88088C" w:rsidR="006F505C" w:rsidRPr="006D35F4" w:rsidRDefault="006F505C" w:rsidP="006F505C">
            <w:pPr>
              <w:spacing w:after="0" w:line="240" w:lineRule="auto"/>
              <w:rPr>
                <w:rFonts w:ascii="Calibri" w:eastAsia="Times New Roman" w:hAnsi="Calibri" w:cs="Times New Roman"/>
                <w:b/>
                <w:color w:val="000000"/>
                <w:lang w:eastAsia="en-US"/>
              </w:rPr>
            </w:pPr>
            <w:r>
              <w:rPr>
                <w:rFonts w:ascii="Calibri" w:eastAsia="Times New Roman" w:hAnsi="Calibri" w:cs="Times New Roman"/>
                <w:b/>
                <w:bCs/>
                <w:color w:val="000000"/>
                <w:lang w:val="ru-RU" w:eastAsia="en-US"/>
              </w:rPr>
              <w:t>Описание</w:t>
            </w:r>
          </w:p>
        </w:tc>
      </w:tr>
      <w:tr w:rsidR="006D35F4" w:rsidRPr="00E63A1E" w14:paraId="27D8BC6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569E29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1078</w:t>
            </w:r>
          </w:p>
        </w:tc>
        <w:tc>
          <w:tcPr>
            <w:tcW w:w="2040" w:type="dxa"/>
            <w:tcBorders>
              <w:top w:val="nil"/>
              <w:left w:val="nil"/>
              <w:bottom w:val="single" w:sz="4" w:space="0" w:color="auto"/>
              <w:right w:val="single" w:sz="4" w:space="0" w:color="auto"/>
            </w:tcBorders>
            <w:shd w:val="clear" w:color="auto" w:fill="auto"/>
            <w:noWrap/>
            <w:vAlign w:val="bottom"/>
            <w:hideMark/>
          </w:tcPr>
          <w:p w14:paraId="6A26AACC"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113</w:t>
            </w:r>
          </w:p>
        </w:tc>
        <w:tc>
          <w:tcPr>
            <w:tcW w:w="7084" w:type="dxa"/>
            <w:tcBorders>
              <w:top w:val="nil"/>
              <w:left w:val="nil"/>
              <w:bottom w:val="single" w:sz="4" w:space="0" w:color="auto"/>
              <w:right w:val="single" w:sz="4" w:space="0" w:color="auto"/>
            </w:tcBorders>
            <w:shd w:val="clear" w:color="auto" w:fill="auto"/>
            <w:noWrap/>
            <w:vAlign w:val="bottom"/>
            <w:hideMark/>
          </w:tcPr>
          <w:p w14:paraId="68733C2F"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6D35F4" w:rsidRPr="00E63A1E" w14:paraId="4FCB9B3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0BF9EE5"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1078</w:t>
            </w:r>
          </w:p>
        </w:tc>
        <w:tc>
          <w:tcPr>
            <w:tcW w:w="2040" w:type="dxa"/>
            <w:tcBorders>
              <w:top w:val="nil"/>
              <w:left w:val="nil"/>
              <w:bottom w:val="single" w:sz="4" w:space="0" w:color="auto"/>
              <w:right w:val="single" w:sz="4" w:space="0" w:color="auto"/>
            </w:tcBorders>
            <w:shd w:val="clear" w:color="auto" w:fill="auto"/>
            <w:noWrap/>
            <w:vAlign w:val="bottom"/>
            <w:hideMark/>
          </w:tcPr>
          <w:p w14:paraId="123F7FE0"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29196F32"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3976CEA8"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10D9252"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1090</w:t>
            </w:r>
          </w:p>
        </w:tc>
        <w:tc>
          <w:tcPr>
            <w:tcW w:w="2040" w:type="dxa"/>
            <w:tcBorders>
              <w:top w:val="nil"/>
              <w:left w:val="nil"/>
              <w:bottom w:val="single" w:sz="4" w:space="0" w:color="auto"/>
              <w:right w:val="single" w:sz="4" w:space="0" w:color="auto"/>
            </w:tcBorders>
            <w:shd w:val="clear" w:color="auto" w:fill="auto"/>
            <w:noWrap/>
            <w:vAlign w:val="bottom"/>
            <w:hideMark/>
          </w:tcPr>
          <w:p w14:paraId="10B346BB"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48AD3FD6"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Экспорт после Специальная таможенная процедура</w:t>
            </w:r>
          </w:p>
        </w:tc>
      </w:tr>
      <w:tr w:rsidR="006D35F4" w:rsidRPr="006D35F4" w14:paraId="7331C0B5"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DE2DBAC"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1096</w:t>
            </w:r>
          </w:p>
        </w:tc>
        <w:tc>
          <w:tcPr>
            <w:tcW w:w="2040" w:type="dxa"/>
            <w:tcBorders>
              <w:top w:val="nil"/>
              <w:left w:val="nil"/>
              <w:bottom w:val="single" w:sz="4" w:space="0" w:color="auto"/>
              <w:right w:val="single" w:sz="4" w:space="0" w:color="auto"/>
            </w:tcBorders>
            <w:shd w:val="clear" w:color="auto" w:fill="auto"/>
            <w:noWrap/>
            <w:vAlign w:val="bottom"/>
            <w:hideMark/>
          </w:tcPr>
          <w:p w14:paraId="23122AC1"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AFEFCB7"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Экспорт после Беспошлинная торговля</w:t>
            </w:r>
          </w:p>
        </w:tc>
      </w:tr>
      <w:tr w:rsidR="006D35F4" w:rsidRPr="00E63A1E" w14:paraId="3380B7D2"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6BAE3DA"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5AC40506"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2D01A76C"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1427E788"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C18C81B"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0DC1A55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042</w:t>
            </w:r>
          </w:p>
        </w:tc>
        <w:tc>
          <w:tcPr>
            <w:tcW w:w="7084" w:type="dxa"/>
            <w:tcBorders>
              <w:top w:val="nil"/>
              <w:left w:val="nil"/>
              <w:bottom w:val="single" w:sz="4" w:space="0" w:color="auto"/>
              <w:right w:val="single" w:sz="4" w:space="0" w:color="auto"/>
            </w:tcBorders>
            <w:shd w:val="clear" w:color="auto" w:fill="auto"/>
            <w:noWrap/>
            <w:vAlign w:val="bottom"/>
            <w:hideMark/>
          </w:tcPr>
          <w:p w14:paraId="58F0422F"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6D35F4" w:rsidRPr="00E63A1E" w14:paraId="5C12312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9EA19CE"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04ECE60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044</w:t>
            </w:r>
          </w:p>
        </w:tc>
        <w:tc>
          <w:tcPr>
            <w:tcW w:w="7084" w:type="dxa"/>
            <w:tcBorders>
              <w:top w:val="nil"/>
              <w:left w:val="nil"/>
              <w:bottom w:val="single" w:sz="4" w:space="0" w:color="auto"/>
              <w:right w:val="single" w:sz="4" w:space="0" w:color="auto"/>
            </w:tcBorders>
            <w:shd w:val="clear" w:color="auto" w:fill="auto"/>
            <w:noWrap/>
            <w:vAlign w:val="bottom"/>
            <w:hideMark/>
          </w:tcPr>
          <w:p w14:paraId="0F416D7E"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D35F4" w:rsidRPr="00E63A1E" w14:paraId="0648A058"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0F539E1"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1ABA3EDD"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004</w:t>
            </w:r>
          </w:p>
        </w:tc>
        <w:tc>
          <w:tcPr>
            <w:tcW w:w="7084" w:type="dxa"/>
            <w:tcBorders>
              <w:top w:val="nil"/>
              <w:left w:val="nil"/>
              <w:bottom w:val="single" w:sz="4" w:space="0" w:color="auto"/>
              <w:right w:val="single" w:sz="4" w:space="0" w:color="auto"/>
            </w:tcBorders>
            <w:shd w:val="clear" w:color="auto" w:fill="auto"/>
            <w:noWrap/>
            <w:vAlign w:val="bottom"/>
            <w:hideMark/>
          </w:tcPr>
          <w:p w14:paraId="760A5AC1"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целях предупреждения и ликвидации последствий с</w:t>
            </w:r>
          </w:p>
        </w:tc>
      </w:tr>
      <w:tr w:rsidR="006D35F4" w:rsidRPr="00E63A1E" w14:paraId="3D7F7D32"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B3BF7C2"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369C9243"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133</w:t>
            </w:r>
          </w:p>
        </w:tc>
        <w:tc>
          <w:tcPr>
            <w:tcW w:w="7084" w:type="dxa"/>
            <w:tcBorders>
              <w:top w:val="nil"/>
              <w:left w:val="nil"/>
              <w:bottom w:val="single" w:sz="4" w:space="0" w:color="auto"/>
              <w:right w:val="single" w:sz="4" w:space="0" w:color="auto"/>
            </w:tcBorders>
            <w:shd w:val="clear" w:color="auto" w:fill="auto"/>
            <w:noWrap/>
            <w:vAlign w:val="bottom"/>
            <w:hideMark/>
          </w:tcPr>
          <w:p w14:paraId="2FA3E471"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Продукты переработки, полученные в результате переработки товаров, пом</w:t>
            </w:r>
          </w:p>
        </w:tc>
      </w:tr>
      <w:tr w:rsidR="006D35F4" w:rsidRPr="00E63A1E" w14:paraId="285F43C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EF2BF3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219E182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020</w:t>
            </w:r>
          </w:p>
        </w:tc>
        <w:tc>
          <w:tcPr>
            <w:tcW w:w="7084" w:type="dxa"/>
            <w:tcBorders>
              <w:top w:val="nil"/>
              <w:left w:val="nil"/>
              <w:bottom w:val="single" w:sz="4" w:space="0" w:color="auto"/>
              <w:right w:val="single" w:sz="4" w:space="0" w:color="auto"/>
            </w:tcBorders>
            <w:shd w:val="clear" w:color="auto" w:fill="auto"/>
            <w:noWrap/>
            <w:vAlign w:val="bottom"/>
            <w:hideMark/>
          </w:tcPr>
          <w:p w14:paraId="4910E648"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6D35F4" w:rsidRPr="00E63A1E" w14:paraId="2D711B56"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9B716A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2110</w:t>
            </w:r>
          </w:p>
        </w:tc>
        <w:tc>
          <w:tcPr>
            <w:tcW w:w="2040" w:type="dxa"/>
            <w:tcBorders>
              <w:top w:val="nil"/>
              <w:left w:val="nil"/>
              <w:bottom w:val="single" w:sz="4" w:space="0" w:color="auto"/>
              <w:right w:val="single" w:sz="4" w:space="0" w:color="auto"/>
            </w:tcBorders>
            <w:shd w:val="clear" w:color="auto" w:fill="auto"/>
            <w:noWrap/>
            <w:vAlign w:val="bottom"/>
            <w:hideMark/>
          </w:tcPr>
          <w:p w14:paraId="2FED192D"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35EBADA3"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Экспорт</w:t>
            </w:r>
          </w:p>
        </w:tc>
      </w:tr>
      <w:tr w:rsidR="006D35F4" w:rsidRPr="00E63A1E" w14:paraId="74C01BE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73272E7"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2121</w:t>
            </w:r>
          </w:p>
        </w:tc>
        <w:tc>
          <w:tcPr>
            <w:tcW w:w="2040" w:type="dxa"/>
            <w:tcBorders>
              <w:top w:val="nil"/>
              <w:left w:val="nil"/>
              <w:bottom w:val="single" w:sz="4" w:space="0" w:color="auto"/>
              <w:right w:val="single" w:sz="4" w:space="0" w:color="auto"/>
            </w:tcBorders>
            <w:shd w:val="clear" w:color="auto" w:fill="auto"/>
            <w:noWrap/>
            <w:vAlign w:val="bottom"/>
            <w:hideMark/>
          </w:tcPr>
          <w:p w14:paraId="156EFEC2"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5E300F19"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переработка вне таможенной</w:t>
            </w:r>
          </w:p>
        </w:tc>
      </w:tr>
      <w:tr w:rsidR="006D35F4" w:rsidRPr="00E63A1E" w14:paraId="3B8399DB"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8FA72DD"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2123</w:t>
            </w:r>
          </w:p>
        </w:tc>
        <w:tc>
          <w:tcPr>
            <w:tcW w:w="2040" w:type="dxa"/>
            <w:tcBorders>
              <w:top w:val="nil"/>
              <w:left w:val="nil"/>
              <w:bottom w:val="single" w:sz="4" w:space="0" w:color="auto"/>
              <w:right w:val="single" w:sz="4" w:space="0" w:color="auto"/>
            </w:tcBorders>
            <w:shd w:val="clear" w:color="auto" w:fill="auto"/>
            <w:noWrap/>
            <w:vAlign w:val="bottom"/>
            <w:hideMark/>
          </w:tcPr>
          <w:p w14:paraId="0B153FF6"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49437245"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5E4D56F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2B249C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2140</w:t>
            </w:r>
          </w:p>
        </w:tc>
        <w:tc>
          <w:tcPr>
            <w:tcW w:w="2040" w:type="dxa"/>
            <w:tcBorders>
              <w:top w:val="nil"/>
              <w:left w:val="nil"/>
              <w:bottom w:val="single" w:sz="4" w:space="0" w:color="auto"/>
              <w:right w:val="single" w:sz="4" w:space="0" w:color="auto"/>
            </w:tcBorders>
            <w:shd w:val="clear" w:color="auto" w:fill="auto"/>
            <w:noWrap/>
            <w:vAlign w:val="bottom"/>
            <w:hideMark/>
          </w:tcPr>
          <w:p w14:paraId="4CC4AA8F"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063</w:t>
            </w:r>
          </w:p>
        </w:tc>
        <w:tc>
          <w:tcPr>
            <w:tcW w:w="7084" w:type="dxa"/>
            <w:tcBorders>
              <w:top w:val="nil"/>
              <w:left w:val="nil"/>
              <w:bottom w:val="single" w:sz="4" w:space="0" w:color="auto"/>
              <w:right w:val="single" w:sz="4" w:space="0" w:color="auto"/>
            </w:tcBorders>
            <w:shd w:val="clear" w:color="auto" w:fill="auto"/>
            <w:noWrap/>
            <w:vAlign w:val="bottom"/>
            <w:hideMark/>
          </w:tcPr>
          <w:p w14:paraId="2FD01F4B"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6D35F4" w:rsidRPr="00E63A1E" w14:paraId="04165F2A"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80D151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2140</w:t>
            </w:r>
          </w:p>
        </w:tc>
        <w:tc>
          <w:tcPr>
            <w:tcW w:w="2040" w:type="dxa"/>
            <w:tcBorders>
              <w:top w:val="nil"/>
              <w:left w:val="nil"/>
              <w:bottom w:val="single" w:sz="4" w:space="0" w:color="auto"/>
              <w:right w:val="single" w:sz="4" w:space="0" w:color="auto"/>
            </w:tcBorders>
            <w:shd w:val="clear" w:color="auto" w:fill="auto"/>
            <w:noWrap/>
            <w:vAlign w:val="bottom"/>
            <w:hideMark/>
          </w:tcPr>
          <w:p w14:paraId="08EF26BE"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044</w:t>
            </w:r>
          </w:p>
        </w:tc>
        <w:tc>
          <w:tcPr>
            <w:tcW w:w="7084" w:type="dxa"/>
            <w:tcBorders>
              <w:top w:val="nil"/>
              <w:left w:val="nil"/>
              <w:bottom w:val="single" w:sz="4" w:space="0" w:color="auto"/>
              <w:right w:val="single" w:sz="4" w:space="0" w:color="auto"/>
            </w:tcBorders>
            <w:shd w:val="clear" w:color="auto" w:fill="auto"/>
            <w:noWrap/>
            <w:vAlign w:val="bottom"/>
            <w:hideMark/>
          </w:tcPr>
          <w:p w14:paraId="59AE0583"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D35F4" w:rsidRPr="00E63A1E" w14:paraId="7D1B48BF"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94D894D"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2140</w:t>
            </w:r>
          </w:p>
        </w:tc>
        <w:tc>
          <w:tcPr>
            <w:tcW w:w="2040" w:type="dxa"/>
            <w:tcBorders>
              <w:top w:val="nil"/>
              <w:left w:val="nil"/>
              <w:bottom w:val="single" w:sz="4" w:space="0" w:color="auto"/>
              <w:right w:val="single" w:sz="4" w:space="0" w:color="auto"/>
            </w:tcBorders>
            <w:shd w:val="clear" w:color="auto" w:fill="auto"/>
            <w:noWrap/>
            <w:vAlign w:val="bottom"/>
            <w:hideMark/>
          </w:tcPr>
          <w:p w14:paraId="5E992DE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3582FC71"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7F840F0F"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AC2D57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2160</w:t>
            </w:r>
          </w:p>
        </w:tc>
        <w:tc>
          <w:tcPr>
            <w:tcW w:w="2040" w:type="dxa"/>
            <w:tcBorders>
              <w:top w:val="nil"/>
              <w:left w:val="nil"/>
              <w:bottom w:val="single" w:sz="4" w:space="0" w:color="auto"/>
              <w:right w:val="single" w:sz="4" w:space="0" w:color="auto"/>
            </w:tcBorders>
            <w:shd w:val="clear" w:color="auto" w:fill="auto"/>
            <w:noWrap/>
            <w:vAlign w:val="bottom"/>
            <w:hideMark/>
          </w:tcPr>
          <w:p w14:paraId="3F83859A"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33A94335"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Реимпорт</w:t>
            </w:r>
          </w:p>
        </w:tc>
      </w:tr>
      <w:tr w:rsidR="006D35F4" w:rsidRPr="00E63A1E" w14:paraId="60561CB7"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842A53E"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2177</w:t>
            </w:r>
          </w:p>
        </w:tc>
        <w:tc>
          <w:tcPr>
            <w:tcW w:w="2040" w:type="dxa"/>
            <w:tcBorders>
              <w:top w:val="nil"/>
              <w:left w:val="nil"/>
              <w:bottom w:val="single" w:sz="4" w:space="0" w:color="auto"/>
              <w:right w:val="single" w:sz="4" w:space="0" w:color="auto"/>
            </w:tcBorders>
            <w:shd w:val="clear" w:color="auto" w:fill="auto"/>
            <w:noWrap/>
            <w:vAlign w:val="bottom"/>
            <w:hideMark/>
          </w:tcPr>
          <w:p w14:paraId="7FC9F97C"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2751292"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Свободный</w:t>
            </w:r>
            <w:r w:rsidRPr="006D35F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6D35F4" w:rsidRPr="00E63A1E" w14:paraId="7EC7200A"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29882BB"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2178</w:t>
            </w:r>
          </w:p>
        </w:tc>
        <w:tc>
          <w:tcPr>
            <w:tcW w:w="2040" w:type="dxa"/>
            <w:tcBorders>
              <w:top w:val="nil"/>
              <w:left w:val="nil"/>
              <w:bottom w:val="single" w:sz="4" w:space="0" w:color="auto"/>
              <w:right w:val="single" w:sz="4" w:space="0" w:color="auto"/>
            </w:tcBorders>
            <w:shd w:val="clear" w:color="auto" w:fill="auto"/>
            <w:noWrap/>
            <w:vAlign w:val="bottom"/>
            <w:hideMark/>
          </w:tcPr>
          <w:p w14:paraId="0FDC2025"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AC9E79D"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Свободная таможенная зона</w:t>
            </w:r>
          </w:p>
        </w:tc>
      </w:tr>
      <w:tr w:rsidR="006D35F4" w:rsidRPr="00E63A1E" w14:paraId="054AA39B"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8250DB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2178</w:t>
            </w:r>
          </w:p>
        </w:tc>
        <w:tc>
          <w:tcPr>
            <w:tcW w:w="2040" w:type="dxa"/>
            <w:tcBorders>
              <w:top w:val="nil"/>
              <w:left w:val="nil"/>
              <w:bottom w:val="single" w:sz="4" w:space="0" w:color="auto"/>
              <w:right w:val="single" w:sz="4" w:space="0" w:color="auto"/>
            </w:tcBorders>
            <w:shd w:val="clear" w:color="auto" w:fill="auto"/>
            <w:noWrap/>
            <w:vAlign w:val="bottom"/>
            <w:hideMark/>
          </w:tcPr>
          <w:p w14:paraId="008B85CA"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006</w:t>
            </w:r>
          </w:p>
        </w:tc>
        <w:tc>
          <w:tcPr>
            <w:tcW w:w="7084" w:type="dxa"/>
            <w:tcBorders>
              <w:top w:val="nil"/>
              <w:left w:val="nil"/>
              <w:bottom w:val="single" w:sz="4" w:space="0" w:color="auto"/>
              <w:right w:val="single" w:sz="4" w:space="0" w:color="auto"/>
            </w:tcBorders>
            <w:shd w:val="clear" w:color="auto" w:fill="auto"/>
            <w:noWrap/>
            <w:vAlign w:val="bottom"/>
            <w:hideMark/>
          </w:tcPr>
          <w:p w14:paraId="0398503B"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6D35F4" w:rsidRPr="00E63A1E" w14:paraId="731F9CD3"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B732AD0"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2190</w:t>
            </w:r>
          </w:p>
        </w:tc>
        <w:tc>
          <w:tcPr>
            <w:tcW w:w="2040" w:type="dxa"/>
            <w:tcBorders>
              <w:top w:val="nil"/>
              <w:left w:val="nil"/>
              <w:bottom w:val="single" w:sz="4" w:space="0" w:color="auto"/>
              <w:right w:val="single" w:sz="4" w:space="0" w:color="auto"/>
            </w:tcBorders>
            <w:shd w:val="clear" w:color="auto" w:fill="auto"/>
            <w:noWrap/>
            <w:vAlign w:val="bottom"/>
            <w:hideMark/>
          </w:tcPr>
          <w:p w14:paraId="2C3E3C4A"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6A9BB946"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специальная таможен. проц</w:t>
            </w:r>
          </w:p>
        </w:tc>
      </w:tr>
      <w:tr w:rsidR="006D35F4" w:rsidRPr="00E63A1E" w14:paraId="18C5EC79"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ED04829"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2194</w:t>
            </w:r>
          </w:p>
        </w:tc>
        <w:tc>
          <w:tcPr>
            <w:tcW w:w="2040" w:type="dxa"/>
            <w:tcBorders>
              <w:top w:val="nil"/>
              <w:left w:val="nil"/>
              <w:bottom w:val="single" w:sz="4" w:space="0" w:color="auto"/>
              <w:right w:val="single" w:sz="4" w:space="0" w:color="auto"/>
            </w:tcBorders>
            <w:shd w:val="clear" w:color="auto" w:fill="auto"/>
            <w:noWrap/>
            <w:vAlign w:val="bottom"/>
            <w:hideMark/>
          </w:tcPr>
          <w:p w14:paraId="376D09F6"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6D23FDA1"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Отказ в пользу государства</w:t>
            </w:r>
          </w:p>
        </w:tc>
      </w:tr>
      <w:tr w:rsidR="006D35F4" w:rsidRPr="00E63A1E" w14:paraId="18CCA58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C0D8F7B"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lastRenderedPageBreak/>
              <w:t>2196</w:t>
            </w:r>
          </w:p>
        </w:tc>
        <w:tc>
          <w:tcPr>
            <w:tcW w:w="2040" w:type="dxa"/>
            <w:tcBorders>
              <w:top w:val="nil"/>
              <w:left w:val="nil"/>
              <w:bottom w:val="single" w:sz="4" w:space="0" w:color="auto"/>
              <w:right w:val="single" w:sz="4" w:space="0" w:color="auto"/>
            </w:tcBorders>
            <w:shd w:val="clear" w:color="auto" w:fill="auto"/>
            <w:noWrap/>
            <w:vAlign w:val="bottom"/>
            <w:hideMark/>
          </w:tcPr>
          <w:p w14:paraId="2F46645C"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3A84EEDF"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Беспошлинная торговля</w:t>
            </w:r>
          </w:p>
        </w:tc>
      </w:tr>
      <w:tr w:rsidR="006D35F4" w:rsidRPr="00E63A1E" w14:paraId="15D6CC83"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DF5D3B9"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2300</w:t>
            </w:r>
          </w:p>
        </w:tc>
        <w:tc>
          <w:tcPr>
            <w:tcW w:w="2040" w:type="dxa"/>
            <w:tcBorders>
              <w:top w:val="nil"/>
              <w:left w:val="nil"/>
              <w:bottom w:val="single" w:sz="4" w:space="0" w:color="auto"/>
              <w:right w:val="single" w:sz="4" w:space="0" w:color="auto"/>
            </w:tcBorders>
            <w:shd w:val="clear" w:color="auto" w:fill="auto"/>
            <w:noWrap/>
            <w:vAlign w:val="bottom"/>
            <w:hideMark/>
          </w:tcPr>
          <w:p w14:paraId="5AC85133"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020</w:t>
            </w:r>
          </w:p>
        </w:tc>
        <w:tc>
          <w:tcPr>
            <w:tcW w:w="7084" w:type="dxa"/>
            <w:tcBorders>
              <w:top w:val="nil"/>
              <w:left w:val="nil"/>
              <w:bottom w:val="single" w:sz="4" w:space="0" w:color="auto"/>
              <w:right w:val="single" w:sz="4" w:space="0" w:color="auto"/>
            </w:tcBorders>
            <w:shd w:val="clear" w:color="auto" w:fill="auto"/>
            <w:noWrap/>
            <w:vAlign w:val="bottom"/>
            <w:hideMark/>
          </w:tcPr>
          <w:p w14:paraId="51DFE812"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bl>
    <w:p w14:paraId="6982F9A2" w14:textId="77777777" w:rsidR="00A309F4" w:rsidRPr="00ED5245" w:rsidRDefault="00A309F4" w:rsidP="00A309F4">
      <w:pPr>
        <w:rPr>
          <w:lang w:val="ru-RU"/>
        </w:rPr>
      </w:pPr>
    </w:p>
    <w:tbl>
      <w:tblPr>
        <w:tblW w:w="10638" w:type="dxa"/>
        <w:tblInd w:w="-107" w:type="dxa"/>
        <w:tblLayout w:type="fixed"/>
        <w:tblLook w:val="04A0" w:firstRow="1" w:lastRow="0" w:firstColumn="1" w:lastColumn="0" w:noHBand="0" w:noVBand="1"/>
      </w:tblPr>
      <w:tblGrid>
        <w:gridCol w:w="1808"/>
        <w:gridCol w:w="1822"/>
        <w:gridCol w:w="7008"/>
      </w:tblGrid>
      <w:tr w:rsidR="006F505C" w:rsidRPr="006F1DAE" w14:paraId="7BF35045" w14:textId="77777777" w:rsidTr="006F1DAE">
        <w:trPr>
          <w:trHeight w:val="320"/>
        </w:trPr>
        <w:tc>
          <w:tcPr>
            <w:tcW w:w="180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AA4E5A1" w14:textId="11CAF16E"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22" w:type="dxa"/>
            <w:tcBorders>
              <w:top w:val="single" w:sz="8" w:space="0" w:color="auto"/>
              <w:left w:val="nil"/>
              <w:bottom w:val="single" w:sz="8" w:space="0" w:color="auto"/>
              <w:right w:val="single" w:sz="4" w:space="0" w:color="auto"/>
            </w:tcBorders>
            <w:shd w:val="clear" w:color="auto" w:fill="auto"/>
            <w:noWrap/>
            <w:vAlign w:val="bottom"/>
            <w:hideMark/>
          </w:tcPr>
          <w:p w14:paraId="730A08DC" w14:textId="6870FE44"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008" w:type="dxa"/>
            <w:tcBorders>
              <w:top w:val="single" w:sz="8" w:space="0" w:color="auto"/>
              <w:left w:val="nil"/>
              <w:bottom w:val="single" w:sz="8" w:space="0" w:color="auto"/>
              <w:right w:val="single" w:sz="8" w:space="0" w:color="auto"/>
            </w:tcBorders>
            <w:shd w:val="clear" w:color="auto" w:fill="auto"/>
            <w:noWrap/>
            <w:vAlign w:val="bottom"/>
            <w:hideMark/>
          </w:tcPr>
          <w:p w14:paraId="6302C2AD" w14:textId="502D88A5"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6F1DAE" w:rsidRPr="00E63A1E" w14:paraId="5E2EBEEB" w14:textId="77777777" w:rsidTr="006F1DAE">
        <w:trPr>
          <w:trHeight w:val="300"/>
        </w:trPr>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B56B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single" w:sz="4" w:space="0" w:color="auto"/>
              <w:left w:val="nil"/>
              <w:bottom w:val="single" w:sz="4" w:space="0" w:color="auto"/>
              <w:right w:val="single" w:sz="4" w:space="0" w:color="auto"/>
            </w:tcBorders>
            <w:shd w:val="clear" w:color="auto" w:fill="auto"/>
            <w:noWrap/>
            <w:vAlign w:val="bottom"/>
            <w:hideMark/>
          </w:tcPr>
          <w:p w14:paraId="0B1A507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055</w:t>
            </w:r>
          </w:p>
        </w:tc>
        <w:tc>
          <w:tcPr>
            <w:tcW w:w="7008" w:type="dxa"/>
            <w:tcBorders>
              <w:top w:val="single" w:sz="4" w:space="0" w:color="auto"/>
              <w:left w:val="nil"/>
              <w:bottom w:val="single" w:sz="4" w:space="0" w:color="auto"/>
              <w:right w:val="single" w:sz="4" w:space="0" w:color="auto"/>
            </w:tcBorders>
            <w:shd w:val="clear" w:color="auto" w:fill="auto"/>
            <w:noWrap/>
            <w:vAlign w:val="bottom"/>
            <w:hideMark/>
          </w:tcPr>
          <w:p w14:paraId="0B8DE8F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трубопроводным транспортом, необходимые для прове</w:t>
            </w:r>
          </w:p>
        </w:tc>
      </w:tr>
      <w:tr w:rsidR="006F1DAE" w:rsidRPr="00E63A1E" w14:paraId="2F6F295F"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425F14E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54B1284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008" w:type="dxa"/>
            <w:tcBorders>
              <w:top w:val="nil"/>
              <w:left w:val="nil"/>
              <w:bottom w:val="single" w:sz="4" w:space="0" w:color="auto"/>
              <w:right w:val="single" w:sz="4" w:space="0" w:color="auto"/>
            </w:tcBorders>
            <w:shd w:val="clear" w:color="auto" w:fill="auto"/>
            <w:noWrap/>
            <w:vAlign w:val="bottom"/>
            <w:hideMark/>
          </w:tcPr>
          <w:p w14:paraId="2B63D1A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6F1DAE" w:rsidRPr="00E63A1E" w14:paraId="4E00CE3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5692E75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5CC1FFE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006</w:t>
            </w:r>
          </w:p>
        </w:tc>
        <w:tc>
          <w:tcPr>
            <w:tcW w:w="7008" w:type="dxa"/>
            <w:tcBorders>
              <w:top w:val="nil"/>
              <w:left w:val="nil"/>
              <w:bottom w:val="single" w:sz="4" w:space="0" w:color="auto"/>
              <w:right w:val="single" w:sz="4" w:space="0" w:color="auto"/>
            </w:tcBorders>
            <w:shd w:val="clear" w:color="auto" w:fill="auto"/>
            <w:noWrap/>
            <w:vAlign w:val="bottom"/>
            <w:hideMark/>
          </w:tcPr>
          <w:p w14:paraId="1982E7BC"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6F1DAE" w:rsidRPr="00E63A1E" w14:paraId="1D363753"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FF419A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2288F74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027</w:t>
            </w:r>
          </w:p>
        </w:tc>
        <w:tc>
          <w:tcPr>
            <w:tcW w:w="7008" w:type="dxa"/>
            <w:tcBorders>
              <w:top w:val="nil"/>
              <w:left w:val="nil"/>
              <w:bottom w:val="single" w:sz="4" w:space="0" w:color="auto"/>
              <w:right w:val="single" w:sz="4" w:space="0" w:color="auto"/>
            </w:tcBorders>
            <w:shd w:val="clear" w:color="auto" w:fill="auto"/>
            <w:noWrap/>
            <w:vAlign w:val="bottom"/>
            <w:hideMark/>
          </w:tcPr>
          <w:p w14:paraId="7B844ACB"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6F1DAE" w:rsidRPr="00E63A1E" w14:paraId="0474F5DB"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43F51C1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2D431C8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112</w:t>
            </w:r>
          </w:p>
        </w:tc>
        <w:tc>
          <w:tcPr>
            <w:tcW w:w="7008" w:type="dxa"/>
            <w:tcBorders>
              <w:top w:val="nil"/>
              <w:left w:val="nil"/>
              <w:bottom w:val="single" w:sz="4" w:space="0" w:color="auto"/>
              <w:right w:val="single" w:sz="4" w:space="0" w:color="auto"/>
            </w:tcBorders>
            <w:shd w:val="clear" w:color="auto" w:fill="auto"/>
            <w:noWrap/>
            <w:vAlign w:val="bottom"/>
            <w:hideMark/>
          </w:tcPr>
          <w:p w14:paraId="02AB6601"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6F1DAE" w:rsidRPr="00E63A1E" w14:paraId="6392F372"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6087C9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5EA0C03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57FB6D0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F1DAE" w:rsidRPr="00E63A1E" w14:paraId="44A5E24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7923BF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2321</w:t>
            </w:r>
          </w:p>
        </w:tc>
        <w:tc>
          <w:tcPr>
            <w:tcW w:w="1822" w:type="dxa"/>
            <w:tcBorders>
              <w:top w:val="nil"/>
              <w:left w:val="nil"/>
              <w:bottom w:val="single" w:sz="4" w:space="0" w:color="auto"/>
              <w:right w:val="single" w:sz="4" w:space="0" w:color="auto"/>
            </w:tcBorders>
            <w:shd w:val="clear" w:color="auto" w:fill="auto"/>
            <w:noWrap/>
            <w:vAlign w:val="bottom"/>
            <w:hideMark/>
          </w:tcPr>
          <w:p w14:paraId="6012A37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46159299"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Переработка вне таможенной территории</w:t>
            </w:r>
          </w:p>
        </w:tc>
      </w:tr>
      <w:tr w:rsidR="006F1DAE" w:rsidRPr="00E63A1E" w14:paraId="39D405F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2AE6B0C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2323</w:t>
            </w:r>
          </w:p>
        </w:tc>
        <w:tc>
          <w:tcPr>
            <w:tcW w:w="1822" w:type="dxa"/>
            <w:tcBorders>
              <w:top w:val="nil"/>
              <w:left w:val="nil"/>
              <w:bottom w:val="single" w:sz="4" w:space="0" w:color="auto"/>
              <w:right w:val="single" w:sz="4" w:space="0" w:color="auto"/>
            </w:tcBorders>
            <w:shd w:val="clear" w:color="auto" w:fill="auto"/>
            <w:noWrap/>
            <w:vAlign w:val="bottom"/>
            <w:hideMark/>
          </w:tcPr>
          <w:p w14:paraId="6F19C81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4B1D305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Временный вывоз</w:t>
            </w:r>
          </w:p>
        </w:tc>
      </w:tr>
      <w:tr w:rsidR="006F1DAE" w:rsidRPr="00E63A1E" w14:paraId="55D9693A"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5F5D3D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2323</w:t>
            </w:r>
          </w:p>
        </w:tc>
        <w:tc>
          <w:tcPr>
            <w:tcW w:w="1822" w:type="dxa"/>
            <w:tcBorders>
              <w:top w:val="nil"/>
              <w:left w:val="nil"/>
              <w:bottom w:val="single" w:sz="4" w:space="0" w:color="auto"/>
              <w:right w:val="single" w:sz="4" w:space="0" w:color="auto"/>
            </w:tcBorders>
            <w:shd w:val="clear" w:color="auto" w:fill="auto"/>
            <w:noWrap/>
            <w:vAlign w:val="bottom"/>
            <w:hideMark/>
          </w:tcPr>
          <w:p w14:paraId="12CB887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020</w:t>
            </w:r>
          </w:p>
        </w:tc>
        <w:tc>
          <w:tcPr>
            <w:tcW w:w="7008" w:type="dxa"/>
            <w:tcBorders>
              <w:top w:val="nil"/>
              <w:left w:val="nil"/>
              <w:bottom w:val="single" w:sz="4" w:space="0" w:color="auto"/>
              <w:right w:val="single" w:sz="4" w:space="0" w:color="auto"/>
            </w:tcBorders>
            <w:shd w:val="clear" w:color="auto" w:fill="auto"/>
            <w:noWrap/>
            <w:vAlign w:val="bottom"/>
            <w:hideMark/>
          </w:tcPr>
          <w:p w14:paraId="253DFB2B"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6F1DAE" w:rsidRPr="00E63A1E" w14:paraId="5C65442A"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0A6B04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2340</w:t>
            </w:r>
          </w:p>
        </w:tc>
        <w:tc>
          <w:tcPr>
            <w:tcW w:w="1822" w:type="dxa"/>
            <w:tcBorders>
              <w:top w:val="nil"/>
              <w:left w:val="nil"/>
              <w:bottom w:val="single" w:sz="4" w:space="0" w:color="auto"/>
              <w:right w:val="single" w:sz="4" w:space="0" w:color="auto"/>
            </w:tcBorders>
            <w:shd w:val="clear" w:color="auto" w:fill="auto"/>
            <w:noWrap/>
            <w:vAlign w:val="bottom"/>
            <w:hideMark/>
          </w:tcPr>
          <w:p w14:paraId="65C5AEAB"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6BCAC14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Выпуск для внутреннего потребления</w:t>
            </w:r>
          </w:p>
        </w:tc>
      </w:tr>
      <w:tr w:rsidR="006F1DAE" w:rsidRPr="006F1DAE" w14:paraId="68003356"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33F4DFD7"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2360</w:t>
            </w:r>
          </w:p>
        </w:tc>
        <w:tc>
          <w:tcPr>
            <w:tcW w:w="1822" w:type="dxa"/>
            <w:tcBorders>
              <w:top w:val="nil"/>
              <w:left w:val="nil"/>
              <w:bottom w:val="single" w:sz="4" w:space="0" w:color="auto"/>
              <w:right w:val="single" w:sz="4" w:space="0" w:color="auto"/>
            </w:tcBorders>
            <w:shd w:val="clear" w:color="auto" w:fill="auto"/>
            <w:noWrap/>
            <w:vAlign w:val="bottom"/>
            <w:hideMark/>
          </w:tcPr>
          <w:p w14:paraId="543C1A1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20C2B0A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Временный вывоз после Реимпорт</w:t>
            </w:r>
          </w:p>
        </w:tc>
      </w:tr>
      <w:tr w:rsidR="006F1DAE" w:rsidRPr="00E63A1E" w14:paraId="1D077E8A"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6ABE525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2377</w:t>
            </w:r>
          </w:p>
        </w:tc>
        <w:tc>
          <w:tcPr>
            <w:tcW w:w="1822" w:type="dxa"/>
            <w:tcBorders>
              <w:top w:val="nil"/>
              <w:left w:val="nil"/>
              <w:bottom w:val="single" w:sz="4" w:space="0" w:color="auto"/>
              <w:right w:val="single" w:sz="4" w:space="0" w:color="auto"/>
            </w:tcBorders>
            <w:shd w:val="clear" w:color="auto" w:fill="auto"/>
            <w:noWrap/>
            <w:vAlign w:val="bottom"/>
            <w:hideMark/>
          </w:tcPr>
          <w:p w14:paraId="2268D2BB"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2A691997"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Свободный</w:t>
            </w:r>
            <w:r w:rsidRPr="006F1DAE">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6F1DAE" w:rsidRPr="00E63A1E" w14:paraId="6FB09584"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438E2EF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2378</w:t>
            </w:r>
          </w:p>
        </w:tc>
        <w:tc>
          <w:tcPr>
            <w:tcW w:w="1822" w:type="dxa"/>
            <w:tcBorders>
              <w:top w:val="nil"/>
              <w:left w:val="nil"/>
              <w:bottom w:val="single" w:sz="4" w:space="0" w:color="auto"/>
              <w:right w:val="single" w:sz="4" w:space="0" w:color="auto"/>
            </w:tcBorders>
            <w:shd w:val="clear" w:color="auto" w:fill="auto"/>
            <w:noWrap/>
            <w:vAlign w:val="bottom"/>
            <w:hideMark/>
          </w:tcPr>
          <w:p w14:paraId="40AC10A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24085BA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Свободная таможенная зона</w:t>
            </w:r>
          </w:p>
        </w:tc>
      </w:tr>
      <w:tr w:rsidR="006F1DAE" w:rsidRPr="00E63A1E" w14:paraId="37192D8F"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6464DB3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2390</w:t>
            </w:r>
          </w:p>
        </w:tc>
        <w:tc>
          <w:tcPr>
            <w:tcW w:w="1822" w:type="dxa"/>
            <w:tcBorders>
              <w:top w:val="nil"/>
              <w:left w:val="nil"/>
              <w:bottom w:val="single" w:sz="4" w:space="0" w:color="auto"/>
              <w:right w:val="single" w:sz="4" w:space="0" w:color="auto"/>
            </w:tcBorders>
            <w:shd w:val="clear" w:color="auto" w:fill="auto"/>
            <w:noWrap/>
            <w:vAlign w:val="bottom"/>
            <w:hideMark/>
          </w:tcPr>
          <w:p w14:paraId="0C3ACD5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46E4157D"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специальная таможенная процедура</w:t>
            </w:r>
          </w:p>
        </w:tc>
      </w:tr>
      <w:tr w:rsidR="006F1DAE" w:rsidRPr="00E63A1E" w14:paraId="27DBC225"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5BF595E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2394</w:t>
            </w:r>
          </w:p>
        </w:tc>
        <w:tc>
          <w:tcPr>
            <w:tcW w:w="1822" w:type="dxa"/>
            <w:tcBorders>
              <w:top w:val="nil"/>
              <w:left w:val="nil"/>
              <w:bottom w:val="single" w:sz="4" w:space="0" w:color="auto"/>
              <w:right w:val="single" w:sz="4" w:space="0" w:color="auto"/>
            </w:tcBorders>
            <w:shd w:val="clear" w:color="auto" w:fill="auto"/>
            <w:noWrap/>
            <w:vAlign w:val="bottom"/>
            <w:hideMark/>
          </w:tcPr>
          <w:p w14:paraId="778569CE"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5438F35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Отказ в пользу государства</w:t>
            </w:r>
          </w:p>
        </w:tc>
      </w:tr>
      <w:tr w:rsidR="006F1DAE" w:rsidRPr="00E63A1E" w14:paraId="6CD3C220"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34B3DD1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2396</w:t>
            </w:r>
          </w:p>
        </w:tc>
        <w:tc>
          <w:tcPr>
            <w:tcW w:w="1822" w:type="dxa"/>
            <w:tcBorders>
              <w:top w:val="nil"/>
              <w:left w:val="nil"/>
              <w:bottom w:val="single" w:sz="4" w:space="0" w:color="auto"/>
              <w:right w:val="single" w:sz="4" w:space="0" w:color="auto"/>
            </w:tcBorders>
            <w:shd w:val="clear" w:color="auto" w:fill="auto"/>
            <w:noWrap/>
            <w:vAlign w:val="bottom"/>
            <w:hideMark/>
          </w:tcPr>
          <w:p w14:paraId="7336429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03A5059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Беспошлинная торговля</w:t>
            </w:r>
          </w:p>
        </w:tc>
      </w:tr>
      <w:tr w:rsidR="006F1DAE" w:rsidRPr="00E63A1E" w14:paraId="365EF353"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2CB2AC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1734F687"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008" w:type="dxa"/>
            <w:tcBorders>
              <w:top w:val="nil"/>
              <w:left w:val="nil"/>
              <w:bottom w:val="single" w:sz="4" w:space="0" w:color="auto"/>
              <w:right w:val="single" w:sz="4" w:space="0" w:color="auto"/>
            </w:tcBorders>
            <w:shd w:val="clear" w:color="auto" w:fill="auto"/>
            <w:noWrap/>
            <w:vAlign w:val="bottom"/>
            <w:hideMark/>
          </w:tcPr>
          <w:p w14:paraId="65E25189"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F1DAE" w:rsidRPr="00E63A1E" w14:paraId="1A3ADABD"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73A988F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49F89FC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008" w:type="dxa"/>
            <w:tcBorders>
              <w:top w:val="nil"/>
              <w:left w:val="nil"/>
              <w:bottom w:val="single" w:sz="4" w:space="0" w:color="auto"/>
              <w:right w:val="single" w:sz="4" w:space="0" w:color="auto"/>
            </w:tcBorders>
            <w:shd w:val="clear" w:color="auto" w:fill="auto"/>
            <w:noWrap/>
            <w:vAlign w:val="bottom"/>
            <w:hideMark/>
          </w:tcPr>
          <w:p w14:paraId="6216A813"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6F1DAE" w:rsidRPr="00E63A1E" w14:paraId="40707060"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5EE6457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4304115E"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027</w:t>
            </w:r>
          </w:p>
        </w:tc>
        <w:tc>
          <w:tcPr>
            <w:tcW w:w="7008" w:type="dxa"/>
            <w:tcBorders>
              <w:top w:val="nil"/>
              <w:left w:val="nil"/>
              <w:bottom w:val="single" w:sz="4" w:space="0" w:color="auto"/>
              <w:right w:val="single" w:sz="4" w:space="0" w:color="auto"/>
            </w:tcBorders>
            <w:shd w:val="clear" w:color="auto" w:fill="auto"/>
            <w:noWrap/>
            <w:vAlign w:val="bottom"/>
            <w:hideMark/>
          </w:tcPr>
          <w:p w14:paraId="0E1B17E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6F1DAE" w:rsidRPr="00E63A1E" w14:paraId="0B8BD19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3493F7F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2B9C26C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20878F29"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F1DAE" w:rsidRPr="006F1DAE" w14:paraId="75CE63F4"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DF4627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7371B26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011</w:t>
            </w:r>
          </w:p>
        </w:tc>
        <w:tc>
          <w:tcPr>
            <w:tcW w:w="7008" w:type="dxa"/>
            <w:tcBorders>
              <w:top w:val="nil"/>
              <w:left w:val="nil"/>
              <w:bottom w:val="single" w:sz="4" w:space="0" w:color="auto"/>
              <w:right w:val="single" w:sz="4" w:space="0" w:color="auto"/>
            </w:tcBorders>
            <w:shd w:val="clear" w:color="auto" w:fill="auto"/>
            <w:noWrap/>
            <w:vAlign w:val="bottom"/>
            <w:hideMark/>
          </w:tcPr>
          <w:p w14:paraId="6BD56D4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ED5245">
              <w:rPr>
                <w:rFonts w:ascii="Calibri" w:eastAsia="Times New Roman" w:hAnsi="Calibri" w:cs="Times New Roman"/>
                <w:color w:val="000000"/>
                <w:lang w:val="ru-RU" w:eastAsia="en-US"/>
              </w:rPr>
              <w:t xml:space="preserve">Товары, временно ввезенные на таможенную территорию </w:t>
            </w:r>
            <w:r w:rsidRPr="006F1DAE">
              <w:rPr>
                <w:rFonts w:ascii="Calibri" w:eastAsia="Times New Roman" w:hAnsi="Calibri" w:cs="Times New Roman"/>
                <w:color w:val="000000"/>
                <w:lang w:eastAsia="en-US"/>
              </w:rPr>
              <w:t>Таможенного союза,</w:t>
            </w:r>
          </w:p>
        </w:tc>
      </w:tr>
      <w:tr w:rsidR="006F1DAE" w:rsidRPr="00E63A1E" w14:paraId="37E6E5DA"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9DD912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1415AB2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013</w:t>
            </w:r>
          </w:p>
        </w:tc>
        <w:tc>
          <w:tcPr>
            <w:tcW w:w="7008" w:type="dxa"/>
            <w:tcBorders>
              <w:top w:val="nil"/>
              <w:left w:val="nil"/>
              <w:bottom w:val="single" w:sz="4" w:space="0" w:color="auto"/>
              <w:right w:val="single" w:sz="4" w:space="0" w:color="auto"/>
            </w:tcBorders>
            <w:shd w:val="clear" w:color="auto" w:fill="auto"/>
            <w:noWrap/>
            <w:vAlign w:val="bottom"/>
            <w:hideMark/>
          </w:tcPr>
          <w:p w14:paraId="1E54D7C8"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вклада в уставный капитал (фонд)</w:t>
            </w:r>
          </w:p>
        </w:tc>
      </w:tr>
      <w:tr w:rsidR="006F1DAE" w:rsidRPr="00E63A1E" w14:paraId="60B47CE4"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300CC00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742E97B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020</w:t>
            </w:r>
          </w:p>
        </w:tc>
        <w:tc>
          <w:tcPr>
            <w:tcW w:w="7008" w:type="dxa"/>
            <w:tcBorders>
              <w:top w:val="nil"/>
              <w:left w:val="nil"/>
              <w:bottom w:val="single" w:sz="4" w:space="0" w:color="auto"/>
              <w:right w:val="single" w:sz="4" w:space="0" w:color="auto"/>
            </w:tcBorders>
            <w:shd w:val="clear" w:color="auto" w:fill="auto"/>
            <w:noWrap/>
            <w:vAlign w:val="bottom"/>
            <w:hideMark/>
          </w:tcPr>
          <w:p w14:paraId="3A80226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6F1DAE" w:rsidRPr="00E63A1E" w14:paraId="390E68A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7282EDE"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lastRenderedPageBreak/>
              <w:t>3100</w:t>
            </w:r>
          </w:p>
        </w:tc>
        <w:tc>
          <w:tcPr>
            <w:tcW w:w="1822" w:type="dxa"/>
            <w:tcBorders>
              <w:top w:val="nil"/>
              <w:left w:val="nil"/>
              <w:bottom w:val="single" w:sz="4" w:space="0" w:color="auto"/>
              <w:right w:val="single" w:sz="4" w:space="0" w:color="auto"/>
            </w:tcBorders>
            <w:shd w:val="clear" w:color="auto" w:fill="auto"/>
            <w:noWrap/>
            <w:vAlign w:val="bottom"/>
            <w:hideMark/>
          </w:tcPr>
          <w:p w14:paraId="2B9AADA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042</w:t>
            </w:r>
          </w:p>
        </w:tc>
        <w:tc>
          <w:tcPr>
            <w:tcW w:w="7008" w:type="dxa"/>
            <w:tcBorders>
              <w:top w:val="nil"/>
              <w:left w:val="nil"/>
              <w:bottom w:val="single" w:sz="4" w:space="0" w:color="auto"/>
              <w:right w:val="single" w:sz="4" w:space="0" w:color="auto"/>
            </w:tcBorders>
            <w:shd w:val="clear" w:color="auto" w:fill="auto"/>
            <w:noWrap/>
            <w:vAlign w:val="bottom"/>
            <w:hideMark/>
          </w:tcPr>
          <w:p w14:paraId="68059412"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6F1DAE" w:rsidRPr="00E63A1E" w14:paraId="2F8E6851"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78D1C10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21E64A9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063</w:t>
            </w:r>
          </w:p>
        </w:tc>
        <w:tc>
          <w:tcPr>
            <w:tcW w:w="7008" w:type="dxa"/>
            <w:tcBorders>
              <w:top w:val="nil"/>
              <w:left w:val="nil"/>
              <w:bottom w:val="single" w:sz="4" w:space="0" w:color="auto"/>
              <w:right w:val="single" w:sz="4" w:space="0" w:color="auto"/>
            </w:tcBorders>
            <w:shd w:val="clear" w:color="auto" w:fill="auto"/>
            <w:noWrap/>
            <w:vAlign w:val="bottom"/>
            <w:hideMark/>
          </w:tcPr>
          <w:p w14:paraId="1AC9174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6F1DAE" w:rsidRPr="006F1DAE" w14:paraId="328F42D5"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544B26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377C33F7"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018</w:t>
            </w:r>
          </w:p>
        </w:tc>
        <w:tc>
          <w:tcPr>
            <w:tcW w:w="7008" w:type="dxa"/>
            <w:tcBorders>
              <w:top w:val="nil"/>
              <w:left w:val="nil"/>
              <w:bottom w:val="single" w:sz="4" w:space="0" w:color="auto"/>
              <w:right w:val="single" w:sz="4" w:space="0" w:color="auto"/>
            </w:tcBorders>
            <w:shd w:val="clear" w:color="auto" w:fill="auto"/>
            <w:noWrap/>
            <w:vAlign w:val="bottom"/>
            <w:hideMark/>
          </w:tcPr>
          <w:p w14:paraId="32E266D2"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Ошибочно поставленные товары</w:t>
            </w:r>
          </w:p>
        </w:tc>
      </w:tr>
    </w:tbl>
    <w:p w14:paraId="6625B43A" w14:textId="77777777" w:rsidR="006F1DAE" w:rsidRDefault="006F1DAE" w:rsidP="00A309F4"/>
    <w:tbl>
      <w:tblPr>
        <w:tblW w:w="10996" w:type="dxa"/>
        <w:tblInd w:w="-650" w:type="dxa"/>
        <w:tblLook w:val="04A0" w:firstRow="1" w:lastRow="0" w:firstColumn="1" w:lastColumn="0" w:noHBand="0" w:noVBand="1"/>
      </w:tblPr>
      <w:tblGrid>
        <w:gridCol w:w="1710"/>
        <w:gridCol w:w="1800"/>
        <w:gridCol w:w="7486"/>
      </w:tblGrid>
      <w:tr w:rsidR="006F505C" w:rsidRPr="006F1DAE" w14:paraId="7229008A" w14:textId="77777777" w:rsidTr="000A1FF0">
        <w:trPr>
          <w:trHeight w:val="320"/>
        </w:trPr>
        <w:tc>
          <w:tcPr>
            <w:tcW w:w="171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87D1F93" w14:textId="47768F24"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00" w:type="dxa"/>
            <w:tcBorders>
              <w:top w:val="single" w:sz="8" w:space="0" w:color="auto"/>
              <w:left w:val="nil"/>
              <w:bottom w:val="single" w:sz="8" w:space="0" w:color="auto"/>
              <w:right w:val="single" w:sz="4" w:space="0" w:color="auto"/>
            </w:tcBorders>
            <w:shd w:val="clear" w:color="auto" w:fill="auto"/>
            <w:noWrap/>
            <w:vAlign w:val="bottom"/>
            <w:hideMark/>
          </w:tcPr>
          <w:p w14:paraId="53312D28" w14:textId="78A2AD94"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486" w:type="dxa"/>
            <w:tcBorders>
              <w:top w:val="single" w:sz="8" w:space="0" w:color="auto"/>
              <w:left w:val="nil"/>
              <w:bottom w:val="single" w:sz="8" w:space="0" w:color="auto"/>
              <w:right w:val="single" w:sz="8" w:space="0" w:color="auto"/>
            </w:tcBorders>
            <w:shd w:val="clear" w:color="auto" w:fill="auto"/>
            <w:noWrap/>
            <w:vAlign w:val="bottom"/>
            <w:hideMark/>
          </w:tcPr>
          <w:p w14:paraId="209E40CF" w14:textId="13E9F54A"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0A1FF0" w:rsidRPr="00E63A1E" w14:paraId="1A33AE93" w14:textId="77777777" w:rsidTr="000A1FF0">
        <w:trPr>
          <w:trHeight w:val="300"/>
        </w:trPr>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6A8F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14:paraId="5C8BF44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134</w:t>
            </w:r>
          </w:p>
        </w:tc>
        <w:tc>
          <w:tcPr>
            <w:tcW w:w="7486" w:type="dxa"/>
            <w:tcBorders>
              <w:top w:val="single" w:sz="4" w:space="0" w:color="auto"/>
              <w:left w:val="nil"/>
              <w:bottom w:val="single" w:sz="4" w:space="0" w:color="auto"/>
              <w:right w:val="single" w:sz="4" w:space="0" w:color="auto"/>
            </w:tcBorders>
            <w:shd w:val="clear" w:color="auto" w:fill="auto"/>
            <w:noWrap/>
            <w:vAlign w:val="bottom"/>
            <w:hideMark/>
          </w:tcPr>
          <w:p w14:paraId="0028042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Продукты переработки эквивалентных товаров, вывозимые с таможенной тер</w:t>
            </w:r>
          </w:p>
        </w:tc>
      </w:tr>
      <w:tr w:rsidR="000A1FF0" w:rsidRPr="00E63A1E" w14:paraId="4533AAA7"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4BBCFA8B"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2BE4971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063</w:t>
            </w:r>
          </w:p>
        </w:tc>
        <w:tc>
          <w:tcPr>
            <w:tcW w:w="7486" w:type="dxa"/>
            <w:tcBorders>
              <w:top w:val="nil"/>
              <w:left w:val="nil"/>
              <w:bottom w:val="single" w:sz="4" w:space="0" w:color="auto"/>
              <w:right w:val="single" w:sz="4" w:space="0" w:color="auto"/>
            </w:tcBorders>
            <w:shd w:val="clear" w:color="auto" w:fill="auto"/>
            <w:noWrap/>
            <w:vAlign w:val="bottom"/>
            <w:hideMark/>
          </w:tcPr>
          <w:p w14:paraId="7B8555A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0A1FF0" w:rsidRPr="00E63A1E" w14:paraId="34A8A0B2"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6A26B17E"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69740D0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486" w:type="dxa"/>
            <w:tcBorders>
              <w:top w:val="nil"/>
              <w:left w:val="nil"/>
              <w:bottom w:val="single" w:sz="4" w:space="0" w:color="auto"/>
              <w:right w:val="single" w:sz="4" w:space="0" w:color="auto"/>
            </w:tcBorders>
            <w:shd w:val="clear" w:color="auto" w:fill="auto"/>
            <w:noWrap/>
            <w:vAlign w:val="bottom"/>
            <w:hideMark/>
          </w:tcPr>
          <w:p w14:paraId="2424D91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0A1FF0" w:rsidRPr="00E63A1E" w14:paraId="3280B8B1"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44298AA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08B824A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486" w:type="dxa"/>
            <w:tcBorders>
              <w:top w:val="nil"/>
              <w:left w:val="nil"/>
              <w:bottom w:val="single" w:sz="4" w:space="0" w:color="auto"/>
              <w:right w:val="single" w:sz="4" w:space="0" w:color="auto"/>
            </w:tcBorders>
            <w:shd w:val="clear" w:color="auto" w:fill="auto"/>
            <w:noWrap/>
            <w:vAlign w:val="bottom"/>
            <w:hideMark/>
          </w:tcPr>
          <w:p w14:paraId="1B62A5D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0A1FF0" w:rsidRPr="00E63A1E" w14:paraId="22755D9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0F3A2FC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46469D3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1E0AE163"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6F1DAE" w14:paraId="102E3CFA"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0B9466C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573718C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018</w:t>
            </w:r>
          </w:p>
        </w:tc>
        <w:tc>
          <w:tcPr>
            <w:tcW w:w="7486" w:type="dxa"/>
            <w:tcBorders>
              <w:top w:val="nil"/>
              <w:left w:val="nil"/>
              <w:bottom w:val="single" w:sz="4" w:space="0" w:color="auto"/>
              <w:right w:val="single" w:sz="4" w:space="0" w:color="auto"/>
            </w:tcBorders>
            <w:shd w:val="clear" w:color="auto" w:fill="auto"/>
            <w:noWrap/>
            <w:vAlign w:val="bottom"/>
            <w:hideMark/>
          </w:tcPr>
          <w:p w14:paraId="77BFB27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Ошибочно поставленные товары</w:t>
            </w:r>
          </w:p>
        </w:tc>
      </w:tr>
      <w:tr w:rsidR="000A1FF0" w:rsidRPr="00E63A1E" w14:paraId="21A5C906"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58E5E9B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0743A90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042</w:t>
            </w:r>
          </w:p>
        </w:tc>
        <w:tc>
          <w:tcPr>
            <w:tcW w:w="7486" w:type="dxa"/>
            <w:tcBorders>
              <w:top w:val="nil"/>
              <w:left w:val="nil"/>
              <w:bottom w:val="single" w:sz="4" w:space="0" w:color="auto"/>
              <w:right w:val="single" w:sz="4" w:space="0" w:color="auto"/>
            </w:tcBorders>
            <w:shd w:val="clear" w:color="auto" w:fill="auto"/>
            <w:noWrap/>
            <w:vAlign w:val="bottom"/>
            <w:hideMark/>
          </w:tcPr>
          <w:p w14:paraId="49B78CE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0A1FF0" w:rsidRPr="00E63A1E" w14:paraId="2B8B1A4D"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01DA0C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3BACE11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062</w:t>
            </w:r>
          </w:p>
        </w:tc>
        <w:tc>
          <w:tcPr>
            <w:tcW w:w="7486" w:type="dxa"/>
            <w:tcBorders>
              <w:top w:val="nil"/>
              <w:left w:val="nil"/>
              <w:bottom w:val="single" w:sz="4" w:space="0" w:color="auto"/>
              <w:right w:val="single" w:sz="4" w:space="0" w:color="auto"/>
            </w:tcBorders>
            <w:shd w:val="clear" w:color="auto" w:fill="auto"/>
            <w:noWrap/>
            <w:vAlign w:val="bottom"/>
            <w:hideMark/>
          </w:tcPr>
          <w:p w14:paraId="7243BBDE"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Неизвлекаемые остатки источников ионизирующего излучения (за исключени</w:t>
            </w:r>
          </w:p>
        </w:tc>
      </w:tr>
      <w:tr w:rsidR="000A1FF0" w:rsidRPr="00E63A1E" w14:paraId="39701941"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27CD01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5948E81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486" w:type="dxa"/>
            <w:tcBorders>
              <w:top w:val="nil"/>
              <w:left w:val="nil"/>
              <w:bottom w:val="single" w:sz="4" w:space="0" w:color="auto"/>
              <w:right w:val="single" w:sz="4" w:space="0" w:color="auto"/>
            </w:tcBorders>
            <w:shd w:val="clear" w:color="auto" w:fill="auto"/>
            <w:noWrap/>
            <w:vAlign w:val="bottom"/>
            <w:hideMark/>
          </w:tcPr>
          <w:p w14:paraId="5CFB8D7F"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0A1FF0" w:rsidRPr="00E63A1E" w14:paraId="53819150"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C859D7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4CF6C9A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486" w:type="dxa"/>
            <w:tcBorders>
              <w:top w:val="nil"/>
              <w:left w:val="nil"/>
              <w:bottom w:val="single" w:sz="4" w:space="0" w:color="auto"/>
              <w:right w:val="single" w:sz="4" w:space="0" w:color="auto"/>
            </w:tcBorders>
            <w:shd w:val="clear" w:color="auto" w:fill="auto"/>
            <w:noWrap/>
            <w:vAlign w:val="bottom"/>
            <w:hideMark/>
          </w:tcPr>
          <w:p w14:paraId="32A3DDD2"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0A1FF0" w:rsidRPr="00E63A1E" w14:paraId="1AE0064E"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2CB0839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0AB5871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710D00AE"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E63A1E" w14:paraId="436094AA"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F5E91D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0A0CAA3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132</w:t>
            </w:r>
          </w:p>
        </w:tc>
        <w:tc>
          <w:tcPr>
            <w:tcW w:w="7486" w:type="dxa"/>
            <w:tcBorders>
              <w:top w:val="nil"/>
              <w:left w:val="nil"/>
              <w:bottom w:val="single" w:sz="4" w:space="0" w:color="auto"/>
              <w:right w:val="single" w:sz="4" w:space="0" w:color="auto"/>
            </w:tcBorders>
            <w:shd w:val="clear" w:color="auto" w:fill="auto"/>
            <w:noWrap/>
            <w:vAlign w:val="bottom"/>
            <w:hideMark/>
          </w:tcPr>
          <w:p w14:paraId="22EB9930"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Остатки, образовавшиеся в результате переработки товаров на таможенной</w:t>
            </w:r>
          </w:p>
        </w:tc>
      </w:tr>
      <w:tr w:rsidR="000A1FF0" w:rsidRPr="00E63A1E" w14:paraId="53B71335"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6B340982"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465DB29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133</w:t>
            </w:r>
          </w:p>
        </w:tc>
        <w:tc>
          <w:tcPr>
            <w:tcW w:w="7486" w:type="dxa"/>
            <w:tcBorders>
              <w:top w:val="nil"/>
              <w:left w:val="nil"/>
              <w:bottom w:val="single" w:sz="4" w:space="0" w:color="auto"/>
              <w:right w:val="single" w:sz="4" w:space="0" w:color="auto"/>
            </w:tcBorders>
            <w:shd w:val="clear" w:color="auto" w:fill="auto"/>
            <w:noWrap/>
            <w:vAlign w:val="bottom"/>
            <w:hideMark/>
          </w:tcPr>
          <w:p w14:paraId="139845B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Продукты переработки, полученные в результате переработки товаров, пом</w:t>
            </w:r>
          </w:p>
        </w:tc>
      </w:tr>
      <w:tr w:rsidR="000A1FF0" w:rsidRPr="00E63A1E" w14:paraId="7747DC39"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3168CC0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1C67A7A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055</w:t>
            </w:r>
          </w:p>
        </w:tc>
        <w:tc>
          <w:tcPr>
            <w:tcW w:w="7486" w:type="dxa"/>
            <w:tcBorders>
              <w:top w:val="nil"/>
              <w:left w:val="nil"/>
              <w:bottom w:val="single" w:sz="4" w:space="0" w:color="auto"/>
              <w:right w:val="single" w:sz="4" w:space="0" w:color="auto"/>
            </w:tcBorders>
            <w:shd w:val="clear" w:color="auto" w:fill="auto"/>
            <w:noWrap/>
            <w:vAlign w:val="bottom"/>
            <w:hideMark/>
          </w:tcPr>
          <w:p w14:paraId="4F9737E3"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трубопроводным транспортом, необходимые для прове</w:t>
            </w:r>
          </w:p>
        </w:tc>
      </w:tr>
      <w:tr w:rsidR="000A1FF0" w:rsidRPr="00E63A1E" w14:paraId="7BF252A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AD871F7"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7C98E2E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486" w:type="dxa"/>
            <w:tcBorders>
              <w:top w:val="nil"/>
              <w:left w:val="nil"/>
              <w:bottom w:val="single" w:sz="4" w:space="0" w:color="auto"/>
              <w:right w:val="single" w:sz="4" w:space="0" w:color="auto"/>
            </w:tcBorders>
            <w:shd w:val="clear" w:color="auto" w:fill="auto"/>
            <w:noWrap/>
            <w:vAlign w:val="bottom"/>
            <w:hideMark/>
          </w:tcPr>
          <w:p w14:paraId="104681E8"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0A1FF0" w:rsidRPr="00E63A1E" w14:paraId="1D7AD48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A59EBC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06B6BE6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486" w:type="dxa"/>
            <w:tcBorders>
              <w:top w:val="nil"/>
              <w:left w:val="nil"/>
              <w:bottom w:val="single" w:sz="4" w:space="0" w:color="auto"/>
              <w:right w:val="single" w:sz="4" w:space="0" w:color="auto"/>
            </w:tcBorders>
            <w:shd w:val="clear" w:color="auto" w:fill="auto"/>
            <w:noWrap/>
            <w:vAlign w:val="bottom"/>
            <w:hideMark/>
          </w:tcPr>
          <w:p w14:paraId="2BB36D7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0A1FF0" w:rsidRPr="00E63A1E" w14:paraId="1A68206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0C3833A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6321999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032</w:t>
            </w:r>
          </w:p>
        </w:tc>
        <w:tc>
          <w:tcPr>
            <w:tcW w:w="7486" w:type="dxa"/>
            <w:tcBorders>
              <w:top w:val="nil"/>
              <w:left w:val="nil"/>
              <w:bottom w:val="single" w:sz="4" w:space="0" w:color="auto"/>
              <w:right w:val="single" w:sz="4" w:space="0" w:color="auto"/>
            </w:tcBorders>
            <w:shd w:val="clear" w:color="auto" w:fill="auto"/>
            <w:noWrap/>
            <w:vAlign w:val="bottom"/>
            <w:hideMark/>
          </w:tcPr>
          <w:p w14:paraId="1B0E9B4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0A1FF0" w:rsidRPr="00E63A1E" w14:paraId="7A141B7D"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27AFE3F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21C843D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027</w:t>
            </w:r>
          </w:p>
        </w:tc>
        <w:tc>
          <w:tcPr>
            <w:tcW w:w="7486" w:type="dxa"/>
            <w:tcBorders>
              <w:top w:val="nil"/>
              <w:left w:val="nil"/>
              <w:bottom w:val="single" w:sz="4" w:space="0" w:color="auto"/>
              <w:right w:val="single" w:sz="4" w:space="0" w:color="auto"/>
            </w:tcBorders>
            <w:shd w:val="clear" w:color="auto" w:fill="auto"/>
            <w:noWrap/>
            <w:vAlign w:val="bottom"/>
            <w:hideMark/>
          </w:tcPr>
          <w:p w14:paraId="1ADF0D7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0A1FF0" w:rsidRPr="00E63A1E" w14:paraId="46039827"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06F906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0302D0C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020</w:t>
            </w:r>
          </w:p>
        </w:tc>
        <w:tc>
          <w:tcPr>
            <w:tcW w:w="7486" w:type="dxa"/>
            <w:tcBorders>
              <w:top w:val="nil"/>
              <w:left w:val="nil"/>
              <w:bottom w:val="single" w:sz="4" w:space="0" w:color="auto"/>
              <w:right w:val="single" w:sz="4" w:space="0" w:color="auto"/>
            </w:tcBorders>
            <w:shd w:val="clear" w:color="auto" w:fill="auto"/>
            <w:noWrap/>
            <w:vAlign w:val="bottom"/>
            <w:hideMark/>
          </w:tcPr>
          <w:p w14:paraId="1E0F24CD"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0A1FF0" w:rsidRPr="006F1DAE" w14:paraId="42FE7385"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2F0EC2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3FA17CA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011</w:t>
            </w:r>
          </w:p>
        </w:tc>
        <w:tc>
          <w:tcPr>
            <w:tcW w:w="7486" w:type="dxa"/>
            <w:tcBorders>
              <w:top w:val="nil"/>
              <w:left w:val="nil"/>
              <w:bottom w:val="single" w:sz="4" w:space="0" w:color="auto"/>
              <w:right w:val="single" w:sz="4" w:space="0" w:color="auto"/>
            </w:tcBorders>
            <w:shd w:val="clear" w:color="auto" w:fill="auto"/>
            <w:noWrap/>
            <w:vAlign w:val="bottom"/>
            <w:hideMark/>
          </w:tcPr>
          <w:p w14:paraId="3137C14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ED5245">
              <w:rPr>
                <w:rFonts w:ascii="Calibri" w:eastAsia="Times New Roman" w:hAnsi="Calibri" w:cs="Times New Roman"/>
                <w:color w:val="000000"/>
                <w:lang w:val="ru-RU" w:eastAsia="en-US"/>
              </w:rPr>
              <w:t xml:space="preserve">Товары, временно ввезенные на таможенную территорию </w:t>
            </w:r>
            <w:r w:rsidRPr="006F1DAE">
              <w:rPr>
                <w:rFonts w:ascii="Calibri" w:eastAsia="Times New Roman" w:hAnsi="Calibri" w:cs="Times New Roman"/>
                <w:color w:val="000000"/>
                <w:lang w:eastAsia="en-US"/>
              </w:rPr>
              <w:t>Таможенного союза,</w:t>
            </w:r>
          </w:p>
        </w:tc>
      </w:tr>
      <w:tr w:rsidR="000A1FF0" w:rsidRPr="00E63A1E" w14:paraId="13B0945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36A28E0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152FA52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5FDF46EB"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E63A1E" w14:paraId="158B01B7"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837A7D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0A2DF17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006</w:t>
            </w:r>
          </w:p>
        </w:tc>
        <w:tc>
          <w:tcPr>
            <w:tcW w:w="7486" w:type="dxa"/>
            <w:tcBorders>
              <w:top w:val="nil"/>
              <w:left w:val="nil"/>
              <w:bottom w:val="single" w:sz="4" w:space="0" w:color="auto"/>
              <w:right w:val="single" w:sz="4" w:space="0" w:color="auto"/>
            </w:tcBorders>
            <w:shd w:val="clear" w:color="auto" w:fill="auto"/>
            <w:noWrap/>
            <w:vAlign w:val="bottom"/>
            <w:hideMark/>
          </w:tcPr>
          <w:p w14:paraId="1F9440E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0A1FF0" w:rsidRPr="00E63A1E" w14:paraId="1DE1BB4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0CD7F82"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36A1504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031</w:t>
            </w:r>
          </w:p>
        </w:tc>
        <w:tc>
          <w:tcPr>
            <w:tcW w:w="7486" w:type="dxa"/>
            <w:tcBorders>
              <w:top w:val="nil"/>
              <w:left w:val="nil"/>
              <w:bottom w:val="single" w:sz="4" w:space="0" w:color="auto"/>
              <w:right w:val="single" w:sz="4" w:space="0" w:color="auto"/>
            </w:tcBorders>
            <w:shd w:val="clear" w:color="auto" w:fill="auto"/>
            <w:noWrap/>
            <w:vAlign w:val="bottom"/>
            <w:hideMark/>
          </w:tcPr>
          <w:p w14:paraId="65919A8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Товары, перемещаемые для официального пользования дипломатическими </w:t>
            </w:r>
            <w:r w:rsidRPr="00ED5245">
              <w:rPr>
                <w:rFonts w:ascii="Calibri" w:eastAsia="Times New Roman" w:hAnsi="Calibri" w:cs="Times New Roman"/>
                <w:color w:val="000000"/>
                <w:lang w:val="ru-RU" w:eastAsia="en-US"/>
              </w:rPr>
              <w:lastRenderedPageBreak/>
              <w:t>пре</w:t>
            </w:r>
          </w:p>
        </w:tc>
      </w:tr>
      <w:tr w:rsidR="000A1FF0" w:rsidRPr="00E63A1E" w14:paraId="53EFFFE3"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7DA804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lastRenderedPageBreak/>
              <w:t>3170</w:t>
            </w:r>
          </w:p>
        </w:tc>
        <w:tc>
          <w:tcPr>
            <w:tcW w:w="1800" w:type="dxa"/>
            <w:tcBorders>
              <w:top w:val="nil"/>
              <w:left w:val="nil"/>
              <w:bottom w:val="single" w:sz="4" w:space="0" w:color="auto"/>
              <w:right w:val="single" w:sz="4" w:space="0" w:color="auto"/>
            </w:tcBorders>
            <w:shd w:val="clear" w:color="auto" w:fill="auto"/>
            <w:noWrap/>
            <w:vAlign w:val="bottom"/>
            <w:hideMark/>
          </w:tcPr>
          <w:p w14:paraId="147772A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4575D16C"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E63A1E" w14:paraId="2B6C0E8D"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393897A2"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3177</w:t>
            </w:r>
          </w:p>
        </w:tc>
        <w:tc>
          <w:tcPr>
            <w:tcW w:w="1800" w:type="dxa"/>
            <w:tcBorders>
              <w:top w:val="nil"/>
              <w:left w:val="nil"/>
              <w:bottom w:val="single" w:sz="4" w:space="0" w:color="auto"/>
              <w:right w:val="single" w:sz="4" w:space="0" w:color="auto"/>
            </w:tcBorders>
            <w:shd w:val="clear" w:color="auto" w:fill="auto"/>
            <w:noWrap/>
            <w:vAlign w:val="bottom"/>
            <w:hideMark/>
          </w:tcPr>
          <w:p w14:paraId="4B1DF87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57D1EC88"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E63A1E" w14:paraId="00B925E5"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6B76F55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3177</w:t>
            </w:r>
          </w:p>
        </w:tc>
        <w:tc>
          <w:tcPr>
            <w:tcW w:w="1800" w:type="dxa"/>
            <w:tcBorders>
              <w:top w:val="nil"/>
              <w:left w:val="nil"/>
              <w:bottom w:val="single" w:sz="4" w:space="0" w:color="auto"/>
              <w:right w:val="single" w:sz="4" w:space="0" w:color="auto"/>
            </w:tcBorders>
            <w:shd w:val="clear" w:color="auto" w:fill="auto"/>
            <w:noWrap/>
            <w:vAlign w:val="bottom"/>
            <w:hideMark/>
          </w:tcPr>
          <w:p w14:paraId="4DAED45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042</w:t>
            </w:r>
          </w:p>
        </w:tc>
        <w:tc>
          <w:tcPr>
            <w:tcW w:w="7486" w:type="dxa"/>
            <w:tcBorders>
              <w:top w:val="nil"/>
              <w:left w:val="nil"/>
              <w:bottom w:val="single" w:sz="4" w:space="0" w:color="auto"/>
              <w:right w:val="single" w:sz="4" w:space="0" w:color="auto"/>
            </w:tcBorders>
            <w:shd w:val="clear" w:color="auto" w:fill="auto"/>
            <w:noWrap/>
            <w:vAlign w:val="bottom"/>
            <w:hideMark/>
          </w:tcPr>
          <w:p w14:paraId="4714B6E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0A1FF0" w:rsidRPr="00E63A1E" w14:paraId="06086263"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59EF663B"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3177</w:t>
            </w:r>
          </w:p>
        </w:tc>
        <w:tc>
          <w:tcPr>
            <w:tcW w:w="1800" w:type="dxa"/>
            <w:tcBorders>
              <w:top w:val="nil"/>
              <w:left w:val="nil"/>
              <w:bottom w:val="single" w:sz="4" w:space="0" w:color="auto"/>
              <w:right w:val="single" w:sz="4" w:space="0" w:color="auto"/>
            </w:tcBorders>
            <w:shd w:val="clear" w:color="auto" w:fill="auto"/>
            <w:noWrap/>
            <w:vAlign w:val="bottom"/>
            <w:hideMark/>
          </w:tcPr>
          <w:p w14:paraId="5031CD6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486" w:type="dxa"/>
            <w:tcBorders>
              <w:top w:val="nil"/>
              <w:left w:val="nil"/>
              <w:bottom w:val="single" w:sz="4" w:space="0" w:color="auto"/>
              <w:right w:val="single" w:sz="4" w:space="0" w:color="auto"/>
            </w:tcBorders>
            <w:shd w:val="clear" w:color="auto" w:fill="auto"/>
            <w:noWrap/>
            <w:vAlign w:val="bottom"/>
            <w:hideMark/>
          </w:tcPr>
          <w:p w14:paraId="21A30520"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bl>
    <w:p w14:paraId="60AFA353" w14:textId="77777777" w:rsidR="00A309F4" w:rsidRPr="00ED5245" w:rsidRDefault="00A309F4" w:rsidP="00A309F4">
      <w:pPr>
        <w:rPr>
          <w:lang w:val="ru-RU"/>
        </w:rPr>
      </w:pPr>
    </w:p>
    <w:tbl>
      <w:tblPr>
        <w:tblW w:w="11022" w:type="dxa"/>
        <w:tblInd w:w="-697" w:type="dxa"/>
        <w:tblLook w:val="04A0" w:firstRow="1" w:lastRow="0" w:firstColumn="1" w:lastColumn="0" w:noHBand="0" w:noVBand="1"/>
      </w:tblPr>
      <w:tblGrid>
        <w:gridCol w:w="1685"/>
        <w:gridCol w:w="1878"/>
        <w:gridCol w:w="7459"/>
      </w:tblGrid>
      <w:tr w:rsidR="006F505C" w:rsidRPr="000A1FF0" w14:paraId="1B421438" w14:textId="77777777" w:rsidTr="008452AB">
        <w:trPr>
          <w:trHeight w:val="320"/>
        </w:trPr>
        <w:tc>
          <w:tcPr>
            <w:tcW w:w="168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2171F48" w14:textId="39AAA340" w:rsidR="006F505C" w:rsidRPr="000A1FF0"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78" w:type="dxa"/>
            <w:tcBorders>
              <w:top w:val="single" w:sz="8" w:space="0" w:color="auto"/>
              <w:left w:val="nil"/>
              <w:bottom w:val="single" w:sz="8" w:space="0" w:color="auto"/>
              <w:right w:val="single" w:sz="4" w:space="0" w:color="auto"/>
            </w:tcBorders>
            <w:shd w:val="clear" w:color="auto" w:fill="auto"/>
            <w:noWrap/>
            <w:vAlign w:val="bottom"/>
            <w:hideMark/>
          </w:tcPr>
          <w:p w14:paraId="7C180231" w14:textId="25F7E466" w:rsidR="006F505C" w:rsidRPr="000A1FF0"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459" w:type="dxa"/>
            <w:tcBorders>
              <w:top w:val="single" w:sz="8" w:space="0" w:color="auto"/>
              <w:left w:val="nil"/>
              <w:bottom w:val="single" w:sz="8" w:space="0" w:color="auto"/>
              <w:right w:val="single" w:sz="8" w:space="0" w:color="auto"/>
            </w:tcBorders>
            <w:shd w:val="clear" w:color="auto" w:fill="auto"/>
            <w:noWrap/>
            <w:vAlign w:val="bottom"/>
            <w:hideMark/>
          </w:tcPr>
          <w:p w14:paraId="40190783" w14:textId="0E66F804" w:rsidR="006F505C" w:rsidRPr="000A1FF0"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8452AB" w:rsidRPr="00E63A1E" w14:paraId="0A2C9C67" w14:textId="77777777" w:rsidTr="008452AB">
        <w:trPr>
          <w:trHeight w:val="300"/>
        </w:trPr>
        <w:tc>
          <w:tcPr>
            <w:tcW w:w="16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E63D6"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3178</w:t>
            </w:r>
          </w:p>
        </w:tc>
        <w:tc>
          <w:tcPr>
            <w:tcW w:w="1878" w:type="dxa"/>
            <w:tcBorders>
              <w:top w:val="single" w:sz="4" w:space="0" w:color="auto"/>
              <w:left w:val="nil"/>
              <w:bottom w:val="single" w:sz="4" w:space="0" w:color="auto"/>
              <w:right w:val="single" w:sz="4" w:space="0" w:color="auto"/>
            </w:tcBorders>
            <w:shd w:val="clear" w:color="auto" w:fill="auto"/>
            <w:noWrap/>
            <w:vAlign w:val="bottom"/>
            <w:hideMark/>
          </w:tcPr>
          <w:p w14:paraId="3018EB2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118</w:t>
            </w:r>
          </w:p>
        </w:tc>
        <w:tc>
          <w:tcPr>
            <w:tcW w:w="7459" w:type="dxa"/>
            <w:tcBorders>
              <w:top w:val="single" w:sz="4" w:space="0" w:color="auto"/>
              <w:left w:val="nil"/>
              <w:bottom w:val="single" w:sz="4" w:space="0" w:color="auto"/>
              <w:right w:val="single" w:sz="4" w:space="0" w:color="auto"/>
            </w:tcBorders>
            <w:shd w:val="clear" w:color="auto" w:fill="auto"/>
            <w:noWrap/>
            <w:vAlign w:val="bottom"/>
            <w:hideMark/>
          </w:tcPr>
          <w:p w14:paraId="4700F10F"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являющиеся оборудованием, помещенным под таможенну</w:t>
            </w:r>
          </w:p>
        </w:tc>
      </w:tr>
      <w:tr w:rsidR="008452AB" w:rsidRPr="00E63A1E" w14:paraId="5903AA59"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C78C7A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3178</w:t>
            </w:r>
          </w:p>
        </w:tc>
        <w:tc>
          <w:tcPr>
            <w:tcW w:w="1878" w:type="dxa"/>
            <w:tcBorders>
              <w:top w:val="nil"/>
              <w:left w:val="nil"/>
              <w:bottom w:val="single" w:sz="4" w:space="0" w:color="auto"/>
              <w:right w:val="single" w:sz="4" w:space="0" w:color="auto"/>
            </w:tcBorders>
            <w:shd w:val="clear" w:color="auto" w:fill="auto"/>
            <w:noWrap/>
            <w:vAlign w:val="bottom"/>
            <w:hideMark/>
          </w:tcPr>
          <w:p w14:paraId="708F256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3E9AF05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8452AB" w:rsidRPr="000A1FF0" w14:paraId="054B45CD"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CAB099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3178</w:t>
            </w:r>
          </w:p>
        </w:tc>
        <w:tc>
          <w:tcPr>
            <w:tcW w:w="1878" w:type="dxa"/>
            <w:tcBorders>
              <w:top w:val="nil"/>
              <w:left w:val="nil"/>
              <w:bottom w:val="single" w:sz="4" w:space="0" w:color="auto"/>
              <w:right w:val="single" w:sz="4" w:space="0" w:color="auto"/>
            </w:tcBorders>
            <w:shd w:val="clear" w:color="auto" w:fill="auto"/>
            <w:noWrap/>
            <w:vAlign w:val="bottom"/>
            <w:hideMark/>
          </w:tcPr>
          <w:p w14:paraId="489D0B2D"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018</w:t>
            </w:r>
          </w:p>
        </w:tc>
        <w:tc>
          <w:tcPr>
            <w:tcW w:w="7459" w:type="dxa"/>
            <w:tcBorders>
              <w:top w:val="nil"/>
              <w:left w:val="nil"/>
              <w:bottom w:val="single" w:sz="4" w:space="0" w:color="auto"/>
              <w:right w:val="single" w:sz="4" w:space="0" w:color="auto"/>
            </w:tcBorders>
            <w:shd w:val="clear" w:color="auto" w:fill="auto"/>
            <w:noWrap/>
            <w:vAlign w:val="bottom"/>
            <w:hideMark/>
          </w:tcPr>
          <w:p w14:paraId="4BC2A546"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Ошибочно поставленные товары</w:t>
            </w:r>
          </w:p>
        </w:tc>
      </w:tr>
      <w:tr w:rsidR="008452AB" w:rsidRPr="00E63A1E" w14:paraId="05424EDB"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33C1750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3190</w:t>
            </w:r>
          </w:p>
        </w:tc>
        <w:tc>
          <w:tcPr>
            <w:tcW w:w="1878" w:type="dxa"/>
            <w:tcBorders>
              <w:top w:val="nil"/>
              <w:left w:val="nil"/>
              <w:bottom w:val="single" w:sz="4" w:space="0" w:color="auto"/>
              <w:right w:val="single" w:sz="4" w:space="0" w:color="auto"/>
            </w:tcBorders>
            <w:shd w:val="clear" w:color="auto" w:fill="auto"/>
            <w:noWrap/>
            <w:vAlign w:val="bottom"/>
            <w:hideMark/>
          </w:tcPr>
          <w:p w14:paraId="1FB295A9"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21243642"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Реэкспорт после Специальная таможенная процедура</w:t>
            </w:r>
          </w:p>
        </w:tc>
      </w:tr>
      <w:tr w:rsidR="008452AB" w:rsidRPr="00E63A1E" w14:paraId="1E60D07E"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BD7E8F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3191</w:t>
            </w:r>
          </w:p>
        </w:tc>
        <w:tc>
          <w:tcPr>
            <w:tcW w:w="1878" w:type="dxa"/>
            <w:tcBorders>
              <w:top w:val="nil"/>
              <w:left w:val="nil"/>
              <w:bottom w:val="single" w:sz="4" w:space="0" w:color="auto"/>
              <w:right w:val="single" w:sz="4" w:space="0" w:color="auto"/>
            </w:tcBorders>
            <w:shd w:val="clear" w:color="auto" w:fill="auto"/>
            <w:noWrap/>
            <w:vAlign w:val="bottom"/>
            <w:hideMark/>
          </w:tcPr>
          <w:p w14:paraId="051161E4"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06E51B9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Реэкспорт после Переработка для внутреннего потребления</w:t>
            </w:r>
          </w:p>
        </w:tc>
      </w:tr>
      <w:tr w:rsidR="008452AB" w:rsidRPr="00E63A1E" w14:paraId="7E20A6D7"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032B3AA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3196</w:t>
            </w:r>
          </w:p>
        </w:tc>
        <w:tc>
          <w:tcPr>
            <w:tcW w:w="1878" w:type="dxa"/>
            <w:tcBorders>
              <w:top w:val="nil"/>
              <w:left w:val="nil"/>
              <w:bottom w:val="single" w:sz="4" w:space="0" w:color="auto"/>
              <w:right w:val="single" w:sz="4" w:space="0" w:color="auto"/>
            </w:tcBorders>
            <w:shd w:val="clear" w:color="auto" w:fill="auto"/>
            <w:noWrap/>
            <w:vAlign w:val="bottom"/>
            <w:hideMark/>
          </w:tcPr>
          <w:p w14:paraId="2C76F4F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042</w:t>
            </w:r>
          </w:p>
        </w:tc>
        <w:tc>
          <w:tcPr>
            <w:tcW w:w="7459" w:type="dxa"/>
            <w:tcBorders>
              <w:top w:val="nil"/>
              <w:left w:val="nil"/>
              <w:bottom w:val="single" w:sz="4" w:space="0" w:color="auto"/>
              <w:right w:val="single" w:sz="4" w:space="0" w:color="auto"/>
            </w:tcBorders>
            <w:shd w:val="clear" w:color="auto" w:fill="auto"/>
            <w:noWrap/>
            <w:vAlign w:val="bottom"/>
            <w:hideMark/>
          </w:tcPr>
          <w:p w14:paraId="6A9F58D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8452AB" w:rsidRPr="000A1FF0" w14:paraId="1B5E71F3"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5AD8BC7"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3196</w:t>
            </w:r>
          </w:p>
        </w:tc>
        <w:tc>
          <w:tcPr>
            <w:tcW w:w="1878" w:type="dxa"/>
            <w:tcBorders>
              <w:top w:val="nil"/>
              <w:left w:val="nil"/>
              <w:bottom w:val="single" w:sz="4" w:space="0" w:color="auto"/>
              <w:right w:val="single" w:sz="4" w:space="0" w:color="auto"/>
            </w:tcBorders>
            <w:shd w:val="clear" w:color="auto" w:fill="auto"/>
            <w:noWrap/>
            <w:vAlign w:val="bottom"/>
            <w:hideMark/>
          </w:tcPr>
          <w:p w14:paraId="2DD82CE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594085EB"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Реэкспорт после Беспошлинная торговля</w:t>
            </w:r>
          </w:p>
        </w:tc>
      </w:tr>
      <w:tr w:rsidR="008452AB" w:rsidRPr="00E63A1E" w14:paraId="5396E246"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1146282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4B7E645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031</w:t>
            </w:r>
          </w:p>
        </w:tc>
        <w:tc>
          <w:tcPr>
            <w:tcW w:w="7459" w:type="dxa"/>
            <w:tcBorders>
              <w:top w:val="nil"/>
              <w:left w:val="nil"/>
              <w:bottom w:val="single" w:sz="4" w:space="0" w:color="auto"/>
              <w:right w:val="single" w:sz="4" w:space="0" w:color="auto"/>
            </w:tcBorders>
            <w:shd w:val="clear" w:color="auto" w:fill="auto"/>
            <w:noWrap/>
            <w:vAlign w:val="bottom"/>
            <w:hideMark/>
          </w:tcPr>
          <w:p w14:paraId="4ADB213C"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8452AB" w:rsidRPr="00E63A1E" w14:paraId="723E99ED"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E736B59"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0CEA1FF5"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063</w:t>
            </w:r>
          </w:p>
        </w:tc>
        <w:tc>
          <w:tcPr>
            <w:tcW w:w="7459" w:type="dxa"/>
            <w:tcBorders>
              <w:top w:val="nil"/>
              <w:left w:val="nil"/>
              <w:bottom w:val="single" w:sz="4" w:space="0" w:color="auto"/>
              <w:right w:val="single" w:sz="4" w:space="0" w:color="auto"/>
            </w:tcBorders>
            <w:shd w:val="clear" w:color="auto" w:fill="auto"/>
            <w:noWrap/>
            <w:vAlign w:val="bottom"/>
            <w:hideMark/>
          </w:tcPr>
          <w:p w14:paraId="0CD8BFB1"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8452AB" w:rsidRPr="00E63A1E" w14:paraId="3F066624"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6A414E1"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3FC1D846"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103</w:t>
            </w:r>
          </w:p>
        </w:tc>
        <w:tc>
          <w:tcPr>
            <w:tcW w:w="7459" w:type="dxa"/>
            <w:tcBorders>
              <w:top w:val="nil"/>
              <w:left w:val="nil"/>
              <w:bottom w:val="single" w:sz="4" w:space="0" w:color="auto"/>
              <w:right w:val="single" w:sz="4" w:space="0" w:color="auto"/>
            </w:tcBorders>
            <w:shd w:val="clear" w:color="auto" w:fill="auto"/>
            <w:noWrap/>
            <w:vAlign w:val="bottom"/>
            <w:hideMark/>
          </w:tcPr>
          <w:p w14:paraId="0A92DBC9"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находящиеся на территории свободной (специальной, особой) экон</w:t>
            </w:r>
          </w:p>
        </w:tc>
      </w:tr>
      <w:tr w:rsidR="008452AB" w:rsidRPr="00E63A1E" w14:paraId="181B0935"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3894ECA"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75A081C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027</w:t>
            </w:r>
          </w:p>
        </w:tc>
        <w:tc>
          <w:tcPr>
            <w:tcW w:w="7459" w:type="dxa"/>
            <w:tcBorders>
              <w:top w:val="nil"/>
              <w:left w:val="nil"/>
              <w:bottom w:val="single" w:sz="4" w:space="0" w:color="auto"/>
              <w:right w:val="single" w:sz="4" w:space="0" w:color="auto"/>
            </w:tcBorders>
            <w:shd w:val="clear" w:color="auto" w:fill="auto"/>
            <w:noWrap/>
            <w:vAlign w:val="bottom"/>
            <w:hideMark/>
          </w:tcPr>
          <w:p w14:paraId="29A0C7B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8452AB" w:rsidRPr="00E63A1E" w14:paraId="6EFEFF09"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03CF98A"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1E3E015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005</w:t>
            </w:r>
          </w:p>
        </w:tc>
        <w:tc>
          <w:tcPr>
            <w:tcW w:w="7459" w:type="dxa"/>
            <w:tcBorders>
              <w:top w:val="nil"/>
              <w:left w:val="nil"/>
              <w:bottom w:val="single" w:sz="4" w:space="0" w:color="auto"/>
              <w:right w:val="single" w:sz="4" w:space="0" w:color="auto"/>
            </w:tcBorders>
            <w:shd w:val="clear" w:color="auto" w:fill="auto"/>
            <w:noWrap/>
            <w:vAlign w:val="bottom"/>
            <w:hideMark/>
          </w:tcPr>
          <w:p w14:paraId="4BC566A1"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Монетарное золото, национальная и иностранная валюта (кроме используем</w:t>
            </w:r>
          </w:p>
        </w:tc>
      </w:tr>
      <w:tr w:rsidR="008452AB" w:rsidRPr="00E63A1E" w14:paraId="1608694E"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78AE039"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35C8D089"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73F4EBD6"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8452AB" w:rsidRPr="00E63A1E" w14:paraId="292062E9"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BBC92DA"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6C5A93E7"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001</w:t>
            </w:r>
          </w:p>
        </w:tc>
        <w:tc>
          <w:tcPr>
            <w:tcW w:w="7459" w:type="dxa"/>
            <w:tcBorders>
              <w:top w:val="nil"/>
              <w:left w:val="nil"/>
              <w:bottom w:val="single" w:sz="4" w:space="0" w:color="auto"/>
              <w:right w:val="single" w:sz="4" w:space="0" w:color="auto"/>
            </w:tcBorders>
            <w:shd w:val="clear" w:color="auto" w:fill="auto"/>
            <w:noWrap/>
            <w:vAlign w:val="bottom"/>
            <w:hideMark/>
          </w:tcPr>
          <w:p w14:paraId="69E8F588"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для оказания безвозмездной помощи и (или) на благотворительные</w:t>
            </w:r>
          </w:p>
        </w:tc>
      </w:tr>
      <w:tr w:rsidR="008452AB" w:rsidRPr="00E63A1E" w14:paraId="1774F189"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A7F4BD3"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608CCCEB"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003</w:t>
            </w:r>
          </w:p>
        </w:tc>
        <w:tc>
          <w:tcPr>
            <w:tcW w:w="7459" w:type="dxa"/>
            <w:tcBorders>
              <w:top w:val="nil"/>
              <w:left w:val="nil"/>
              <w:bottom w:val="single" w:sz="4" w:space="0" w:color="auto"/>
              <w:right w:val="single" w:sz="4" w:space="0" w:color="auto"/>
            </w:tcBorders>
            <w:shd w:val="clear" w:color="auto" w:fill="auto"/>
            <w:noWrap/>
            <w:vAlign w:val="bottom"/>
            <w:hideMark/>
          </w:tcPr>
          <w:p w14:paraId="149E4976"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не подлежащие возврату</w:t>
            </w:r>
          </w:p>
        </w:tc>
      </w:tr>
      <w:tr w:rsidR="008452AB" w:rsidRPr="00E63A1E" w14:paraId="2C4EDFAC"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C62DB0D"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777A6A1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006</w:t>
            </w:r>
          </w:p>
        </w:tc>
        <w:tc>
          <w:tcPr>
            <w:tcW w:w="7459" w:type="dxa"/>
            <w:tcBorders>
              <w:top w:val="nil"/>
              <w:left w:val="nil"/>
              <w:bottom w:val="single" w:sz="4" w:space="0" w:color="auto"/>
              <w:right w:val="single" w:sz="4" w:space="0" w:color="auto"/>
            </w:tcBorders>
            <w:shd w:val="clear" w:color="auto" w:fill="auto"/>
            <w:noWrap/>
            <w:vAlign w:val="bottom"/>
            <w:hideMark/>
          </w:tcPr>
          <w:p w14:paraId="2E451BF9"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8452AB" w:rsidRPr="00E63A1E" w14:paraId="27BBB18D"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8E7968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1785EEF1"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013</w:t>
            </w:r>
          </w:p>
        </w:tc>
        <w:tc>
          <w:tcPr>
            <w:tcW w:w="7459" w:type="dxa"/>
            <w:tcBorders>
              <w:top w:val="nil"/>
              <w:left w:val="nil"/>
              <w:bottom w:val="single" w:sz="4" w:space="0" w:color="auto"/>
              <w:right w:val="single" w:sz="4" w:space="0" w:color="auto"/>
            </w:tcBorders>
            <w:shd w:val="clear" w:color="auto" w:fill="auto"/>
            <w:noWrap/>
            <w:vAlign w:val="bottom"/>
            <w:hideMark/>
          </w:tcPr>
          <w:p w14:paraId="082C54BE"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вклада в уставный капитал (фонд)</w:t>
            </w:r>
          </w:p>
        </w:tc>
      </w:tr>
      <w:tr w:rsidR="008452AB" w:rsidRPr="00E63A1E" w14:paraId="415EAE5D"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6972E5C"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50DA6BD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020</w:t>
            </w:r>
          </w:p>
        </w:tc>
        <w:tc>
          <w:tcPr>
            <w:tcW w:w="7459" w:type="dxa"/>
            <w:tcBorders>
              <w:top w:val="nil"/>
              <w:left w:val="nil"/>
              <w:bottom w:val="single" w:sz="4" w:space="0" w:color="auto"/>
              <w:right w:val="single" w:sz="4" w:space="0" w:color="auto"/>
            </w:tcBorders>
            <w:shd w:val="clear" w:color="auto" w:fill="auto"/>
            <w:noWrap/>
            <w:vAlign w:val="bottom"/>
            <w:hideMark/>
          </w:tcPr>
          <w:p w14:paraId="666810F0"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8452AB" w:rsidRPr="00E63A1E" w14:paraId="7995563E"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8540431"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7A31C6E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021</w:t>
            </w:r>
          </w:p>
        </w:tc>
        <w:tc>
          <w:tcPr>
            <w:tcW w:w="7459" w:type="dxa"/>
            <w:tcBorders>
              <w:top w:val="nil"/>
              <w:left w:val="nil"/>
              <w:bottom w:val="single" w:sz="4" w:space="0" w:color="auto"/>
              <w:right w:val="single" w:sz="4" w:space="0" w:color="auto"/>
            </w:tcBorders>
            <w:shd w:val="clear" w:color="auto" w:fill="auto"/>
            <w:noWrap/>
            <w:vAlign w:val="bottom"/>
            <w:hideMark/>
          </w:tcPr>
          <w:p w14:paraId="62A89CD4"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Рекламные материалы и сувенирная продукция, не подлежащие возврату</w:t>
            </w:r>
          </w:p>
        </w:tc>
      </w:tr>
      <w:tr w:rsidR="008452AB" w:rsidRPr="00E63A1E" w14:paraId="11441C3C"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11A719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1E83E15B"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032</w:t>
            </w:r>
          </w:p>
        </w:tc>
        <w:tc>
          <w:tcPr>
            <w:tcW w:w="7459" w:type="dxa"/>
            <w:tcBorders>
              <w:top w:val="nil"/>
              <w:left w:val="nil"/>
              <w:bottom w:val="single" w:sz="4" w:space="0" w:color="auto"/>
              <w:right w:val="single" w:sz="4" w:space="0" w:color="auto"/>
            </w:tcBorders>
            <w:shd w:val="clear" w:color="auto" w:fill="auto"/>
            <w:noWrap/>
            <w:vAlign w:val="bottom"/>
            <w:hideMark/>
          </w:tcPr>
          <w:p w14:paraId="44692884"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8452AB" w:rsidRPr="00E63A1E" w14:paraId="1CF2D4A4"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CFBD9D3"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64E05E0C"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042</w:t>
            </w:r>
          </w:p>
        </w:tc>
        <w:tc>
          <w:tcPr>
            <w:tcW w:w="7459" w:type="dxa"/>
            <w:tcBorders>
              <w:top w:val="nil"/>
              <w:left w:val="nil"/>
              <w:bottom w:val="single" w:sz="4" w:space="0" w:color="auto"/>
              <w:right w:val="single" w:sz="4" w:space="0" w:color="auto"/>
            </w:tcBorders>
            <w:shd w:val="clear" w:color="auto" w:fill="auto"/>
            <w:noWrap/>
            <w:vAlign w:val="bottom"/>
            <w:hideMark/>
          </w:tcPr>
          <w:p w14:paraId="0E84EFDE"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8452AB" w:rsidRPr="00E63A1E" w14:paraId="3010DBB0"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2AD46BE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323B311D"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044</w:t>
            </w:r>
          </w:p>
        </w:tc>
        <w:tc>
          <w:tcPr>
            <w:tcW w:w="7459" w:type="dxa"/>
            <w:tcBorders>
              <w:top w:val="nil"/>
              <w:left w:val="nil"/>
              <w:bottom w:val="single" w:sz="4" w:space="0" w:color="auto"/>
              <w:right w:val="single" w:sz="4" w:space="0" w:color="auto"/>
            </w:tcBorders>
            <w:shd w:val="clear" w:color="auto" w:fill="auto"/>
            <w:noWrap/>
            <w:vAlign w:val="bottom"/>
            <w:hideMark/>
          </w:tcPr>
          <w:p w14:paraId="23D7FCF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8452AB" w:rsidRPr="00E63A1E" w14:paraId="125583E0"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11C8B2C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lastRenderedPageBreak/>
              <w:t>4000</w:t>
            </w:r>
          </w:p>
        </w:tc>
        <w:tc>
          <w:tcPr>
            <w:tcW w:w="1878" w:type="dxa"/>
            <w:tcBorders>
              <w:top w:val="nil"/>
              <w:left w:val="nil"/>
              <w:bottom w:val="single" w:sz="4" w:space="0" w:color="auto"/>
              <w:right w:val="single" w:sz="4" w:space="0" w:color="auto"/>
            </w:tcBorders>
            <w:shd w:val="clear" w:color="auto" w:fill="auto"/>
            <w:noWrap/>
            <w:vAlign w:val="bottom"/>
            <w:hideMark/>
          </w:tcPr>
          <w:p w14:paraId="5B7E31FC"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061</w:t>
            </w:r>
          </w:p>
        </w:tc>
        <w:tc>
          <w:tcPr>
            <w:tcW w:w="7459" w:type="dxa"/>
            <w:tcBorders>
              <w:top w:val="nil"/>
              <w:left w:val="nil"/>
              <w:bottom w:val="single" w:sz="4" w:space="0" w:color="auto"/>
              <w:right w:val="single" w:sz="4" w:space="0" w:color="auto"/>
            </w:tcBorders>
            <w:shd w:val="clear" w:color="auto" w:fill="auto"/>
            <w:noWrap/>
            <w:vAlign w:val="bottom"/>
            <w:hideMark/>
          </w:tcPr>
          <w:p w14:paraId="13508045"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8452AB" w:rsidRPr="00E63A1E" w14:paraId="53DD7756"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5B0F3AD"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208122BE"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118</w:t>
            </w:r>
          </w:p>
        </w:tc>
        <w:tc>
          <w:tcPr>
            <w:tcW w:w="7459" w:type="dxa"/>
            <w:tcBorders>
              <w:top w:val="nil"/>
              <w:left w:val="nil"/>
              <w:bottom w:val="single" w:sz="4" w:space="0" w:color="auto"/>
              <w:right w:val="single" w:sz="4" w:space="0" w:color="auto"/>
            </w:tcBorders>
            <w:shd w:val="clear" w:color="auto" w:fill="auto"/>
            <w:noWrap/>
            <w:vAlign w:val="bottom"/>
            <w:hideMark/>
          </w:tcPr>
          <w:p w14:paraId="151EA646"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являющиеся оборудованием, помещенным под таможенну</w:t>
            </w:r>
          </w:p>
        </w:tc>
      </w:tr>
      <w:tr w:rsidR="008452AB" w:rsidRPr="00E63A1E" w14:paraId="29C349D6"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2380903"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6ABEB21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062</w:t>
            </w:r>
          </w:p>
        </w:tc>
        <w:tc>
          <w:tcPr>
            <w:tcW w:w="7459" w:type="dxa"/>
            <w:tcBorders>
              <w:top w:val="nil"/>
              <w:left w:val="nil"/>
              <w:bottom w:val="single" w:sz="4" w:space="0" w:color="auto"/>
              <w:right w:val="single" w:sz="4" w:space="0" w:color="auto"/>
            </w:tcBorders>
            <w:shd w:val="clear" w:color="auto" w:fill="auto"/>
            <w:noWrap/>
            <w:vAlign w:val="bottom"/>
            <w:hideMark/>
          </w:tcPr>
          <w:p w14:paraId="30C251A7"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Неизвлекаемые остатки источников ионизирующего излучения (за исключени</w:t>
            </w:r>
          </w:p>
        </w:tc>
      </w:tr>
      <w:tr w:rsidR="008452AB" w:rsidRPr="000A1FF0" w14:paraId="296CAAC0"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3F46C3C"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12E91D4E"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002</w:t>
            </w:r>
          </w:p>
        </w:tc>
        <w:tc>
          <w:tcPr>
            <w:tcW w:w="7459" w:type="dxa"/>
            <w:tcBorders>
              <w:top w:val="nil"/>
              <w:left w:val="nil"/>
              <w:bottom w:val="single" w:sz="4" w:space="0" w:color="auto"/>
              <w:right w:val="single" w:sz="4" w:space="0" w:color="auto"/>
            </w:tcBorders>
            <w:shd w:val="clear" w:color="auto" w:fill="auto"/>
            <w:noWrap/>
            <w:vAlign w:val="bottom"/>
            <w:hideMark/>
          </w:tcPr>
          <w:p w14:paraId="1415F535"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Товары гуманитарной помощи</w:t>
            </w:r>
          </w:p>
        </w:tc>
      </w:tr>
      <w:tr w:rsidR="008452AB" w:rsidRPr="00E63A1E" w14:paraId="01AE3718"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8DF5FF1"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4010</w:t>
            </w:r>
          </w:p>
        </w:tc>
        <w:tc>
          <w:tcPr>
            <w:tcW w:w="1878" w:type="dxa"/>
            <w:tcBorders>
              <w:top w:val="nil"/>
              <w:left w:val="nil"/>
              <w:bottom w:val="single" w:sz="4" w:space="0" w:color="auto"/>
              <w:right w:val="single" w:sz="4" w:space="0" w:color="auto"/>
            </w:tcBorders>
            <w:shd w:val="clear" w:color="auto" w:fill="auto"/>
            <w:noWrap/>
            <w:vAlign w:val="bottom"/>
            <w:hideMark/>
          </w:tcPr>
          <w:p w14:paraId="3C70725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40E08DD7"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Экспорт</w:t>
            </w:r>
          </w:p>
        </w:tc>
      </w:tr>
    </w:tbl>
    <w:p w14:paraId="4D19A16F" w14:textId="77777777" w:rsidR="00A309F4" w:rsidRPr="00ED5245" w:rsidRDefault="00A309F4" w:rsidP="00A309F4">
      <w:pPr>
        <w:rPr>
          <w:lang w:val="ru-RU"/>
        </w:rPr>
      </w:pPr>
    </w:p>
    <w:tbl>
      <w:tblPr>
        <w:tblW w:w="11177" w:type="dxa"/>
        <w:tblInd w:w="-947" w:type="dxa"/>
        <w:tblLook w:val="04A0" w:firstRow="1" w:lastRow="0" w:firstColumn="1" w:lastColumn="0" w:noHBand="0" w:noVBand="1"/>
      </w:tblPr>
      <w:tblGrid>
        <w:gridCol w:w="1805"/>
        <w:gridCol w:w="1827"/>
        <w:gridCol w:w="7545"/>
      </w:tblGrid>
      <w:tr w:rsidR="006F505C" w:rsidRPr="007F576A" w14:paraId="58B928E0" w14:textId="77777777" w:rsidTr="007F576A">
        <w:trPr>
          <w:trHeight w:val="320"/>
        </w:trPr>
        <w:tc>
          <w:tcPr>
            <w:tcW w:w="180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D117315" w14:textId="368BFC4F" w:rsidR="006F505C" w:rsidRPr="007F576A"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27" w:type="dxa"/>
            <w:tcBorders>
              <w:top w:val="single" w:sz="8" w:space="0" w:color="auto"/>
              <w:left w:val="nil"/>
              <w:bottom w:val="single" w:sz="8" w:space="0" w:color="auto"/>
              <w:right w:val="single" w:sz="4" w:space="0" w:color="auto"/>
            </w:tcBorders>
            <w:shd w:val="clear" w:color="auto" w:fill="auto"/>
            <w:noWrap/>
            <w:vAlign w:val="bottom"/>
            <w:hideMark/>
          </w:tcPr>
          <w:p w14:paraId="6178AF50" w14:textId="4AD5B258" w:rsidR="006F505C" w:rsidRPr="007F576A"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545" w:type="dxa"/>
            <w:tcBorders>
              <w:top w:val="single" w:sz="8" w:space="0" w:color="auto"/>
              <w:left w:val="nil"/>
              <w:bottom w:val="single" w:sz="8" w:space="0" w:color="auto"/>
              <w:right w:val="single" w:sz="8" w:space="0" w:color="auto"/>
            </w:tcBorders>
            <w:shd w:val="clear" w:color="auto" w:fill="auto"/>
            <w:noWrap/>
            <w:vAlign w:val="bottom"/>
            <w:hideMark/>
          </w:tcPr>
          <w:p w14:paraId="6DEA833A" w14:textId="0327B3D0" w:rsidR="006F505C" w:rsidRPr="007F576A"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7F576A" w:rsidRPr="00E63A1E" w14:paraId="7E2BFA3C" w14:textId="77777777" w:rsidTr="007F576A">
        <w:trPr>
          <w:trHeight w:val="300"/>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620D4A"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single" w:sz="4" w:space="0" w:color="auto"/>
              <w:left w:val="nil"/>
              <w:bottom w:val="single" w:sz="4" w:space="0" w:color="auto"/>
              <w:right w:val="single" w:sz="4" w:space="0" w:color="auto"/>
            </w:tcBorders>
            <w:shd w:val="clear" w:color="auto" w:fill="auto"/>
            <w:noWrap/>
            <w:vAlign w:val="bottom"/>
            <w:hideMark/>
          </w:tcPr>
          <w:p w14:paraId="16A4A9A6"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133</w:t>
            </w:r>
          </w:p>
        </w:tc>
        <w:tc>
          <w:tcPr>
            <w:tcW w:w="7545" w:type="dxa"/>
            <w:tcBorders>
              <w:top w:val="single" w:sz="4" w:space="0" w:color="auto"/>
              <w:left w:val="nil"/>
              <w:bottom w:val="single" w:sz="4" w:space="0" w:color="auto"/>
              <w:right w:val="single" w:sz="4" w:space="0" w:color="auto"/>
            </w:tcBorders>
            <w:shd w:val="clear" w:color="auto" w:fill="auto"/>
            <w:noWrap/>
            <w:vAlign w:val="bottom"/>
            <w:hideMark/>
          </w:tcPr>
          <w:p w14:paraId="460D1002"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Продукты переработки, полученные в результате переработки товаров, пом</w:t>
            </w:r>
          </w:p>
        </w:tc>
      </w:tr>
      <w:tr w:rsidR="007F576A" w:rsidRPr="00E63A1E" w14:paraId="381F74EB"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82BC402"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nil"/>
              <w:left w:val="nil"/>
              <w:bottom w:val="single" w:sz="4" w:space="0" w:color="auto"/>
              <w:right w:val="single" w:sz="4" w:space="0" w:color="auto"/>
            </w:tcBorders>
            <w:shd w:val="clear" w:color="auto" w:fill="auto"/>
            <w:noWrap/>
            <w:vAlign w:val="bottom"/>
            <w:hideMark/>
          </w:tcPr>
          <w:p w14:paraId="420B7670"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044</w:t>
            </w:r>
          </w:p>
        </w:tc>
        <w:tc>
          <w:tcPr>
            <w:tcW w:w="7545" w:type="dxa"/>
            <w:tcBorders>
              <w:top w:val="nil"/>
              <w:left w:val="nil"/>
              <w:bottom w:val="single" w:sz="4" w:space="0" w:color="auto"/>
              <w:right w:val="single" w:sz="4" w:space="0" w:color="auto"/>
            </w:tcBorders>
            <w:shd w:val="clear" w:color="auto" w:fill="auto"/>
            <w:noWrap/>
            <w:vAlign w:val="bottom"/>
            <w:hideMark/>
          </w:tcPr>
          <w:p w14:paraId="4CCB8E50"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7F576A" w:rsidRPr="00E63A1E" w14:paraId="14672CD9"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9D53DC1"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nil"/>
              <w:left w:val="nil"/>
              <w:bottom w:val="single" w:sz="4" w:space="0" w:color="auto"/>
              <w:right w:val="single" w:sz="4" w:space="0" w:color="auto"/>
            </w:tcBorders>
            <w:shd w:val="clear" w:color="auto" w:fill="auto"/>
            <w:noWrap/>
            <w:vAlign w:val="bottom"/>
            <w:hideMark/>
          </w:tcPr>
          <w:p w14:paraId="74AEDB8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021</w:t>
            </w:r>
          </w:p>
        </w:tc>
        <w:tc>
          <w:tcPr>
            <w:tcW w:w="7545" w:type="dxa"/>
            <w:tcBorders>
              <w:top w:val="nil"/>
              <w:left w:val="nil"/>
              <w:bottom w:val="single" w:sz="4" w:space="0" w:color="auto"/>
              <w:right w:val="single" w:sz="4" w:space="0" w:color="auto"/>
            </w:tcBorders>
            <w:shd w:val="clear" w:color="auto" w:fill="auto"/>
            <w:noWrap/>
            <w:vAlign w:val="bottom"/>
            <w:hideMark/>
          </w:tcPr>
          <w:p w14:paraId="732959CE"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Рекламные материалы и сувенирная продукция, не подлежащие возврату</w:t>
            </w:r>
          </w:p>
        </w:tc>
      </w:tr>
      <w:tr w:rsidR="007F576A" w:rsidRPr="00E63A1E" w14:paraId="4BC15DA4"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53041C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nil"/>
              <w:left w:val="nil"/>
              <w:bottom w:val="single" w:sz="4" w:space="0" w:color="auto"/>
              <w:right w:val="single" w:sz="4" w:space="0" w:color="auto"/>
            </w:tcBorders>
            <w:shd w:val="clear" w:color="auto" w:fill="auto"/>
            <w:noWrap/>
            <w:vAlign w:val="bottom"/>
            <w:hideMark/>
          </w:tcPr>
          <w:p w14:paraId="3758F518"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6ABF6638"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4C8E6F0B"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4323A9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nil"/>
              <w:left w:val="nil"/>
              <w:bottom w:val="single" w:sz="4" w:space="0" w:color="auto"/>
              <w:right w:val="single" w:sz="4" w:space="0" w:color="auto"/>
            </w:tcBorders>
            <w:shd w:val="clear" w:color="auto" w:fill="auto"/>
            <w:noWrap/>
            <w:vAlign w:val="bottom"/>
            <w:hideMark/>
          </w:tcPr>
          <w:p w14:paraId="25FF714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042</w:t>
            </w:r>
          </w:p>
        </w:tc>
        <w:tc>
          <w:tcPr>
            <w:tcW w:w="7545" w:type="dxa"/>
            <w:tcBorders>
              <w:top w:val="nil"/>
              <w:left w:val="nil"/>
              <w:bottom w:val="single" w:sz="4" w:space="0" w:color="auto"/>
              <w:right w:val="single" w:sz="4" w:space="0" w:color="auto"/>
            </w:tcBorders>
            <w:shd w:val="clear" w:color="auto" w:fill="auto"/>
            <w:noWrap/>
            <w:vAlign w:val="bottom"/>
            <w:hideMark/>
          </w:tcPr>
          <w:p w14:paraId="53AA6FC3"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7F576A" w:rsidRPr="00E63A1E" w14:paraId="04C77CE2"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0F46E5B8"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4031</w:t>
            </w:r>
          </w:p>
        </w:tc>
        <w:tc>
          <w:tcPr>
            <w:tcW w:w="1827" w:type="dxa"/>
            <w:tcBorders>
              <w:top w:val="nil"/>
              <w:left w:val="nil"/>
              <w:bottom w:val="single" w:sz="4" w:space="0" w:color="auto"/>
              <w:right w:val="single" w:sz="4" w:space="0" w:color="auto"/>
            </w:tcBorders>
            <w:shd w:val="clear" w:color="auto" w:fill="auto"/>
            <w:noWrap/>
            <w:vAlign w:val="bottom"/>
            <w:hideMark/>
          </w:tcPr>
          <w:p w14:paraId="2DE78CD3"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27125159"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Реэкспорт</w:t>
            </w:r>
          </w:p>
        </w:tc>
      </w:tr>
      <w:tr w:rsidR="007F576A" w:rsidRPr="00E63A1E" w14:paraId="0A437B67"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40E8A65"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4051</w:t>
            </w:r>
          </w:p>
        </w:tc>
        <w:tc>
          <w:tcPr>
            <w:tcW w:w="1827" w:type="dxa"/>
            <w:tcBorders>
              <w:top w:val="nil"/>
              <w:left w:val="nil"/>
              <w:bottom w:val="single" w:sz="4" w:space="0" w:color="auto"/>
              <w:right w:val="single" w:sz="4" w:space="0" w:color="auto"/>
            </w:tcBorders>
            <w:shd w:val="clear" w:color="auto" w:fill="auto"/>
            <w:noWrap/>
            <w:vAlign w:val="bottom"/>
            <w:hideMark/>
          </w:tcPr>
          <w:p w14:paraId="6CE0298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6EA6A637"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6AD0879D"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9E1D5CA"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47D38923"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001</w:t>
            </w:r>
          </w:p>
        </w:tc>
        <w:tc>
          <w:tcPr>
            <w:tcW w:w="7545" w:type="dxa"/>
            <w:tcBorders>
              <w:top w:val="nil"/>
              <w:left w:val="nil"/>
              <w:bottom w:val="single" w:sz="4" w:space="0" w:color="auto"/>
              <w:right w:val="single" w:sz="4" w:space="0" w:color="auto"/>
            </w:tcBorders>
            <w:shd w:val="clear" w:color="auto" w:fill="auto"/>
            <w:noWrap/>
            <w:vAlign w:val="bottom"/>
            <w:hideMark/>
          </w:tcPr>
          <w:p w14:paraId="1940ECFE"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для оказания безвозмездной помощи и (или) на благотворительные</w:t>
            </w:r>
          </w:p>
        </w:tc>
      </w:tr>
      <w:tr w:rsidR="007F576A" w:rsidRPr="00E63A1E" w14:paraId="36319A3C"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CEF8CD7"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6CFB0937"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59D7F82"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3A721C0B"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7F6BAF4"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3F6EDD3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020</w:t>
            </w:r>
          </w:p>
        </w:tc>
        <w:tc>
          <w:tcPr>
            <w:tcW w:w="7545" w:type="dxa"/>
            <w:tcBorders>
              <w:top w:val="nil"/>
              <w:left w:val="nil"/>
              <w:bottom w:val="single" w:sz="4" w:space="0" w:color="auto"/>
              <w:right w:val="single" w:sz="4" w:space="0" w:color="auto"/>
            </w:tcBorders>
            <w:shd w:val="clear" w:color="auto" w:fill="auto"/>
            <w:noWrap/>
            <w:vAlign w:val="bottom"/>
            <w:hideMark/>
          </w:tcPr>
          <w:p w14:paraId="1B2A2249"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7F576A" w:rsidRPr="007F576A" w14:paraId="3DE79FD9"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46AA9D73"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1A671B3F"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011</w:t>
            </w:r>
          </w:p>
        </w:tc>
        <w:tc>
          <w:tcPr>
            <w:tcW w:w="7545" w:type="dxa"/>
            <w:tcBorders>
              <w:top w:val="nil"/>
              <w:left w:val="nil"/>
              <w:bottom w:val="single" w:sz="4" w:space="0" w:color="auto"/>
              <w:right w:val="single" w:sz="4" w:space="0" w:color="auto"/>
            </w:tcBorders>
            <w:shd w:val="clear" w:color="auto" w:fill="auto"/>
            <w:noWrap/>
            <w:vAlign w:val="bottom"/>
            <w:hideMark/>
          </w:tcPr>
          <w:p w14:paraId="008D0AE5" w14:textId="77777777" w:rsidR="007F576A" w:rsidRPr="007F576A" w:rsidRDefault="007F576A" w:rsidP="007F576A">
            <w:pPr>
              <w:spacing w:after="0" w:line="240" w:lineRule="auto"/>
              <w:rPr>
                <w:rFonts w:ascii="Calibri" w:eastAsia="Times New Roman" w:hAnsi="Calibri" w:cs="Times New Roman"/>
                <w:color w:val="000000"/>
                <w:lang w:eastAsia="en-US"/>
              </w:rPr>
            </w:pPr>
            <w:r w:rsidRPr="00ED5245">
              <w:rPr>
                <w:rFonts w:ascii="Calibri" w:eastAsia="Times New Roman" w:hAnsi="Calibri" w:cs="Times New Roman"/>
                <w:color w:val="000000"/>
                <w:lang w:val="ru-RU" w:eastAsia="en-US"/>
              </w:rPr>
              <w:t xml:space="preserve">Товары, временно ввезенные на таможенную территорию </w:t>
            </w:r>
            <w:r w:rsidRPr="007F576A">
              <w:rPr>
                <w:rFonts w:ascii="Calibri" w:eastAsia="Times New Roman" w:hAnsi="Calibri" w:cs="Times New Roman"/>
                <w:color w:val="000000"/>
                <w:lang w:eastAsia="en-US"/>
              </w:rPr>
              <w:t>Таможенного союза,</w:t>
            </w:r>
          </w:p>
        </w:tc>
      </w:tr>
      <w:tr w:rsidR="007F576A" w:rsidRPr="00E63A1E" w14:paraId="1E4DC7F2"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9EC2B8F"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74500F8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027</w:t>
            </w:r>
          </w:p>
        </w:tc>
        <w:tc>
          <w:tcPr>
            <w:tcW w:w="7545" w:type="dxa"/>
            <w:tcBorders>
              <w:top w:val="nil"/>
              <w:left w:val="nil"/>
              <w:bottom w:val="single" w:sz="4" w:space="0" w:color="auto"/>
              <w:right w:val="single" w:sz="4" w:space="0" w:color="auto"/>
            </w:tcBorders>
            <w:shd w:val="clear" w:color="auto" w:fill="auto"/>
            <w:noWrap/>
            <w:vAlign w:val="bottom"/>
            <w:hideMark/>
          </w:tcPr>
          <w:p w14:paraId="3E715EC7"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7F576A" w:rsidRPr="00E63A1E" w14:paraId="2D362046"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8FC459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71076270"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032</w:t>
            </w:r>
          </w:p>
        </w:tc>
        <w:tc>
          <w:tcPr>
            <w:tcW w:w="7545" w:type="dxa"/>
            <w:tcBorders>
              <w:top w:val="nil"/>
              <w:left w:val="nil"/>
              <w:bottom w:val="single" w:sz="4" w:space="0" w:color="auto"/>
              <w:right w:val="single" w:sz="4" w:space="0" w:color="auto"/>
            </w:tcBorders>
            <w:shd w:val="clear" w:color="auto" w:fill="auto"/>
            <w:noWrap/>
            <w:vAlign w:val="bottom"/>
            <w:hideMark/>
          </w:tcPr>
          <w:p w14:paraId="43584AB0"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7F576A" w:rsidRPr="00E63A1E" w14:paraId="60C0874D"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1080EB35"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3CCC188F"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061</w:t>
            </w:r>
          </w:p>
        </w:tc>
        <w:tc>
          <w:tcPr>
            <w:tcW w:w="7545" w:type="dxa"/>
            <w:tcBorders>
              <w:top w:val="nil"/>
              <w:left w:val="nil"/>
              <w:bottom w:val="single" w:sz="4" w:space="0" w:color="auto"/>
              <w:right w:val="single" w:sz="4" w:space="0" w:color="auto"/>
            </w:tcBorders>
            <w:shd w:val="clear" w:color="auto" w:fill="auto"/>
            <w:noWrap/>
            <w:vAlign w:val="bottom"/>
            <w:hideMark/>
          </w:tcPr>
          <w:p w14:paraId="7CD70AA6"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7F576A" w:rsidRPr="00E63A1E" w14:paraId="7EC350A5"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5137EB2"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67F057D1"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063</w:t>
            </w:r>
          </w:p>
        </w:tc>
        <w:tc>
          <w:tcPr>
            <w:tcW w:w="7545" w:type="dxa"/>
            <w:tcBorders>
              <w:top w:val="nil"/>
              <w:left w:val="nil"/>
              <w:bottom w:val="single" w:sz="4" w:space="0" w:color="auto"/>
              <w:right w:val="single" w:sz="4" w:space="0" w:color="auto"/>
            </w:tcBorders>
            <w:shd w:val="clear" w:color="auto" w:fill="auto"/>
            <w:noWrap/>
            <w:vAlign w:val="bottom"/>
            <w:hideMark/>
          </w:tcPr>
          <w:p w14:paraId="0A65CF03"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7F576A" w:rsidRPr="00E63A1E" w14:paraId="22FC1235"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5F9D0B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7BC9B3CE"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061</w:t>
            </w:r>
          </w:p>
        </w:tc>
        <w:tc>
          <w:tcPr>
            <w:tcW w:w="7545" w:type="dxa"/>
            <w:tcBorders>
              <w:top w:val="nil"/>
              <w:left w:val="nil"/>
              <w:bottom w:val="single" w:sz="4" w:space="0" w:color="auto"/>
              <w:right w:val="single" w:sz="4" w:space="0" w:color="auto"/>
            </w:tcBorders>
            <w:shd w:val="clear" w:color="auto" w:fill="auto"/>
            <w:noWrap/>
            <w:vAlign w:val="bottom"/>
            <w:hideMark/>
          </w:tcPr>
          <w:p w14:paraId="0403DB2D"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7F576A" w:rsidRPr="00E63A1E" w14:paraId="62090D91"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3B535252"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0689F02E"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054</w:t>
            </w:r>
          </w:p>
        </w:tc>
        <w:tc>
          <w:tcPr>
            <w:tcW w:w="7545" w:type="dxa"/>
            <w:tcBorders>
              <w:top w:val="nil"/>
              <w:left w:val="nil"/>
              <w:bottom w:val="single" w:sz="4" w:space="0" w:color="auto"/>
              <w:right w:val="single" w:sz="4" w:space="0" w:color="auto"/>
            </w:tcBorders>
            <w:shd w:val="clear" w:color="auto" w:fill="auto"/>
            <w:noWrap/>
            <w:vAlign w:val="bottom"/>
            <w:hideMark/>
          </w:tcPr>
          <w:p w14:paraId="74CFC6C3"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Природный газ, поставляемый в хранилища газа или возвращаемый из таких</w:t>
            </w:r>
          </w:p>
        </w:tc>
      </w:tr>
      <w:tr w:rsidR="007F576A" w:rsidRPr="00E63A1E" w14:paraId="7D10E27E"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105A4EB8"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738A908E"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001</w:t>
            </w:r>
          </w:p>
        </w:tc>
        <w:tc>
          <w:tcPr>
            <w:tcW w:w="7545" w:type="dxa"/>
            <w:tcBorders>
              <w:top w:val="nil"/>
              <w:left w:val="nil"/>
              <w:bottom w:val="single" w:sz="4" w:space="0" w:color="auto"/>
              <w:right w:val="single" w:sz="4" w:space="0" w:color="auto"/>
            </w:tcBorders>
            <w:shd w:val="clear" w:color="auto" w:fill="auto"/>
            <w:noWrap/>
            <w:vAlign w:val="bottom"/>
            <w:hideMark/>
          </w:tcPr>
          <w:p w14:paraId="25D87BC4"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для оказания безвозмездной помощи и (или) на благотворительные</w:t>
            </w:r>
          </w:p>
        </w:tc>
      </w:tr>
      <w:tr w:rsidR="007F576A" w:rsidRPr="00E63A1E" w14:paraId="2CDFEB86"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0BCE093E"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7A454099"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4DCC2CCF"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5CB03D0A"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55B43D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3946E9A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020</w:t>
            </w:r>
          </w:p>
        </w:tc>
        <w:tc>
          <w:tcPr>
            <w:tcW w:w="7545" w:type="dxa"/>
            <w:tcBorders>
              <w:top w:val="nil"/>
              <w:left w:val="nil"/>
              <w:bottom w:val="single" w:sz="4" w:space="0" w:color="auto"/>
              <w:right w:val="single" w:sz="4" w:space="0" w:color="auto"/>
            </w:tcBorders>
            <w:shd w:val="clear" w:color="auto" w:fill="auto"/>
            <w:noWrap/>
            <w:vAlign w:val="bottom"/>
            <w:hideMark/>
          </w:tcPr>
          <w:p w14:paraId="707F3F67"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7F576A" w:rsidRPr="00E63A1E" w14:paraId="57458141"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02294C0"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79B18E12"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013</w:t>
            </w:r>
          </w:p>
        </w:tc>
        <w:tc>
          <w:tcPr>
            <w:tcW w:w="7545" w:type="dxa"/>
            <w:tcBorders>
              <w:top w:val="nil"/>
              <w:left w:val="nil"/>
              <w:bottom w:val="single" w:sz="4" w:space="0" w:color="auto"/>
              <w:right w:val="single" w:sz="4" w:space="0" w:color="auto"/>
            </w:tcBorders>
            <w:shd w:val="clear" w:color="auto" w:fill="auto"/>
            <w:noWrap/>
            <w:vAlign w:val="bottom"/>
            <w:hideMark/>
          </w:tcPr>
          <w:p w14:paraId="2BA4405A"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вклада в уставный капитал (фонд)</w:t>
            </w:r>
          </w:p>
        </w:tc>
      </w:tr>
      <w:tr w:rsidR="007F576A" w:rsidRPr="00E63A1E" w14:paraId="72E666BF"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07C7C2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4077</w:t>
            </w:r>
          </w:p>
        </w:tc>
        <w:tc>
          <w:tcPr>
            <w:tcW w:w="1827" w:type="dxa"/>
            <w:tcBorders>
              <w:top w:val="nil"/>
              <w:left w:val="nil"/>
              <w:bottom w:val="single" w:sz="4" w:space="0" w:color="auto"/>
              <w:right w:val="single" w:sz="4" w:space="0" w:color="auto"/>
            </w:tcBorders>
            <w:shd w:val="clear" w:color="auto" w:fill="auto"/>
            <w:noWrap/>
            <w:vAlign w:val="bottom"/>
            <w:hideMark/>
          </w:tcPr>
          <w:p w14:paraId="62B46A7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E663AB1"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49F0EDC8"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0C00B469"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4077</w:t>
            </w:r>
          </w:p>
        </w:tc>
        <w:tc>
          <w:tcPr>
            <w:tcW w:w="1827" w:type="dxa"/>
            <w:tcBorders>
              <w:top w:val="nil"/>
              <w:left w:val="nil"/>
              <w:bottom w:val="single" w:sz="4" w:space="0" w:color="auto"/>
              <w:right w:val="single" w:sz="4" w:space="0" w:color="auto"/>
            </w:tcBorders>
            <w:shd w:val="clear" w:color="auto" w:fill="auto"/>
            <w:noWrap/>
            <w:vAlign w:val="bottom"/>
            <w:hideMark/>
          </w:tcPr>
          <w:p w14:paraId="1215DFE9"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042</w:t>
            </w:r>
          </w:p>
        </w:tc>
        <w:tc>
          <w:tcPr>
            <w:tcW w:w="7545" w:type="dxa"/>
            <w:tcBorders>
              <w:top w:val="nil"/>
              <w:left w:val="nil"/>
              <w:bottom w:val="single" w:sz="4" w:space="0" w:color="auto"/>
              <w:right w:val="single" w:sz="4" w:space="0" w:color="auto"/>
            </w:tcBorders>
            <w:shd w:val="clear" w:color="auto" w:fill="auto"/>
            <w:noWrap/>
            <w:vAlign w:val="bottom"/>
            <w:hideMark/>
          </w:tcPr>
          <w:p w14:paraId="6C3BB739"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7F576A" w:rsidRPr="00E63A1E" w14:paraId="2E184C4F"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3ADEF709"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lastRenderedPageBreak/>
              <w:t>4077</w:t>
            </w:r>
          </w:p>
        </w:tc>
        <w:tc>
          <w:tcPr>
            <w:tcW w:w="1827" w:type="dxa"/>
            <w:tcBorders>
              <w:top w:val="nil"/>
              <w:left w:val="nil"/>
              <w:bottom w:val="single" w:sz="4" w:space="0" w:color="auto"/>
              <w:right w:val="single" w:sz="4" w:space="0" w:color="auto"/>
            </w:tcBorders>
            <w:shd w:val="clear" w:color="auto" w:fill="auto"/>
            <w:noWrap/>
            <w:vAlign w:val="bottom"/>
            <w:hideMark/>
          </w:tcPr>
          <w:p w14:paraId="16B7E4E5"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061</w:t>
            </w:r>
          </w:p>
        </w:tc>
        <w:tc>
          <w:tcPr>
            <w:tcW w:w="7545" w:type="dxa"/>
            <w:tcBorders>
              <w:top w:val="nil"/>
              <w:left w:val="nil"/>
              <w:bottom w:val="single" w:sz="4" w:space="0" w:color="auto"/>
              <w:right w:val="single" w:sz="4" w:space="0" w:color="auto"/>
            </w:tcBorders>
            <w:shd w:val="clear" w:color="auto" w:fill="auto"/>
            <w:noWrap/>
            <w:vAlign w:val="bottom"/>
            <w:hideMark/>
          </w:tcPr>
          <w:p w14:paraId="27D4E9C1"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7F576A" w:rsidRPr="00E63A1E" w14:paraId="36D3B60F"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5343934"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4077</w:t>
            </w:r>
          </w:p>
        </w:tc>
        <w:tc>
          <w:tcPr>
            <w:tcW w:w="1827" w:type="dxa"/>
            <w:tcBorders>
              <w:top w:val="nil"/>
              <w:left w:val="nil"/>
              <w:bottom w:val="single" w:sz="4" w:space="0" w:color="auto"/>
              <w:right w:val="single" w:sz="4" w:space="0" w:color="auto"/>
            </w:tcBorders>
            <w:shd w:val="clear" w:color="auto" w:fill="auto"/>
            <w:noWrap/>
            <w:vAlign w:val="bottom"/>
            <w:hideMark/>
          </w:tcPr>
          <w:p w14:paraId="6F837D2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125</w:t>
            </w:r>
          </w:p>
        </w:tc>
        <w:tc>
          <w:tcPr>
            <w:tcW w:w="7545" w:type="dxa"/>
            <w:tcBorders>
              <w:top w:val="nil"/>
              <w:left w:val="nil"/>
              <w:bottom w:val="single" w:sz="4" w:space="0" w:color="auto"/>
              <w:right w:val="single" w:sz="4" w:space="0" w:color="auto"/>
            </w:tcBorders>
            <w:shd w:val="clear" w:color="auto" w:fill="auto"/>
            <w:noWrap/>
            <w:vAlign w:val="bottom"/>
            <w:hideMark/>
          </w:tcPr>
          <w:p w14:paraId="2265CF70"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7F576A" w:rsidRPr="00E63A1E" w14:paraId="5AB07BCE"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2FC2407"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4078</w:t>
            </w:r>
          </w:p>
        </w:tc>
        <w:tc>
          <w:tcPr>
            <w:tcW w:w="1827" w:type="dxa"/>
            <w:tcBorders>
              <w:top w:val="nil"/>
              <w:left w:val="nil"/>
              <w:bottom w:val="single" w:sz="4" w:space="0" w:color="auto"/>
              <w:right w:val="single" w:sz="4" w:space="0" w:color="auto"/>
            </w:tcBorders>
            <w:shd w:val="clear" w:color="auto" w:fill="auto"/>
            <w:noWrap/>
            <w:vAlign w:val="bottom"/>
            <w:hideMark/>
          </w:tcPr>
          <w:p w14:paraId="4DFF24CA"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112</w:t>
            </w:r>
          </w:p>
        </w:tc>
        <w:tc>
          <w:tcPr>
            <w:tcW w:w="7545" w:type="dxa"/>
            <w:tcBorders>
              <w:top w:val="nil"/>
              <w:left w:val="nil"/>
              <w:bottom w:val="single" w:sz="4" w:space="0" w:color="auto"/>
              <w:right w:val="single" w:sz="4" w:space="0" w:color="auto"/>
            </w:tcBorders>
            <w:shd w:val="clear" w:color="auto" w:fill="auto"/>
            <w:noWrap/>
            <w:vAlign w:val="bottom"/>
            <w:hideMark/>
          </w:tcPr>
          <w:p w14:paraId="50334A26"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7F576A" w:rsidRPr="00E63A1E" w14:paraId="0A5A3626"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3F8A6C2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4078</w:t>
            </w:r>
          </w:p>
        </w:tc>
        <w:tc>
          <w:tcPr>
            <w:tcW w:w="1827" w:type="dxa"/>
            <w:tcBorders>
              <w:top w:val="nil"/>
              <w:left w:val="nil"/>
              <w:bottom w:val="single" w:sz="4" w:space="0" w:color="auto"/>
              <w:right w:val="single" w:sz="4" w:space="0" w:color="auto"/>
            </w:tcBorders>
            <w:shd w:val="clear" w:color="auto" w:fill="auto"/>
            <w:noWrap/>
            <w:vAlign w:val="bottom"/>
            <w:hideMark/>
          </w:tcPr>
          <w:p w14:paraId="3C64A1C3"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B9E7E24"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bl>
    <w:p w14:paraId="6B5309F2" w14:textId="77777777" w:rsidR="00A309F4" w:rsidRPr="00ED5245" w:rsidRDefault="00A309F4" w:rsidP="00A309F4">
      <w:pPr>
        <w:rPr>
          <w:lang w:val="ru-RU"/>
        </w:rPr>
      </w:pPr>
    </w:p>
    <w:p w14:paraId="6BB174F5" w14:textId="77777777" w:rsidR="00A309F4" w:rsidRPr="00ED5245" w:rsidRDefault="00A309F4" w:rsidP="00A309F4">
      <w:pPr>
        <w:rPr>
          <w:lang w:val="ru-RU"/>
        </w:rPr>
      </w:pPr>
    </w:p>
    <w:p w14:paraId="11E0D883" w14:textId="77777777" w:rsidR="00A309F4" w:rsidRPr="00ED5245" w:rsidRDefault="00A309F4" w:rsidP="00A309F4">
      <w:pPr>
        <w:rPr>
          <w:lang w:val="ru-RU"/>
        </w:rPr>
      </w:pPr>
    </w:p>
    <w:tbl>
      <w:tblPr>
        <w:tblW w:w="10977" w:type="dxa"/>
        <w:tblInd w:w="-637" w:type="dxa"/>
        <w:tblLayout w:type="fixed"/>
        <w:tblLook w:val="04A0" w:firstRow="1" w:lastRow="0" w:firstColumn="1" w:lastColumn="0" w:noHBand="0" w:noVBand="1"/>
      </w:tblPr>
      <w:tblGrid>
        <w:gridCol w:w="1720"/>
        <w:gridCol w:w="1715"/>
        <w:gridCol w:w="7542"/>
      </w:tblGrid>
      <w:tr w:rsidR="006F505C" w:rsidRPr="004929A4" w14:paraId="45024378" w14:textId="77777777" w:rsidTr="004929A4">
        <w:trPr>
          <w:trHeight w:val="320"/>
        </w:trPr>
        <w:tc>
          <w:tcPr>
            <w:tcW w:w="17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F2839E9" w14:textId="68EF3A36" w:rsidR="006F505C" w:rsidRPr="004929A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15" w:type="dxa"/>
            <w:tcBorders>
              <w:top w:val="single" w:sz="8" w:space="0" w:color="auto"/>
              <w:left w:val="nil"/>
              <w:bottom w:val="single" w:sz="8" w:space="0" w:color="auto"/>
              <w:right w:val="single" w:sz="4" w:space="0" w:color="auto"/>
            </w:tcBorders>
            <w:shd w:val="clear" w:color="auto" w:fill="auto"/>
            <w:noWrap/>
            <w:vAlign w:val="bottom"/>
            <w:hideMark/>
          </w:tcPr>
          <w:p w14:paraId="35425DE9" w14:textId="56880145" w:rsidR="006F505C" w:rsidRPr="004929A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542" w:type="dxa"/>
            <w:tcBorders>
              <w:top w:val="single" w:sz="8" w:space="0" w:color="auto"/>
              <w:left w:val="nil"/>
              <w:bottom w:val="single" w:sz="8" w:space="0" w:color="auto"/>
              <w:right w:val="single" w:sz="8" w:space="0" w:color="auto"/>
            </w:tcBorders>
            <w:shd w:val="clear" w:color="auto" w:fill="auto"/>
            <w:noWrap/>
            <w:vAlign w:val="bottom"/>
            <w:hideMark/>
          </w:tcPr>
          <w:p w14:paraId="4E198B4F" w14:textId="3AA5854A" w:rsidR="006F505C" w:rsidRPr="004929A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4929A4" w:rsidRPr="00E63A1E" w14:paraId="619D8384" w14:textId="77777777" w:rsidTr="004929A4">
        <w:trPr>
          <w:trHeight w:val="300"/>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3306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4078</w:t>
            </w:r>
          </w:p>
        </w:tc>
        <w:tc>
          <w:tcPr>
            <w:tcW w:w="1715" w:type="dxa"/>
            <w:tcBorders>
              <w:top w:val="single" w:sz="4" w:space="0" w:color="auto"/>
              <w:left w:val="nil"/>
              <w:bottom w:val="single" w:sz="4" w:space="0" w:color="auto"/>
              <w:right w:val="single" w:sz="4" w:space="0" w:color="auto"/>
            </w:tcBorders>
            <w:shd w:val="clear" w:color="auto" w:fill="auto"/>
            <w:noWrap/>
            <w:vAlign w:val="bottom"/>
            <w:hideMark/>
          </w:tcPr>
          <w:p w14:paraId="60C4C924"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111</w:t>
            </w:r>
          </w:p>
        </w:tc>
        <w:tc>
          <w:tcPr>
            <w:tcW w:w="7542" w:type="dxa"/>
            <w:tcBorders>
              <w:top w:val="single" w:sz="4" w:space="0" w:color="auto"/>
              <w:left w:val="nil"/>
              <w:bottom w:val="single" w:sz="4" w:space="0" w:color="auto"/>
              <w:right w:val="single" w:sz="4" w:space="0" w:color="auto"/>
            </w:tcBorders>
            <w:shd w:val="clear" w:color="auto" w:fill="auto"/>
            <w:noWrap/>
            <w:vAlign w:val="bottom"/>
            <w:hideMark/>
          </w:tcPr>
          <w:p w14:paraId="78654F3B"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4929A4" w:rsidRPr="00E63A1E" w14:paraId="2CEFE68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2CB4D2B"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4078</w:t>
            </w:r>
          </w:p>
        </w:tc>
        <w:tc>
          <w:tcPr>
            <w:tcW w:w="1715" w:type="dxa"/>
            <w:tcBorders>
              <w:top w:val="nil"/>
              <w:left w:val="nil"/>
              <w:bottom w:val="single" w:sz="4" w:space="0" w:color="auto"/>
              <w:right w:val="single" w:sz="4" w:space="0" w:color="auto"/>
            </w:tcBorders>
            <w:shd w:val="clear" w:color="auto" w:fill="auto"/>
            <w:noWrap/>
            <w:vAlign w:val="bottom"/>
            <w:hideMark/>
          </w:tcPr>
          <w:p w14:paraId="7C5C723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115</w:t>
            </w:r>
          </w:p>
        </w:tc>
        <w:tc>
          <w:tcPr>
            <w:tcW w:w="7542" w:type="dxa"/>
            <w:tcBorders>
              <w:top w:val="nil"/>
              <w:left w:val="nil"/>
              <w:bottom w:val="single" w:sz="4" w:space="0" w:color="auto"/>
              <w:right w:val="single" w:sz="4" w:space="0" w:color="auto"/>
            </w:tcBorders>
            <w:shd w:val="clear" w:color="auto" w:fill="auto"/>
            <w:noWrap/>
            <w:vAlign w:val="bottom"/>
            <w:hideMark/>
          </w:tcPr>
          <w:p w14:paraId="019785AD"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4929A4" w:rsidRPr="00E63A1E" w14:paraId="5AF01181"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A6BE174"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4078</w:t>
            </w:r>
          </w:p>
        </w:tc>
        <w:tc>
          <w:tcPr>
            <w:tcW w:w="1715" w:type="dxa"/>
            <w:tcBorders>
              <w:top w:val="nil"/>
              <w:left w:val="nil"/>
              <w:bottom w:val="single" w:sz="4" w:space="0" w:color="auto"/>
              <w:right w:val="single" w:sz="4" w:space="0" w:color="auto"/>
            </w:tcBorders>
            <w:shd w:val="clear" w:color="auto" w:fill="auto"/>
            <w:noWrap/>
            <w:vAlign w:val="bottom"/>
            <w:hideMark/>
          </w:tcPr>
          <w:p w14:paraId="67B4C949"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119</w:t>
            </w:r>
          </w:p>
        </w:tc>
        <w:tc>
          <w:tcPr>
            <w:tcW w:w="7542" w:type="dxa"/>
            <w:tcBorders>
              <w:top w:val="nil"/>
              <w:left w:val="nil"/>
              <w:bottom w:val="single" w:sz="4" w:space="0" w:color="auto"/>
              <w:right w:val="single" w:sz="4" w:space="0" w:color="auto"/>
            </w:tcBorders>
            <w:shd w:val="clear" w:color="auto" w:fill="auto"/>
            <w:noWrap/>
            <w:vAlign w:val="bottom"/>
            <w:hideMark/>
          </w:tcPr>
          <w:p w14:paraId="1D9AE92C"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помещенные под таможенную процедуру свободной тамо</w:t>
            </w:r>
          </w:p>
        </w:tc>
      </w:tr>
      <w:tr w:rsidR="004929A4" w:rsidRPr="00E63A1E" w14:paraId="2CCA1AC3"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6DC5782"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4090</w:t>
            </w:r>
          </w:p>
        </w:tc>
        <w:tc>
          <w:tcPr>
            <w:tcW w:w="1715" w:type="dxa"/>
            <w:tcBorders>
              <w:top w:val="nil"/>
              <w:left w:val="nil"/>
              <w:bottom w:val="single" w:sz="4" w:space="0" w:color="auto"/>
              <w:right w:val="single" w:sz="4" w:space="0" w:color="auto"/>
            </w:tcBorders>
            <w:shd w:val="clear" w:color="auto" w:fill="auto"/>
            <w:noWrap/>
            <w:vAlign w:val="bottom"/>
            <w:hideMark/>
          </w:tcPr>
          <w:p w14:paraId="0E15E14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78714752"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Специальная таможенная процед</w:t>
            </w:r>
          </w:p>
        </w:tc>
      </w:tr>
      <w:tr w:rsidR="004929A4" w:rsidRPr="00E63A1E" w14:paraId="6CE26B8D"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0717BF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4091</w:t>
            </w:r>
          </w:p>
        </w:tc>
        <w:tc>
          <w:tcPr>
            <w:tcW w:w="1715" w:type="dxa"/>
            <w:tcBorders>
              <w:top w:val="nil"/>
              <w:left w:val="nil"/>
              <w:bottom w:val="single" w:sz="4" w:space="0" w:color="auto"/>
              <w:right w:val="single" w:sz="4" w:space="0" w:color="auto"/>
            </w:tcBorders>
            <w:shd w:val="clear" w:color="auto" w:fill="auto"/>
            <w:noWrap/>
            <w:vAlign w:val="bottom"/>
            <w:hideMark/>
          </w:tcPr>
          <w:p w14:paraId="7CAE67E2"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49D4342C"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Переработка для внутреннего п</w:t>
            </w:r>
          </w:p>
        </w:tc>
      </w:tr>
      <w:tr w:rsidR="004929A4" w:rsidRPr="00E63A1E" w14:paraId="03B83DF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544EBD2"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4093</w:t>
            </w:r>
          </w:p>
        </w:tc>
        <w:tc>
          <w:tcPr>
            <w:tcW w:w="1715" w:type="dxa"/>
            <w:tcBorders>
              <w:top w:val="nil"/>
              <w:left w:val="nil"/>
              <w:bottom w:val="single" w:sz="4" w:space="0" w:color="auto"/>
              <w:right w:val="single" w:sz="4" w:space="0" w:color="auto"/>
            </w:tcBorders>
            <w:shd w:val="clear" w:color="auto" w:fill="auto"/>
            <w:noWrap/>
            <w:vAlign w:val="bottom"/>
            <w:hideMark/>
          </w:tcPr>
          <w:p w14:paraId="0017AAD7"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27019B86"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4929A4" w:rsidRPr="00E63A1E" w14:paraId="35A51C66"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E2E35D9"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4093</w:t>
            </w:r>
          </w:p>
        </w:tc>
        <w:tc>
          <w:tcPr>
            <w:tcW w:w="1715" w:type="dxa"/>
            <w:tcBorders>
              <w:top w:val="nil"/>
              <w:left w:val="nil"/>
              <w:bottom w:val="single" w:sz="4" w:space="0" w:color="auto"/>
              <w:right w:val="single" w:sz="4" w:space="0" w:color="auto"/>
            </w:tcBorders>
            <w:shd w:val="clear" w:color="auto" w:fill="auto"/>
            <w:noWrap/>
            <w:vAlign w:val="bottom"/>
            <w:hideMark/>
          </w:tcPr>
          <w:p w14:paraId="5DD4AF1B"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032</w:t>
            </w:r>
          </w:p>
        </w:tc>
        <w:tc>
          <w:tcPr>
            <w:tcW w:w="7542" w:type="dxa"/>
            <w:tcBorders>
              <w:top w:val="nil"/>
              <w:left w:val="nil"/>
              <w:bottom w:val="single" w:sz="4" w:space="0" w:color="auto"/>
              <w:right w:val="single" w:sz="4" w:space="0" w:color="auto"/>
            </w:tcBorders>
            <w:shd w:val="clear" w:color="auto" w:fill="auto"/>
            <w:noWrap/>
            <w:vAlign w:val="bottom"/>
            <w:hideMark/>
          </w:tcPr>
          <w:p w14:paraId="434E8084"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4929A4" w:rsidRPr="00E63A1E" w14:paraId="2660FFDD"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1A3F43BB"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4096</w:t>
            </w:r>
          </w:p>
        </w:tc>
        <w:tc>
          <w:tcPr>
            <w:tcW w:w="1715" w:type="dxa"/>
            <w:tcBorders>
              <w:top w:val="nil"/>
              <w:left w:val="nil"/>
              <w:bottom w:val="single" w:sz="4" w:space="0" w:color="auto"/>
              <w:right w:val="single" w:sz="4" w:space="0" w:color="auto"/>
            </w:tcBorders>
            <w:shd w:val="clear" w:color="auto" w:fill="auto"/>
            <w:noWrap/>
            <w:vAlign w:val="bottom"/>
            <w:hideMark/>
          </w:tcPr>
          <w:p w14:paraId="08162C23"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5A7EDF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Беспошлинная торговля</w:t>
            </w:r>
          </w:p>
        </w:tc>
      </w:tr>
      <w:tr w:rsidR="004929A4" w:rsidRPr="00E63A1E" w14:paraId="79DD8B84"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24480A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5100</w:t>
            </w:r>
          </w:p>
        </w:tc>
        <w:tc>
          <w:tcPr>
            <w:tcW w:w="1715" w:type="dxa"/>
            <w:tcBorders>
              <w:top w:val="nil"/>
              <w:left w:val="nil"/>
              <w:bottom w:val="single" w:sz="4" w:space="0" w:color="auto"/>
              <w:right w:val="single" w:sz="4" w:space="0" w:color="auto"/>
            </w:tcBorders>
            <w:shd w:val="clear" w:color="auto" w:fill="auto"/>
            <w:noWrap/>
            <w:vAlign w:val="bottom"/>
            <w:hideMark/>
          </w:tcPr>
          <w:p w14:paraId="490939F3"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0200F5AC"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4929A4" w:rsidRPr="00E63A1E" w14:paraId="1BA99485"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33E4476"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5100</w:t>
            </w:r>
          </w:p>
        </w:tc>
        <w:tc>
          <w:tcPr>
            <w:tcW w:w="1715" w:type="dxa"/>
            <w:tcBorders>
              <w:top w:val="nil"/>
              <w:left w:val="nil"/>
              <w:bottom w:val="single" w:sz="4" w:space="0" w:color="auto"/>
              <w:right w:val="single" w:sz="4" w:space="0" w:color="auto"/>
            </w:tcBorders>
            <w:shd w:val="clear" w:color="auto" w:fill="auto"/>
            <w:noWrap/>
            <w:vAlign w:val="bottom"/>
            <w:hideMark/>
          </w:tcPr>
          <w:p w14:paraId="46D536D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044</w:t>
            </w:r>
          </w:p>
        </w:tc>
        <w:tc>
          <w:tcPr>
            <w:tcW w:w="7542" w:type="dxa"/>
            <w:tcBorders>
              <w:top w:val="nil"/>
              <w:left w:val="nil"/>
              <w:bottom w:val="single" w:sz="4" w:space="0" w:color="auto"/>
              <w:right w:val="single" w:sz="4" w:space="0" w:color="auto"/>
            </w:tcBorders>
            <w:shd w:val="clear" w:color="auto" w:fill="auto"/>
            <w:noWrap/>
            <w:vAlign w:val="bottom"/>
            <w:hideMark/>
          </w:tcPr>
          <w:p w14:paraId="7CA68783"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4929A4" w:rsidRPr="00E63A1E" w14:paraId="20FBCA14"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3B36365"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5121</w:t>
            </w:r>
          </w:p>
        </w:tc>
        <w:tc>
          <w:tcPr>
            <w:tcW w:w="1715" w:type="dxa"/>
            <w:tcBorders>
              <w:top w:val="nil"/>
              <w:left w:val="nil"/>
              <w:bottom w:val="single" w:sz="4" w:space="0" w:color="auto"/>
              <w:right w:val="single" w:sz="4" w:space="0" w:color="auto"/>
            </w:tcBorders>
            <w:shd w:val="clear" w:color="auto" w:fill="auto"/>
            <w:noWrap/>
            <w:vAlign w:val="bottom"/>
            <w:hideMark/>
          </w:tcPr>
          <w:p w14:paraId="23F8F28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207E1BC3"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Переработка на таможенной территории после Переработка вне таможенной </w:t>
            </w:r>
          </w:p>
        </w:tc>
      </w:tr>
      <w:tr w:rsidR="004929A4" w:rsidRPr="00E63A1E" w14:paraId="1AA14E43"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6842A9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5131</w:t>
            </w:r>
          </w:p>
        </w:tc>
        <w:tc>
          <w:tcPr>
            <w:tcW w:w="1715" w:type="dxa"/>
            <w:tcBorders>
              <w:top w:val="nil"/>
              <w:left w:val="nil"/>
              <w:bottom w:val="single" w:sz="4" w:space="0" w:color="auto"/>
              <w:right w:val="single" w:sz="4" w:space="0" w:color="auto"/>
            </w:tcBorders>
            <w:shd w:val="clear" w:color="auto" w:fill="auto"/>
            <w:noWrap/>
            <w:vAlign w:val="bottom"/>
            <w:hideMark/>
          </w:tcPr>
          <w:p w14:paraId="4763E8E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EEBE44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Реэкспорт</w:t>
            </w:r>
          </w:p>
        </w:tc>
      </w:tr>
      <w:tr w:rsidR="004929A4" w:rsidRPr="00E63A1E" w14:paraId="50DA465A"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9442B5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5153</w:t>
            </w:r>
          </w:p>
        </w:tc>
        <w:tc>
          <w:tcPr>
            <w:tcW w:w="1715" w:type="dxa"/>
            <w:tcBorders>
              <w:top w:val="nil"/>
              <w:left w:val="nil"/>
              <w:bottom w:val="single" w:sz="4" w:space="0" w:color="auto"/>
              <w:right w:val="single" w:sz="4" w:space="0" w:color="auto"/>
            </w:tcBorders>
            <w:shd w:val="clear" w:color="auto" w:fill="auto"/>
            <w:noWrap/>
            <w:vAlign w:val="bottom"/>
            <w:hideMark/>
          </w:tcPr>
          <w:p w14:paraId="073FA1F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2F364AA4"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Временный ввоз (допуск)</w:t>
            </w:r>
          </w:p>
        </w:tc>
      </w:tr>
      <w:tr w:rsidR="004929A4" w:rsidRPr="00E63A1E" w14:paraId="015D666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0C9BD31"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5153</w:t>
            </w:r>
          </w:p>
        </w:tc>
        <w:tc>
          <w:tcPr>
            <w:tcW w:w="1715" w:type="dxa"/>
            <w:tcBorders>
              <w:top w:val="nil"/>
              <w:left w:val="nil"/>
              <w:bottom w:val="single" w:sz="4" w:space="0" w:color="auto"/>
              <w:right w:val="single" w:sz="4" w:space="0" w:color="auto"/>
            </w:tcBorders>
            <w:shd w:val="clear" w:color="auto" w:fill="auto"/>
            <w:noWrap/>
            <w:vAlign w:val="bottom"/>
            <w:hideMark/>
          </w:tcPr>
          <w:p w14:paraId="366BDA1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044</w:t>
            </w:r>
          </w:p>
        </w:tc>
        <w:tc>
          <w:tcPr>
            <w:tcW w:w="7542" w:type="dxa"/>
            <w:tcBorders>
              <w:top w:val="nil"/>
              <w:left w:val="nil"/>
              <w:bottom w:val="single" w:sz="4" w:space="0" w:color="auto"/>
              <w:right w:val="single" w:sz="4" w:space="0" w:color="auto"/>
            </w:tcBorders>
            <w:shd w:val="clear" w:color="auto" w:fill="auto"/>
            <w:noWrap/>
            <w:vAlign w:val="bottom"/>
            <w:hideMark/>
          </w:tcPr>
          <w:p w14:paraId="629B782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4929A4" w:rsidRPr="00E63A1E" w14:paraId="095E0D44"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72E6F61"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5170</w:t>
            </w:r>
          </w:p>
        </w:tc>
        <w:tc>
          <w:tcPr>
            <w:tcW w:w="1715" w:type="dxa"/>
            <w:tcBorders>
              <w:top w:val="nil"/>
              <w:left w:val="nil"/>
              <w:bottom w:val="single" w:sz="4" w:space="0" w:color="auto"/>
              <w:right w:val="single" w:sz="4" w:space="0" w:color="auto"/>
            </w:tcBorders>
            <w:shd w:val="clear" w:color="auto" w:fill="auto"/>
            <w:noWrap/>
            <w:vAlign w:val="bottom"/>
            <w:hideMark/>
          </w:tcPr>
          <w:p w14:paraId="4B73E702"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3872060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4929A4" w:rsidRPr="00E63A1E" w14:paraId="17EC3465"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82FB18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5170</w:t>
            </w:r>
          </w:p>
        </w:tc>
        <w:tc>
          <w:tcPr>
            <w:tcW w:w="1715" w:type="dxa"/>
            <w:tcBorders>
              <w:top w:val="nil"/>
              <w:left w:val="nil"/>
              <w:bottom w:val="single" w:sz="4" w:space="0" w:color="auto"/>
              <w:right w:val="single" w:sz="4" w:space="0" w:color="auto"/>
            </w:tcBorders>
            <w:shd w:val="clear" w:color="auto" w:fill="auto"/>
            <w:noWrap/>
            <w:vAlign w:val="bottom"/>
            <w:hideMark/>
          </w:tcPr>
          <w:p w14:paraId="58BB9C34"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044</w:t>
            </w:r>
          </w:p>
        </w:tc>
        <w:tc>
          <w:tcPr>
            <w:tcW w:w="7542" w:type="dxa"/>
            <w:tcBorders>
              <w:top w:val="nil"/>
              <w:left w:val="nil"/>
              <w:bottom w:val="single" w:sz="4" w:space="0" w:color="auto"/>
              <w:right w:val="single" w:sz="4" w:space="0" w:color="auto"/>
            </w:tcBorders>
            <w:shd w:val="clear" w:color="auto" w:fill="auto"/>
            <w:noWrap/>
            <w:vAlign w:val="bottom"/>
            <w:hideMark/>
          </w:tcPr>
          <w:p w14:paraId="30646E6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4929A4" w:rsidRPr="00E63A1E" w14:paraId="2DCD8514"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BA2CB66"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5177</w:t>
            </w:r>
          </w:p>
        </w:tc>
        <w:tc>
          <w:tcPr>
            <w:tcW w:w="1715" w:type="dxa"/>
            <w:tcBorders>
              <w:top w:val="nil"/>
              <w:left w:val="nil"/>
              <w:bottom w:val="single" w:sz="4" w:space="0" w:color="auto"/>
              <w:right w:val="single" w:sz="4" w:space="0" w:color="auto"/>
            </w:tcBorders>
            <w:shd w:val="clear" w:color="auto" w:fill="auto"/>
            <w:noWrap/>
            <w:vAlign w:val="bottom"/>
            <w:hideMark/>
          </w:tcPr>
          <w:p w14:paraId="0F61F78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3C629A7D"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Свободный</w:t>
            </w:r>
            <w:r w:rsidRPr="004929A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4929A4" w:rsidRPr="00E63A1E" w14:paraId="7E52143E"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07717A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5178</w:t>
            </w:r>
          </w:p>
        </w:tc>
        <w:tc>
          <w:tcPr>
            <w:tcW w:w="1715" w:type="dxa"/>
            <w:tcBorders>
              <w:top w:val="nil"/>
              <w:left w:val="nil"/>
              <w:bottom w:val="single" w:sz="4" w:space="0" w:color="auto"/>
              <w:right w:val="single" w:sz="4" w:space="0" w:color="auto"/>
            </w:tcBorders>
            <w:shd w:val="clear" w:color="auto" w:fill="auto"/>
            <w:noWrap/>
            <w:vAlign w:val="bottom"/>
            <w:hideMark/>
          </w:tcPr>
          <w:p w14:paraId="33D3FF4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66F5C9F8"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Свободная таможенная зона</w:t>
            </w:r>
          </w:p>
        </w:tc>
      </w:tr>
      <w:tr w:rsidR="004929A4" w:rsidRPr="00E63A1E" w14:paraId="176B356E"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2DDF96F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5180</w:t>
            </w:r>
          </w:p>
        </w:tc>
        <w:tc>
          <w:tcPr>
            <w:tcW w:w="1715" w:type="dxa"/>
            <w:tcBorders>
              <w:top w:val="nil"/>
              <w:left w:val="nil"/>
              <w:bottom w:val="single" w:sz="4" w:space="0" w:color="auto"/>
              <w:right w:val="single" w:sz="4" w:space="0" w:color="auto"/>
            </w:tcBorders>
            <w:shd w:val="clear" w:color="auto" w:fill="auto"/>
            <w:noWrap/>
            <w:vAlign w:val="bottom"/>
            <w:hideMark/>
          </w:tcPr>
          <w:p w14:paraId="75AF7917"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67C54EC1"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Таможенный транзит</w:t>
            </w:r>
          </w:p>
        </w:tc>
      </w:tr>
      <w:tr w:rsidR="004929A4" w:rsidRPr="00E63A1E" w14:paraId="7D23565B"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6ED855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5190</w:t>
            </w:r>
          </w:p>
        </w:tc>
        <w:tc>
          <w:tcPr>
            <w:tcW w:w="1715" w:type="dxa"/>
            <w:tcBorders>
              <w:top w:val="nil"/>
              <w:left w:val="nil"/>
              <w:bottom w:val="single" w:sz="4" w:space="0" w:color="auto"/>
              <w:right w:val="single" w:sz="4" w:space="0" w:color="auto"/>
            </w:tcBorders>
            <w:shd w:val="clear" w:color="auto" w:fill="auto"/>
            <w:noWrap/>
            <w:vAlign w:val="bottom"/>
            <w:hideMark/>
          </w:tcPr>
          <w:p w14:paraId="61214647"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491EC4E"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Специальная таможенная проц</w:t>
            </w:r>
          </w:p>
        </w:tc>
      </w:tr>
      <w:tr w:rsidR="004929A4" w:rsidRPr="00E63A1E" w14:paraId="03BF3FED"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FB4E216"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5191</w:t>
            </w:r>
          </w:p>
        </w:tc>
        <w:tc>
          <w:tcPr>
            <w:tcW w:w="1715" w:type="dxa"/>
            <w:tcBorders>
              <w:top w:val="nil"/>
              <w:left w:val="nil"/>
              <w:bottom w:val="single" w:sz="4" w:space="0" w:color="auto"/>
              <w:right w:val="single" w:sz="4" w:space="0" w:color="auto"/>
            </w:tcBorders>
            <w:shd w:val="clear" w:color="auto" w:fill="auto"/>
            <w:noWrap/>
            <w:vAlign w:val="bottom"/>
            <w:hideMark/>
          </w:tcPr>
          <w:p w14:paraId="695237B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12312E05"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Переработка на таможенной территории после Переработка для </w:t>
            </w:r>
            <w:r w:rsidRPr="00ED5245">
              <w:rPr>
                <w:rFonts w:ascii="Calibri" w:eastAsia="Times New Roman" w:hAnsi="Calibri" w:cs="Times New Roman"/>
                <w:color w:val="000000"/>
                <w:lang w:val="ru-RU" w:eastAsia="en-US"/>
              </w:rPr>
              <w:lastRenderedPageBreak/>
              <w:t>внутреннего</w:t>
            </w:r>
          </w:p>
        </w:tc>
      </w:tr>
      <w:tr w:rsidR="004929A4" w:rsidRPr="00E63A1E" w14:paraId="41A0435D"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B040CD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lastRenderedPageBreak/>
              <w:t>5193</w:t>
            </w:r>
          </w:p>
        </w:tc>
        <w:tc>
          <w:tcPr>
            <w:tcW w:w="1715" w:type="dxa"/>
            <w:tcBorders>
              <w:top w:val="nil"/>
              <w:left w:val="nil"/>
              <w:bottom w:val="single" w:sz="4" w:space="0" w:color="auto"/>
              <w:right w:val="single" w:sz="4" w:space="0" w:color="auto"/>
            </w:tcBorders>
            <w:shd w:val="clear" w:color="auto" w:fill="auto"/>
            <w:noWrap/>
            <w:vAlign w:val="bottom"/>
            <w:hideMark/>
          </w:tcPr>
          <w:p w14:paraId="456E42B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32033F4D"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Уничтожение</w:t>
            </w:r>
          </w:p>
        </w:tc>
      </w:tr>
      <w:tr w:rsidR="004929A4" w:rsidRPr="00E63A1E" w14:paraId="41C51B8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C45312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5196</w:t>
            </w:r>
          </w:p>
        </w:tc>
        <w:tc>
          <w:tcPr>
            <w:tcW w:w="1715" w:type="dxa"/>
            <w:tcBorders>
              <w:top w:val="nil"/>
              <w:left w:val="nil"/>
              <w:bottom w:val="single" w:sz="4" w:space="0" w:color="auto"/>
              <w:right w:val="single" w:sz="4" w:space="0" w:color="auto"/>
            </w:tcBorders>
            <w:shd w:val="clear" w:color="auto" w:fill="auto"/>
            <w:noWrap/>
            <w:vAlign w:val="bottom"/>
            <w:hideMark/>
          </w:tcPr>
          <w:p w14:paraId="457CAF37"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B5AB456"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Беспошлинная торговля</w:t>
            </w:r>
          </w:p>
        </w:tc>
      </w:tr>
      <w:tr w:rsidR="004929A4" w:rsidRPr="00E63A1E" w14:paraId="5D35828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1BE3DD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5300</w:t>
            </w:r>
          </w:p>
        </w:tc>
        <w:tc>
          <w:tcPr>
            <w:tcW w:w="1715" w:type="dxa"/>
            <w:tcBorders>
              <w:top w:val="nil"/>
              <w:left w:val="nil"/>
              <w:bottom w:val="single" w:sz="4" w:space="0" w:color="auto"/>
              <w:right w:val="single" w:sz="4" w:space="0" w:color="auto"/>
            </w:tcBorders>
            <w:shd w:val="clear" w:color="auto" w:fill="auto"/>
            <w:noWrap/>
            <w:vAlign w:val="bottom"/>
            <w:hideMark/>
          </w:tcPr>
          <w:p w14:paraId="3A586B74"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032</w:t>
            </w:r>
          </w:p>
        </w:tc>
        <w:tc>
          <w:tcPr>
            <w:tcW w:w="7542" w:type="dxa"/>
            <w:tcBorders>
              <w:top w:val="nil"/>
              <w:left w:val="nil"/>
              <w:bottom w:val="single" w:sz="4" w:space="0" w:color="auto"/>
              <w:right w:val="single" w:sz="4" w:space="0" w:color="auto"/>
            </w:tcBorders>
            <w:shd w:val="clear" w:color="auto" w:fill="auto"/>
            <w:noWrap/>
            <w:vAlign w:val="bottom"/>
            <w:hideMark/>
          </w:tcPr>
          <w:p w14:paraId="6D1F1A01"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4929A4" w:rsidRPr="00E63A1E" w14:paraId="22AD2DCC"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8DDAA71"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5300</w:t>
            </w:r>
          </w:p>
        </w:tc>
        <w:tc>
          <w:tcPr>
            <w:tcW w:w="1715" w:type="dxa"/>
            <w:tcBorders>
              <w:top w:val="nil"/>
              <w:left w:val="nil"/>
              <w:bottom w:val="single" w:sz="4" w:space="0" w:color="auto"/>
              <w:right w:val="single" w:sz="4" w:space="0" w:color="auto"/>
            </w:tcBorders>
            <w:shd w:val="clear" w:color="auto" w:fill="auto"/>
            <w:noWrap/>
            <w:vAlign w:val="bottom"/>
            <w:hideMark/>
          </w:tcPr>
          <w:p w14:paraId="1AE0A7B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027</w:t>
            </w:r>
          </w:p>
        </w:tc>
        <w:tc>
          <w:tcPr>
            <w:tcW w:w="7542" w:type="dxa"/>
            <w:tcBorders>
              <w:top w:val="nil"/>
              <w:left w:val="nil"/>
              <w:bottom w:val="single" w:sz="4" w:space="0" w:color="auto"/>
              <w:right w:val="single" w:sz="4" w:space="0" w:color="auto"/>
            </w:tcBorders>
            <w:shd w:val="clear" w:color="auto" w:fill="auto"/>
            <w:noWrap/>
            <w:vAlign w:val="bottom"/>
            <w:hideMark/>
          </w:tcPr>
          <w:p w14:paraId="378FCCB6"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4929A4" w:rsidRPr="00E63A1E" w14:paraId="2F42D3FA"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8C2B01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5300</w:t>
            </w:r>
          </w:p>
        </w:tc>
        <w:tc>
          <w:tcPr>
            <w:tcW w:w="1715" w:type="dxa"/>
            <w:tcBorders>
              <w:top w:val="nil"/>
              <w:left w:val="nil"/>
              <w:bottom w:val="single" w:sz="4" w:space="0" w:color="auto"/>
              <w:right w:val="single" w:sz="4" w:space="0" w:color="auto"/>
            </w:tcBorders>
            <w:shd w:val="clear" w:color="auto" w:fill="auto"/>
            <w:noWrap/>
            <w:vAlign w:val="bottom"/>
            <w:hideMark/>
          </w:tcPr>
          <w:p w14:paraId="0FEB53E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1FE9910"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4929A4" w:rsidRPr="00E63A1E" w14:paraId="6E2B89B7"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1CAFD81"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5300</w:t>
            </w:r>
          </w:p>
        </w:tc>
        <w:tc>
          <w:tcPr>
            <w:tcW w:w="1715" w:type="dxa"/>
            <w:tcBorders>
              <w:top w:val="nil"/>
              <w:left w:val="nil"/>
              <w:bottom w:val="single" w:sz="4" w:space="0" w:color="auto"/>
              <w:right w:val="single" w:sz="4" w:space="0" w:color="auto"/>
            </w:tcBorders>
            <w:shd w:val="clear" w:color="auto" w:fill="auto"/>
            <w:noWrap/>
            <w:vAlign w:val="bottom"/>
            <w:hideMark/>
          </w:tcPr>
          <w:p w14:paraId="536C15FA"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020</w:t>
            </w:r>
          </w:p>
        </w:tc>
        <w:tc>
          <w:tcPr>
            <w:tcW w:w="7542" w:type="dxa"/>
            <w:tcBorders>
              <w:top w:val="nil"/>
              <w:left w:val="nil"/>
              <w:bottom w:val="single" w:sz="4" w:space="0" w:color="auto"/>
              <w:right w:val="single" w:sz="4" w:space="0" w:color="auto"/>
            </w:tcBorders>
            <w:shd w:val="clear" w:color="auto" w:fill="auto"/>
            <w:noWrap/>
            <w:vAlign w:val="bottom"/>
            <w:hideMark/>
          </w:tcPr>
          <w:p w14:paraId="74940909"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bl>
    <w:p w14:paraId="74DDC64B" w14:textId="77777777" w:rsidR="00A309F4" w:rsidRPr="00ED5245" w:rsidRDefault="00A309F4" w:rsidP="00A309F4">
      <w:pPr>
        <w:rPr>
          <w:lang w:val="ru-RU"/>
        </w:rPr>
      </w:pPr>
    </w:p>
    <w:tbl>
      <w:tblPr>
        <w:tblW w:w="10812" w:type="dxa"/>
        <w:tblInd w:w="-652" w:type="dxa"/>
        <w:tblLayout w:type="fixed"/>
        <w:tblLook w:val="04A0" w:firstRow="1" w:lastRow="0" w:firstColumn="1" w:lastColumn="0" w:noHBand="0" w:noVBand="1"/>
      </w:tblPr>
      <w:tblGrid>
        <w:gridCol w:w="1735"/>
        <w:gridCol w:w="1805"/>
        <w:gridCol w:w="7272"/>
      </w:tblGrid>
      <w:tr w:rsidR="006F505C" w:rsidRPr="00A51C7D" w14:paraId="41E7E62F" w14:textId="77777777" w:rsidTr="00A51C7D">
        <w:trPr>
          <w:trHeight w:val="320"/>
        </w:trPr>
        <w:tc>
          <w:tcPr>
            <w:tcW w:w="173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8BEB4CA" w14:textId="5EE527A7"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05" w:type="dxa"/>
            <w:tcBorders>
              <w:top w:val="single" w:sz="8" w:space="0" w:color="auto"/>
              <w:left w:val="nil"/>
              <w:bottom w:val="single" w:sz="8" w:space="0" w:color="auto"/>
              <w:right w:val="single" w:sz="4" w:space="0" w:color="auto"/>
            </w:tcBorders>
            <w:shd w:val="clear" w:color="auto" w:fill="auto"/>
            <w:noWrap/>
            <w:vAlign w:val="bottom"/>
            <w:hideMark/>
          </w:tcPr>
          <w:p w14:paraId="672A7522" w14:textId="6199B7B9"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272" w:type="dxa"/>
            <w:tcBorders>
              <w:top w:val="single" w:sz="8" w:space="0" w:color="auto"/>
              <w:left w:val="nil"/>
              <w:bottom w:val="single" w:sz="8" w:space="0" w:color="auto"/>
              <w:right w:val="single" w:sz="8" w:space="0" w:color="auto"/>
            </w:tcBorders>
            <w:shd w:val="clear" w:color="auto" w:fill="auto"/>
            <w:noWrap/>
            <w:vAlign w:val="bottom"/>
            <w:hideMark/>
          </w:tcPr>
          <w:p w14:paraId="62DC8BB1" w14:textId="26BCE4C6"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A51C7D" w:rsidRPr="00E63A1E" w14:paraId="7EFAEBB7" w14:textId="77777777" w:rsidTr="00A51C7D">
        <w:trPr>
          <w:trHeight w:val="30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766D9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5300</w:t>
            </w:r>
          </w:p>
        </w:tc>
        <w:tc>
          <w:tcPr>
            <w:tcW w:w="1805" w:type="dxa"/>
            <w:tcBorders>
              <w:top w:val="single" w:sz="4" w:space="0" w:color="auto"/>
              <w:left w:val="nil"/>
              <w:bottom w:val="single" w:sz="4" w:space="0" w:color="auto"/>
              <w:right w:val="single" w:sz="4" w:space="0" w:color="auto"/>
            </w:tcBorders>
            <w:shd w:val="clear" w:color="auto" w:fill="auto"/>
            <w:noWrap/>
            <w:vAlign w:val="bottom"/>
            <w:hideMark/>
          </w:tcPr>
          <w:p w14:paraId="725735D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044</w:t>
            </w:r>
          </w:p>
        </w:tc>
        <w:tc>
          <w:tcPr>
            <w:tcW w:w="7272" w:type="dxa"/>
            <w:tcBorders>
              <w:top w:val="single" w:sz="4" w:space="0" w:color="auto"/>
              <w:left w:val="nil"/>
              <w:bottom w:val="single" w:sz="4" w:space="0" w:color="auto"/>
              <w:right w:val="single" w:sz="4" w:space="0" w:color="auto"/>
            </w:tcBorders>
            <w:shd w:val="clear" w:color="auto" w:fill="auto"/>
            <w:noWrap/>
            <w:vAlign w:val="bottom"/>
            <w:hideMark/>
          </w:tcPr>
          <w:p w14:paraId="16BA2A7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A51C7D" w:rsidRPr="00E63A1E" w14:paraId="125BA8FE"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B31D44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5300</w:t>
            </w:r>
          </w:p>
        </w:tc>
        <w:tc>
          <w:tcPr>
            <w:tcW w:w="1805" w:type="dxa"/>
            <w:tcBorders>
              <w:top w:val="nil"/>
              <w:left w:val="nil"/>
              <w:bottom w:val="single" w:sz="4" w:space="0" w:color="auto"/>
              <w:right w:val="single" w:sz="4" w:space="0" w:color="auto"/>
            </w:tcBorders>
            <w:shd w:val="clear" w:color="auto" w:fill="auto"/>
            <w:noWrap/>
            <w:vAlign w:val="bottom"/>
            <w:hideMark/>
          </w:tcPr>
          <w:p w14:paraId="41AA5B8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061</w:t>
            </w:r>
          </w:p>
        </w:tc>
        <w:tc>
          <w:tcPr>
            <w:tcW w:w="7272" w:type="dxa"/>
            <w:tcBorders>
              <w:top w:val="nil"/>
              <w:left w:val="nil"/>
              <w:bottom w:val="single" w:sz="4" w:space="0" w:color="auto"/>
              <w:right w:val="single" w:sz="4" w:space="0" w:color="auto"/>
            </w:tcBorders>
            <w:shd w:val="clear" w:color="auto" w:fill="auto"/>
            <w:noWrap/>
            <w:vAlign w:val="bottom"/>
            <w:hideMark/>
          </w:tcPr>
          <w:p w14:paraId="3F85FD85"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A51C7D" w:rsidRPr="00E63A1E" w14:paraId="27FB5536"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16ECB4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5300</w:t>
            </w:r>
          </w:p>
        </w:tc>
        <w:tc>
          <w:tcPr>
            <w:tcW w:w="1805" w:type="dxa"/>
            <w:tcBorders>
              <w:top w:val="nil"/>
              <w:left w:val="nil"/>
              <w:bottom w:val="single" w:sz="4" w:space="0" w:color="auto"/>
              <w:right w:val="single" w:sz="4" w:space="0" w:color="auto"/>
            </w:tcBorders>
            <w:shd w:val="clear" w:color="auto" w:fill="auto"/>
            <w:noWrap/>
            <w:vAlign w:val="bottom"/>
            <w:hideMark/>
          </w:tcPr>
          <w:p w14:paraId="727A173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003</w:t>
            </w:r>
          </w:p>
        </w:tc>
        <w:tc>
          <w:tcPr>
            <w:tcW w:w="7272" w:type="dxa"/>
            <w:tcBorders>
              <w:top w:val="nil"/>
              <w:left w:val="nil"/>
              <w:bottom w:val="single" w:sz="4" w:space="0" w:color="auto"/>
              <w:right w:val="single" w:sz="4" w:space="0" w:color="auto"/>
            </w:tcBorders>
            <w:shd w:val="clear" w:color="auto" w:fill="auto"/>
            <w:noWrap/>
            <w:vAlign w:val="bottom"/>
            <w:hideMark/>
          </w:tcPr>
          <w:p w14:paraId="50D8CB47"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не подлежащие возврату</w:t>
            </w:r>
          </w:p>
        </w:tc>
      </w:tr>
      <w:tr w:rsidR="00A51C7D" w:rsidRPr="00E63A1E" w14:paraId="6D2CCDDB"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000BA1A"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5300</w:t>
            </w:r>
          </w:p>
        </w:tc>
        <w:tc>
          <w:tcPr>
            <w:tcW w:w="1805" w:type="dxa"/>
            <w:tcBorders>
              <w:top w:val="nil"/>
              <w:left w:val="nil"/>
              <w:bottom w:val="single" w:sz="4" w:space="0" w:color="auto"/>
              <w:right w:val="single" w:sz="4" w:space="0" w:color="auto"/>
            </w:tcBorders>
            <w:shd w:val="clear" w:color="auto" w:fill="auto"/>
            <w:noWrap/>
            <w:vAlign w:val="bottom"/>
            <w:hideMark/>
          </w:tcPr>
          <w:p w14:paraId="66F06E3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006</w:t>
            </w:r>
          </w:p>
        </w:tc>
        <w:tc>
          <w:tcPr>
            <w:tcW w:w="7272" w:type="dxa"/>
            <w:tcBorders>
              <w:top w:val="nil"/>
              <w:left w:val="nil"/>
              <w:bottom w:val="single" w:sz="4" w:space="0" w:color="auto"/>
              <w:right w:val="single" w:sz="4" w:space="0" w:color="auto"/>
            </w:tcBorders>
            <w:shd w:val="clear" w:color="auto" w:fill="auto"/>
            <w:noWrap/>
            <w:vAlign w:val="bottom"/>
            <w:hideMark/>
          </w:tcPr>
          <w:p w14:paraId="30C0BD5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A51C7D" w:rsidRPr="00E63A1E" w14:paraId="2E3C90AB"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AE2322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5310</w:t>
            </w:r>
          </w:p>
        </w:tc>
        <w:tc>
          <w:tcPr>
            <w:tcW w:w="1805" w:type="dxa"/>
            <w:tcBorders>
              <w:top w:val="nil"/>
              <w:left w:val="nil"/>
              <w:bottom w:val="single" w:sz="4" w:space="0" w:color="auto"/>
              <w:right w:val="single" w:sz="4" w:space="0" w:color="auto"/>
            </w:tcBorders>
            <w:shd w:val="clear" w:color="auto" w:fill="auto"/>
            <w:noWrap/>
            <w:vAlign w:val="bottom"/>
            <w:hideMark/>
          </w:tcPr>
          <w:p w14:paraId="02AC170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1EFB6ACA"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Экспорт</w:t>
            </w:r>
          </w:p>
        </w:tc>
      </w:tr>
      <w:tr w:rsidR="00A51C7D" w:rsidRPr="00E63A1E" w14:paraId="1BFC1EF0"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486ACF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5321</w:t>
            </w:r>
          </w:p>
        </w:tc>
        <w:tc>
          <w:tcPr>
            <w:tcW w:w="1805" w:type="dxa"/>
            <w:tcBorders>
              <w:top w:val="nil"/>
              <w:left w:val="nil"/>
              <w:bottom w:val="single" w:sz="4" w:space="0" w:color="auto"/>
              <w:right w:val="single" w:sz="4" w:space="0" w:color="auto"/>
            </w:tcBorders>
            <w:shd w:val="clear" w:color="auto" w:fill="auto"/>
            <w:noWrap/>
            <w:vAlign w:val="bottom"/>
            <w:hideMark/>
          </w:tcPr>
          <w:p w14:paraId="1DA6461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EDBA957"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Переработка вне таможенной территории</w:t>
            </w:r>
          </w:p>
        </w:tc>
      </w:tr>
      <w:tr w:rsidR="00A51C7D" w:rsidRPr="00E63A1E" w14:paraId="199F3F59"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23B96B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5331</w:t>
            </w:r>
          </w:p>
        </w:tc>
        <w:tc>
          <w:tcPr>
            <w:tcW w:w="1805" w:type="dxa"/>
            <w:tcBorders>
              <w:top w:val="nil"/>
              <w:left w:val="nil"/>
              <w:bottom w:val="single" w:sz="4" w:space="0" w:color="auto"/>
              <w:right w:val="single" w:sz="4" w:space="0" w:color="auto"/>
            </w:tcBorders>
            <w:shd w:val="clear" w:color="auto" w:fill="auto"/>
            <w:noWrap/>
            <w:vAlign w:val="bottom"/>
            <w:hideMark/>
          </w:tcPr>
          <w:p w14:paraId="331270F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6584257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Реэкспорт</w:t>
            </w:r>
          </w:p>
        </w:tc>
      </w:tr>
      <w:tr w:rsidR="00A51C7D" w:rsidRPr="00E63A1E" w14:paraId="296D3820"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D4DF461"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5351</w:t>
            </w:r>
          </w:p>
        </w:tc>
        <w:tc>
          <w:tcPr>
            <w:tcW w:w="1805" w:type="dxa"/>
            <w:tcBorders>
              <w:top w:val="nil"/>
              <w:left w:val="nil"/>
              <w:bottom w:val="single" w:sz="4" w:space="0" w:color="auto"/>
              <w:right w:val="single" w:sz="4" w:space="0" w:color="auto"/>
            </w:tcBorders>
            <w:shd w:val="clear" w:color="auto" w:fill="auto"/>
            <w:noWrap/>
            <w:vAlign w:val="bottom"/>
            <w:hideMark/>
          </w:tcPr>
          <w:p w14:paraId="02A4E5D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B11155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5AFC9604"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E0EFBF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5370</w:t>
            </w:r>
          </w:p>
        </w:tc>
        <w:tc>
          <w:tcPr>
            <w:tcW w:w="1805" w:type="dxa"/>
            <w:tcBorders>
              <w:top w:val="nil"/>
              <w:left w:val="nil"/>
              <w:bottom w:val="single" w:sz="4" w:space="0" w:color="auto"/>
              <w:right w:val="single" w:sz="4" w:space="0" w:color="auto"/>
            </w:tcBorders>
            <w:shd w:val="clear" w:color="auto" w:fill="auto"/>
            <w:noWrap/>
            <w:vAlign w:val="bottom"/>
            <w:hideMark/>
          </w:tcPr>
          <w:p w14:paraId="7FE4B68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027</w:t>
            </w:r>
          </w:p>
        </w:tc>
        <w:tc>
          <w:tcPr>
            <w:tcW w:w="7272" w:type="dxa"/>
            <w:tcBorders>
              <w:top w:val="nil"/>
              <w:left w:val="nil"/>
              <w:bottom w:val="single" w:sz="4" w:space="0" w:color="auto"/>
              <w:right w:val="single" w:sz="4" w:space="0" w:color="auto"/>
            </w:tcBorders>
            <w:shd w:val="clear" w:color="auto" w:fill="auto"/>
            <w:noWrap/>
            <w:vAlign w:val="bottom"/>
            <w:hideMark/>
          </w:tcPr>
          <w:p w14:paraId="043AB348"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A51C7D" w:rsidRPr="00E63A1E" w14:paraId="18DCF291"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713EE8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5370</w:t>
            </w:r>
          </w:p>
        </w:tc>
        <w:tc>
          <w:tcPr>
            <w:tcW w:w="1805" w:type="dxa"/>
            <w:tcBorders>
              <w:top w:val="nil"/>
              <w:left w:val="nil"/>
              <w:bottom w:val="single" w:sz="4" w:space="0" w:color="auto"/>
              <w:right w:val="single" w:sz="4" w:space="0" w:color="auto"/>
            </w:tcBorders>
            <w:shd w:val="clear" w:color="auto" w:fill="auto"/>
            <w:noWrap/>
            <w:vAlign w:val="bottom"/>
            <w:hideMark/>
          </w:tcPr>
          <w:p w14:paraId="42B240B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032</w:t>
            </w:r>
          </w:p>
        </w:tc>
        <w:tc>
          <w:tcPr>
            <w:tcW w:w="7272" w:type="dxa"/>
            <w:tcBorders>
              <w:top w:val="nil"/>
              <w:left w:val="nil"/>
              <w:bottom w:val="single" w:sz="4" w:space="0" w:color="auto"/>
              <w:right w:val="single" w:sz="4" w:space="0" w:color="auto"/>
            </w:tcBorders>
            <w:shd w:val="clear" w:color="auto" w:fill="auto"/>
            <w:noWrap/>
            <w:vAlign w:val="bottom"/>
            <w:hideMark/>
          </w:tcPr>
          <w:p w14:paraId="4B6911C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A51C7D" w:rsidRPr="00E63A1E" w14:paraId="0547FF47"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F52594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5370</w:t>
            </w:r>
          </w:p>
        </w:tc>
        <w:tc>
          <w:tcPr>
            <w:tcW w:w="1805" w:type="dxa"/>
            <w:tcBorders>
              <w:top w:val="nil"/>
              <w:left w:val="nil"/>
              <w:bottom w:val="single" w:sz="4" w:space="0" w:color="auto"/>
              <w:right w:val="single" w:sz="4" w:space="0" w:color="auto"/>
            </w:tcBorders>
            <w:shd w:val="clear" w:color="auto" w:fill="auto"/>
            <w:noWrap/>
            <w:vAlign w:val="bottom"/>
            <w:hideMark/>
          </w:tcPr>
          <w:p w14:paraId="4537BFE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6C9C2EF"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65B6D66E"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618FFF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5377</w:t>
            </w:r>
          </w:p>
        </w:tc>
        <w:tc>
          <w:tcPr>
            <w:tcW w:w="1805" w:type="dxa"/>
            <w:tcBorders>
              <w:top w:val="nil"/>
              <w:left w:val="nil"/>
              <w:bottom w:val="single" w:sz="4" w:space="0" w:color="auto"/>
              <w:right w:val="single" w:sz="4" w:space="0" w:color="auto"/>
            </w:tcBorders>
            <w:shd w:val="clear" w:color="auto" w:fill="auto"/>
            <w:noWrap/>
            <w:vAlign w:val="bottom"/>
            <w:hideMark/>
          </w:tcPr>
          <w:p w14:paraId="782070E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F986DB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Свободный</w:t>
            </w:r>
            <w:r w:rsidRPr="00A51C7D">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A51C7D" w:rsidRPr="00E63A1E" w14:paraId="7E002D96"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24D33F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5378</w:t>
            </w:r>
          </w:p>
        </w:tc>
        <w:tc>
          <w:tcPr>
            <w:tcW w:w="1805" w:type="dxa"/>
            <w:tcBorders>
              <w:top w:val="nil"/>
              <w:left w:val="nil"/>
              <w:bottom w:val="single" w:sz="4" w:space="0" w:color="auto"/>
              <w:right w:val="single" w:sz="4" w:space="0" w:color="auto"/>
            </w:tcBorders>
            <w:shd w:val="clear" w:color="auto" w:fill="auto"/>
            <w:noWrap/>
            <w:vAlign w:val="bottom"/>
            <w:hideMark/>
          </w:tcPr>
          <w:p w14:paraId="56CE99AA"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4EE9E4E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4823D83C"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7E1DD5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5380</w:t>
            </w:r>
          </w:p>
        </w:tc>
        <w:tc>
          <w:tcPr>
            <w:tcW w:w="1805" w:type="dxa"/>
            <w:tcBorders>
              <w:top w:val="nil"/>
              <w:left w:val="nil"/>
              <w:bottom w:val="single" w:sz="4" w:space="0" w:color="auto"/>
              <w:right w:val="single" w:sz="4" w:space="0" w:color="auto"/>
            </w:tcBorders>
            <w:shd w:val="clear" w:color="auto" w:fill="auto"/>
            <w:noWrap/>
            <w:vAlign w:val="bottom"/>
            <w:hideMark/>
          </w:tcPr>
          <w:p w14:paraId="5EF5F4A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1CB78988"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Таможенный транзит</w:t>
            </w:r>
          </w:p>
        </w:tc>
      </w:tr>
      <w:tr w:rsidR="00A51C7D" w:rsidRPr="00E63A1E" w14:paraId="3DB09C3D"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22B479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5390</w:t>
            </w:r>
          </w:p>
        </w:tc>
        <w:tc>
          <w:tcPr>
            <w:tcW w:w="1805" w:type="dxa"/>
            <w:tcBorders>
              <w:top w:val="nil"/>
              <w:left w:val="nil"/>
              <w:bottom w:val="single" w:sz="4" w:space="0" w:color="auto"/>
              <w:right w:val="single" w:sz="4" w:space="0" w:color="auto"/>
            </w:tcBorders>
            <w:shd w:val="clear" w:color="auto" w:fill="auto"/>
            <w:noWrap/>
            <w:vAlign w:val="bottom"/>
            <w:hideMark/>
          </w:tcPr>
          <w:p w14:paraId="71675FB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25D0288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Специальная таможенная процедура</w:t>
            </w:r>
          </w:p>
        </w:tc>
      </w:tr>
      <w:tr w:rsidR="00A51C7D" w:rsidRPr="00E63A1E" w14:paraId="1F456ABF"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B66A30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5391</w:t>
            </w:r>
          </w:p>
        </w:tc>
        <w:tc>
          <w:tcPr>
            <w:tcW w:w="1805" w:type="dxa"/>
            <w:tcBorders>
              <w:top w:val="nil"/>
              <w:left w:val="nil"/>
              <w:bottom w:val="single" w:sz="4" w:space="0" w:color="auto"/>
              <w:right w:val="single" w:sz="4" w:space="0" w:color="auto"/>
            </w:tcBorders>
            <w:shd w:val="clear" w:color="auto" w:fill="auto"/>
            <w:noWrap/>
            <w:vAlign w:val="bottom"/>
            <w:hideMark/>
          </w:tcPr>
          <w:p w14:paraId="6B893FB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B5D8F0C"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Переработка для внутреннего</w:t>
            </w:r>
          </w:p>
        </w:tc>
      </w:tr>
      <w:tr w:rsidR="00A51C7D" w:rsidRPr="00E63A1E" w14:paraId="23204D8F"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51CDB6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5396</w:t>
            </w:r>
          </w:p>
        </w:tc>
        <w:tc>
          <w:tcPr>
            <w:tcW w:w="1805" w:type="dxa"/>
            <w:tcBorders>
              <w:top w:val="nil"/>
              <w:left w:val="nil"/>
              <w:bottom w:val="single" w:sz="4" w:space="0" w:color="auto"/>
              <w:right w:val="single" w:sz="4" w:space="0" w:color="auto"/>
            </w:tcBorders>
            <w:shd w:val="clear" w:color="auto" w:fill="auto"/>
            <w:noWrap/>
            <w:vAlign w:val="bottom"/>
            <w:hideMark/>
          </w:tcPr>
          <w:p w14:paraId="7F1908B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7E6FD3E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Беспошлинная торговля</w:t>
            </w:r>
          </w:p>
        </w:tc>
      </w:tr>
      <w:tr w:rsidR="00A51C7D" w:rsidRPr="00E63A1E" w14:paraId="441DEB1F"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94C334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6000</w:t>
            </w:r>
          </w:p>
        </w:tc>
        <w:tc>
          <w:tcPr>
            <w:tcW w:w="1805" w:type="dxa"/>
            <w:tcBorders>
              <w:top w:val="nil"/>
              <w:left w:val="nil"/>
              <w:bottom w:val="single" w:sz="4" w:space="0" w:color="auto"/>
              <w:right w:val="single" w:sz="4" w:space="0" w:color="auto"/>
            </w:tcBorders>
            <w:shd w:val="clear" w:color="auto" w:fill="auto"/>
            <w:noWrap/>
            <w:vAlign w:val="bottom"/>
            <w:hideMark/>
          </w:tcPr>
          <w:p w14:paraId="6B58EE5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122</w:t>
            </w:r>
          </w:p>
        </w:tc>
        <w:tc>
          <w:tcPr>
            <w:tcW w:w="7272" w:type="dxa"/>
            <w:tcBorders>
              <w:top w:val="nil"/>
              <w:left w:val="nil"/>
              <w:bottom w:val="single" w:sz="4" w:space="0" w:color="auto"/>
              <w:right w:val="single" w:sz="4" w:space="0" w:color="auto"/>
            </w:tcBorders>
            <w:shd w:val="clear" w:color="auto" w:fill="auto"/>
            <w:noWrap/>
            <w:vAlign w:val="bottom"/>
            <w:hideMark/>
          </w:tcPr>
          <w:p w14:paraId="4DBC1928"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43CB1556"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AD1EB1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6000</w:t>
            </w:r>
          </w:p>
        </w:tc>
        <w:tc>
          <w:tcPr>
            <w:tcW w:w="1805" w:type="dxa"/>
            <w:tcBorders>
              <w:top w:val="nil"/>
              <w:left w:val="nil"/>
              <w:bottom w:val="single" w:sz="4" w:space="0" w:color="auto"/>
              <w:right w:val="single" w:sz="4" w:space="0" w:color="auto"/>
            </w:tcBorders>
            <w:shd w:val="clear" w:color="auto" w:fill="auto"/>
            <w:noWrap/>
            <w:vAlign w:val="bottom"/>
            <w:hideMark/>
          </w:tcPr>
          <w:p w14:paraId="7233A6B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126</w:t>
            </w:r>
          </w:p>
        </w:tc>
        <w:tc>
          <w:tcPr>
            <w:tcW w:w="7272" w:type="dxa"/>
            <w:tcBorders>
              <w:top w:val="nil"/>
              <w:left w:val="nil"/>
              <w:bottom w:val="single" w:sz="4" w:space="0" w:color="auto"/>
              <w:right w:val="single" w:sz="4" w:space="0" w:color="auto"/>
            </w:tcBorders>
            <w:shd w:val="clear" w:color="auto" w:fill="auto"/>
            <w:noWrap/>
            <w:vAlign w:val="bottom"/>
            <w:hideMark/>
          </w:tcPr>
          <w:p w14:paraId="4290B05F"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3E8AF5F9"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0FE628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6000</w:t>
            </w:r>
          </w:p>
        </w:tc>
        <w:tc>
          <w:tcPr>
            <w:tcW w:w="1805" w:type="dxa"/>
            <w:tcBorders>
              <w:top w:val="nil"/>
              <w:left w:val="nil"/>
              <w:bottom w:val="single" w:sz="4" w:space="0" w:color="auto"/>
              <w:right w:val="single" w:sz="4" w:space="0" w:color="auto"/>
            </w:tcBorders>
            <w:shd w:val="clear" w:color="auto" w:fill="auto"/>
            <w:noWrap/>
            <w:vAlign w:val="bottom"/>
            <w:hideMark/>
          </w:tcPr>
          <w:p w14:paraId="1A15B5A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4DE753E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A51C7D" w14:paraId="01F61A8B"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40B339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lastRenderedPageBreak/>
              <w:t>6010</w:t>
            </w:r>
          </w:p>
        </w:tc>
        <w:tc>
          <w:tcPr>
            <w:tcW w:w="1805" w:type="dxa"/>
            <w:tcBorders>
              <w:top w:val="nil"/>
              <w:left w:val="nil"/>
              <w:bottom w:val="single" w:sz="4" w:space="0" w:color="auto"/>
              <w:right w:val="single" w:sz="4" w:space="0" w:color="auto"/>
            </w:tcBorders>
            <w:shd w:val="clear" w:color="auto" w:fill="auto"/>
            <w:noWrap/>
            <w:vAlign w:val="bottom"/>
            <w:hideMark/>
          </w:tcPr>
          <w:p w14:paraId="6CC7E5E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018</w:t>
            </w:r>
          </w:p>
        </w:tc>
        <w:tc>
          <w:tcPr>
            <w:tcW w:w="7272" w:type="dxa"/>
            <w:tcBorders>
              <w:top w:val="nil"/>
              <w:left w:val="nil"/>
              <w:bottom w:val="single" w:sz="4" w:space="0" w:color="auto"/>
              <w:right w:val="single" w:sz="4" w:space="0" w:color="auto"/>
            </w:tcBorders>
            <w:shd w:val="clear" w:color="auto" w:fill="auto"/>
            <w:noWrap/>
            <w:vAlign w:val="bottom"/>
            <w:hideMark/>
          </w:tcPr>
          <w:p w14:paraId="4BCC917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Ошибочно поставленные товары</w:t>
            </w:r>
          </w:p>
        </w:tc>
      </w:tr>
      <w:tr w:rsidR="00A51C7D" w:rsidRPr="00E63A1E" w14:paraId="017CBBAE"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964E77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0F10971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A80926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1E182641"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938C24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0181DCE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027</w:t>
            </w:r>
          </w:p>
        </w:tc>
        <w:tc>
          <w:tcPr>
            <w:tcW w:w="7272" w:type="dxa"/>
            <w:tcBorders>
              <w:top w:val="nil"/>
              <w:left w:val="nil"/>
              <w:bottom w:val="single" w:sz="4" w:space="0" w:color="auto"/>
              <w:right w:val="single" w:sz="4" w:space="0" w:color="auto"/>
            </w:tcBorders>
            <w:shd w:val="clear" w:color="auto" w:fill="auto"/>
            <w:noWrap/>
            <w:vAlign w:val="bottom"/>
            <w:hideMark/>
          </w:tcPr>
          <w:p w14:paraId="6E03AD3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A51C7D" w:rsidRPr="00E63A1E" w14:paraId="2CD16564"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F80532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1903845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042</w:t>
            </w:r>
          </w:p>
        </w:tc>
        <w:tc>
          <w:tcPr>
            <w:tcW w:w="7272" w:type="dxa"/>
            <w:tcBorders>
              <w:top w:val="nil"/>
              <w:left w:val="nil"/>
              <w:bottom w:val="single" w:sz="4" w:space="0" w:color="auto"/>
              <w:right w:val="single" w:sz="4" w:space="0" w:color="auto"/>
            </w:tcBorders>
            <w:shd w:val="clear" w:color="auto" w:fill="auto"/>
            <w:noWrap/>
            <w:vAlign w:val="bottom"/>
            <w:hideMark/>
          </w:tcPr>
          <w:p w14:paraId="36F9EBA2"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A51C7D" w:rsidRPr="00E63A1E" w14:paraId="51DC3A6D"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82B885D"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391B4C3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061</w:t>
            </w:r>
          </w:p>
        </w:tc>
        <w:tc>
          <w:tcPr>
            <w:tcW w:w="7272" w:type="dxa"/>
            <w:tcBorders>
              <w:top w:val="nil"/>
              <w:left w:val="nil"/>
              <w:bottom w:val="single" w:sz="4" w:space="0" w:color="auto"/>
              <w:right w:val="single" w:sz="4" w:space="0" w:color="auto"/>
            </w:tcBorders>
            <w:shd w:val="clear" w:color="auto" w:fill="auto"/>
            <w:noWrap/>
            <w:vAlign w:val="bottom"/>
            <w:hideMark/>
          </w:tcPr>
          <w:p w14:paraId="67480B0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A51C7D" w:rsidRPr="00E63A1E" w14:paraId="5E7FDD97"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8BA3F7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6C227AB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130</w:t>
            </w:r>
          </w:p>
        </w:tc>
        <w:tc>
          <w:tcPr>
            <w:tcW w:w="7272" w:type="dxa"/>
            <w:tcBorders>
              <w:top w:val="nil"/>
              <w:left w:val="nil"/>
              <w:bottom w:val="single" w:sz="4" w:space="0" w:color="auto"/>
              <w:right w:val="single" w:sz="4" w:space="0" w:color="auto"/>
            </w:tcBorders>
            <w:shd w:val="clear" w:color="auto" w:fill="auto"/>
            <w:noWrap/>
            <w:vAlign w:val="bottom"/>
            <w:hideMark/>
          </w:tcPr>
          <w:p w14:paraId="01CADCA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помещаемые под таможенную процедуру реимпорта, в отношении кот</w:t>
            </w:r>
          </w:p>
        </w:tc>
      </w:tr>
      <w:tr w:rsidR="00A51C7D" w:rsidRPr="00A51C7D" w14:paraId="58E35F65"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A64CB6A"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805" w:type="dxa"/>
            <w:tcBorders>
              <w:top w:val="nil"/>
              <w:left w:val="nil"/>
              <w:bottom w:val="single" w:sz="4" w:space="0" w:color="auto"/>
              <w:right w:val="single" w:sz="4" w:space="0" w:color="auto"/>
            </w:tcBorders>
            <w:shd w:val="clear" w:color="auto" w:fill="auto"/>
            <w:noWrap/>
            <w:vAlign w:val="bottom"/>
            <w:hideMark/>
          </w:tcPr>
          <w:p w14:paraId="37DC7F0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135</w:t>
            </w:r>
          </w:p>
        </w:tc>
        <w:tc>
          <w:tcPr>
            <w:tcW w:w="7272" w:type="dxa"/>
            <w:tcBorders>
              <w:top w:val="nil"/>
              <w:left w:val="nil"/>
              <w:bottom w:val="single" w:sz="4" w:space="0" w:color="auto"/>
              <w:right w:val="single" w:sz="4" w:space="0" w:color="auto"/>
            </w:tcBorders>
            <w:shd w:val="clear" w:color="auto" w:fill="auto"/>
            <w:noWrap/>
            <w:vAlign w:val="bottom"/>
            <w:hideMark/>
          </w:tcPr>
          <w:p w14:paraId="2101B0AB" w14:textId="77777777" w:rsidR="00A51C7D" w:rsidRPr="00A51C7D" w:rsidRDefault="00A51C7D" w:rsidP="00A51C7D">
            <w:pPr>
              <w:spacing w:after="0" w:line="240" w:lineRule="auto"/>
              <w:rPr>
                <w:rFonts w:ascii="Calibri" w:eastAsia="Times New Roman" w:hAnsi="Calibri" w:cs="Times New Roman"/>
                <w:color w:val="000000"/>
                <w:lang w:eastAsia="en-US"/>
              </w:rPr>
            </w:pPr>
            <w:r w:rsidRPr="00ED5245">
              <w:rPr>
                <w:rFonts w:ascii="Calibri" w:eastAsia="Times New Roman" w:hAnsi="Calibri" w:cs="Times New Roman"/>
                <w:color w:val="000000"/>
                <w:lang w:val="ru-RU" w:eastAsia="en-US"/>
              </w:rPr>
              <w:t xml:space="preserve">Иностранные товары, ввозимые на таможенную территорию </w:t>
            </w:r>
            <w:r w:rsidRPr="00A51C7D">
              <w:rPr>
                <w:rFonts w:ascii="Calibri" w:eastAsia="Times New Roman" w:hAnsi="Calibri" w:cs="Times New Roman"/>
                <w:color w:val="000000"/>
                <w:lang w:eastAsia="en-US"/>
              </w:rPr>
              <w:t>Таможенного союз</w:t>
            </w:r>
          </w:p>
        </w:tc>
      </w:tr>
      <w:tr w:rsidR="00A51C7D" w:rsidRPr="00E63A1E" w14:paraId="54C92B81"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5CF864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805" w:type="dxa"/>
            <w:tcBorders>
              <w:top w:val="nil"/>
              <w:left w:val="nil"/>
              <w:bottom w:val="single" w:sz="4" w:space="0" w:color="auto"/>
              <w:right w:val="single" w:sz="4" w:space="0" w:color="auto"/>
            </w:tcBorders>
            <w:shd w:val="clear" w:color="auto" w:fill="auto"/>
            <w:noWrap/>
            <w:vAlign w:val="bottom"/>
            <w:hideMark/>
          </w:tcPr>
          <w:p w14:paraId="255F0A71"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044</w:t>
            </w:r>
          </w:p>
        </w:tc>
        <w:tc>
          <w:tcPr>
            <w:tcW w:w="7272" w:type="dxa"/>
            <w:tcBorders>
              <w:top w:val="nil"/>
              <w:left w:val="nil"/>
              <w:bottom w:val="single" w:sz="4" w:space="0" w:color="auto"/>
              <w:right w:val="single" w:sz="4" w:space="0" w:color="auto"/>
            </w:tcBorders>
            <w:shd w:val="clear" w:color="auto" w:fill="auto"/>
            <w:noWrap/>
            <w:vAlign w:val="bottom"/>
            <w:hideMark/>
          </w:tcPr>
          <w:p w14:paraId="4A2050D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bl>
    <w:p w14:paraId="7B0D0E5F" w14:textId="77777777" w:rsidR="00A309F4" w:rsidRPr="00ED5245" w:rsidRDefault="00A309F4" w:rsidP="00A309F4">
      <w:pPr>
        <w:rPr>
          <w:lang w:val="ru-RU"/>
        </w:rPr>
      </w:pPr>
    </w:p>
    <w:tbl>
      <w:tblPr>
        <w:tblW w:w="11325" w:type="dxa"/>
        <w:tblInd w:w="-995" w:type="dxa"/>
        <w:tblLook w:val="04A0" w:firstRow="1" w:lastRow="0" w:firstColumn="1" w:lastColumn="0" w:noHBand="0" w:noVBand="1"/>
      </w:tblPr>
      <w:tblGrid>
        <w:gridCol w:w="1830"/>
        <w:gridCol w:w="1730"/>
        <w:gridCol w:w="7765"/>
      </w:tblGrid>
      <w:tr w:rsidR="006F505C" w:rsidRPr="00A51C7D" w14:paraId="694F6924" w14:textId="77777777" w:rsidTr="00A51C7D">
        <w:trPr>
          <w:trHeight w:val="320"/>
        </w:trPr>
        <w:tc>
          <w:tcPr>
            <w:tcW w:w="183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28CBCBF" w14:textId="21FE29FC"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30" w:type="dxa"/>
            <w:tcBorders>
              <w:top w:val="single" w:sz="8" w:space="0" w:color="auto"/>
              <w:left w:val="nil"/>
              <w:bottom w:val="single" w:sz="8" w:space="0" w:color="auto"/>
              <w:right w:val="single" w:sz="4" w:space="0" w:color="auto"/>
            </w:tcBorders>
            <w:shd w:val="clear" w:color="auto" w:fill="auto"/>
            <w:noWrap/>
            <w:vAlign w:val="bottom"/>
            <w:hideMark/>
          </w:tcPr>
          <w:p w14:paraId="5C31BE8E" w14:textId="678C8795"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765" w:type="dxa"/>
            <w:tcBorders>
              <w:top w:val="single" w:sz="8" w:space="0" w:color="auto"/>
              <w:left w:val="nil"/>
              <w:bottom w:val="single" w:sz="8" w:space="0" w:color="auto"/>
              <w:right w:val="single" w:sz="8" w:space="0" w:color="auto"/>
            </w:tcBorders>
            <w:shd w:val="clear" w:color="auto" w:fill="auto"/>
            <w:noWrap/>
            <w:vAlign w:val="bottom"/>
            <w:hideMark/>
          </w:tcPr>
          <w:p w14:paraId="7B683F40" w14:textId="79F2625C"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A51C7D" w:rsidRPr="00E63A1E" w14:paraId="01D99D2B" w14:textId="77777777" w:rsidTr="00A51C7D">
        <w:trPr>
          <w:trHeight w:val="300"/>
        </w:trPr>
        <w:tc>
          <w:tcPr>
            <w:tcW w:w="1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183B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730" w:type="dxa"/>
            <w:tcBorders>
              <w:top w:val="single" w:sz="4" w:space="0" w:color="auto"/>
              <w:left w:val="nil"/>
              <w:bottom w:val="single" w:sz="4" w:space="0" w:color="auto"/>
              <w:right w:val="single" w:sz="4" w:space="0" w:color="auto"/>
            </w:tcBorders>
            <w:shd w:val="clear" w:color="auto" w:fill="auto"/>
            <w:noWrap/>
            <w:vAlign w:val="bottom"/>
            <w:hideMark/>
          </w:tcPr>
          <w:p w14:paraId="51A5C93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single" w:sz="4" w:space="0" w:color="auto"/>
              <w:left w:val="nil"/>
              <w:bottom w:val="single" w:sz="4" w:space="0" w:color="auto"/>
              <w:right w:val="single" w:sz="4" w:space="0" w:color="auto"/>
            </w:tcBorders>
            <w:shd w:val="clear" w:color="auto" w:fill="auto"/>
            <w:noWrap/>
            <w:vAlign w:val="bottom"/>
            <w:hideMark/>
          </w:tcPr>
          <w:p w14:paraId="6024E106"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5E4BC460"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46F230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730" w:type="dxa"/>
            <w:tcBorders>
              <w:top w:val="nil"/>
              <w:left w:val="nil"/>
              <w:bottom w:val="single" w:sz="4" w:space="0" w:color="auto"/>
              <w:right w:val="single" w:sz="4" w:space="0" w:color="auto"/>
            </w:tcBorders>
            <w:shd w:val="clear" w:color="auto" w:fill="auto"/>
            <w:noWrap/>
            <w:vAlign w:val="bottom"/>
            <w:hideMark/>
          </w:tcPr>
          <w:p w14:paraId="069ED9E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063</w:t>
            </w:r>
          </w:p>
        </w:tc>
        <w:tc>
          <w:tcPr>
            <w:tcW w:w="7765" w:type="dxa"/>
            <w:tcBorders>
              <w:top w:val="nil"/>
              <w:left w:val="nil"/>
              <w:bottom w:val="single" w:sz="4" w:space="0" w:color="auto"/>
              <w:right w:val="single" w:sz="4" w:space="0" w:color="auto"/>
            </w:tcBorders>
            <w:shd w:val="clear" w:color="auto" w:fill="auto"/>
            <w:noWrap/>
            <w:vAlign w:val="bottom"/>
            <w:hideMark/>
          </w:tcPr>
          <w:p w14:paraId="171A12B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A51C7D" w:rsidRPr="00E63A1E" w14:paraId="515AF01D"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BB979E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730" w:type="dxa"/>
            <w:tcBorders>
              <w:top w:val="nil"/>
              <w:left w:val="nil"/>
              <w:bottom w:val="single" w:sz="4" w:space="0" w:color="auto"/>
              <w:right w:val="single" w:sz="4" w:space="0" w:color="auto"/>
            </w:tcBorders>
            <w:shd w:val="clear" w:color="auto" w:fill="auto"/>
            <w:noWrap/>
            <w:vAlign w:val="bottom"/>
            <w:hideMark/>
          </w:tcPr>
          <w:p w14:paraId="35877E3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006</w:t>
            </w:r>
          </w:p>
        </w:tc>
        <w:tc>
          <w:tcPr>
            <w:tcW w:w="7765" w:type="dxa"/>
            <w:tcBorders>
              <w:top w:val="nil"/>
              <w:left w:val="nil"/>
              <w:bottom w:val="single" w:sz="4" w:space="0" w:color="auto"/>
              <w:right w:val="single" w:sz="4" w:space="0" w:color="auto"/>
            </w:tcBorders>
            <w:shd w:val="clear" w:color="auto" w:fill="auto"/>
            <w:noWrap/>
            <w:vAlign w:val="bottom"/>
            <w:hideMark/>
          </w:tcPr>
          <w:p w14:paraId="2A03081C"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A51C7D" w:rsidRPr="00E63A1E" w14:paraId="14F6FAF6"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28BA6F7D"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730" w:type="dxa"/>
            <w:tcBorders>
              <w:top w:val="nil"/>
              <w:left w:val="nil"/>
              <w:bottom w:val="single" w:sz="4" w:space="0" w:color="auto"/>
              <w:right w:val="single" w:sz="4" w:space="0" w:color="auto"/>
            </w:tcBorders>
            <w:shd w:val="clear" w:color="auto" w:fill="auto"/>
            <w:noWrap/>
            <w:vAlign w:val="bottom"/>
            <w:hideMark/>
          </w:tcPr>
          <w:p w14:paraId="1353D7EB"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042</w:t>
            </w:r>
          </w:p>
        </w:tc>
        <w:tc>
          <w:tcPr>
            <w:tcW w:w="7765" w:type="dxa"/>
            <w:tcBorders>
              <w:top w:val="nil"/>
              <w:left w:val="nil"/>
              <w:bottom w:val="single" w:sz="4" w:space="0" w:color="auto"/>
              <w:right w:val="single" w:sz="4" w:space="0" w:color="auto"/>
            </w:tcBorders>
            <w:shd w:val="clear" w:color="auto" w:fill="auto"/>
            <w:noWrap/>
            <w:vAlign w:val="bottom"/>
            <w:hideMark/>
          </w:tcPr>
          <w:p w14:paraId="128F0D1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A51C7D" w:rsidRPr="00E63A1E" w14:paraId="154D14D4"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620678A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2D4F448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061</w:t>
            </w:r>
          </w:p>
        </w:tc>
        <w:tc>
          <w:tcPr>
            <w:tcW w:w="7765" w:type="dxa"/>
            <w:tcBorders>
              <w:top w:val="nil"/>
              <w:left w:val="nil"/>
              <w:bottom w:val="single" w:sz="4" w:space="0" w:color="auto"/>
              <w:right w:val="single" w:sz="4" w:space="0" w:color="auto"/>
            </w:tcBorders>
            <w:shd w:val="clear" w:color="auto" w:fill="auto"/>
            <w:noWrap/>
            <w:vAlign w:val="bottom"/>
            <w:hideMark/>
          </w:tcPr>
          <w:p w14:paraId="5503FEA6"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A51C7D" w:rsidRPr="00E63A1E" w14:paraId="33C881C0"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924B96B"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20EA24C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006</w:t>
            </w:r>
          </w:p>
        </w:tc>
        <w:tc>
          <w:tcPr>
            <w:tcW w:w="7765" w:type="dxa"/>
            <w:tcBorders>
              <w:top w:val="nil"/>
              <w:left w:val="nil"/>
              <w:bottom w:val="single" w:sz="4" w:space="0" w:color="auto"/>
              <w:right w:val="single" w:sz="4" w:space="0" w:color="auto"/>
            </w:tcBorders>
            <w:shd w:val="clear" w:color="auto" w:fill="auto"/>
            <w:noWrap/>
            <w:vAlign w:val="bottom"/>
            <w:hideMark/>
          </w:tcPr>
          <w:p w14:paraId="51909C4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A51C7D" w:rsidRPr="00E63A1E" w14:paraId="179BD3E6"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2E26657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120E467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020</w:t>
            </w:r>
          </w:p>
        </w:tc>
        <w:tc>
          <w:tcPr>
            <w:tcW w:w="7765" w:type="dxa"/>
            <w:tcBorders>
              <w:top w:val="nil"/>
              <w:left w:val="nil"/>
              <w:bottom w:val="single" w:sz="4" w:space="0" w:color="auto"/>
              <w:right w:val="single" w:sz="4" w:space="0" w:color="auto"/>
            </w:tcBorders>
            <w:shd w:val="clear" w:color="auto" w:fill="auto"/>
            <w:noWrap/>
            <w:vAlign w:val="bottom"/>
            <w:hideMark/>
          </w:tcPr>
          <w:p w14:paraId="48B30A38"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A51C7D" w:rsidRPr="00E63A1E" w14:paraId="641F458D"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501CD1F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7CAF6EB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027</w:t>
            </w:r>
          </w:p>
        </w:tc>
        <w:tc>
          <w:tcPr>
            <w:tcW w:w="7765" w:type="dxa"/>
            <w:tcBorders>
              <w:top w:val="nil"/>
              <w:left w:val="nil"/>
              <w:bottom w:val="single" w:sz="4" w:space="0" w:color="auto"/>
              <w:right w:val="single" w:sz="4" w:space="0" w:color="auto"/>
            </w:tcBorders>
            <w:shd w:val="clear" w:color="auto" w:fill="auto"/>
            <w:noWrap/>
            <w:vAlign w:val="bottom"/>
            <w:hideMark/>
          </w:tcPr>
          <w:p w14:paraId="7136F343"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A51C7D" w:rsidRPr="00E63A1E" w14:paraId="555A8357"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EBC27F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3354E36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055</w:t>
            </w:r>
          </w:p>
        </w:tc>
        <w:tc>
          <w:tcPr>
            <w:tcW w:w="7765" w:type="dxa"/>
            <w:tcBorders>
              <w:top w:val="nil"/>
              <w:left w:val="nil"/>
              <w:bottom w:val="single" w:sz="4" w:space="0" w:color="auto"/>
              <w:right w:val="single" w:sz="4" w:space="0" w:color="auto"/>
            </w:tcBorders>
            <w:shd w:val="clear" w:color="auto" w:fill="auto"/>
            <w:noWrap/>
            <w:vAlign w:val="bottom"/>
            <w:hideMark/>
          </w:tcPr>
          <w:p w14:paraId="5AA3B4C3"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трубопроводным транспортом, необходимые для прове</w:t>
            </w:r>
          </w:p>
        </w:tc>
      </w:tr>
      <w:tr w:rsidR="00A51C7D" w:rsidRPr="00E63A1E" w14:paraId="11DD621E"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0C6D8D0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61C8190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130</w:t>
            </w:r>
          </w:p>
        </w:tc>
        <w:tc>
          <w:tcPr>
            <w:tcW w:w="7765" w:type="dxa"/>
            <w:tcBorders>
              <w:top w:val="nil"/>
              <w:left w:val="nil"/>
              <w:bottom w:val="single" w:sz="4" w:space="0" w:color="auto"/>
              <w:right w:val="single" w:sz="4" w:space="0" w:color="auto"/>
            </w:tcBorders>
            <w:shd w:val="clear" w:color="auto" w:fill="auto"/>
            <w:noWrap/>
            <w:vAlign w:val="bottom"/>
            <w:hideMark/>
          </w:tcPr>
          <w:p w14:paraId="54746F4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помещаемые под таможенную процедуру реимпорта, в отношении кот</w:t>
            </w:r>
          </w:p>
        </w:tc>
      </w:tr>
      <w:tr w:rsidR="00A51C7D" w:rsidRPr="00E63A1E" w14:paraId="59E9AB6D"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509C74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132ED95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044</w:t>
            </w:r>
          </w:p>
        </w:tc>
        <w:tc>
          <w:tcPr>
            <w:tcW w:w="7765" w:type="dxa"/>
            <w:tcBorders>
              <w:top w:val="nil"/>
              <w:left w:val="nil"/>
              <w:bottom w:val="single" w:sz="4" w:space="0" w:color="auto"/>
              <w:right w:val="single" w:sz="4" w:space="0" w:color="auto"/>
            </w:tcBorders>
            <w:shd w:val="clear" w:color="auto" w:fill="auto"/>
            <w:noWrap/>
            <w:vAlign w:val="bottom"/>
            <w:hideMark/>
          </w:tcPr>
          <w:p w14:paraId="0754C3D6"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A51C7D" w:rsidRPr="00E63A1E" w14:paraId="2A722866"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46267C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7E3384A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1974A1DC"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058B33D9"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884A2B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6051</w:t>
            </w:r>
          </w:p>
        </w:tc>
        <w:tc>
          <w:tcPr>
            <w:tcW w:w="1730" w:type="dxa"/>
            <w:tcBorders>
              <w:top w:val="nil"/>
              <w:left w:val="nil"/>
              <w:bottom w:val="single" w:sz="4" w:space="0" w:color="auto"/>
              <w:right w:val="single" w:sz="4" w:space="0" w:color="auto"/>
            </w:tcBorders>
            <w:shd w:val="clear" w:color="auto" w:fill="auto"/>
            <w:noWrap/>
            <w:vAlign w:val="bottom"/>
            <w:hideMark/>
          </w:tcPr>
          <w:p w14:paraId="136392F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6E09B5AA"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Реимпорт после Переработки на таможенной территории</w:t>
            </w:r>
          </w:p>
        </w:tc>
      </w:tr>
      <w:tr w:rsidR="00A51C7D" w:rsidRPr="00E63A1E" w14:paraId="1FC87F7B"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850AD5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5A162A6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121</w:t>
            </w:r>
          </w:p>
        </w:tc>
        <w:tc>
          <w:tcPr>
            <w:tcW w:w="7765" w:type="dxa"/>
            <w:tcBorders>
              <w:top w:val="nil"/>
              <w:left w:val="nil"/>
              <w:bottom w:val="single" w:sz="4" w:space="0" w:color="auto"/>
              <w:right w:val="single" w:sz="4" w:space="0" w:color="auto"/>
            </w:tcBorders>
            <w:shd w:val="clear" w:color="auto" w:fill="auto"/>
            <w:noWrap/>
            <w:vAlign w:val="bottom"/>
            <w:hideMark/>
          </w:tcPr>
          <w:p w14:paraId="1F65CF25"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23672258"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69CF5EA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536E5B9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130</w:t>
            </w:r>
          </w:p>
        </w:tc>
        <w:tc>
          <w:tcPr>
            <w:tcW w:w="7765" w:type="dxa"/>
            <w:tcBorders>
              <w:top w:val="nil"/>
              <w:left w:val="nil"/>
              <w:bottom w:val="single" w:sz="4" w:space="0" w:color="auto"/>
              <w:right w:val="single" w:sz="4" w:space="0" w:color="auto"/>
            </w:tcBorders>
            <w:shd w:val="clear" w:color="auto" w:fill="auto"/>
            <w:noWrap/>
            <w:vAlign w:val="bottom"/>
            <w:hideMark/>
          </w:tcPr>
          <w:p w14:paraId="4BBCC1E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помещаемые под таможенную процедуру реимпорта, в отношении кот</w:t>
            </w:r>
          </w:p>
        </w:tc>
      </w:tr>
      <w:tr w:rsidR="00A51C7D" w:rsidRPr="00E63A1E" w14:paraId="549A2AA0"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69D4DA1"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1BB7F42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120</w:t>
            </w:r>
          </w:p>
        </w:tc>
        <w:tc>
          <w:tcPr>
            <w:tcW w:w="7765" w:type="dxa"/>
            <w:tcBorders>
              <w:top w:val="nil"/>
              <w:left w:val="nil"/>
              <w:bottom w:val="single" w:sz="4" w:space="0" w:color="auto"/>
              <w:right w:val="single" w:sz="4" w:space="0" w:color="auto"/>
            </w:tcBorders>
            <w:shd w:val="clear" w:color="auto" w:fill="auto"/>
            <w:noWrap/>
            <w:vAlign w:val="bottom"/>
            <w:hideMark/>
          </w:tcPr>
          <w:p w14:paraId="7B1E4DC3"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7B064D26"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39620E7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01D2035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042</w:t>
            </w:r>
          </w:p>
        </w:tc>
        <w:tc>
          <w:tcPr>
            <w:tcW w:w="7765" w:type="dxa"/>
            <w:tcBorders>
              <w:top w:val="nil"/>
              <w:left w:val="nil"/>
              <w:bottom w:val="single" w:sz="4" w:space="0" w:color="auto"/>
              <w:right w:val="single" w:sz="4" w:space="0" w:color="auto"/>
            </w:tcBorders>
            <w:shd w:val="clear" w:color="auto" w:fill="auto"/>
            <w:noWrap/>
            <w:vAlign w:val="bottom"/>
            <w:hideMark/>
          </w:tcPr>
          <w:p w14:paraId="70D6C9B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A51C7D" w:rsidRPr="00E63A1E" w14:paraId="723A8FB2"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3BCA948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65B0E44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4E32141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240BEDF2"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BA7A6D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79B82D4A"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123</w:t>
            </w:r>
          </w:p>
        </w:tc>
        <w:tc>
          <w:tcPr>
            <w:tcW w:w="7765" w:type="dxa"/>
            <w:tcBorders>
              <w:top w:val="nil"/>
              <w:left w:val="nil"/>
              <w:bottom w:val="single" w:sz="4" w:space="0" w:color="auto"/>
              <w:right w:val="single" w:sz="4" w:space="0" w:color="auto"/>
            </w:tcBorders>
            <w:shd w:val="clear" w:color="auto" w:fill="auto"/>
            <w:noWrap/>
            <w:vAlign w:val="bottom"/>
            <w:hideMark/>
          </w:tcPr>
          <w:p w14:paraId="29AE7003"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из товаров Тамо</w:t>
            </w:r>
          </w:p>
        </w:tc>
      </w:tr>
      <w:tr w:rsidR="00A51C7D" w:rsidRPr="00E63A1E" w14:paraId="17FC2D14"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8B421F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lastRenderedPageBreak/>
              <w:t>6077</w:t>
            </w:r>
          </w:p>
        </w:tc>
        <w:tc>
          <w:tcPr>
            <w:tcW w:w="1730" w:type="dxa"/>
            <w:tcBorders>
              <w:top w:val="nil"/>
              <w:left w:val="nil"/>
              <w:bottom w:val="single" w:sz="4" w:space="0" w:color="auto"/>
              <w:right w:val="single" w:sz="4" w:space="0" w:color="auto"/>
            </w:tcBorders>
            <w:shd w:val="clear" w:color="auto" w:fill="auto"/>
            <w:noWrap/>
            <w:vAlign w:val="bottom"/>
            <w:hideMark/>
          </w:tcPr>
          <w:p w14:paraId="31891F9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122</w:t>
            </w:r>
          </w:p>
        </w:tc>
        <w:tc>
          <w:tcPr>
            <w:tcW w:w="7765" w:type="dxa"/>
            <w:tcBorders>
              <w:top w:val="nil"/>
              <w:left w:val="nil"/>
              <w:bottom w:val="single" w:sz="4" w:space="0" w:color="auto"/>
              <w:right w:val="single" w:sz="4" w:space="0" w:color="auto"/>
            </w:tcBorders>
            <w:shd w:val="clear" w:color="auto" w:fill="auto"/>
            <w:noWrap/>
            <w:vAlign w:val="bottom"/>
            <w:hideMark/>
          </w:tcPr>
          <w:p w14:paraId="748E73C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378E6172"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05A09F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593C4CC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126</w:t>
            </w:r>
          </w:p>
        </w:tc>
        <w:tc>
          <w:tcPr>
            <w:tcW w:w="7765" w:type="dxa"/>
            <w:tcBorders>
              <w:top w:val="nil"/>
              <w:left w:val="nil"/>
              <w:bottom w:val="single" w:sz="4" w:space="0" w:color="auto"/>
              <w:right w:val="single" w:sz="4" w:space="0" w:color="auto"/>
            </w:tcBorders>
            <w:shd w:val="clear" w:color="auto" w:fill="auto"/>
            <w:noWrap/>
            <w:vAlign w:val="bottom"/>
            <w:hideMark/>
          </w:tcPr>
          <w:p w14:paraId="795B1DA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2E804F95"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6C3D25F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00E6162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124</w:t>
            </w:r>
          </w:p>
        </w:tc>
        <w:tc>
          <w:tcPr>
            <w:tcW w:w="7765" w:type="dxa"/>
            <w:tcBorders>
              <w:top w:val="nil"/>
              <w:left w:val="nil"/>
              <w:bottom w:val="single" w:sz="4" w:space="0" w:color="auto"/>
              <w:right w:val="single" w:sz="4" w:space="0" w:color="auto"/>
            </w:tcBorders>
            <w:shd w:val="clear" w:color="auto" w:fill="auto"/>
            <w:noWrap/>
            <w:vAlign w:val="bottom"/>
            <w:hideMark/>
          </w:tcPr>
          <w:p w14:paraId="15EC8A3F"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4F06BD2C"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0B79CB0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5A6F919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110</w:t>
            </w:r>
          </w:p>
        </w:tc>
        <w:tc>
          <w:tcPr>
            <w:tcW w:w="7765" w:type="dxa"/>
            <w:tcBorders>
              <w:top w:val="nil"/>
              <w:left w:val="nil"/>
              <w:bottom w:val="single" w:sz="4" w:space="0" w:color="auto"/>
              <w:right w:val="single" w:sz="4" w:space="0" w:color="auto"/>
            </w:tcBorders>
            <w:shd w:val="clear" w:color="auto" w:fill="auto"/>
            <w:noWrap/>
            <w:vAlign w:val="bottom"/>
            <w:hideMark/>
          </w:tcPr>
          <w:p w14:paraId="05314A9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A51C7D" w:rsidRPr="00E63A1E" w14:paraId="1B43816E"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50941DA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5D431D6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111</w:t>
            </w:r>
          </w:p>
        </w:tc>
        <w:tc>
          <w:tcPr>
            <w:tcW w:w="7765" w:type="dxa"/>
            <w:tcBorders>
              <w:top w:val="nil"/>
              <w:left w:val="nil"/>
              <w:bottom w:val="single" w:sz="4" w:space="0" w:color="auto"/>
              <w:right w:val="single" w:sz="4" w:space="0" w:color="auto"/>
            </w:tcBorders>
            <w:shd w:val="clear" w:color="auto" w:fill="auto"/>
            <w:noWrap/>
            <w:vAlign w:val="bottom"/>
            <w:hideMark/>
          </w:tcPr>
          <w:p w14:paraId="72CC1B62"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A51C7D" w:rsidRPr="00E63A1E" w14:paraId="09C9C934"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07C9122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47C96C8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112</w:t>
            </w:r>
          </w:p>
        </w:tc>
        <w:tc>
          <w:tcPr>
            <w:tcW w:w="7765" w:type="dxa"/>
            <w:tcBorders>
              <w:top w:val="nil"/>
              <w:left w:val="nil"/>
              <w:bottom w:val="single" w:sz="4" w:space="0" w:color="auto"/>
              <w:right w:val="single" w:sz="4" w:space="0" w:color="auto"/>
            </w:tcBorders>
            <w:shd w:val="clear" w:color="auto" w:fill="auto"/>
            <w:noWrap/>
            <w:vAlign w:val="bottom"/>
            <w:hideMark/>
          </w:tcPr>
          <w:p w14:paraId="1555708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A51C7D" w:rsidRPr="00E63A1E" w14:paraId="78EC18BF"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D38762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1A1A959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116</w:t>
            </w:r>
          </w:p>
        </w:tc>
        <w:tc>
          <w:tcPr>
            <w:tcW w:w="7765" w:type="dxa"/>
            <w:tcBorders>
              <w:top w:val="nil"/>
              <w:left w:val="nil"/>
              <w:bottom w:val="single" w:sz="4" w:space="0" w:color="auto"/>
              <w:right w:val="single" w:sz="4" w:space="0" w:color="auto"/>
            </w:tcBorders>
            <w:shd w:val="clear" w:color="auto" w:fill="auto"/>
            <w:noWrap/>
            <w:vAlign w:val="bottom"/>
            <w:hideMark/>
          </w:tcPr>
          <w:p w14:paraId="08E94AE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A51C7D" w:rsidRPr="00E63A1E" w14:paraId="409C7D8B"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47E4F8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4CBC9B9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7AA9011C"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53991287"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E89066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79C76D2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042</w:t>
            </w:r>
          </w:p>
        </w:tc>
        <w:tc>
          <w:tcPr>
            <w:tcW w:w="7765" w:type="dxa"/>
            <w:tcBorders>
              <w:top w:val="nil"/>
              <w:left w:val="nil"/>
              <w:bottom w:val="single" w:sz="4" w:space="0" w:color="auto"/>
              <w:right w:val="single" w:sz="4" w:space="0" w:color="auto"/>
            </w:tcBorders>
            <w:shd w:val="clear" w:color="auto" w:fill="auto"/>
            <w:noWrap/>
            <w:vAlign w:val="bottom"/>
            <w:hideMark/>
          </w:tcPr>
          <w:p w14:paraId="72B2E21B"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A51C7D" w:rsidRPr="00E63A1E" w14:paraId="5079207C"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3268B47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6091</w:t>
            </w:r>
          </w:p>
        </w:tc>
        <w:tc>
          <w:tcPr>
            <w:tcW w:w="1730" w:type="dxa"/>
            <w:tcBorders>
              <w:top w:val="nil"/>
              <w:left w:val="nil"/>
              <w:bottom w:val="single" w:sz="4" w:space="0" w:color="auto"/>
              <w:right w:val="single" w:sz="4" w:space="0" w:color="auto"/>
            </w:tcBorders>
            <w:shd w:val="clear" w:color="auto" w:fill="auto"/>
            <w:noWrap/>
            <w:vAlign w:val="bottom"/>
            <w:hideMark/>
          </w:tcPr>
          <w:p w14:paraId="75DFF08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2B1B46D5"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Реимпорт после Переработки для внутреннего потребления</w:t>
            </w:r>
          </w:p>
        </w:tc>
      </w:tr>
    </w:tbl>
    <w:p w14:paraId="4496DBF0" w14:textId="77777777" w:rsidR="00A51C7D" w:rsidRPr="00ED5245" w:rsidRDefault="00A51C7D" w:rsidP="00A309F4">
      <w:pPr>
        <w:rPr>
          <w:lang w:val="ru-RU"/>
        </w:rPr>
      </w:pPr>
    </w:p>
    <w:p w14:paraId="3EED5EB4" w14:textId="77777777" w:rsidR="00A309F4" w:rsidRPr="00ED5245" w:rsidRDefault="00A309F4" w:rsidP="00A309F4">
      <w:pPr>
        <w:rPr>
          <w:lang w:val="ru-RU"/>
        </w:rPr>
      </w:pPr>
    </w:p>
    <w:tbl>
      <w:tblPr>
        <w:tblW w:w="10728" w:type="dxa"/>
        <w:tblInd w:w="-842" w:type="dxa"/>
        <w:tblLayout w:type="fixed"/>
        <w:tblLook w:val="04A0" w:firstRow="1" w:lastRow="0" w:firstColumn="1" w:lastColumn="0" w:noHBand="0" w:noVBand="1"/>
      </w:tblPr>
      <w:tblGrid>
        <w:gridCol w:w="1660"/>
        <w:gridCol w:w="1715"/>
        <w:gridCol w:w="7353"/>
      </w:tblGrid>
      <w:tr w:rsidR="006F505C" w:rsidRPr="0016196C" w14:paraId="099C8445" w14:textId="77777777" w:rsidTr="001B78B1">
        <w:trPr>
          <w:trHeight w:val="320"/>
        </w:trPr>
        <w:tc>
          <w:tcPr>
            <w:tcW w:w="166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A936714" w14:textId="65FAB812" w:rsidR="006F505C" w:rsidRPr="0016196C"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15" w:type="dxa"/>
            <w:tcBorders>
              <w:top w:val="single" w:sz="8" w:space="0" w:color="auto"/>
              <w:left w:val="nil"/>
              <w:bottom w:val="single" w:sz="8" w:space="0" w:color="auto"/>
              <w:right w:val="single" w:sz="4" w:space="0" w:color="auto"/>
            </w:tcBorders>
            <w:shd w:val="clear" w:color="auto" w:fill="auto"/>
            <w:noWrap/>
            <w:vAlign w:val="bottom"/>
            <w:hideMark/>
          </w:tcPr>
          <w:p w14:paraId="53E63019" w14:textId="33DC7C29" w:rsidR="006F505C" w:rsidRPr="0016196C"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353" w:type="dxa"/>
            <w:tcBorders>
              <w:top w:val="single" w:sz="8" w:space="0" w:color="auto"/>
              <w:left w:val="nil"/>
              <w:bottom w:val="single" w:sz="8" w:space="0" w:color="auto"/>
              <w:right w:val="single" w:sz="8" w:space="0" w:color="auto"/>
            </w:tcBorders>
            <w:shd w:val="clear" w:color="auto" w:fill="auto"/>
            <w:noWrap/>
            <w:vAlign w:val="bottom"/>
            <w:hideMark/>
          </w:tcPr>
          <w:p w14:paraId="40D01403" w14:textId="430B66E5" w:rsidR="006F505C" w:rsidRPr="0016196C"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16196C" w:rsidRPr="0016196C" w14:paraId="7C0835B7" w14:textId="77777777" w:rsidTr="001B78B1">
        <w:trPr>
          <w:trHeight w:val="300"/>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8B01F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6096</w:t>
            </w:r>
          </w:p>
        </w:tc>
        <w:tc>
          <w:tcPr>
            <w:tcW w:w="1715" w:type="dxa"/>
            <w:tcBorders>
              <w:top w:val="single" w:sz="4" w:space="0" w:color="auto"/>
              <w:left w:val="nil"/>
              <w:bottom w:val="single" w:sz="4" w:space="0" w:color="auto"/>
              <w:right w:val="single" w:sz="4" w:space="0" w:color="auto"/>
            </w:tcBorders>
            <w:shd w:val="clear" w:color="auto" w:fill="auto"/>
            <w:noWrap/>
            <w:vAlign w:val="bottom"/>
            <w:hideMark/>
          </w:tcPr>
          <w:p w14:paraId="73D82637"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single" w:sz="4" w:space="0" w:color="auto"/>
              <w:left w:val="nil"/>
              <w:bottom w:val="single" w:sz="4" w:space="0" w:color="auto"/>
              <w:right w:val="single" w:sz="4" w:space="0" w:color="auto"/>
            </w:tcBorders>
            <w:shd w:val="clear" w:color="auto" w:fill="auto"/>
            <w:noWrap/>
            <w:vAlign w:val="bottom"/>
            <w:hideMark/>
          </w:tcPr>
          <w:p w14:paraId="463F0DF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Реимпорт после Беспошлинная торговля</w:t>
            </w:r>
          </w:p>
        </w:tc>
      </w:tr>
      <w:tr w:rsidR="0016196C" w:rsidRPr="00E63A1E" w14:paraId="1662B193"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62019E05"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73181F6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7F7A6ADE"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0617C016"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63430FA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1EBD06F6"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027</w:t>
            </w:r>
          </w:p>
        </w:tc>
        <w:tc>
          <w:tcPr>
            <w:tcW w:w="7353" w:type="dxa"/>
            <w:tcBorders>
              <w:top w:val="nil"/>
              <w:left w:val="nil"/>
              <w:bottom w:val="single" w:sz="4" w:space="0" w:color="auto"/>
              <w:right w:val="single" w:sz="4" w:space="0" w:color="auto"/>
            </w:tcBorders>
            <w:shd w:val="clear" w:color="auto" w:fill="auto"/>
            <w:noWrap/>
            <w:vAlign w:val="bottom"/>
            <w:hideMark/>
          </w:tcPr>
          <w:p w14:paraId="54C0DE29"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16196C" w:rsidRPr="00E63A1E" w14:paraId="25BC81DE"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830C2C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61ACAA9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021</w:t>
            </w:r>
          </w:p>
        </w:tc>
        <w:tc>
          <w:tcPr>
            <w:tcW w:w="7353" w:type="dxa"/>
            <w:tcBorders>
              <w:top w:val="nil"/>
              <w:left w:val="nil"/>
              <w:bottom w:val="single" w:sz="4" w:space="0" w:color="auto"/>
              <w:right w:val="single" w:sz="4" w:space="0" w:color="auto"/>
            </w:tcBorders>
            <w:shd w:val="clear" w:color="auto" w:fill="auto"/>
            <w:noWrap/>
            <w:vAlign w:val="bottom"/>
            <w:hideMark/>
          </w:tcPr>
          <w:p w14:paraId="3818AD48"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Рекламные материалы и сувенирная продукция, не подлежащие возврату</w:t>
            </w:r>
          </w:p>
        </w:tc>
      </w:tr>
      <w:tr w:rsidR="0016196C" w:rsidRPr="00E63A1E" w14:paraId="7BB7A2DD"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4BCEEBE7"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5C3CD6F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001</w:t>
            </w:r>
          </w:p>
        </w:tc>
        <w:tc>
          <w:tcPr>
            <w:tcW w:w="7353" w:type="dxa"/>
            <w:tcBorders>
              <w:top w:val="nil"/>
              <w:left w:val="nil"/>
              <w:bottom w:val="single" w:sz="4" w:space="0" w:color="auto"/>
              <w:right w:val="single" w:sz="4" w:space="0" w:color="auto"/>
            </w:tcBorders>
            <w:shd w:val="clear" w:color="auto" w:fill="auto"/>
            <w:noWrap/>
            <w:vAlign w:val="bottom"/>
            <w:hideMark/>
          </w:tcPr>
          <w:p w14:paraId="251041C3"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для оказания безвозмездной помощи и (или) на благотворительные</w:t>
            </w:r>
          </w:p>
        </w:tc>
      </w:tr>
      <w:tr w:rsidR="0016196C" w:rsidRPr="00E63A1E" w14:paraId="26904B8C"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4EEFEDF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658A374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054</w:t>
            </w:r>
          </w:p>
        </w:tc>
        <w:tc>
          <w:tcPr>
            <w:tcW w:w="7353" w:type="dxa"/>
            <w:tcBorders>
              <w:top w:val="nil"/>
              <w:left w:val="nil"/>
              <w:bottom w:val="single" w:sz="4" w:space="0" w:color="auto"/>
              <w:right w:val="single" w:sz="4" w:space="0" w:color="auto"/>
            </w:tcBorders>
            <w:shd w:val="clear" w:color="auto" w:fill="auto"/>
            <w:noWrap/>
            <w:vAlign w:val="bottom"/>
            <w:hideMark/>
          </w:tcPr>
          <w:p w14:paraId="0276E733"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Природный газ, поставляемый в хранилища газа или возвращаемый из таких</w:t>
            </w:r>
          </w:p>
        </w:tc>
      </w:tr>
      <w:tr w:rsidR="0016196C" w:rsidRPr="00E63A1E" w14:paraId="51C14E03"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8AF004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3CAB243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063</w:t>
            </w:r>
          </w:p>
        </w:tc>
        <w:tc>
          <w:tcPr>
            <w:tcW w:w="7353" w:type="dxa"/>
            <w:tcBorders>
              <w:top w:val="nil"/>
              <w:left w:val="nil"/>
              <w:bottom w:val="single" w:sz="4" w:space="0" w:color="auto"/>
              <w:right w:val="single" w:sz="4" w:space="0" w:color="auto"/>
            </w:tcBorders>
            <w:shd w:val="clear" w:color="auto" w:fill="auto"/>
            <w:noWrap/>
            <w:vAlign w:val="bottom"/>
            <w:hideMark/>
          </w:tcPr>
          <w:p w14:paraId="0C988209"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16196C" w:rsidRPr="0016196C" w14:paraId="44ED442A"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FDAB28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7010</w:t>
            </w:r>
          </w:p>
        </w:tc>
        <w:tc>
          <w:tcPr>
            <w:tcW w:w="1715" w:type="dxa"/>
            <w:tcBorders>
              <w:top w:val="nil"/>
              <w:left w:val="nil"/>
              <w:bottom w:val="single" w:sz="4" w:space="0" w:color="auto"/>
              <w:right w:val="single" w:sz="4" w:space="0" w:color="auto"/>
            </w:tcBorders>
            <w:shd w:val="clear" w:color="auto" w:fill="auto"/>
            <w:noWrap/>
            <w:vAlign w:val="bottom"/>
            <w:hideMark/>
          </w:tcPr>
          <w:p w14:paraId="03FF3B3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71903925"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Тест тест</w:t>
            </w:r>
          </w:p>
        </w:tc>
      </w:tr>
      <w:tr w:rsidR="0016196C" w:rsidRPr="00E63A1E" w14:paraId="7848A326"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D5CE5A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7021</w:t>
            </w:r>
          </w:p>
        </w:tc>
        <w:tc>
          <w:tcPr>
            <w:tcW w:w="1715" w:type="dxa"/>
            <w:tcBorders>
              <w:top w:val="nil"/>
              <w:left w:val="nil"/>
              <w:bottom w:val="single" w:sz="4" w:space="0" w:color="auto"/>
              <w:right w:val="single" w:sz="4" w:space="0" w:color="auto"/>
            </w:tcBorders>
            <w:shd w:val="clear" w:color="auto" w:fill="auto"/>
            <w:noWrap/>
            <w:vAlign w:val="bottom"/>
            <w:hideMark/>
          </w:tcPr>
          <w:p w14:paraId="4FE45007"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04DEF423"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склад после Переработка вне таможенной территории</w:t>
            </w:r>
          </w:p>
        </w:tc>
      </w:tr>
      <w:tr w:rsidR="0016196C" w:rsidRPr="0016196C" w14:paraId="679C986D"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5A7F11A"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7031</w:t>
            </w:r>
          </w:p>
        </w:tc>
        <w:tc>
          <w:tcPr>
            <w:tcW w:w="1715" w:type="dxa"/>
            <w:tcBorders>
              <w:top w:val="nil"/>
              <w:left w:val="nil"/>
              <w:bottom w:val="single" w:sz="4" w:space="0" w:color="auto"/>
              <w:right w:val="single" w:sz="4" w:space="0" w:color="auto"/>
            </w:tcBorders>
            <w:shd w:val="clear" w:color="auto" w:fill="auto"/>
            <w:noWrap/>
            <w:vAlign w:val="bottom"/>
            <w:hideMark/>
          </w:tcPr>
          <w:p w14:paraId="66D93581"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35E68582"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Таможенный склад после Реэкспорт</w:t>
            </w:r>
          </w:p>
        </w:tc>
      </w:tr>
      <w:tr w:rsidR="0016196C" w:rsidRPr="00E63A1E" w14:paraId="6A527C4A"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D908362"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7051</w:t>
            </w:r>
          </w:p>
        </w:tc>
        <w:tc>
          <w:tcPr>
            <w:tcW w:w="1715" w:type="dxa"/>
            <w:tcBorders>
              <w:top w:val="nil"/>
              <w:left w:val="nil"/>
              <w:bottom w:val="single" w:sz="4" w:space="0" w:color="auto"/>
              <w:right w:val="single" w:sz="4" w:space="0" w:color="auto"/>
            </w:tcBorders>
            <w:shd w:val="clear" w:color="auto" w:fill="auto"/>
            <w:noWrap/>
            <w:vAlign w:val="bottom"/>
            <w:hideMark/>
          </w:tcPr>
          <w:p w14:paraId="2C0D351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1BBBD1B"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04F170D2"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97707A8"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7053</w:t>
            </w:r>
          </w:p>
        </w:tc>
        <w:tc>
          <w:tcPr>
            <w:tcW w:w="1715" w:type="dxa"/>
            <w:tcBorders>
              <w:top w:val="nil"/>
              <w:left w:val="nil"/>
              <w:bottom w:val="single" w:sz="4" w:space="0" w:color="auto"/>
              <w:right w:val="single" w:sz="4" w:space="0" w:color="auto"/>
            </w:tcBorders>
            <w:shd w:val="clear" w:color="auto" w:fill="auto"/>
            <w:noWrap/>
            <w:vAlign w:val="bottom"/>
            <w:hideMark/>
          </w:tcPr>
          <w:p w14:paraId="666DC3F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C04F32B"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55209E5B"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3D81E49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7053</w:t>
            </w:r>
          </w:p>
        </w:tc>
        <w:tc>
          <w:tcPr>
            <w:tcW w:w="1715" w:type="dxa"/>
            <w:tcBorders>
              <w:top w:val="nil"/>
              <w:left w:val="nil"/>
              <w:bottom w:val="single" w:sz="4" w:space="0" w:color="auto"/>
              <w:right w:val="single" w:sz="4" w:space="0" w:color="auto"/>
            </w:tcBorders>
            <w:shd w:val="clear" w:color="auto" w:fill="auto"/>
            <w:noWrap/>
            <w:vAlign w:val="bottom"/>
            <w:hideMark/>
          </w:tcPr>
          <w:p w14:paraId="3B2BF09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032</w:t>
            </w:r>
          </w:p>
        </w:tc>
        <w:tc>
          <w:tcPr>
            <w:tcW w:w="7353" w:type="dxa"/>
            <w:tcBorders>
              <w:top w:val="nil"/>
              <w:left w:val="nil"/>
              <w:bottom w:val="single" w:sz="4" w:space="0" w:color="auto"/>
              <w:right w:val="single" w:sz="4" w:space="0" w:color="auto"/>
            </w:tcBorders>
            <w:shd w:val="clear" w:color="auto" w:fill="auto"/>
            <w:noWrap/>
            <w:vAlign w:val="bottom"/>
            <w:hideMark/>
          </w:tcPr>
          <w:p w14:paraId="1FBA9CDD"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16196C" w:rsidRPr="00E63A1E" w14:paraId="57A26569"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F67DB41"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7070</w:t>
            </w:r>
          </w:p>
        </w:tc>
        <w:tc>
          <w:tcPr>
            <w:tcW w:w="1715" w:type="dxa"/>
            <w:tcBorders>
              <w:top w:val="nil"/>
              <w:left w:val="nil"/>
              <w:bottom w:val="single" w:sz="4" w:space="0" w:color="auto"/>
              <w:right w:val="single" w:sz="4" w:space="0" w:color="auto"/>
            </w:tcBorders>
            <w:shd w:val="clear" w:color="auto" w:fill="auto"/>
            <w:noWrap/>
            <w:vAlign w:val="bottom"/>
            <w:hideMark/>
          </w:tcPr>
          <w:p w14:paraId="2E53306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4875509D"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1D3BDE1E"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C1946D6"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7077</w:t>
            </w:r>
          </w:p>
        </w:tc>
        <w:tc>
          <w:tcPr>
            <w:tcW w:w="1715" w:type="dxa"/>
            <w:tcBorders>
              <w:top w:val="nil"/>
              <w:left w:val="nil"/>
              <w:bottom w:val="single" w:sz="4" w:space="0" w:color="auto"/>
              <w:right w:val="single" w:sz="4" w:space="0" w:color="auto"/>
            </w:tcBorders>
            <w:shd w:val="clear" w:color="auto" w:fill="auto"/>
            <w:noWrap/>
            <w:vAlign w:val="bottom"/>
            <w:hideMark/>
          </w:tcPr>
          <w:p w14:paraId="40BF437A"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048C80F5"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68CB6A3B"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CC4F7B2"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7078</w:t>
            </w:r>
          </w:p>
        </w:tc>
        <w:tc>
          <w:tcPr>
            <w:tcW w:w="1715" w:type="dxa"/>
            <w:tcBorders>
              <w:top w:val="nil"/>
              <w:left w:val="nil"/>
              <w:bottom w:val="single" w:sz="4" w:space="0" w:color="auto"/>
              <w:right w:val="single" w:sz="4" w:space="0" w:color="auto"/>
            </w:tcBorders>
            <w:shd w:val="clear" w:color="auto" w:fill="auto"/>
            <w:noWrap/>
            <w:vAlign w:val="bottom"/>
            <w:hideMark/>
          </w:tcPr>
          <w:p w14:paraId="4B5F367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EBA368C"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1473E724"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EB73D50"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lastRenderedPageBreak/>
              <w:t>7080</w:t>
            </w:r>
          </w:p>
        </w:tc>
        <w:tc>
          <w:tcPr>
            <w:tcW w:w="1715" w:type="dxa"/>
            <w:tcBorders>
              <w:top w:val="nil"/>
              <w:left w:val="nil"/>
              <w:bottom w:val="single" w:sz="4" w:space="0" w:color="auto"/>
              <w:right w:val="single" w:sz="4" w:space="0" w:color="auto"/>
            </w:tcBorders>
            <w:shd w:val="clear" w:color="auto" w:fill="auto"/>
            <w:noWrap/>
            <w:vAlign w:val="bottom"/>
            <w:hideMark/>
          </w:tcPr>
          <w:p w14:paraId="36B804C6"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4C9BEA2F"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склад после Таможенный транзит</w:t>
            </w:r>
          </w:p>
        </w:tc>
      </w:tr>
      <w:tr w:rsidR="0016196C" w:rsidRPr="00E63A1E" w14:paraId="4AFE7FD8"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3D77104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7090</w:t>
            </w:r>
          </w:p>
        </w:tc>
        <w:tc>
          <w:tcPr>
            <w:tcW w:w="1715" w:type="dxa"/>
            <w:tcBorders>
              <w:top w:val="nil"/>
              <w:left w:val="nil"/>
              <w:bottom w:val="single" w:sz="4" w:space="0" w:color="auto"/>
              <w:right w:val="single" w:sz="4" w:space="0" w:color="auto"/>
            </w:tcBorders>
            <w:shd w:val="clear" w:color="auto" w:fill="auto"/>
            <w:noWrap/>
            <w:vAlign w:val="bottom"/>
            <w:hideMark/>
          </w:tcPr>
          <w:p w14:paraId="1BB8DA46"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D9A7EC8"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склад после Специальная таможенная процедура</w:t>
            </w:r>
          </w:p>
        </w:tc>
      </w:tr>
      <w:tr w:rsidR="0016196C" w:rsidRPr="00E63A1E" w14:paraId="7C351EFA"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207B5C5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7091</w:t>
            </w:r>
          </w:p>
        </w:tc>
        <w:tc>
          <w:tcPr>
            <w:tcW w:w="1715" w:type="dxa"/>
            <w:tcBorders>
              <w:top w:val="nil"/>
              <w:left w:val="nil"/>
              <w:bottom w:val="single" w:sz="4" w:space="0" w:color="auto"/>
              <w:right w:val="single" w:sz="4" w:space="0" w:color="auto"/>
            </w:tcBorders>
            <w:shd w:val="clear" w:color="auto" w:fill="auto"/>
            <w:noWrap/>
            <w:vAlign w:val="bottom"/>
            <w:hideMark/>
          </w:tcPr>
          <w:p w14:paraId="3792F590"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BE35B5F"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склад после Переработка для внутреннего потребления</w:t>
            </w:r>
          </w:p>
        </w:tc>
      </w:tr>
      <w:tr w:rsidR="0016196C" w:rsidRPr="0016196C" w14:paraId="6CDDEAB3"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CF26A5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7093</w:t>
            </w:r>
          </w:p>
        </w:tc>
        <w:tc>
          <w:tcPr>
            <w:tcW w:w="1715" w:type="dxa"/>
            <w:tcBorders>
              <w:top w:val="nil"/>
              <w:left w:val="nil"/>
              <w:bottom w:val="single" w:sz="4" w:space="0" w:color="auto"/>
              <w:right w:val="single" w:sz="4" w:space="0" w:color="auto"/>
            </w:tcBorders>
            <w:shd w:val="clear" w:color="auto" w:fill="auto"/>
            <w:noWrap/>
            <w:vAlign w:val="bottom"/>
            <w:hideMark/>
          </w:tcPr>
          <w:p w14:paraId="1AE729E9"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313F84F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Таможенный склад после Уничтожение</w:t>
            </w:r>
          </w:p>
        </w:tc>
      </w:tr>
      <w:tr w:rsidR="0016196C" w:rsidRPr="00E63A1E" w14:paraId="060E7926"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881BA7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7096</w:t>
            </w:r>
          </w:p>
        </w:tc>
        <w:tc>
          <w:tcPr>
            <w:tcW w:w="1715" w:type="dxa"/>
            <w:tcBorders>
              <w:top w:val="nil"/>
              <w:left w:val="nil"/>
              <w:bottom w:val="single" w:sz="4" w:space="0" w:color="auto"/>
              <w:right w:val="single" w:sz="4" w:space="0" w:color="auto"/>
            </w:tcBorders>
            <w:shd w:val="clear" w:color="auto" w:fill="auto"/>
            <w:noWrap/>
            <w:vAlign w:val="bottom"/>
            <w:hideMark/>
          </w:tcPr>
          <w:p w14:paraId="43DBD86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640A9BF9"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47341AE1"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44A6A89"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7700</w:t>
            </w:r>
          </w:p>
        </w:tc>
        <w:tc>
          <w:tcPr>
            <w:tcW w:w="1715" w:type="dxa"/>
            <w:tcBorders>
              <w:top w:val="nil"/>
              <w:left w:val="nil"/>
              <w:bottom w:val="single" w:sz="4" w:space="0" w:color="auto"/>
              <w:right w:val="single" w:sz="4" w:space="0" w:color="auto"/>
            </w:tcBorders>
            <w:shd w:val="clear" w:color="auto" w:fill="auto"/>
            <w:noWrap/>
            <w:vAlign w:val="bottom"/>
            <w:hideMark/>
          </w:tcPr>
          <w:p w14:paraId="65E611C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464459C1"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6A95A488"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34F7F471"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7700</w:t>
            </w:r>
          </w:p>
        </w:tc>
        <w:tc>
          <w:tcPr>
            <w:tcW w:w="1715" w:type="dxa"/>
            <w:tcBorders>
              <w:top w:val="nil"/>
              <w:left w:val="nil"/>
              <w:bottom w:val="single" w:sz="4" w:space="0" w:color="auto"/>
              <w:right w:val="single" w:sz="4" w:space="0" w:color="auto"/>
            </w:tcBorders>
            <w:shd w:val="clear" w:color="auto" w:fill="auto"/>
            <w:noWrap/>
            <w:vAlign w:val="bottom"/>
            <w:hideMark/>
          </w:tcPr>
          <w:p w14:paraId="27697090"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042</w:t>
            </w:r>
          </w:p>
        </w:tc>
        <w:tc>
          <w:tcPr>
            <w:tcW w:w="7353" w:type="dxa"/>
            <w:tcBorders>
              <w:top w:val="nil"/>
              <w:left w:val="nil"/>
              <w:bottom w:val="single" w:sz="4" w:space="0" w:color="auto"/>
              <w:right w:val="single" w:sz="4" w:space="0" w:color="auto"/>
            </w:tcBorders>
            <w:shd w:val="clear" w:color="auto" w:fill="auto"/>
            <w:noWrap/>
            <w:vAlign w:val="bottom"/>
            <w:hideMark/>
          </w:tcPr>
          <w:p w14:paraId="1310122B"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16196C" w:rsidRPr="00E63A1E" w14:paraId="7F04B227"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9D5D5FE"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7700</w:t>
            </w:r>
          </w:p>
        </w:tc>
        <w:tc>
          <w:tcPr>
            <w:tcW w:w="1715" w:type="dxa"/>
            <w:tcBorders>
              <w:top w:val="nil"/>
              <w:left w:val="nil"/>
              <w:bottom w:val="single" w:sz="4" w:space="0" w:color="auto"/>
              <w:right w:val="single" w:sz="4" w:space="0" w:color="auto"/>
            </w:tcBorders>
            <w:shd w:val="clear" w:color="auto" w:fill="auto"/>
            <w:noWrap/>
            <w:vAlign w:val="bottom"/>
            <w:hideMark/>
          </w:tcPr>
          <w:p w14:paraId="6B7F29E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044</w:t>
            </w:r>
          </w:p>
        </w:tc>
        <w:tc>
          <w:tcPr>
            <w:tcW w:w="7353" w:type="dxa"/>
            <w:tcBorders>
              <w:top w:val="nil"/>
              <w:left w:val="nil"/>
              <w:bottom w:val="single" w:sz="4" w:space="0" w:color="auto"/>
              <w:right w:val="single" w:sz="4" w:space="0" w:color="auto"/>
            </w:tcBorders>
            <w:shd w:val="clear" w:color="auto" w:fill="auto"/>
            <w:noWrap/>
            <w:vAlign w:val="bottom"/>
            <w:hideMark/>
          </w:tcPr>
          <w:p w14:paraId="08780281"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16196C" w:rsidRPr="00E63A1E" w14:paraId="20A1F4AD"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2337135"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7700</w:t>
            </w:r>
          </w:p>
        </w:tc>
        <w:tc>
          <w:tcPr>
            <w:tcW w:w="1715" w:type="dxa"/>
            <w:tcBorders>
              <w:top w:val="nil"/>
              <w:left w:val="nil"/>
              <w:bottom w:val="single" w:sz="4" w:space="0" w:color="auto"/>
              <w:right w:val="single" w:sz="4" w:space="0" w:color="auto"/>
            </w:tcBorders>
            <w:shd w:val="clear" w:color="auto" w:fill="auto"/>
            <w:noWrap/>
            <w:vAlign w:val="bottom"/>
            <w:hideMark/>
          </w:tcPr>
          <w:p w14:paraId="3A8B05F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061</w:t>
            </w:r>
          </w:p>
        </w:tc>
        <w:tc>
          <w:tcPr>
            <w:tcW w:w="7353" w:type="dxa"/>
            <w:tcBorders>
              <w:top w:val="nil"/>
              <w:left w:val="nil"/>
              <w:bottom w:val="single" w:sz="4" w:space="0" w:color="auto"/>
              <w:right w:val="single" w:sz="4" w:space="0" w:color="auto"/>
            </w:tcBorders>
            <w:shd w:val="clear" w:color="auto" w:fill="auto"/>
            <w:noWrap/>
            <w:vAlign w:val="bottom"/>
            <w:hideMark/>
          </w:tcPr>
          <w:p w14:paraId="02701352"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16196C" w:rsidRPr="0016196C" w14:paraId="5BE04ED8"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0345A0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7710</w:t>
            </w:r>
          </w:p>
        </w:tc>
        <w:tc>
          <w:tcPr>
            <w:tcW w:w="1715" w:type="dxa"/>
            <w:tcBorders>
              <w:top w:val="nil"/>
              <w:left w:val="nil"/>
              <w:bottom w:val="single" w:sz="4" w:space="0" w:color="auto"/>
              <w:right w:val="single" w:sz="4" w:space="0" w:color="auto"/>
            </w:tcBorders>
            <w:shd w:val="clear" w:color="auto" w:fill="auto"/>
            <w:noWrap/>
            <w:vAlign w:val="bottom"/>
            <w:hideMark/>
          </w:tcPr>
          <w:p w14:paraId="736FA752"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D72E5A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Свободный склад после Экспорт</w:t>
            </w:r>
          </w:p>
        </w:tc>
      </w:tr>
      <w:tr w:rsidR="0016196C" w:rsidRPr="00E63A1E" w14:paraId="0E153F2F"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473D89E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7721</w:t>
            </w:r>
          </w:p>
        </w:tc>
        <w:tc>
          <w:tcPr>
            <w:tcW w:w="1715" w:type="dxa"/>
            <w:tcBorders>
              <w:top w:val="nil"/>
              <w:left w:val="nil"/>
              <w:bottom w:val="single" w:sz="4" w:space="0" w:color="auto"/>
              <w:right w:val="single" w:sz="4" w:space="0" w:color="auto"/>
            </w:tcBorders>
            <w:shd w:val="clear" w:color="auto" w:fill="auto"/>
            <w:noWrap/>
            <w:vAlign w:val="bottom"/>
            <w:hideMark/>
          </w:tcPr>
          <w:p w14:paraId="1EDFA601"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04F0345B"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16196C">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Переработка вне таможенной территории</w:t>
            </w:r>
          </w:p>
        </w:tc>
      </w:tr>
      <w:tr w:rsidR="0016196C" w:rsidRPr="0016196C" w14:paraId="32CA606D"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6025A36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7731</w:t>
            </w:r>
          </w:p>
        </w:tc>
        <w:tc>
          <w:tcPr>
            <w:tcW w:w="1715" w:type="dxa"/>
            <w:tcBorders>
              <w:top w:val="nil"/>
              <w:left w:val="nil"/>
              <w:bottom w:val="single" w:sz="4" w:space="0" w:color="auto"/>
              <w:right w:val="single" w:sz="4" w:space="0" w:color="auto"/>
            </w:tcBorders>
            <w:shd w:val="clear" w:color="auto" w:fill="auto"/>
            <w:noWrap/>
            <w:vAlign w:val="bottom"/>
            <w:hideMark/>
          </w:tcPr>
          <w:p w14:paraId="1EFB4CAA"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29B8D4D9"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Свободный склад после Реэкспорт</w:t>
            </w:r>
          </w:p>
        </w:tc>
      </w:tr>
      <w:tr w:rsidR="0016196C" w:rsidRPr="00E63A1E" w14:paraId="09E8D40E"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8E1F60A"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7751</w:t>
            </w:r>
          </w:p>
        </w:tc>
        <w:tc>
          <w:tcPr>
            <w:tcW w:w="1715" w:type="dxa"/>
            <w:tcBorders>
              <w:top w:val="nil"/>
              <w:left w:val="nil"/>
              <w:bottom w:val="single" w:sz="4" w:space="0" w:color="auto"/>
              <w:right w:val="single" w:sz="4" w:space="0" w:color="auto"/>
            </w:tcBorders>
            <w:shd w:val="clear" w:color="auto" w:fill="auto"/>
            <w:noWrap/>
            <w:vAlign w:val="bottom"/>
            <w:hideMark/>
          </w:tcPr>
          <w:p w14:paraId="2FA89934"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720A22E0"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16196C">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Переработка на таможенной территории</w:t>
            </w:r>
          </w:p>
        </w:tc>
      </w:tr>
    </w:tbl>
    <w:p w14:paraId="3356F389" w14:textId="77777777" w:rsidR="00A309F4" w:rsidRPr="00ED5245" w:rsidRDefault="00A309F4" w:rsidP="00A309F4">
      <w:pPr>
        <w:rPr>
          <w:lang w:val="ru-RU"/>
        </w:rPr>
      </w:pPr>
    </w:p>
    <w:tbl>
      <w:tblPr>
        <w:tblW w:w="10908" w:type="dxa"/>
        <w:tblInd w:w="-827" w:type="dxa"/>
        <w:tblLayout w:type="fixed"/>
        <w:tblLook w:val="04A0" w:firstRow="1" w:lastRow="0" w:firstColumn="1" w:lastColumn="0" w:noHBand="0" w:noVBand="1"/>
      </w:tblPr>
      <w:tblGrid>
        <w:gridCol w:w="1730"/>
        <w:gridCol w:w="1720"/>
        <w:gridCol w:w="7458"/>
      </w:tblGrid>
      <w:tr w:rsidR="006F505C" w:rsidRPr="00706054" w14:paraId="2DC76778" w14:textId="77777777" w:rsidTr="00706054">
        <w:trPr>
          <w:trHeight w:val="320"/>
        </w:trPr>
        <w:tc>
          <w:tcPr>
            <w:tcW w:w="173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5E44AB2" w14:textId="0ACC70FC"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20" w:type="dxa"/>
            <w:tcBorders>
              <w:top w:val="single" w:sz="8" w:space="0" w:color="auto"/>
              <w:left w:val="nil"/>
              <w:bottom w:val="single" w:sz="8" w:space="0" w:color="auto"/>
              <w:right w:val="single" w:sz="4" w:space="0" w:color="auto"/>
            </w:tcBorders>
            <w:shd w:val="clear" w:color="auto" w:fill="auto"/>
            <w:noWrap/>
            <w:vAlign w:val="bottom"/>
            <w:hideMark/>
          </w:tcPr>
          <w:p w14:paraId="621262CF" w14:textId="71B9F470"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458" w:type="dxa"/>
            <w:tcBorders>
              <w:top w:val="single" w:sz="8" w:space="0" w:color="auto"/>
              <w:left w:val="nil"/>
              <w:bottom w:val="single" w:sz="8" w:space="0" w:color="auto"/>
              <w:right w:val="single" w:sz="8" w:space="0" w:color="auto"/>
            </w:tcBorders>
            <w:shd w:val="clear" w:color="auto" w:fill="auto"/>
            <w:noWrap/>
            <w:vAlign w:val="bottom"/>
            <w:hideMark/>
          </w:tcPr>
          <w:p w14:paraId="7665785C" w14:textId="7E851336"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706054" w:rsidRPr="00E63A1E" w14:paraId="44B0514F" w14:textId="77777777" w:rsidTr="00706054">
        <w:trPr>
          <w:trHeight w:val="300"/>
        </w:trPr>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93EC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7753</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14:paraId="0A4A76D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126</w:t>
            </w:r>
          </w:p>
        </w:tc>
        <w:tc>
          <w:tcPr>
            <w:tcW w:w="7458" w:type="dxa"/>
            <w:tcBorders>
              <w:top w:val="single" w:sz="4" w:space="0" w:color="auto"/>
              <w:left w:val="nil"/>
              <w:bottom w:val="single" w:sz="4" w:space="0" w:color="auto"/>
              <w:right w:val="single" w:sz="4" w:space="0" w:color="auto"/>
            </w:tcBorders>
            <w:shd w:val="clear" w:color="auto" w:fill="auto"/>
            <w:noWrap/>
            <w:vAlign w:val="bottom"/>
            <w:hideMark/>
          </w:tcPr>
          <w:p w14:paraId="65BDFD6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706054" w:rsidRPr="00E63A1E" w14:paraId="7ACBDB33"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3B2C103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7753</w:t>
            </w:r>
          </w:p>
        </w:tc>
        <w:tc>
          <w:tcPr>
            <w:tcW w:w="1720" w:type="dxa"/>
            <w:tcBorders>
              <w:top w:val="nil"/>
              <w:left w:val="nil"/>
              <w:bottom w:val="single" w:sz="4" w:space="0" w:color="auto"/>
              <w:right w:val="single" w:sz="4" w:space="0" w:color="auto"/>
            </w:tcBorders>
            <w:shd w:val="clear" w:color="auto" w:fill="auto"/>
            <w:noWrap/>
            <w:vAlign w:val="bottom"/>
            <w:hideMark/>
          </w:tcPr>
          <w:p w14:paraId="24765FD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C46FFAF"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Временный ввоз (допуск)</w:t>
            </w:r>
          </w:p>
        </w:tc>
      </w:tr>
      <w:tr w:rsidR="00706054" w:rsidRPr="00E63A1E" w14:paraId="74A7DD94"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9A532D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7770</w:t>
            </w:r>
          </w:p>
        </w:tc>
        <w:tc>
          <w:tcPr>
            <w:tcW w:w="1720" w:type="dxa"/>
            <w:tcBorders>
              <w:top w:val="nil"/>
              <w:left w:val="nil"/>
              <w:bottom w:val="single" w:sz="4" w:space="0" w:color="auto"/>
              <w:right w:val="single" w:sz="4" w:space="0" w:color="auto"/>
            </w:tcBorders>
            <w:shd w:val="clear" w:color="auto" w:fill="auto"/>
            <w:noWrap/>
            <w:vAlign w:val="bottom"/>
            <w:hideMark/>
          </w:tcPr>
          <w:p w14:paraId="519BE03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3F622F4"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4CF9729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66EC690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168631E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122</w:t>
            </w:r>
          </w:p>
        </w:tc>
        <w:tc>
          <w:tcPr>
            <w:tcW w:w="7458" w:type="dxa"/>
            <w:tcBorders>
              <w:top w:val="nil"/>
              <w:left w:val="nil"/>
              <w:bottom w:val="single" w:sz="4" w:space="0" w:color="auto"/>
              <w:right w:val="single" w:sz="4" w:space="0" w:color="auto"/>
            </w:tcBorders>
            <w:shd w:val="clear" w:color="auto" w:fill="auto"/>
            <w:noWrap/>
            <w:vAlign w:val="bottom"/>
            <w:hideMark/>
          </w:tcPr>
          <w:p w14:paraId="3534FDC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69BD9434"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18AF0CB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0E88735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121</w:t>
            </w:r>
          </w:p>
        </w:tc>
        <w:tc>
          <w:tcPr>
            <w:tcW w:w="7458" w:type="dxa"/>
            <w:tcBorders>
              <w:top w:val="nil"/>
              <w:left w:val="nil"/>
              <w:bottom w:val="single" w:sz="4" w:space="0" w:color="auto"/>
              <w:right w:val="single" w:sz="4" w:space="0" w:color="auto"/>
            </w:tcBorders>
            <w:shd w:val="clear" w:color="auto" w:fill="auto"/>
            <w:noWrap/>
            <w:vAlign w:val="bottom"/>
            <w:hideMark/>
          </w:tcPr>
          <w:p w14:paraId="23BECCA5"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5BB4B130"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8EB8CE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6F8A012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127</w:t>
            </w:r>
          </w:p>
        </w:tc>
        <w:tc>
          <w:tcPr>
            <w:tcW w:w="7458" w:type="dxa"/>
            <w:tcBorders>
              <w:top w:val="nil"/>
              <w:left w:val="nil"/>
              <w:bottom w:val="single" w:sz="4" w:space="0" w:color="auto"/>
              <w:right w:val="single" w:sz="4" w:space="0" w:color="auto"/>
            </w:tcBorders>
            <w:shd w:val="clear" w:color="auto" w:fill="auto"/>
            <w:noWrap/>
            <w:vAlign w:val="bottom"/>
            <w:hideMark/>
          </w:tcPr>
          <w:p w14:paraId="1C5A9FE4"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49A4BB9B"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3DFE639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633F79E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104</w:t>
            </w:r>
          </w:p>
        </w:tc>
        <w:tc>
          <w:tcPr>
            <w:tcW w:w="7458" w:type="dxa"/>
            <w:tcBorders>
              <w:top w:val="nil"/>
              <w:left w:val="nil"/>
              <w:bottom w:val="single" w:sz="4" w:space="0" w:color="auto"/>
              <w:right w:val="single" w:sz="4" w:space="0" w:color="auto"/>
            </w:tcBorders>
            <w:shd w:val="clear" w:color="auto" w:fill="auto"/>
            <w:noWrap/>
            <w:vAlign w:val="bottom"/>
            <w:hideMark/>
          </w:tcPr>
          <w:p w14:paraId="1535BD1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35CA539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4FBDFA6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463B499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B83AE8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65A171CC"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DF6BCA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6DAF130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123</w:t>
            </w:r>
          </w:p>
        </w:tc>
        <w:tc>
          <w:tcPr>
            <w:tcW w:w="7458" w:type="dxa"/>
            <w:tcBorders>
              <w:top w:val="nil"/>
              <w:left w:val="nil"/>
              <w:bottom w:val="single" w:sz="4" w:space="0" w:color="auto"/>
              <w:right w:val="single" w:sz="4" w:space="0" w:color="auto"/>
            </w:tcBorders>
            <w:shd w:val="clear" w:color="auto" w:fill="auto"/>
            <w:noWrap/>
            <w:vAlign w:val="bottom"/>
            <w:hideMark/>
          </w:tcPr>
          <w:p w14:paraId="7078CEC6"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78202437"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D97804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3821874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124</w:t>
            </w:r>
          </w:p>
        </w:tc>
        <w:tc>
          <w:tcPr>
            <w:tcW w:w="7458" w:type="dxa"/>
            <w:tcBorders>
              <w:top w:val="nil"/>
              <w:left w:val="nil"/>
              <w:bottom w:val="single" w:sz="4" w:space="0" w:color="auto"/>
              <w:right w:val="single" w:sz="4" w:space="0" w:color="auto"/>
            </w:tcBorders>
            <w:shd w:val="clear" w:color="auto" w:fill="auto"/>
            <w:noWrap/>
            <w:vAlign w:val="bottom"/>
            <w:hideMark/>
          </w:tcPr>
          <w:p w14:paraId="794F73F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7B0F533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041A446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7EBEBE9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125</w:t>
            </w:r>
          </w:p>
        </w:tc>
        <w:tc>
          <w:tcPr>
            <w:tcW w:w="7458" w:type="dxa"/>
            <w:tcBorders>
              <w:top w:val="nil"/>
              <w:left w:val="nil"/>
              <w:bottom w:val="single" w:sz="4" w:space="0" w:color="auto"/>
              <w:right w:val="single" w:sz="4" w:space="0" w:color="auto"/>
            </w:tcBorders>
            <w:shd w:val="clear" w:color="auto" w:fill="auto"/>
            <w:noWrap/>
            <w:vAlign w:val="bottom"/>
            <w:hideMark/>
          </w:tcPr>
          <w:p w14:paraId="76A38AC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749A4B65"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15F9943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22B702D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126</w:t>
            </w:r>
          </w:p>
        </w:tc>
        <w:tc>
          <w:tcPr>
            <w:tcW w:w="7458" w:type="dxa"/>
            <w:tcBorders>
              <w:top w:val="nil"/>
              <w:left w:val="nil"/>
              <w:bottom w:val="single" w:sz="4" w:space="0" w:color="auto"/>
              <w:right w:val="single" w:sz="4" w:space="0" w:color="auto"/>
            </w:tcBorders>
            <w:shd w:val="clear" w:color="auto" w:fill="auto"/>
            <w:noWrap/>
            <w:vAlign w:val="bottom"/>
            <w:hideMark/>
          </w:tcPr>
          <w:p w14:paraId="61F44F7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23BE6073"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5E4B4B7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099BE68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120</w:t>
            </w:r>
          </w:p>
        </w:tc>
        <w:tc>
          <w:tcPr>
            <w:tcW w:w="7458" w:type="dxa"/>
            <w:tcBorders>
              <w:top w:val="nil"/>
              <w:left w:val="nil"/>
              <w:bottom w:val="single" w:sz="4" w:space="0" w:color="auto"/>
              <w:right w:val="single" w:sz="4" w:space="0" w:color="auto"/>
            </w:tcBorders>
            <w:shd w:val="clear" w:color="auto" w:fill="auto"/>
            <w:noWrap/>
            <w:vAlign w:val="bottom"/>
            <w:hideMark/>
          </w:tcPr>
          <w:p w14:paraId="3CE7CD5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4D85E82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5986D25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7778</w:t>
            </w:r>
          </w:p>
        </w:tc>
        <w:tc>
          <w:tcPr>
            <w:tcW w:w="1720" w:type="dxa"/>
            <w:tcBorders>
              <w:top w:val="nil"/>
              <w:left w:val="nil"/>
              <w:bottom w:val="single" w:sz="4" w:space="0" w:color="auto"/>
              <w:right w:val="single" w:sz="4" w:space="0" w:color="auto"/>
            </w:tcBorders>
            <w:shd w:val="clear" w:color="auto" w:fill="auto"/>
            <w:noWrap/>
            <w:vAlign w:val="bottom"/>
            <w:hideMark/>
          </w:tcPr>
          <w:p w14:paraId="243F9CF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112</w:t>
            </w:r>
          </w:p>
        </w:tc>
        <w:tc>
          <w:tcPr>
            <w:tcW w:w="7458" w:type="dxa"/>
            <w:tcBorders>
              <w:top w:val="nil"/>
              <w:left w:val="nil"/>
              <w:bottom w:val="single" w:sz="4" w:space="0" w:color="auto"/>
              <w:right w:val="single" w:sz="4" w:space="0" w:color="auto"/>
            </w:tcBorders>
            <w:shd w:val="clear" w:color="auto" w:fill="auto"/>
            <w:noWrap/>
            <w:vAlign w:val="bottom"/>
            <w:hideMark/>
          </w:tcPr>
          <w:p w14:paraId="3776396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Свободный склад после Свободной таможенной зоны </w:t>
            </w:r>
          </w:p>
        </w:tc>
      </w:tr>
      <w:tr w:rsidR="00706054" w:rsidRPr="00E63A1E" w14:paraId="5AF6EE95"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52927E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7778</w:t>
            </w:r>
          </w:p>
        </w:tc>
        <w:tc>
          <w:tcPr>
            <w:tcW w:w="1720" w:type="dxa"/>
            <w:tcBorders>
              <w:top w:val="nil"/>
              <w:left w:val="nil"/>
              <w:bottom w:val="single" w:sz="4" w:space="0" w:color="auto"/>
              <w:right w:val="single" w:sz="4" w:space="0" w:color="auto"/>
            </w:tcBorders>
            <w:shd w:val="clear" w:color="auto" w:fill="auto"/>
            <w:noWrap/>
            <w:vAlign w:val="bottom"/>
            <w:hideMark/>
          </w:tcPr>
          <w:p w14:paraId="36EC475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113</w:t>
            </w:r>
          </w:p>
        </w:tc>
        <w:tc>
          <w:tcPr>
            <w:tcW w:w="7458" w:type="dxa"/>
            <w:tcBorders>
              <w:top w:val="nil"/>
              <w:left w:val="nil"/>
              <w:bottom w:val="single" w:sz="4" w:space="0" w:color="auto"/>
              <w:right w:val="single" w:sz="4" w:space="0" w:color="auto"/>
            </w:tcBorders>
            <w:shd w:val="clear" w:color="auto" w:fill="auto"/>
            <w:noWrap/>
            <w:vAlign w:val="bottom"/>
            <w:hideMark/>
          </w:tcPr>
          <w:p w14:paraId="2179DBE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Свободный склад после Свободной таможенной зоны </w:t>
            </w:r>
          </w:p>
        </w:tc>
      </w:tr>
      <w:tr w:rsidR="00706054" w:rsidRPr="00E63A1E" w14:paraId="6512D0E7"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4E2BC20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7778</w:t>
            </w:r>
          </w:p>
        </w:tc>
        <w:tc>
          <w:tcPr>
            <w:tcW w:w="1720" w:type="dxa"/>
            <w:tcBorders>
              <w:top w:val="nil"/>
              <w:left w:val="nil"/>
              <w:bottom w:val="single" w:sz="4" w:space="0" w:color="auto"/>
              <w:right w:val="single" w:sz="4" w:space="0" w:color="auto"/>
            </w:tcBorders>
            <w:shd w:val="clear" w:color="auto" w:fill="auto"/>
            <w:noWrap/>
            <w:vAlign w:val="bottom"/>
            <w:hideMark/>
          </w:tcPr>
          <w:p w14:paraId="7FBEDEE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102</w:t>
            </w:r>
          </w:p>
        </w:tc>
        <w:tc>
          <w:tcPr>
            <w:tcW w:w="7458" w:type="dxa"/>
            <w:tcBorders>
              <w:top w:val="nil"/>
              <w:left w:val="nil"/>
              <w:bottom w:val="single" w:sz="4" w:space="0" w:color="auto"/>
              <w:right w:val="single" w:sz="4" w:space="0" w:color="auto"/>
            </w:tcBorders>
            <w:shd w:val="clear" w:color="auto" w:fill="auto"/>
            <w:noWrap/>
            <w:vAlign w:val="bottom"/>
            <w:hideMark/>
          </w:tcPr>
          <w:p w14:paraId="587A40BF"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Свободный склад после Свободной таможенной зоны </w:t>
            </w:r>
          </w:p>
        </w:tc>
      </w:tr>
      <w:tr w:rsidR="00706054" w:rsidRPr="00E63A1E" w14:paraId="0FEDB5A8"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1DE50EE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7778</w:t>
            </w:r>
          </w:p>
        </w:tc>
        <w:tc>
          <w:tcPr>
            <w:tcW w:w="1720" w:type="dxa"/>
            <w:tcBorders>
              <w:top w:val="nil"/>
              <w:left w:val="nil"/>
              <w:bottom w:val="single" w:sz="4" w:space="0" w:color="auto"/>
              <w:right w:val="single" w:sz="4" w:space="0" w:color="auto"/>
            </w:tcBorders>
            <w:shd w:val="clear" w:color="auto" w:fill="auto"/>
            <w:noWrap/>
            <w:vAlign w:val="bottom"/>
            <w:hideMark/>
          </w:tcPr>
          <w:p w14:paraId="777882D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54129C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Свободный склад после Свободной таможенной зоны </w:t>
            </w:r>
          </w:p>
        </w:tc>
      </w:tr>
      <w:tr w:rsidR="00706054" w:rsidRPr="00E63A1E" w14:paraId="48EFDA04"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D5E9E2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7791</w:t>
            </w:r>
          </w:p>
        </w:tc>
        <w:tc>
          <w:tcPr>
            <w:tcW w:w="1720" w:type="dxa"/>
            <w:tcBorders>
              <w:top w:val="nil"/>
              <w:left w:val="nil"/>
              <w:bottom w:val="single" w:sz="4" w:space="0" w:color="auto"/>
              <w:right w:val="single" w:sz="4" w:space="0" w:color="auto"/>
            </w:tcBorders>
            <w:shd w:val="clear" w:color="auto" w:fill="auto"/>
            <w:noWrap/>
            <w:vAlign w:val="bottom"/>
            <w:hideMark/>
          </w:tcPr>
          <w:p w14:paraId="21E56FB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79FBB8D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Переработка для внутреннего потребления</w:t>
            </w:r>
          </w:p>
        </w:tc>
      </w:tr>
      <w:tr w:rsidR="00706054" w:rsidRPr="00706054" w14:paraId="2B1575C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348B9C4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7793</w:t>
            </w:r>
          </w:p>
        </w:tc>
        <w:tc>
          <w:tcPr>
            <w:tcW w:w="1720" w:type="dxa"/>
            <w:tcBorders>
              <w:top w:val="nil"/>
              <w:left w:val="nil"/>
              <w:bottom w:val="single" w:sz="4" w:space="0" w:color="auto"/>
              <w:right w:val="single" w:sz="4" w:space="0" w:color="auto"/>
            </w:tcBorders>
            <w:shd w:val="clear" w:color="auto" w:fill="auto"/>
            <w:noWrap/>
            <w:vAlign w:val="bottom"/>
            <w:hideMark/>
          </w:tcPr>
          <w:p w14:paraId="6AF80F6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497510E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Свободный склад после Уничтожение</w:t>
            </w:r>
          </w:p>
        </w:tc>
      </w:tr>
      <w:tr w:rsidR="00706054" w:rsidRPr="00E63A1E" w14:paraId="41318A1A"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155598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lastRenderedPageBreak/>
              <w:t>7796</w:t>
            </w:r>
          </w:p>
        </w:tc>
        <w:tc>
          <w:tcPr>
            <w:tcW w:w="1720" w:type="dxa"/>
            <w:tcBorders>
              <w:top w:val="nil"/>
              <w:left w:val="nil"/>
              <w:bottom w:val="single" w:sz="4" w:space="0" w:color="auto"/>
              <w:right w:val="single" w:sz="4" w:space="0" w:color="auto"/>
            </w:tcBorders>
            <w:shd w:val="clear" w:color="auto" w:fill="auto"/>
            <w:noWrap/>
            <w:vAlign w:val="bottom"/>
            <w:hideMark/>
          </w:tcPr>
          <w:p w14:paraId="72581C8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394C5A5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Беспошлинная торговля</w:t>
            </w:r>
          </w:p>
        </w:tc>
      </w:tr>
      <w:tr w:rsidR="00706054" w:rsidRPr="00E63A1E" w14:paraId="6A477A30"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48BD58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238B337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2E43635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50D22277"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5327855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2E34194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118</w:t>
            </w:r>
          </w:p>
        </w:tc>
        <w:tc>
          <w:tcPr>
            <w:tcW w:w="7458" w:type="dxa"/>
            <w:tcBorders>
              <w:top w:val="nil"/>
              <w:left w:val="nil"/>
              <w:bottom w:val="single" w:sz="4" w:space="0" w:color="auto"/>
              <w:right w:val="single" w:sz="4" w:space="0" w:color="auto"/>
            </w:tcBorders>
            <w:shd w:val="clear" w:color="auto" w:fill="auto"/>
            <w:noWrap/>
            <w:vAlign w:val="bottom"/>
            <w:hideMark/>
          </w:tcPr>
          <w:p w14:paraId="1FBA8021"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являющиеся оборудованием, помещенным под таможенну</w:t>
            </w:r>
          </w:p>
        </w:tc>
      </w:tr>
      <w:tr w:rsidR="00706054" w:rsidRPr="00E63A1E" w14:paraId="32361F17"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8811D1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7C4546A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061</w:t>
            </w:r>
          </w:p>
        </w:tc>
        <w:tc>
          <w:tcPr>
            <w:tcW w:w="7458" w:type="dxa"/>
            <w:tcBorders>
              <w:top w:val="nil"/>
              <w:left w:val="nil"/>
              <w:bottom w:val="single" w:sz="4" w:space="0" w:color="auto"/>
              <w:right w:val="single" w:sz="4" w:space="0" w:color="auto"/>
            </w:tcBorders>
            <w:shd w:val="clear" w:color="auto" w:fill="auto"/>
            <w:noWrap/>
            <w:vAlign w:val="bottom"/>
            <w:hideMark/>
          </w:tcPr>
          <w:p w14:paraId="08B566D1"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706054" w:rsidRPr="00E63A1E" w14:paraId="32ABD45A"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615393E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5E5E5AB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001</w:t>
            </w:r>
          </w:p>
        </w:tc>
        <w:tc>
          <w:tcPr>
            <w:tcW w:w="7458" w:type="dxa"/>
            <w:tcBorders>
              <w:top w:val="nil"/>
              <w:left w:val="nil"/>
              <w:bottom w:val="single" w:sz="4" w:space="0" w:color="auto"/>
              <w:right w:val="single" w:sz="4" w:space="0" w:color="auto"/>
            </w:tcBorders>
            <w:shd w:val="clear" w:color="auto" w:fill="auto"/>
            <w:noWrap/>
            <w:vAlign w:val="bottom"/>
            <w:hideMark/>
          </w:tcPr>
          <w:p w14:paraId="64C9F43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для оказания безвозмездной помощи и (или) на благотворительные</w:t>
            </w:r>
          </w:p>
        </w:tc>
      </w:tr>
      <w:tr w:rsidR="00706054" w:rsidRPr="00E63A1E" w14:paraId="32D6E8AA"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04FE54C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2C06B56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003</w:t>
            </w:r>
          </w:p>
        </w:tc>
        <w:tc>
          <w:tcPr>
            <w:tcW w:w="7458" w:type="dxa"/>
            <w:tcBorders>
              <w:top w:val="nil"/>
              <w:left w:val="nil"/>
              <w:bottom w:val="single" w:sz="4" w:space="0" w:color="auto"/>
              <w:right w:val="single" w:sz="4" w:space="0" w:color="auto"/>
            </w:tcBorders>
            <w:shd w:val="clear" w:color="auto" w:fill="auto"/>
            <w:noWrap/>
            <w:vAlign w:val="bottom"/>
            <w:hideMark/>
          </w:tcPr>
          <w:p w14:paraId="1869EDD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не подлежащие возврату</w:t>
            </w:r>
          </w:p>
        </w:tc>
      </w:tr>
      <w:tr w:rsidR="00706054" w:rsidRPr="00E63A1E" w14:paraId="6289BE6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9A8902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52AE420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042</w:t>
            </w:r>
          </w:p>
        </w:tc>
        <w:tc>
          <w:tcPr>
            <w:tcW w:w="7458" w:type="dxa"/>
            <w:tcBorders>
              <w:top w:val="nil"/>
              <w:left w:val="nil"/>
              <w:bottom w:val="single" w:sz="4" w:space="0" w:color="auto"/>
              <w:right w:val="single" w:sz="4" w:space="0" w:color="auto"/>
            </w:tcBorders>
            <w:shd w:val="clear" w:color="auto" w:fill="auto"/>
            <w:noWrap/>
            <w:vAlign w:val="bottom"/>
            <w:hideMark/>
          </w:tcPr>
          <w:p w14:paraId="022863CF"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706054" w:rsidRPr="00E63A1E" w14:paraId="54C20E10"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595B980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29E4C82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044</w:t>
            </w:r>
          </w:p>
        </w:tc>
        <w:tc>
          <w:tcPr>
            <w:tcW w:w="7458" w:type="dxa"/>
            <w:tcBorders>
              <w:top w:val="nil"/>
              <w:left w:val="nil"/>
              <w:bottom w:val="single" w:sz="4" w:space="0" w:color="auto"/>
              <w:right w:val="single" w:sz="4" w:space="0" w:color="auto"/>
            </w:tcBorders>
            <w:shd w:val="clear" w:color="auto" w:fill="auto"/>
            <w:noWrap/>
            <w:vAlign w:val="bottom"/>
            <w:hideMark/>
          </w:tcPr>
          <w:p w14:paraId="48E00239"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706054" w:rsidRPr="00E63A1E" w14:paraId="72607DD0"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33A24EF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7810</w:t>
            </w:r>
          </w:p>
        </w:tc>
        <w:tc>
          <w:tcPr>
            <w:tcW w:w="1720" w:type="dxa"/>
            <w:tcBorders>
              <w:top w:val="nil"/>
              <w:left w:val="nil"/>
              <w:bottom w:val="single" w:sz="4" w:space="0" w:color="auto"/>
              <w:right w:val="single" w:sz="4" w:space="0" w:color="auto"/>
            </w:tcBorders>
            <w:shd w:val="clear" w:color="auto" w:fill="auto"/>
            <w:noWrap/>
            <w:vAlign w:val="bottom"/>
            <w:hideMark/>
          </w:tcPr>
          <w:p w14:paraId="74BCE4D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0DA447BB"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Экспорт</w:t>
            </w:r>
          </w:p>
        </w:tc>
      </w:tr>
      <w:tr w:rsidR="00706054" w:rsidRPr="00E63A1E" w14:paraId="054C529B"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AC78D3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7821</w:t>
            </w:r>
          </w:p>
        </w:tc>
        <w:tc>
          <w:tcPr>
            <w:tcW w:w="1720" w:type="dxa"/>
            <w:tcBorders>
              <w:top w:val="nil"/>
              <w:left w:val="nil"/>
              <w:bottom w:val="single" w:sz="4" w:space="0" w:color="auto"/>
              <w:right w:val="single" w:sz="4" w:space="0" w:color="auto"/>
            </w:tcBorders>
            <w:shd w:val="clear" w:color="auto" w:fill="auto"/>
            <w:noWrap/>
            <w:vAlign w:val="bottom"/>
            <w:hideMark/>
          </w:tcPr>
          <w:p w14:paraId="5480A21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5D7079F"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Переработка вне таможенной территории</w:t>
            </w:r>
          </w:p>
        </w:tc>
      </w:tr>
    </w:tbl>
    <w:p w14:paraId="7D6D7FB6" w14:textId="77777777" w:rsidR="001B78B1" w:rsidRPr="00ED5245" w:rsidRDefault="001B78B1" w:rsidP="00A309F4">
      <w:pPr>
        <w:rPr>
          <w:lang w:val="ru-RU"/>
        </w:rPr>
      </w:pPr>
    </w:p>
    <w:p w14:paraId="5C09B0BD" w14:textId="77777777" w:rsidR="00706054" w:rsidRPr="00ED5245" w:rsidRDefault="00706054" w:rsidP="00A309F4">
      <w:pPr>
        <w:rPr>
          <w:lang w:val="ru-RU"/>
        </w:rPr>
      </w:pPr>
    </w:p>
    <w:p w14:paraId="7ACE37D8" w14:textId="77777777" w:rsidR="00706054" w:rsidRPr="00ED5245" w:rsidRDefault="00706054" w:rsidP="00A309F4">
      <w:pPr>
        <w:rPr>
          <w:lang w:val="ru-RU"/>
        </w:rPr>
      </w:pPr>
    </w:p>
    <w:tbl>
      <w:tblPr>
        <w:tblW w:w="10728" w:type="dxa"/>
        <w:tblInd w:w="-817" w:type="dxa"/>
        <w:tblLook w:val="04A0" w:firstRow="1" w:lastRow="0" w:firstColumn="1" w:lastColumn="0" w:noHBand="0" w:noVBand="1"/>
      </w:tblPr>
      <w:tblGrid>
        <w:gridCol w:w="1675"/>
        <w:gridCol w:w="1765"/>
        <w:gridCol w:w="7288"/>
      </w:tblGrid>
      <w:tr w:rsidR="006F505C" w:rsidRPr="00706054" w14:paraId="50AEB463" w14:textId="77777777" w:rsidTr="00706054">
        <w:trPr>
          <w:trHeight w:val="320"/>
        </w:trPr>
        <w:tc>
          <w:tcPr>
            <w:tcW w:w="167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0BB4C23" w14:textId="5560147A"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65" w:type="dxa"/>
            <w:tcBorders>
              <w:top w:val="single" w:sz="8" w:space="0" w:color="auto"/>
              <w:left w:val="nil"/>
              <w:bottom w:val="single" w:sz="8" w:space="0" w:color="auto"/>
              <w:right w:val="single" w:sz="4" w:space="0" w:color="auto"/>
            </w:tcBorders>
            <w:shd w:val="clear" w:color="auto" w:fill="auto"/>
            <w:noWrap/>
            <w:vAlign w:val="bottom"/>
            <w:hideMark/>
          </w:tcPr>
          <w:p w14:paraId="7C64A2B8" w14:textId="7AAD0184"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288" w:type="dxa"/>
            <w:tcBorders>
              <w:top w:val="single" w:sz="8" w:space="0" w:color="auto"/>
              <w:left w:val="nil"/>
              <w:bottom w:val="single" w:sz="8" w:space="0" w:color="auto"/>
              <w:right w:val="single" w:sz="8" w:space="0" w:color="auto"/>
            </w:tcBorders>
            <w:shd w:val="clear" w:color="auto" w:fill="auto"/>
            <w:noWrap/>
            <w:vAlign w:val="bottom"/>
            <w:hideMark/>
          </w:tcPr>
          <w:p w14:paraId="3BC35C0A" w14:textId="1D89295A"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706054" w:rsidRPr="00E63A1E" w14:paraId="2CD7655A" w14:textId="77777777" w:rsidTr="00706054">
        <w:trPr>
          <w:trHeight w:val="300"/>
        </w:trPr>
        <w:tc>
          <w:tcPr>
            <w:tcW w:w="16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B221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7831</w:t>
            </w:r>
          </w:p>
        </w:tc>
        <w:tc>
          <w:tcPr>
            <w:tcW w:w="1765" w:type="dxa"/>
            <w:tcBorders>
              <w:top w:val="single" w:sz="4" w:space="0" w:color="auto"/>
              <w:left w:val="nil"/>
              <w:bottom w:val="single" w:sz="4" w:space="0" w:color="auto"/>
              <w:right w:val="single" w:sz="4" w:space="0" w:color="auto"/>
            </w:tcBorders>
            <w:shd w:val="clear" w:color="auto" w:fill="auto"/>
            <w:noWrap/>
            <w:vAlign w:val="bottom"/>
            <w:hideMark/>
          </w:tcPr>
          <w:p w14:paraId="32689EC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single" w:sz="4" w:space="0" w:color="auto"/>
              <w:left w:val="nil"/>
              <w:bottom w:val="single" w:sz="4" w:space="0" w:color="auto"/>
              <w:right w:val="single" w:sz="4" w:space="0" w:color="auto"/>
            </w:tcBorders>
            <w:shd w:val="clear" w:color="auto" w:fill="auto"/>
            <w:noWrap/>
            <w:vAlign w:val="bottom"/>
            <w:hideMark/>
          </w:tcPr>
          <w:p w14:paraId="72A130BB"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Реэкспорт</w:t>
            </w:r>
          </w:p>
        </w:tc>
      </w:tr>
      <w:tr w:rsidR="00706054" w:rsidRPr="00E63A1E" w14:paraId="4133B3E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5E580B6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7840</w:t>
            </w:r>
          </w:p>
        </w:tc>
        <w:tc>
          <w:tcPr>
            <w:tcW w:w="1765" w:type="dxa"/>
            <w:tcBorders>
              <w:top w:val="nil"/>
              <w:left w:val="nil"/>
              <w:bottom w:val="single" w:sz="4" w:space="0" w:color="auto"/>
              <w:right w:val="single" w:sz="4" w:space="0" w:color="auto"/>
            </w:tcBorders>
            <w:shd w:val="clear" w:color="auto" w:fill="auto"/>
            <w:noWrap/>
            <w:vAlign w:val="bottom"/>
            <w:hideMark/>
          </w:tcPr>
          <w:p w14:paraId="72BB5DB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9071EC2"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Выпуск для внутреннего потребления</w:t>
            </w:r>
          </w:p>
        </w:tc>
      </w:tr>
      <w:tr w:rsidR="00706054" w:rsidRPr="00E63A1E" w14:paraId="3CCEE9E3"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7789339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7851</w:t>
            </w:r>
          </w:p>
        </w:tc>
        <w:tc>
          <w:tcPr>
            <w:tcW w:w="1765" w:type="dxa"/>
            <w:tcBorders>
              <w:top w:val="nil"/>
              <w:left w:val="nil"/>
              <w:bottom w:val="single" w:sz="4" w:space="0" w:color="auto"/>
              <w:right w:val="single" w:sz="4" w:space="0" w:color="auto"/>
            </w:tcBorders>
            <w:shd w:val="clear" w:color="auto" w:fill="auto"/>
            <w:noWrap/>
            <w:vAlign w:val="bottom"/>
            <w:hideMark/>
          </w:tcPr>
          <w:p w14:paraId="658D8BD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23B6CF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Переработка на таможенной территории</w:t>
            </w:r>
          </w:p>
        </w:tc>
      </w:tr>
      <w:tr w:rsidR="00706054" w:rsidRPr="00E63A1E" w14:paraId="79C22EC9"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68EF73D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7853</w:t>
            </w:r>
          </w:p>
        </w:tc>
        <w:tc>
          <w:tcPr>
            <w:tcW w:w="1765" w:type="dxa"/>
            <w:tcBorders>
              <w:top w:val="nil"/>
              <w:left w:val="nil"/>
              <w:bottom w:val="single" w:sz="4" w:space="0" w:color="auto"/>
              <w:right w:val="single" w:sz="4" w:space="0" w:color="auto"/>
            </w:tcBorders>
            <w:shd w:val="clear" w:color="auto" w:fill="auto"/>
            <w:noWrap/>
            <w:vAlign w:val="bottom"/>
            <w:hideMark/>
          </w:tcPr>
          <w:p w14:paraId="453D0AA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1CE7DF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37604E10"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2989C39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7870</w:t>
            </w:r>
          </w:p>
        </w:tc>
        <w:tc>
          <w:tcPr>
            <w:tcW w:w="1765" w:type="dxa"/>
            <w:tcBorders>
              <w:top w:val="nil"/>
              <w:left w:val="nil"/>
              <w:bottom w:val="single" w:sz="4" w:space="0" w:color="auto"/>
              <w:right w:val="single" w:sz="4" w:space="0" w:color="auto"/>
            </w:tcBorders>
            <w:shd w:val="clear" w:color="auto" w:fill="auto"/>
            <w:noWrap/>
            <w:vAlign w:val="bottom"/>
            <w:hideMark/>
          </w:tcPr>
          <w:p w14:paraId="25223BC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2D5BD75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2127854E"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049F9D8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7870</w:t>
            </w:r>
          </w:p>
        </w:tc>
        <w:tc>
          <w:tcPr>
            <w:tcW w:w="1765" w:type="dxa"/>
            <w:tcBorders>
              <w:top w:val="nil"/>
              <w:left w:val="nil"/>
              <w:bottom w:val="single" w:sz="4" w:space="0" w:color="auto"/>
              <w:right w:val="single" w:sz="4" w:space="0" w:color="auto"/>
            </w:tcBorders>
            <w:shd w:val="clear" w:color="auto" w:fill="auto"/>
            <w:noWrap/>
            <w:vAlign w:val="bottom"/>
            <w:hideMark/>
          </w:tcPr>
          <w:p w14:paraId="7A6ACBC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118</w:t>
            </w:r>
          </w:p>
        </w:tc>
        <w:tc>
          <w:tcPr>
            <w:tcW w:w="7288" w:type="dxa"/>
            <w:tcBorders>
              <w:top w:val="nil"/>
              <w:left w:val="nil"/>
              <w:bottom w:val="single" w:sz="4" w:space="0" w:color="auto"/>
              <w:right w:val="single" w:sz="4" w:space="0" w:color="auto"/>
            </w:tcBorders>
            <w:shd w:val="clear" w:color="auto" w:fill="auto"/>
            <w:noWrap/>
            <w:vAlign w:val="bottom"/>
            <w:hideMark/>
          </w:tcPr>
          <w:p w14:paraId="6E17C68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являющиеся оборудованием, помещенным под таможенну</w:t>
            </w:r>
          </w:p>
        </w:tc>
      </w:tr>
      <w:tr w:rsidR="00706054" w:rsidRPr="00E63A1E" w14:paraId="66B1E8F8"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0431C29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7877</w:t>
            </w:r>
          </w:p>
        </w:tc>
        <w:tc>
          <w:tcPr>
            <w:tcW w:w="1765" w:type="dxa"/>
            <w:tcBorders>
              <w:top w:val="nil"/>
              <w:left w:val="nil"/>
              <w:bottom w:val="single" w:sz="4" w:space="0" w:color="auto"/>
              <w:right w:val="single" w:sz="4" w:space="0" w:color="auto"/>
            </w:tcBorders>
            <w:shd w:val="clear" w:color="auto" w:fill="auto"/>
            <w:noWrap/>
            <w:vAlign w:val="bottom"/>
            <w:hideMark/>
          </w:tcPr>
          <w:p w14:paraId="0403497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D253012"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706054" w:rsidRPr="00E63A1E" w14:paraId="34147C6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5243686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7878</w:t>
            </w:r>
          </w:p>
        </w:tc>
        <w:tc>
          <w:tcPr>
            <w:tcW w:w="1765" w:type="dxa"/>
            <w:tcBorders>
              <w:top w:val="nil"/>
              <w:left w:val="nil"/>
              <w:bottom w:val="single" w:sz="4" w:space="0" w:color="auto"/>
              <w:right w:val="single" w:sz="4" w:space="0" w:color="auto"/>
            </w:tcBorders>
            <w:shd w:val="clear" w:color="auto" w:fill="auto"/>
            <w:noWrap/>
            <w:vAlign w:val="bottom"/>
            <w:hideMark/>
          </w:tcPr>
          <w:p w14:paraId="7F09305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E90CCFB"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0E49AF2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10F505E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7880</w:t>
            </w:r>
          </w:p>
        </w:tc>
        <w:tc>
          <w:tcPr>
            <w:tcW w:w="1765" w:type="dxa"/>
            <w:tcBorders>
              <w:top w:val="nil"/>
              <w:left w:val="nil"/>
              <w:bottom w:val="single" w:sz="4" w:space="0" w:color="auto"/>
              <w:right w:val="single" w:sz="4" w:space="0" w:color="auto"/>
            </w:tcBorders>
            <w:shd w:val="clear" w:color="auto" w:fill="auto"/>
            <w:noWrap/>
            <w:vAlign w:val="bottom"/>
            <w:hideMark/>
          </w:tcPr>
          <w:p w14:paraId="22F07F9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7F5C2D7A"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Таможенный транзит</w:t>
            </w:r>
          </w:p>
        </w:tc>
      </w:tr>
      <w:tr w:rsidR="00706054" w:rsidRPr="00E63A1E" w14:paraId="27D38488"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BD18BE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7890</w:t>
            </w:r>
          </w:p>
        </w:tc>
        <w:tc>
          <w:tcPr>
            <w:tcW w:w="1765" w:type="dxa"/>
            <w:tcBorders>
              <w:top w:val="nil"/>
              <w:left w:val="nil"/>
              <w:bottom w:val="single" w:sz="4" w:space="0" w:color="auto"/>
              <w:right w:val="single" w:sz="4" w:space="0" w:color="auto"/>
            </w:tcBorders>
            <w:shd w:val="clear" w:color="auto" w:fill="auto"/>
            <w:noWrap/>
            <w:vAlign w:val="bottom"/>
            <w:hideMark/>
          </w:tcPr>
          <w:p w14:paraId="70F0750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3C7820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Специальная таможенная процедура</w:t>
            </w:r>
          </w:p>
        </w:tc>
      </w:tr>
      <w:tr w:rsidR="00706054" w:rsidRPr="00E63A1E" w14:paraId="0FF72D12"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78902E4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7891</w:t>
            </w:r>
          </w:p>
        </w:tc>
        <w:tc>
          <w:tcPr>
            <w:tcW w:w="1765" w:type="dxa"/>
            <w:tcBorders>
              <w:top w:val="nil"/>
              <w:left w:val="nil"/>
              <w:bottom w:val="single" w:sz="4" w:space="0" w:color="auto"/>
              <w:right w:val="single" w:sz="4" w:space="0" w:color="auto"/>
            </w:tcBorders>
            <w:shd w:val="clear" w:color="auto" w:fill="auto"/>
            <w:noWrap/>
            <w:vAlign w:val="bottom"/>
            <w:hideMark/>
          </w:tcPr>
          <w:p w14:paraId="4E4BF73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358C7D6"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Переработка для внутреннего потреблени</w:t>
            </w:r>
          </w:p>
        </w:tc>
      </w:tr>
      <w:tr w:rsidR="00706054" w:rsidRPr="00E63A1E" w14:paraId="6B72F97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1888B43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7893</w:t>
            </w:r>
          </w:p>
        </w:tc>
        <w:tc>
          <w:tcPr>
            <w:tcW w:w="1765" w:type="dxa"/>
            <w:tcBorders>
              <w:top w:val="nil"/>
              <w:left w:val="nil"/>
              <w:bottom w:val="single" w:sz="4" w:space="0" w:color="auto"/>
              <w:right w:val="single" w:sz="4" w:space="0" w:color="auto"/>
            </w:tcBorders>
            <w:shd w:val="clear" w:color="auto" w:fill="auto"/>
            <w:noWrap/>
            <w:vAlign w:val="bottom"/>
            <w:hideMark/>
          </w:tcPr>
          <w:p w14:paraId="4F76E0B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E98EAC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Уничтожение</w:t>
            </w:r>
          </w:p>
        </w:tc>
      </w:tr>
      <w:tr w:rsidR="00706054" w:rsidRPr="00E63A1E" w14:paraId="6B8F39B2"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4D9B7D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7894</w:t>
            </w:r>
          </w:p>
        </w:tc>
        <w:tc>
          <w:tcPr>
            <w:tcW w:w="1765" w:type="dxa"/>
            <w:tcBorders>
              <w:top w:val="nil"/>
              <w:left w:val="nil"/>
              <w:bottom w:val="single" w:sz="4" w:space="0" w:color="auto"/>
              <w:right w:val="single" w:sz="4" w:space="0" w:color="auto"/>
            </w:tcBorders>
            <w:shd w:val="clear" w:color="auto" w:fill="auto"/>
            <w:noWrap/>
            <w:vAlign w:val="bottom"/>
            <w:hideMark/>
          </w:tcPr>
          <w:p w14:paraId="1F6E194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DCBB94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Отказ в пользу государства</w:t>
            </w:r>
          </w:p>
        </w:tc>
      </w:tr>
      <w:tr w:rsidR="00706054" w:rsidRPr="00E63A1E" w14:paraId="4CB95D44"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70A5534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7896</w:t>
            </w:r>
          </w:p>
        </w:tc>
        <w:tc>
          <w:tcPr>
            <w:tcW w:w="1765" w:type="dxa"/>
            <w:tcBorders>
              <w:top w:val="nil"/>
              <w:left w:val="nil"/>
              <w:bottom w:val="single" w:sz="4" w:space="0" w:color="auto"/>
              <w:right w:val="single" w:sz="4" w:space="0" w:color="auto"/>
            </w:tcBorders>
            <w:shd w:val="clear" w:color="auto" w:fill="auto"/>
            <w:noWrap/>
            <w:vAlign w:val="bottom"/>
            <w:hideMark/>
          </w:tcPr>
          <w:p w14:paraId="1177CC8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3BEEA19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Беспошлинная торговля</w:t>
            </w:r>
          </w:p>
        </w:tc>
      </w:tr>
      <w:tr w:rsidR="00706054" w:rsidRPr="00706054" w14:paraId="392A418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7E3BE3D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8000</w:t>
            </w:r>
          </w:p>
        </w:tc>
        <w:tc>
          <w:tcPr>
            <w:tcW w:w="1765" w:type="dxa"/>
            <w:tcBorders>
              <w:top w:val="nil"/>
              <w:left w:val="nil"/>
              <w:bottom w:val="single" w:sz="4" w:space="0" w:color="auto"/>
              <w:right w:val="single" w:sz="4" w:space="0" w:color="auto"/>
            </w:tcBorders>
            <w:shd w:val="clear" w:color="auto" w:fill="auto"/>
            <w:noWrap/>
            <w:vAlign w:val="bottom"/>
            <w:hideMark/>
          </w:tcPr>
          <w:p w14:paraId="5AA1F0F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1A6702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Pre-Arrival</w:t>
            </w:r>
          </w:p>
        </w:tc>
      </w:tr>
      <w:tr w:rsidR="00706054" w:rsidRPr="00706054" w14:paraId="1EF9AE0C"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2520569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lastRenderedPageBreak/>
              <w:t>8031</w:t>
            </w:r>
          </w:p>
        </w:tc>
        <w:tc>
          <w:tcPr>
            <w:tcW w:w="1765" w:type="dxa"/>
            <w:tcBorders>
              <w:top w:val="nil"/>
              <w:left w:val="nil"/>
              <w:bottom w:val="single" w:sz="4" w:space="0" w:color="auto"/>
              <w:right w:val="single" w:sz="4" w:space="0" w:color="auto"/>
            </w:tcBorders>
            <w:shd w:val="clear" w:color="auto" w:fill="auto"/>
            <w:noWrap/>
            <w:vAlign w:val="bottom"/>
            <w:hideMark/>
          </w:tcPr>
          <w:p w14:paraId="64A7DA4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66E427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Таможенный транзит после Реэкспорт</w:t>
            </w:r>
          </w:p>
        </w:tc>
      </w:tr>
      <w:tr w:rsidR="00706054" w:rsidRPr="00E63A1E" w14:paraId="7EEEC69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6B96C6C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8070</w:t>
            </w:r>
          </w:p>
        </w:tc>
        <w:tc>
          <w:tcPr>
            <w:tcW w:w="1765" w:type="dxa"/>
            <w:tcBorders>
              <w:top w:val="nil"/>
              <w:left w:val="nil"/>
              <w:bottom w:val="single" w:sz="4" w:space="0" w:color="auto"/>
              <w:right w:val="single" w:sz="4" w:space="0" w:color="auto"/>
            </w:tcBorders>
            <w:shd w:val="clear" w:color="auto" w:fill="auto"/>
            <w:noWrap/>
            <w:vAlign w:val="bottom"/>
            <w:hideMark/>
          </w:tcPr>
          <w:p w14:paraId="1254473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463BCB3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транзит после Таможенный склад</w:t>
            </w:r>
          </w:p>
        </w:tc>
      </w:tr>
      <w:tr w:rsidR="00706054" w:rsidRPr="00E63A1E" w14:paraId="1287347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2945FDC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8080</w:t>
            </w:r>
          </w:p>
        </w:tc>
        <w:tc>
          <w:tcPr>
            <w:tcW w:w="1765" w:type="dxa"/>
            <w:tcBorders>
              <w:top w:val="nil"/>
              <w:left w:val="nil"/>
              <w:bottom w:val="single" w:sz="4" w:space="0" w:color="auto"/>
              <w:right w:val="single" w:sz="4" w:space="0" w:color="auto"/>
            </w:tcBorders>
            <w:shd w:val="clear" w:color="auto" w:fill="auto"/>
            <w:noWrap/>
            <w:vAlign w:val="bottom"/>
            <w:hideMark/>
          </w:tcPr>
          <w:p w14:paraId="7D26850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49CB2CE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транзит после Таможенный транзит</w:t>
            </w:r>
          </w:p>
        </w:tc>
      </w:tr>
      <w:tr w:rsidR="00706054" w:rsidRPr="00E63A1E" w14:paraId="79DFA722"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67F4DE8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8090</w:t>
            </w:r>
          </w:p>
        </w:tc>
        <w:tc>
          <w:tcPr>
            <w:tcW w:w="1765" w:type="dxa"/>
            <w:tcBorders>
              <w:top w:val="nil"/>
              <w:left w:val="nil"/>
              <w:bottom w:val="single" w:sz="4" w:space="0" w:color="auto"/>
              <w:right w:val="single" w:sz="4" w:space="0" w:color="auto"/>
            </w:tcBorders>
            <w:shd w:val="clear" w:color="auto" w:fill="auto"/>
            <w:noWrap/>
            <w:vAlign w:val="bottom"/>
            <w:hideMark/>
          </w:tcPr>
          <w:p w14:paraId="380988F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60D8D7E7"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транзит после Специальная таможенная процедура</w:t>
            </w:r>
          </w:p>
        </w:tc>
      </w:tr>
      <w:tr w:rsidR="00706054" w:rsidRPr="00E63A1E" w14:paraId="6498D53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141BCAF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9000</w:t>
            </w:r>
          </w:p>
        </w:tc>
        <w:tc>
          <w:tcPr>
            <w:tcW w:w="1765" w:type="dxa"/>
            <w:tcBorders>
              <w:top w:val="nil"/>
              <w:left w:val="nil"/>
              <w:bottom w:val="single" w:sz="4" w:space="0" w:color="auto"/>
              <w:right w:val="single" w:sz="4" w:space="0" w:color="auto"/>
            </w:tcBorders>
            <w:shd w:val="clear" w:color="auto" w:fill="auto"/>
            <w:noWrap/>
            <w:vAlign w:val="bottom"/>
            <w:hideMark/>
          </w:tcPr>
          <w:p w14:paraId="0946839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044</w:t>
            </w:r>
          </w:p>
        </w:tc>
        <w:tc>
          <w:tcPr>
            <w:tcW w:w="7288" w:type="dxa"/>
            <w:tcBorders>
              <w:top w:val="nil"/>
              <w:left w:val="nil"/>
              <w:bottom w:val="single" w:sz="4" w:space="0" w:color="auto"/>
              <w:right w:val="single" w:sz="4" w:space="0" w:color="auto"/>
            </w:tcBorders>
            <w:shd w:val="clear" w:color="auto" w:fill="auto"/>
            <w:noWrap/>
            <w:vAlign w:val="bottom"/>
            <w:hideMark/>
          </w:tcPr>
          <w:p w14:paraId="7133A048"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706054" w:rsidRPr="00E63A1E" w14:paraId="1715B9F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563901A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9000</w:t>
            </w:r>
          </w:p>
        </w:tc>
        <w:tc>
          <w:tcPr>
            <w:tcW w:w="1765" w:type="dxa"/>
            <w:tcBorders>
              <w:top w:val="nil"/>
              <w:left w:val="nil"/>
              <w:bottom w:val="single" w:sz="4" w:space="0" w:color="auto"/>
              <w:right w:val="single" w:sz="4" w:space="0" w:color="auto"/>
            </w:tcBorders>
            <w:shd w:val="clear" w:color="auto" w:fill="auto"/>
            <w:noWrap/>
            <w:vAlign w:val="bottom"/>
            <w:hideMark/>
          </w:tcPr>
          <w:p w14:paraId="6400B5C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A4BC01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4AAA5239"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78B9FE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9021</w:t>
            </w:r>
          </w:p>
        </w:tc>
        <w:tc>
          <w:tcPr>
            <w:tcW w:w="1765" w:type="dxa"/>
            <w:tcBorders>
              <w:top w:val="nil"/>
              <w:left w:val="nil"/>
              <w:bottom w:val="single" w:sz="4" w:space="0" w:color="auto"/>
              <w:right w:val="single" w:sz="4" w:space="0" w:color="auto"/>
            </w:tcBorders>
            <w:shd w:val="clear" w:color="auto" w:fill="auto"/>
            <w:noWrap/>
            <w:vAlign w:val="bottom"/>
            <w:hideMark/>
          </w:tcPr>
          <w:p w14:paraId="0283429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09E0EC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Переработка вне таможенной терр</w:t>
            </w:r>
          </w:p>
        </w:tc>
      </w:tr>
      <w:tr w:rsidR="00706054" w:rsidRPr="00E63A1E" w14:paraId="41064826"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0321225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9023</w:t>
            </w:r>
          </w:p>
        </w:tc>
        <w:tc>
          <w:tcPr>
            <w:tcW w:w="1765" w:type="dxa"/>
            <w:tcBorders>
              <w:top w:val="nil"/>
              <w:left w:val="nil"/>
              <w:bottom w:val="single" w:sz="4" w:space="0" w:color="auto"/>
              <w:right w:val="single" w:sz="4" w:space="0" w:color="auto"/>
            </w:tcBorders>
            <w:shd w:val="clear" w:color="auto" w:fill="auto"/>
            <w:noWrap/>
            <w:vAlign w:val="bottom"/>
            <w:hideMark/>
          </w:tcPr>
          <w:p w14:paraId="292EBE2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1414BD1"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Временный вывоз</w:t>
            </w:r>
          </w:p>
        </w:tc>
      </w:tr>
      <w:tr w:rsidR="00706054" w:rsidRPr="00E63A1E" w14:paraId="57D6F182"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290AAEA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9051</w:t>
            </w:r>
          </w:p>
        </w:tc>
        <w:tc>
          <w:tcPr>
            <w:tcW w:w="1765" w:type="dxa"/>
            <w:tcBorders>
              <w:top w:val="nil"/>
              <w:left w:val="nil"/>
              <w:bottom w:val="single" w:sz="4" w:space="0" w:color="auto"/>
              <w:right w:val="single" w:sz="4" w:space="0" w:color="auto"/>
            </w:tcBorders>
            <w:shd w:val="clear" w:color="auto" w:fill="auto"/>
            <w:noWrap/>
            <w:vAlign w:val="bottom"/>
            <w:hideMark/>
          </w:tcPr>
          <w:p w14:paraId="19DA06B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C417FF6"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Переработка на таможенной терри</w:t>
            </w:r>
          </w:p>
        </w:tc>
      </w:tr>
      <w:tr w:rsidR="00706054" w:rsidRPr="00E63A1E" w14:paraId="2F0D6AB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6BFBECB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9053</w:t>
            </w:r>
          </w:p>
        </w:tc>
        <w:tc>
          <w:tcPr>
            <w:tcW w:w="1765" w:type="dxa"/>
            <w:tcBorders>
              <w:top w:val="nil"/>
              <w:left w:val="nil"/>
              <w:bottom w:val="single" w:sz="4" w:space="0" w:color="auto"/>
              <w:right w:val="single" w:sz="4" w:space="0" w:color="auto"/>
            </w:tcBorders>
            <w:shd w:val="clear" w:color="auto" w:fill="auto"/>
            <w:noWrap/>
            <w:vAlign w:val="bottom"/>
            <w:hideMark/>
          </w:tcPr>
          <w:p w14:paraId="3AB4A57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3F3D55B2"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Временный ввоз (допуск)</w:t>
            </w:r>
          </w:p>
        </w:tc>
      </w:tr>
      <w:tr w:rsidR="00706054" w:rsidRPr="00E63A1E" w14:paraId="548EE2F4"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0C42BF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9053</w:t>
            </w:r>
          </w:p>
        </w:tc>
        <w:tc>
          <w:tcPr>
            <w:tcW w:w="1765" w:type="dxa"/>
            <w:tcBorders>
              <w:top w:val="nil"/>
              <w:left w:val="nil"/>
              <w:bottom w:val="single" w:sz="4" w:space="0" w:color="auto"/>
              <w:right w:val="single" w:sz="4" w:space="0" w:color="auto"/>
            </w:tcBorders>
            <w:shd w:val="clear" w:color="auto" w:fill="auto"/>
            <w:noWrap/>
            <w:vAlign w:val="bottom"/>
            <w:hideMark/>
          </w:tcPr>
          <w:p w14:paraId="70D7D77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044</w:t>
            </w:r>
          </w:p>
        </w:tc>
        <w:tc>
          <w:tcPr>
            <w:tcW w:w="7288" w:type="dxa"/>
            <w:tcBorders>
              <w:top w:val="nil"/>
              <w:left w:val="nil"/>
              <w:bottom w:val="single" w:sz="4" w:space="0" w:color="auto"/>
              <w:right w:val="single" w:sz="4" w:space="0" w:color="auto"/>
            </w:tcBorders>
            <w:shd w:val="clear" w:color="auto" w:fill="auto"/>
            <w:noWrap/>
            <w:vAlign w:val="bottom"/>
            <w:hideMark/>
          </w:tcPr>
          <w:p w14:paraId="237181D7"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706054" w:rsidRPr="00E63A1E" w14:paraId="0DE2253B"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08A5A04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9070</w:t>
            </w:r>
          </w:p>
        </w:tc>
        <w:tc>
          <w:tcPr>
            <w:tcW w:w="1765" w:type="dxa"/>
            <w:tcBorders>
              <w:top w:val="nil"/>
              <w:left w:val="nil"/>
              <w:bottom w:val="single" w:sz="4" w:space="0" w:color="auto"/>
              <w:right w:val="single" w:sz="4" w:space="0" w:color="auto"/>
            </w:tcBorders>
            <w:shd w:val="clear" w:color="auto" w:fill="auto"/>
            <w:noWrap/>
            <w:vAlign w:val="bottom"/>
            <w:hideMark/>
          </w:tcPr>
          <w:p w14:paraId="5502A46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6168D5E2"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Таможенный склад</w:t>
            </w:r>
          </w:p>
        </w:tc>
      </w:tr>
      <w:tr w:rsidR="00706054" w:rsidRPr="00E63A1E" w14:paraId="5B9D9AF7"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7BB120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9077</w:t>
            </w:r>
          </w:p>
        </w:tc>
        <w:tc>
          <w:tcPr>
            <w:tcW w:w="1765" w:type="dxa"/>
            <w:tcBorders>
              <w:top w:val="nil"/>
              <w:left w:val="nil"/>
              <w:bottom w:val="single" w:sz="4" w:space="0" w:color="auto"/>
              <w:right w:val="single" w:sz="4" w:space="0" w:color="auto"/>
            </w:tcBorders>
            <w:shd w:val="clear" w:color="auto" w:fill="auto"/>
            <w:noWrap/>
            <w:vAlign w:val="bottom"/>
            <w:hideMark/>
          </w:tcPr>
          <w:p w14:paraId="1EAEE52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369A619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706054" w:rsidRPr="00E63A1E" w14:paraId="649402D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484EE4C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9078</w:t>
            </w:r>
          </w:p>
        </w:tc>
        <w:tc>
          <w:tcPr>
            <w:tcW w:w="1765" w:type="dxa"/>
            <w:tcBorders>
              <w:top w:val="nil"/>
              <w:left w:val="nil"/>
              <w:bottom w:val="single" w:sz="4" w:space="0" w:color="auto"/>
              <w:right w:val="single" w:sz="4" w:space="0" w:color="auto"/>
            </w:tcBorders>
            <w:shd w:val="clear" w:color="auto" w:fill="auto"/>
            <w:noWrap/>
            <w:vAlign w:val="bottom"/>
            <w:hideMark/>
          </w:tcPr>
          <w:p w14:paraId="15AB611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6AB95F9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Свободная таможенная зона</w:t>
            </w:r>
          </w:p>
        </w:tc>
      </w:tr>
      <w:tr w:rsidR="00706054" w:rsidRPr="00E63A1E" w14:paraId="3FC96B9F"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1D3D985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9080</w:t>
            </w:r>
          </w:p>
        </w:tc>
        <w:tc>
          <w:tcPr>
            <w:tcW w:w="1765" w:type="dxa"/>
            <w:tcBorders>
              <w:top w:val="nil"/>
              <w:left w:val="nil"/>
              <w:bottom w:val="single" w:sz="4" w:space="0" w:color="auto"/>
              <w:right w:val="single" w:sz="4" w:space="0" w:color="auto"/>
            </w:tcBorders>
            <w:shd w:val="clear" w:color="auto" w:fill="auto"/>
            <w:noWrap/>
            <w:vAlign w:val="bottom"/>
            <w:hideMark/>
          </w:tcPr>
          <w:p w14:paraId="5F094DB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2F65938"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Таможенный транзит</w:t>
            </w:r>
          </w:p>
        </w:tc>
      </w:tr>
    </w:tbl>
    <w:p w14:paraId="54415CF8" w14:textId="77777777" w:rsidR="00706054" w:rsidRPr="00ED5245" w:rsidRDefault="00706054" w:rsidP="00A309F4">
      <w:pPr>
        <w:rPr>
          <w:lang w:val="ru-RU"/>
        </w:rPr>
      </w:pPr>
    </w:p>
    <w:tbl>
      <w:tblPr>
        <w:tblW w:w="11535" w:type="dxa"/>
        <w:tblInd w:w="-1030" w:type="dxa"/>
        <w:tblLayout w:type="fixed"/>
        <w:tblLook w:val="04A0" w:firstRow="1" w:lastRow="0" w:firstColumn="1" w:lastColumn="0" w:noHBand="0" w:noVBand="1"/>
      </w:tblPr>
      <w:tblGrid>
        <w:gridCol w:w="2005"/>
        <w:gridCol w:w="1985"/>
        <w:gridCol w:w="7545"/>
      </w:tblGrid>
      <w:tr w:rsidR="006F505C" w:rsidRPr="009A58B8" w14:paraId="22AA76BF" w14:textId="77777777" w:rsidTr="00F15001">
        <w:trPr>
          <w:trHeight w:val="268"/>
        </w:trPr>
        <w:tc>
          <w:tcPr>
            <w:tcW w:w="2005" w:type="dxa"/>
            <w:tcBorders>
              <w:top w:val="single" w:sz="8" w:space="0" w:color="auto"/>
              <w:left w:val="single" w:sz="8" w:space="0" w:color="auto"/>
              <w:bottom w:val="single" w:sz="8" w:space="0" w:color="auto"/>
              <w:right w:val="single" w:sz="4" w:space="0" w:color="auto"/>
            </w:tcBorders>
            <w:shd w:val="clear" w:color="auto" w:fill="auto"/>
            <w:noWrap/>
            <w:hideMark/>
          </w:tcPr>
          <w:p w14:paraId="409CCF06" w14:textId="503B6669" w:rsidR="006F505C" w:rsidRPr="009A58B8" w:rsidRDefault="006F505C" w:rsidP="006F505C">
            <w:pPr>
              <w:spacing w:after="0" w:line="240" w:lineRule="auto"/>
              <w:rPr>
                <w:rFonts w:ascii="Calibri" w:eastAsia="Times New Roman" w:hAnsi="Calibri" w:cs="Times New Roman"/>
                <w:b/>
                <w:bCs/>
                <w:color w:val="000000"/>
                <w:sz w:val="16"/>
                <w:szCs w:val="16"/>
                <w:lang w:eastAsia="en-US"/>
              </w:rPr>
            </w:pPr>
            <w:r w:rsidRPr="0039131B">
              <w:t>Продленная процедура - 37a</w:t>
            </w:r>
          </w:p>
        </w:tc>
        <w:tc>
          <w:tcPr>
            <w:tcW w:w="1985" w:type="dxa"/>
            <w:tcBorders>
              <w:top w:val="single" w:sz="8" w:space="0" w:color="auto"/>
              <w:left w:val="nil"/>
              <w:bottom w:val="single" w:sz="8" w:space="0" w:color="auto"/>
              <w:right w:val="single" w:sz="4" w:space="0" w:color="auto"/>
            </w:tcBorders>
            <w:shd w:val="clear" w:color="auto" w:fill="auto"/>
            <w:noWrap/>
            <w:hideMark/>
          </w:tcPr>
          <w:p w14:paraId="5ABEE29C" w14:textId="26618F26" w:rsidR="006F505C" w:rsidRPr="009A58B8" w:rsidRDefault="006F505C" w:rsidP="006F505C">
            <w:pPr>
              <w:spacing w:after="0" w:line="240" w:lineRule="auto"/>
              <w:rPr>
                <w:rFonts w:ascii="Calibri" w:eastAsia="Times New Roman" w:hAnsi="Calibri" w:cs="Times New Roman"/>
                <w:b/>
                <w:bCs/>
                <w:color w:val="000000"/>
                <w:sz w:val="16"/>
                <w:szCs w:val="16"/>
                <w:lang w:eastAsia="en-US"/>
              </w:rPr>
            </w:pPr>
            <w:r w:rsidRPr="0039131B">
              <w:t>Национальная процедура – 37б</w:t>
            </w:r>
          </w:p>
        </w:tc>
        <w:tc>
          <w:tcPr>
            <w:tcW w:w="7545" w:type="dxa"/>
            <w:tcBorders>
              <w:top w:val="single" w:sz="8" w:space="0" w:color="auto"/>
              <w:left w:val="nil"/>
              <w:bottom w:val="single" w:sz="8" w:space="0" w:color="auto"/>
              <w:right w:val="single" w:sz="8" w:space="0" w:color="auto"/>
            </w:tcBorders>
            <w:shd w:val="clear" w:color="auto" w:fill="auto"/>
            <w:noWrap/>
            <w:hideMark/>
          </w:tcPr>
          <w:p w14:paraId="680854CF" w14:textId="09E7462E" w:rsidR="006F505C" w:rsidRPr="009A58B8" w:rsidRDefault="006F505C" w:rsidP="006F505C">
            <w:pPr>
              <w:spacing w:after="0" w:line="240" w:lineRule="auto"/>
              <w:rPr>
                <w:rFonts w:ascii="Calibri" w:eastAsia="Times New Roman" w:hAnsi="Calibri" w:cs="Times New Roman"/>
                <w:b/>
                <w:bCs/>
                <w:color w:val="000000"/>
                <w:sz w:val="16"/>
                <w:szCs w:val="16"/>
                <w:lang w:eastAsia="en-US"/>
              </w:rPr>
            </w:pPr>
            <w:r w:rsidRPr="0039131B">
              <w:t>Описание</w:t>
            </w:r>
          </w:p>
        </w:tc>
      </w:tr>
      <w:tr w:rsidR="009A58B8" w:rsidRPr="00E63A1E" w14:paraId="20C57D60" w14:textId="77777777" w:rsidTr="009A58B8">
        <w:trPr>
          <w:trHeight w:val="300"/>
        </w:trPr>
        <w:tc>
          <w:tcPr>
            <w:tcW w:w="20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A464C"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9090</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39877AF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single" w:sz="4" w:space="0" w:color="auto"/>
              <w:left w:val="nil"/>
              <w:bottom w:val="single" w:sz="4" w:space="0" w:color="auto"/>
              <w:right w:val="single" w:sz="4" w:space="0" w:color="auto"/>
            </w:tcBorders>
            <w:shd w:val="clear" w:color="auto" w:fill="auto"/>
            <w:noWrap/>
            <w:vAlign w:val="bottom"/>
            <w:hideMark/>
          </w:tcPr>
          <w:p w14:paraId="1D856020"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Специальная таможенная процедура после Специальная таможенная процедур</w:t>
            </w:r>
          </w:p>
        </w:tc>
      </w:tr>
      <w:tr w:rsidR="009A58B8" w:rsidRPr="00E63A1E" w14:paraId="20CE4A00"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36785DE"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9096</w:t>
            </w:r>
          </w:p>
        </w:tc>
        <w:tc>
          <w:tcPr>
            <w:tcW w:w="1985" w:type="dxa"/>
            <w:tcBorders>
              <w:top w:val="nil"/>
              <w:left w:val="nil"/>
              <w:bottom w:val="single" w:sz="4" w:space="0" w:color="auto"/>
              <w:right w:val="single" w:sz="4" w:space="0" w:color="auto"/>
            </w:tcBorders>
            <w:shd w:val="clear" w:color="auto" w:fill="auto"/>
            <w:noWrap/>
            <w:vAlign w:val="bottom"/>
            <w:hideMark/>
          </w:tcPr>
          <w:p w14:paraId="4587861E"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B30F906"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Специальная таможенная процедура после Беспошлинная торговля</w:t>
            </w:r>
          </w:p>
        </w:tc>
      </w:tr>
      <w:tr w:rsidR="009A58B8" w:rsidRPr="00E63A1E" w14:paraId="3E5A7A4D"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4F9AE5B"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9100</w:t>
            </w:r>
          </w:p>
        </w:tc>
        <w:tc>
          <w:tcPr>
            <w:tcW w:w="1985" w:type="dxa"/>
            <w:tcBorders>
              <w:top w:val="nil"/>
              <w:left w:val="nil"/>
              <w:bottom w:val="single" w:sz="4" w:space="0" w:color="auto"/>
              <w:right w:val="single" w:sz="4" w:space="0" w:color="auto"/>
            </w:tcBorders>
            <w:shd w:val="clear" w:color="auto" w:fill="auto"/>
            <w:noWrap/>
            <w:vAlign w:val="bottom"/>
            <w:hideMark/>
          </w:tcPr>
          <w:p w14:paraId="19A2900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C7D4F5E"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Отсутствие предшествующе</w:t>
            </w:r>
          </w:p>
        </w:tc>
      </w:tr>
      <w:tr w:rsidR="009A58B8" w:rsidRPr="00E63A1E" w14:paraId="06DE58E3"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012BBC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9121</w:t>
            </w:r>
          </w:p>
        </w:tc>
        <w:tc>
          <w:tcPr>
            <w:tcW w:w="1985" w:type="dxa"/>
            <w:tcBorders>
              <w:top w:val="nil"/>
              <w:left w:val="nil"/>
              <w:bottom w:val="single" w:sz="4" w:space="0" w:color="auto"/>
              <w:right w:val="single" w:sz="4" w:space="0" w:color="auto"/>
            </w:tcBorders>
            <w:shd w:val="clear" w:color="auto" w:fill="auto"/>
            <w:noWrap/>
            <w:vAlign w:val="bottom"/>
            <w:hideMark/>
          </w:tcPr>
          <w:p w14:paraId="59BBB3E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0F0F471"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Переработка вне таможенн</w:t>
            </w:r>
          </w:p>
        </w:tc>
      </w:tr>
      <w:tr w:rsidR="009A58B8" w:rsidRPr="00E63A1E" w14:paraId="3E7A5151"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B04BB0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9131</w:t>
            </w:r>
          </w:p>
        </w:tc>
        <w:tc>
          <w:tcPr>
            <w:tcW w:w="1985" w:type="dxa"/>
            <w:tcBorders>
              <w:top w:val="nil"/>
              <w:left w:val="nil"/>
              <w:bottom w:val="single" w:sz="4" w:space="0" w:color="auto"/>
              <w:right w:val="single" w:sz="4" w:space="0" w:color="auto"/>
            </w:tcBorders>
            <w:shd w:val="clear" w:color="auto" w:fill="auto"/>
            <w:noWrap/>
            <w:vAlign w:val="bottom"/>
            <w:hideMark/>
          </w:tcPr>
          <w:p w14:paraId="1F87EF16"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CEBD5EA"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Реэкспорт</w:t>
            </w:r>
          </w:p>
        </w:tc>
      </w:tr>
      <w:tr w:rsidR="009A58B8" w:rsidRPr="00E63A1E" w14:paraId="7A33B39C"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58E6C0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9151</w:t>
            </w:r>
          </w:p>
        </w:tc>
        <w:tc>
          <w:tcPr>
            <w:tcW w:w="1985" w:type="dxa"/>
            <w:tcBorders>
              <w:top w:val="nil"/>
              <w:left w:val="nil"/>
              <w:bottom w:val="single" w:sz="4" w:space="0" w:color="auto"/>
              <w:right w:val="single" w:sz="4" w:space="0" w:color="auto"/>
            </w:tcBorders>
            <w:shd w:val="clear" w:color="auto" w:fill="auto"/>
            <w:noWrap/>
            <w:vAlign w:val="bottom"/>
            <w:hideMark/>
          </w:tcPr>
          <w:p w14:paraId="73D4814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A701DCA"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Переработка на таможенно</w:t>
            </w:r>
          </w:p>
        </w:tc>
      </w:tr>
      <w:tr w:rsidR="009A58B8" w:rsidRPr="00E63A1E" w14:paraId="74DC4819"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C7E50B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9153</w:t>
            </w:r>
          </w:p>
        </w:tc>
        <w:tc>
          <w:tcPr>
            <w:tcW w:w="1985" w:type="dxa"/>
            <w:tcBorders>
              <w:top w:val="nil"/>
              <w:left w:val="nil"/>
              <w:bottom w:val="single" w:sz="4" w:space="0" w:color="auto"/>
              <w:right w:val="single" w:sz="4" w:space="0" w:color="auto"/>
            </w:tcBorders>
            <w:shd w:val="clear" w:color="auto" w:fill="auto"/>
            <w:noWrap/>
            <w:vAlign w:val="bottom"/>
            <w:hideMark/>
          </w:tcPr>
          <w:p w14:paraId="04EB962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CEC6B46"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Временный ввоз (допуск)</w:t>
            </w:r>
          </w:p>
        </w:tc>
      </w:tr>
      <w:tr w:rsidR="009A58B8" w:rsidRPr="00E63A1E" w14:paraId="2E9A99DA"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1C6E7F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9170</w:t>
            </w:r>
          </w:p>
        </w:tc>
        <w:tc>
          <w:tcPr>
            <w:tcW w:w="1985" w:type="dxa"/>
            <w:tcBorders>
              <w:top w:val="nil"/>
              <w:left w:val="nil"/>
              <w:bottom w:val="single" w:sz="4" w:space="0" w:color="auto"/>
              <w:right w:val="single" w:sz="4" w:space="0" w:color="auto"/>
            </w:tcBorders>
            <w:shd w:val="clear" w:color="auto" w:fill="auto"/>
            <w:noWrap/>
            <w:vAlign w:val="bottom"/>
            <w:hideMark/>
          </w:tcPr>
          <w:p w14:paraId="06BD8C0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0B1C335"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Таможенный склад</w:t>
            </w:r>
          </w:p>
        </w:tc>
      </w:tr>
      <w:tr w:rsidR="009A58B8" w:rsidRPr="00E63A1E" w14:paraId="19B0A193"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C0D129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9177</w:t>
            </w:r>
          </w:p>
        </w:tc>
        <w:tc>
          <w:tcPr>
            <w:tcW w:w="1985" w:type="dxa"/>
            <w:tcBorders>
              <w:top w:val="nil"/>
              <w:left w:val="nil"/>
              <w:bottom w:val="single" w:sz="4" w:space="0" w:color="auto"/>
              <w:right w:val="single" w:sz="4" w:space="0" w:color="auto"/>
            </w:tcBorders>
            <w:shd w:val="clear" w:color="auto" w:fill="auto"/>
            <w:noWrap/>
            <w:vAlign w:val="bottom"/>
            <w:hideMark/>
          </w:tcPr>
          <w:p w14:paraId="1C9009B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CD2AFD7"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Свободный</w:t>
            </w:r>
            <w:r w:rsidRPr="009A58B8">
              <w:rPr>
                <w:rFonts w:ascii="Calibri" w:eastAsia="Times New Roman" w:hAnsi="Calibri" w:cs="Times New Roman"/>
                <w:color w:val="000000"/>
                <w:sz w:val="14"/>
                <w:szCs w:val="14"/>
                <w:lang w:eastAsia="en-US"/>
              </w:rPr>
              <w:t> </w:t>
            </w:r>
            <w:r w:rsidRPr="00ED5245">
              <w:rPr>
                <w:rFonts w:ascii="Calibri" w:eastAsia="Times New Roman" w:hAnsi="Calibri" w:cs="Times New Roman"/>
                <w:color w:val="000000"/>
                <w:sz w:val="14"/>
                <w:szCs w:val="14"/>
                <w:lang w:val="ru-RU" w:eastAsia="en-US"/>
              </w:rPr>
              <w:t>склад</w:t>
            </w:r>
          </w:p>
        </w:tc>
      </w:tr>
      <w:tr w:rsidR="009A58B8" w:rsidRPr="00E63A1E" w14:paraId="48E27AAA"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8334F6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9178</w:t>
            </w:r>
          </w:p>
        </w:tc>
        <w:tc>
          <w:tcPr>
            <w:tcW w:w="1985" w:type="dxa"/>
            <w:tcBorders>
              <w:top w:val="nil"/>
              <w:left w:val="nil"/>
              <w:bottom w:val="single" w:sz="4" w:space="0" w:color="auto"/>
              <w:right w:val="single" w:sz="4" w:space="0" w:color="auto"/>
            </w:tcBorders>
            <w:shd w:val="clear" w:color="auto" w:fill="auto"/>
            <w:noWrap/>
            <w:vAlign w:val="bottom"/>
            <w:hideMark/>
          </w:tcPr>
          <w:p w14:paraId="537A1BC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E896B35"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Свободная таможенная зон</w:t>
            </w:r>
          </w:p>
        </w:tc>
      </w:tr>
      <w:tr w:rsidR="009A58B8" w:rsidRPr="00E63A1E" w14:paraId="7F1C4BB7"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3889E4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9180</w:t>
            </w:r>
          </w:p>
        </w:tc>
        <w:tc>
          <w:tcPr>
            <w:tcW w:w="1985" w:type="dxa"/>
            <w:tcBorders>
              <w:top w:val="nil"/>
              <w:left w:val="nil"/>
              <w:bottom w:val="single" w:sz="4" w:space="0" w:color="auto"/>
              <w:right w:val="single" w:sz="4" w:space="0" w:color="auto"/>
            </w:tcBorders>
            <w:shd w:val="clear" w:color="auto" w:fill="auto"/>
            <w:noWrap/>
            <w:vAlign w:val="bottom"/>
            <w:hideMark/>
          </w:tcPr>
          <w:p w14:paraId="1B2BFCEE"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192FDB9"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Таможенный транзит</w:t>
            </w:r>
          </w:p>
        </w:tc>
      </w:tr>
      <w:tr w:rsidR="009A58B8" w:rsidRPr="00E63A1E" w14:paraId="1564C46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B919D7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9190</w:t>
            </w:r>
          </w:p>
        </w:tc>
        <w:tc>
          <w:tcPr>
            <w:tcW w:w="1985" w:type="dxa"/>
            <w:tcBorders>
              <w:top w:val="nil"/>
              <w:left w:val="nil"/>
              <w:bottom w:val="single" w:sz="4" w:space="0" w:color="auto"/>
              <w:right w:val="single" w:sz="4" w:space="0" w:color="auto"/>
            </w:tcBorders>
            <w:shd w:val="clear" w:color="auto" w:fill="auto"/>
            <w:noWrap/>
            <w:vAlign w:val="bottom"/>
            <w:hideMark/>
          </w:tcPr>
          <w:p w14:paraId="1C520E6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3008115"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Специальная таможенная п</w:t>
            </w:r>
          </w:p>
        </w:tc>
      </w:tr>
      <w:tr w:rsidR="009A58B8" w:rsidRPr="00E63A1E" w14:paraId="67B28738"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5D002C7"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9193</w:t>
            </w:r>
          </w:p>
        </w:tc>
        <w:tc>
          <w:tcPr>
            <w:tcW w:w="1985" w:type="dxa"/>
            <w:tcBorders>
              <w:top w:val="nil"/>
              <w:left w:val="nil"/>
              <w:bottom w:val="single" w:sz="4" w:space="0" w:color="auto"/>
              <w:right w:val="single" w:sz="4" w:space="0" w:color="auto"/>
            </w:tcBorders>
            <w:shd w:val="clear" w:color="auto" w:fill="auto"/>
            <w:noWrap/>
            <w:vAlign w:val="bottom"/>
            <w:hideMark/>
          </w:tcPr>
          <w:p w14:paraId="2807783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419AB8DB"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Уничтожение</w:t>
            </w:r>
          </w:p>
        </w:tc>
      </w:tr>
      <w:tr w:rsidR="009A58B8" w:rsidRPr="00E63A1E" w14:paraId="1DBA86C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6FA4B2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9196</w:t>
            </w:r>
          </w:p>
        </w:tc>
        <w:tc>
          <w:tcPr>
            <w:tcW w:w="1985" w:type="dxa"/>
            <w:tcBorders>
              <w:top w:val="nil"/>
              <w:left w:val="nil"/>
              <w:bottom w:val="single" w:sz="4" w:space="0" w:color="auto"/>
              <w:right w:val="single" w:sz="4" w:space="0" w:color="auto"/>
            </w:tcBorders>
            <w:shd w:val="clear" w:color="auto" w:fill="auto"/>
            <w:noWrap/>
            <w:vAlign w:val="bottom"/>
            <w:hideMark/>
          </w:tcPr>
          <w:p w14:paraId="0B211E6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09776F0"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Беспошлинная торговля</w:t>
            </w:r>
          </w:p>
        </w:tc>
      </w:tr>
      <w:tr w:rsidR="009A58B8" w:rsidRPr="009A58B8" w14:paraId="27253F44"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7D1D6A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9300</w:t>
            </w:r>
          </w:p>
        </w:tc>
        <w:tc>
          <w:tcPr>
            <w:tcW w:w="1985" w:type="dxa"/>
            <w:tcBorders>
              <w:top w:val="nil"/>
              <w:left w:val="nil"/>
              <w:bottom w:val="single" w:sz="4" w:space="0" w:color="auto"/>
              <w:right w:val="single" w:sz="4" w:space="0" w:color="auto"/>
            </w:tcBorders>
            <w:shd w:val="clear" w:color="auto" w:fill="auto"/>
            <w:noWrap/>
            <w:vAlign w:val="bottom"/>
            <w:hideMark/>
          </w:tcPr>
          <w:p w14:paraId="6825051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018</w:t>
            </w:r>
          </w:p>
        </w:tc>
        <w:tc>
          <w:tcPr>
            <w:tcW w:w="7545" w:type="dxa"/>
            <w:tcBorders>
              <w:top w:val="nil"/>
              <w:left w:val="nil"/>
              <w:bottom w:val="single" w:sz="4" w:space="0" w:color="auto"/>
              <w:right w:val="single" w:sz="4" w:space="0" w:color="auto"/>
            </w:tcBorders>
            <w:shd w:val="clear" w:color="auto" w:fill="auto"/>
            <w:noWrap/>
            <w:vAlign w:val="bottom"/>
            <w:hideMark/>
          </w:tcPr>
          <w:p w14:paraId="6F40E1D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Ошибочно поставленные товары</w:t>
            </w:r>
          </w:p>
        </w:tc>
      </w:tr>
      <w:tr w:rsidR="009A58B8" w:rsidRPr="00E63A1E" w14:paraId="424A56CC"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AF8C9E0"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9300</w:t>
            </w:r>
          </w:p>
        </w:tc>
        <w:tc>
          <w:tcPr>
            <w:tcW w:w="1985" w:type="dxa"/>
            <w:tcBorders>
              <w:top w:val="nil"/>
              <w:left w:val="nil"/>
              <w:bottom w:val="single" w:sz="4" w:space="0" w:color="auto"/>
              <w:right w:val="single" w:sz="4" w:space="0" w:color="auto"/>
            </w:tcBorders>
            <w:shd w:val="clear" w:color="auto" w:fill="auto"/>
            <w:noWrap/>
            <w:vAlign w:val="bottom"/>
            <w:hideMark/>
          </w:tcPr>
          <w:p w14:paraId="15657CBB"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032</w:t>
            </w:r>
          </w:p>
        </w:tc>
        <w:tc>
          <w:tcPr>
            <w:tcW w:w="7545" w:type="dxa"/>
            <w:tcBorders>
              <w:top w:val="nil"/>
              <w:left w:val="nil"/>
              <w:bottom w:val="single" w:sz="4" w:space="0" w:color="auto"/>
              <w:right w:val="single" w:sz="4" w:space="0" w:color="auto"/>
            </w:tcBorders>
            <w:shd w:val="clear" w:color="auto" w:fill="auto"/>
            <w:noWrap/>
            <w:vAlign w:val="bottom"/>
            <w:hideMark/>
          </w:tcPr>
          <w:p w14:paraId="716ECA0D"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Товары, перемещаемые для официального пользования дипломатическими пре</w:t>
            </w:r>
          </w:p>
        </w:tc>
      </w:tr>
      <w:tr w:rsidR="009A58B8" w:rsidRPr="00E63A1E" w14:paraId="1904076A"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8F0B68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lastRenderedPageBreak/>
              <w:t>9300</w:t>
            </w:r>
          </w:p>
        </w:tc>
        <w:tc>
          <w:tcPr>
            <w:tcW w:w="1985" w:type="dxa"/>
            <w:tcBorders>
              <w:top w:val="nil"/>
              <w:left w:val="nil"/>
              <w:bottom w:val="single" w:sz="4" w:space="0" w:color="auto"/>
              <w:right w:val="single" w:sz="4" w:space="0" w:color="auto"/>
            </w:tcBorders>
            <w:shd w:val="clear" w:color="auto" w:fill="auto"/>
            <w:noWrap/>
            <w:vAlign w:val="bottom"/>
            <w:hideMark/>
          </w:tcPr>
          <w:p w14:paraId="05978B3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21C4E14D"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70E9966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A9D291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9321</w:t>
            </w:r>
          </w:p>
        </w:tc>
        <w:tc>
          <w:tcPr>
            <w:tcW w:w="1985" w:type="dxa"/>
            <w:tcBorders>
              <w:top w:val="nil"/>
              <w:left w:val="nil"/>
              <w:bottom w:val="single" w:sz="4" w:space="0" w:color="auto"/>
              <w:right w:val="single" w:sz="4" w:space="0" w:color="auto"/>
            </w:tcBorders>
            <w:shd w:val="clear" w:color="auto" w:fill="auto"/>
            <w:noWrap/>
            <w:vAlign w:val="bottom"/>
            <w:hideMark/>
          </w:tcPr>
          <w:p w14:paraId="0A3DA74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A462AEC"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Переработка вне таможенной территории</w:t>
            </w:r>
          </w:p>
        </w:tc>
      </w:tr>
      <w:tr w:rsidR="009A58B8" w:rsidRPr="009A58B8" w14:paraId="68E503A9"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C3C7C4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9331</w:t>
            </w:r>
          </w:p>
        </w:tc>
        <w:tc>
          <w:tcPr>
            <w:tcW w:w="1985" w:type="dxa"/>
            <w:tcBorders>
              <w:top w:val="nil"/>
              <w:left w:val="nil"/>
              <w:bottom w:val="single" w:sz="4" w:space="0" w:color="auto"/>
              <w:right w:val="single" w:sz="4" w:space="0" w:color="auto"/>
            </w:tcBorders>
            <w:shd w:val="clear" w:color="auto" w:fill="auto"/>
            <w:noWrap/>
            <w:vAlign w:val="bottom"/>
            <w:hideMark/>
          </w:tcPr>
          <w:p w14:paraId="4778C846"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FA7F167"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Уничтожение после Реэкспорт</w:t>
            </w:r>
          </w:p>
        </w:tc>
      </w:tr>
      <w:tr w:rsidR="009A58B8" w:rsidRPr="00E63A1E" w14:paraId="22A5EA66"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4CA655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9351</w:t>
            </w:r>
          </w:p>
        </w:tc>
        <w:tc>
          <w:tcPr>
            <w:tcW w:w="1985" w:type="dxa"/>
            <w:tcBorders>
              <w:top w:val="nil"/>
              <w:left w:val="nil"/>
              <w:bottom w:val="single" w:sz="4" w:space="0" w:color="auto"/>
              <w:right w:val="single" w:sz="4" w:space="0" w:color="auto"/>
            </w:tcBorders>
            <w:shd w:val="clear" w:color="auto" w:fill="auto"/>
            <w:noWrap/>
            <w:vAlign w:val="bottom"/>
            <w:hideMark/>
          </w:tcPr>
          <w:p w14:paraId="539F0A4E"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75B3FA9"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6CA6DA56"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21E00C7"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9353</w:t>
            </w:r>
          </w:p>
        </w:tc>
        <w:tc>
          <w:tcPr>
            <w:tcW w:w="1985" w:type="dxa"/>
            <w:tcBorders>
              <w:top w:val="nil"/>
              <w:left w:val="nil"/>
              <w:bottom w:val="single" w:sz="4" w:space="0" w:color="auto"/>
              <w:right w:val="single" w:sz="4" w:space="0" w:color="auto"/>
            </w:tcBorders>
            <w:shd w:val="clear" w:color="auto" w:fill="auto"/>
            <w:noWrap/>
            <w:vAlign w:val="bottom"/>
            <w:hideMark/>
          </w:tcPr>
          <w:p w14:paraId="6410B53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004365F"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Временный ввоз (допуск)</w:t>
            </w:r>
          </w:p>
        </w:tc>
      </w:tr>
      <w:tr w:rsidR="009A58B8" w:rsidRPr="00E63A1E" w14:paraId="24A754B4"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81310F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9353</w:t>
            </w:r>
          </w:p>
        </w:tc>
        <w:tc>
          <w:tcPr>
            <w:tcW w:w="1985" w:type="dxa"/>
            <w:tcBorders>
              <w:top w:val="nil"/>
              <w:left w:val="nil"/>
              <w:bottom w:val="single" w:sz="4" w:space="0" w:color="auto"/>
              <w:right w:val="single" w:sz="4" w:space="0" w:color="auto"/>
            </w:tcBorders>
            <w:shd w:val="clear" w:color="auto" w:fill="auto"/>
            <w:noWrap/>
            <w:vAlign w:val="bottom"/>
            <w:hideMark/>
          </w:tcPr>
          <w:p w14:paraId="6E7E0FEB"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032</w:t>
            </w:r>
          </w:p>
        </w:tc>
        <w:tc>
          <w:tcPr>
            <w:tcW w:w="7545" w:type="dxa"/>
            <w:tcBorders>
              <w:top w:val="nil"/>
              <w:left w:val="nil"/>
              <w:bottom w:val="single" w:sz="4" w:space="0" w:color="auto"/>
              <w:right w:val="single" w:sz="4" w:space="0" w:color="auto"/>
            </w:tcBorders>
            <w:shd w:val="clear" w:color="auto" w:fill="auto"/>
            <w:noWrap/>
            <w:vAlign w:val="bottom"/>
            <w:hideMark/>
          </w:tcPr>
          <w:p w14:paraId="75359BCF"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Товары, перемещаемые для официального пользования дипломатическими пре</w:t>
            </w:r>
          </w:p>
        </w:tc>
      </w:tr>
      <w:tr w:rsidR="009A58B8" w:rsidRPr="00E63A1E" w14:paraId="66155577"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26944A6"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9370</w:t>
            </w:r>
          </w:p>
        </w:tc>
        <w:tc>
          <w:tcPr>
            <w:tcW w:w="1985" w:type="dxa"/>
            <w:tcBorders>
              <w:top w:val="nil"/>
              <w:left w:val="nil"/>
              <w:bottom w:val="single" w:sz="4" w:space="0" w:color="auto"/>
              <w:right w:val="single" w:sz="4" w:space="0" w:color="auto"/>
            </w:tcBorders>
            <w:shd w:val="clear" w:color="auto" w:fill="auto"/>
            <w:noWrap/>
            <w:vAlign w:val="bottom"/>
            <w:hideMark/>
          </w:tcPr>
          <w:p w14:paraId="5B7B642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27BF0451"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27D00551"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B7C9F5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9377</w:t>
            </w:r>
          </w:p>
        </w:tc>
        <w:tc>
          <w:tcPr>
            <w:tcW w:w="1985" w:type="dxa"/>
            <w:tcBorders>
              <w:top w:val="nil"/>
              <w:left w:val="nil"/>
              <w:bottom w:val="single" w:sz="4" w:space="0" w:color="auto"/>
              <w:right w:val="single" w:sz="4" w:space="0" w:color="auto"/>
            </w:tcBorders>
            <w:shd w:val="clear" w:color="auto" w:fill="auto"/>
            <w:noWrap/>
            <w:vAlign w:val="bottom"/>
            <w:hideMark/>
          </w:tcPr>
          <w:p w14:paraId="56FA39D4"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88956B3"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072118F1"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268CAA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9378</w:t>
            </w:r>
          </w:p>
        </w:tc>
        <w:tc>
          <w:tcPr>
            <w:tcW w:w="1985" w:type="dxa"/>
            <w:tcBorders>
              <w:top w:val="nil"/>
              <w:left w:val="nil"/>
              <w:bottom w:val="single" w:sz="4" w:space="0" w:color="auto"/>
              <w:right w:val="single" w:sz="4" w:space="0" w:color="auto"/>
            </w:tcBorders>
            <w:shd w:val="clear" w:color="auto" w:fill="auto"/>
            <w:noWrap/>
            <w:vAlign w:val="bottom"/>
            <w:hideMark/>
          </w:tcPr>
          <w:p w14:paraId="3933DE9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5EED9AA"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Свободная таможенная зона</w:t>
            </w:r>
          </w:p>
        </w:tc>
      </w:tr>
      <w:tr w:rsidR="009A58B8" w:rsidRPr="009A58B8" w14:paraId="180C2E7E"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BC6824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9380</w:t>
            </w:r>
          </w:p>
        </w:tc>
        <w:tc>
          <w:tcPr>
            <w:tcW w:w="1985" w:type="dxa"/>
            <w:tcBorders>
              <w:top w:val="nil"/>
              <w:left w:val="nil"/>
              <w:bottom w:val="single" w:sz="4" w:space="0" w:color="auto"/>
              <w:right w:val="single" w:sz="4" w:space="0" w:color="auto"/>
            </w:tcBorders>
            <w:shd w:val="clear" w:color="auto" w:fill="auto"/>
            <w:noWrap/>
            <w:vAlign w:val="bottom"/>
            <w:hideMark/>
          </w:tcPr>
          <w:p w14:paraId="2980EEDB"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2581436"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Уничтожение после Таможенный транзит</w:t>
            </w:r>
          </w:p>
        </w:tc>
      </w:tr>
      <w:tr w:rsidR="009A58B8" w:rsidRPr="00E63A1E" w14:paraId="247FC8E7"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6604734"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9390</w:t>
            </w:r>
          </w:p>
        </w:tc>
        <w:tc>
          <w:tcPr>
            <w:tcW w:w="1985" w:type="dxa"/>
            <w:tcBorders>
              <w:top w:val="nil"/>
              <w:left w:val="nil"/>
              <w:bottom w:val="single" w:sz="4" w:space="0" w:color="auto"/>
              <w:right w:val="single" w:sz="4" w:space="0" w:color="auto"/>
            </w:tcBorders>
            <w:shd w:val="clear" w:color="auto" w:fill="auto"/>
            <w:noWrap/>
            <w:vAlign w:val="bottom"/>
            <w:hideMark/>
          </w:tcPr>
          <w:p w14:paraId="56986EE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0E38C07"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Специальная таможенная процедура</w:t>
            </w:r>
          </w:p>
        </w:tc>
      </w:tr>
      <w:tr w:rsidR="009A58B8" w:rsidRPr="00E63A1E" w14:paraId="41C09FCF"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54B100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9391</w:t>
            </w:r>
          </w:p>
        </w:tc>
        <w:tc>
          <w:tcPr>
            <w:tcW w:w="1985" w:type="dxa"/>
            <w:tcBorders>
              <w:top w:val="nil"/>
              <w:left w:val="nil"/>
              <w:bottom w:val="single" w:sz="4" w:space="0" w:color="auto"/>
              <w:right w:val="single" w:sz="4" w:space="0" w:color="auto"/>
            </w:tcBorders>
            <w:shd w:val="clear" w:color="auto" w:fill="auto"/>
            <w:noWrap/>
            <w:vAlign w:val="bottom"/>
            <w:hideMark/>
          </w:tcPr>
          <w:p w14:paraId="3BB2824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4A3DD928"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Переработка для внутреннего потребления</w:t>
            </w:r>
          </w:p>
        </w:tc>
      </w:tr>
      <w:tr w:rsidR="009A58B8" w:rsidRPr="009A58B8" w14:paraId="680ACC8A"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5BF9E9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9396</w:t>
            </w:r>
          </w:p>
        </w:tc>
        <w:tc>
          <w:tcPr>
            <w:tcW w:w="1985" w:type="dxa"/>
            <w:tcBorders>
              <w:top w:val="nil"/>
              <w:left w:val="nil"/>
              <w:bottom w:val="single" w:sz="4" w:space="0" w:color="auto"/>
              <w:right w:val="single" w:sz="4" w:space="0" w:color="auto"/>
            </w:tcBorders>
            <w:shd w:val="clear" w:color="auto" w:fill="auto"/>
            <w:noWrap/>
            <w:vAlign w:val="bottom"/>
            <w:hideMark/>
          </w:tcPr>
          <w:p w14:paraId="7333F140"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2ABB21C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Уничтожение после Беспошлинная торговля</w:t>
            </w:r>
          </w:p>
        </w:tc>
      </w:tr>
      <w:tr w:rsidR="009A58B8" w:rsidRPr="00E63A1E" w14:paraId="6E795E98"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0155CBC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9400</w:t>
            </w:r>
          </w:p>
        </w:tc>
        <w:tc>
          <w:tcPr>
            <w:tcW w:w="1985" w:type="dxa"/>
            <w:tcBorders>
              <w:top w:val="nil"/>
              <w:left w:val="nil"/>
              <w:bottom w:val="single" w:sz="4" w:space="0" w:color="auto"/>
              <w:right w:val="single" w:sz="4" w:space="0" w:color="auto"/>
            </w:tcBorders>
            <w:shd w:val="clear" w:color="auto" w:fill="auto"/>
            <w:noWrap/>
            <w:vAlign w:val="bottom"/>
            <w:hideMark/>
          </w:tcPr>
          <w:p w14:paraId="5376B47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BF5C453"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56FB4758"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12EE12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9451</w:t>
            </w:r>
          </w:p>
        </w:tc>
        <w:tc>
          <w:tcPr>
            <w:tcW w:w="1985" w:type="dxa"/>
            <w:tcBorders>
              <w:top w:val="nil"/>
              <w:left w:val="nil"/>
              <w:bottom w:val="single" w:sz="4" w:space="0" w:color="auto"/>
              <w:right w:val="single" w:sz="4" w:space="0" w:color="auto"/>
            </w:tcBorders>
            <w:shd w:val="clear" w:color="auto" w:fill="auto"/>
            <w:noWrap/>
            <w:vAlign w:val="bottom"/>
            <w:hideMark/>
          </w:tcPr>
          <w:p w14:paraId="3E7FAF3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4370BC79"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Отказ в пользу государства после Переработка на таможенной территории</w:t>
            </w:r>
          </w:p>
        </w:tc>
      </w:tr>
      <w:tr w:rsidR="009A58B8" w:rsidRPr="00E63A1E" w14:paraId="1517FF89"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00ECEF90"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9453</w:t>
            </w:r>
          </w:p>
        </w:tc>
        <w:tc>
          <w:tcPr>
            <w:tcW w:w="1985" w:type="dxa"/>
            <w:tcBorders>
              <w:top w:val="nil"/>
              <w:left w:val="nil"/>
              <w:bottom w:val="single" w:sz="4" w:space="0" w:color="auto"/>
              <w:right w:val="single" w:sz="4" w:space="0" w:color="auto"/>
            </w:tcBorders>
            <w:shd w:val="clear" w:color="auto" w:fill="auto"/>
            <w:noWrap/>
            <w:vAlign w:val="bottom"/>
            <w:hideMark/>
          </w:tcPr>
          <w:p w14:paraId="1CAF0CB4"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032</w:t>
            </w:r>
          </w:p>
        </w:tc>
        <w:tc>
          <w:tcPr>
            <w:tcW w:w="7545" w:type="dxa"/>
            <w:tcBorders>
              <w:top w:val="nil"/>
              <w:left w:val="nil"/>
              <w:bottom w:val="single" w:sz="4" w:space="0" w:color="auto"/>
              <w:right w:val="single" w:sz="4" w:space="0" w:color="auto"/>
            </w:tcBorders>
            <w:shd w:val="clear" w:color="auto" w:fill="auto"/>
            <w:noWrap/>
            <w:vAlign w:val="bottom"/>
            <w:hideMark/>
          </w:tcPr>
          <w:p w14:paraId="02872160"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Товары, перемещаемые для официального пользования дипломатическими пре</w:t>
            </w:r>
          </w:p>
        </w:tc>
      </w:tr>
      <w:tr w:rsidR="009A58B8" w:rsidRPr="00E63A1E" w14:paraId="76465892"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4B2E79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9470</w:t>
            </w:r>
          </w:p>
        </w:tc>
        <w:tc>
          <w:tcPr>
            <w:tcW w:w="1985" w:type="dxa"/>
            <w:tcBorders>
              <w:top w:val="nil"/>
              <w:left w:val="nil"/>
              <w:bottom w:val="single" w:sz="4" w:space="0" w:color="auto"/>
              <w:right w:val="single" w:sz="4" w:space="0" w:color="auto"/>
            </w:tcBorders>
            <w:shd w:val="clear" w:color="auto" w:fill="auto"/>
            <w:noWrap/>
            <w:vAlign w:val="bottom"/>
            <w:hideMark/>
          </w:tcPr>
          <w:p w14:paraId="6E6ADF7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50B86FD"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490D943F"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03C0CFE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9477</w:t>
            </w:r>
          </w:p>
        </w:tc>
        <w:tc>
          <w:tcPr>
            <w:tcW w:w="1985" w:type="dxa"/>
            <w:tcBorders>
              <w:top w:val="nil"/>
              <w:left w:val="nil"/>
              <w:bottom w:val="single" w:sz="4" w:space="0" w:color="auto"/>
              <w:right w:val="single" w:sz="4" w:space="0" w:color="auto"/>
            </w:tcBorders>
            <w:shd w:val="clear" w:color="auto" w:fill="auto"/>
            <w:noWrap/>
            <w:vAlign w:val="bottom"/>
            <w:hideMark/>
          </w:tcPr>
          <w:p w14:paraId="16F3A184"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B87EFF7"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Отказ в пользу государства после Свободный</w:t>
            </w:r>
            <w:r w:rsidRPr="009A58B8">
              <w:rPr>
                <w:rFonts w:ascii="Calibri" w:eastAsia="Times New Roman" w:hAnsi="Calibri" w:cs="Times New Roman"/>
                <w:color w:val="000000"/>
                <w:sz w:val="14"/>
                <w:szCs w:val="14"/>
                <w:lang w:eastAsia="en-US"/>
              </w:rPr>
              <w:t> </w:t>
            </w:r>
            <w:r w:rsidRPr="00ED5245">
              <w:rPr>
                <w:rFonts w:ascii="Calibri" w:eastAsia="Times New Roman" w:hAnsi="Calibri" w:cs="Times New Roman"/>
                <w:color w:val="000000"/>
                <w:sz w:val="14"/>
                <w:szCs w:val="14"/>
                <w:lang w:val="ru-RU" w:eastAsia="en-US"/>
              </w:rPr>
              <w:t>склад</w:t>
            </w:r>
          </w:p>
        </w:tc>
      </w:tr>
      <w:tr w:rsidR="009A58B8" w:rsidRPr="00E63A1E" w14:paraId="084E326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8FD139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9478</w:t>
            </w:r>
          </w:p>
        </w:tc>
        <w:tc>
          <w:tcPr>
            <w:tcW w:w="1985" w:type="dxa"/>
            <w:tcBorders>
              <w:top w:val="nil"/>
              <w:left w:val="nil"/>
              <w:bottom w:val="single" w:sz="4" w:space="0" w:color="auto"/>
              <w:right w:val="single" w:sz="4" w:space="0" w:color="auto"/>
            </w:tcBorders>
            <w:shd w:val="clear" w:color="auto" w:fill="auto"/>
            <w:noWrap/>
            <w:vAlign w:val="bottom"/>
            <w:hideMark/>
          </w:tcPr>
          <w:p w14:paraId="0FE59ED7"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70B51CE"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Отказ в пользу государства после Свободная таможенная зона</w:t>
            </w:r>
          </w:p>
        </w:tc>
      </w:tr>
      <w:tr w:rsidR="009A58B8" w:rsidRPr="00E63A1E" w14:paraId="078500DF"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AF0D99C"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9600</w:t>
            </w:r>
          </w:p>
        </w:tc>
        <w:tc>
          <w:tcPr>
            <w:tcW w:w="1985" w:type="dxa"/>
            <w:tcBorders>
              <w:top w:val="nil"/>
              <w:left w:val="nil"/>
              <w:bottom w:val="single" w:sz="4" w:space="0" w:color="auto"/>
              <w:right w:val="single" w:sz="4" w:space="0" w:color="auto"/>
            </w:tcBorders>
            <w:shd w:val="clear" w:color="auto" w:fill="auto"/>
            <w:noWrap/>
            <w:vAlign w:val="bottom"/>
            <w:hideMark/>
          </w:tcPr>
          <w:p w14:paraId="44D90BF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5ADCC57"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1BDFB4D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47F27A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9651</w:t>
            </w:r>
          </w:p>
        </w:tc>
        <w:tc>
          <w:tcPr>
            <w:tcW w:w="1985" w:type="dxa"/>
            <w:tcBorders>
              <w:top w:val="nil"/>
              <w:left w:val="nil"/>
              <w:bottom w:val="single" w:sz="4" w:space="0" w:color="auto"/>
              <w:right w:val="single" w:sz="4" w:space="0" w:color="auto"/>
            </w:tcBorders>
            <w:shd w:val="clear" w:color="auto" w:fill="auto"/>
            <w:noWrap/>
            <w:vAlign w:val="bottom"/>
            <w:hideMark/>
          </w:tcPr>
          <w:p w14:paraId="6D20234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4F73CAF"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Беспошлинная торговля после Переработка на таможенной территории</w:t>
            </w:r>
          </w:p>
        </w:tc>
      </w:tr>
      <w:tr w:rsidR="009A58B8" w:rsidRPr="00E63A1E" w14:paraId="52626084"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02A00A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9670</w:t>
            </w:r>
          </w:p>
        </w:tc>
        <w:tc>
          <w:tcPr>
            <w:tcW w:w="1985" w:type="dxa"/>
            <w:tcBorders>
              <w:top w:val="nil"/>
              <w:left w:val="nil"/>
              <w:bottom w:val="single" w:sz="4" w:space="0" w:color="auto"/>
              <w:right w:val="single" w:sz="4" w:space="0" w:color="auto"/>
            </w:tcBorders>
            <w:shd w:val="clear" w:color="auto" w:fill="auto"/>
            <w:noWrap/>
            <w:vAlign w:val="bottom"/>
            <w:hideMark/>
          </w:tcPr>
          <w:p w14:paraId="1667473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3237594"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bl>
    <w:p w14:paraId="29C9A7F0" w14:textId="77777777" w:rsidR="00A309F4" w:rsidRPr="00ED5245" w:rsidRDefault="00A309F4" w:rsidP="00A309F4">
      <w:pPr>
        <w:rPr>
          <w:lang w:val="ru-RU"/>
        </w:rPr>
      </w:pPr>
    </w:p>
    <w:p w14:paraId="05475F78" w14:textId="76054E30" w:rsidR="00A309F4" w:rsidRPr="00ED5245" w:rsidRDefault="00A309F4" w:rsidP="00A309F4">
      <w:pPr>
        <w:pStyle w:val="1"/>
        <w:jc w:val="center"/>
        <w:rPr>
          <w:lang w:val="ru-RU"/>
        </w:rPr>
      </w:pPr>
    </w:p>
    <w:p w14:paraId="1E263AFD" w14:textId="77777777" w:rsidR="00A309F4" w:rsidRPr="00ED5245" w:rsidRDefault="00A309F4" w:rsidP="00A309F4">
      <w:pPr>
        <w:rPr>
          <w:lang w:val="ru-RU"/>
        </w:rPr>
      </w:pPr>
    </w:p>
    <w:p w14:paraId="5844F67C" w14:textId="77777777" w:rsidR="00E43513" w:rsidRPr="00ED5245" w:rsidRDefault="00E43513" w:rsidP="00A309F4">
      <w:pPr>
        <w:rPr>
          <w:lang w:val="ru-RU"/>
        </w:rPr>
      </w:pPr>
    </w:p>
    <w:p w14:paraId="68B0CB16" w14:textId="77777777" w:rsidR="00E43513" w:rsidRPr="00ED5245" w:rsidRDefault="00E43513" w:rsidP="00A309F4">
      <w:pPr>
        <w:rPr>
          <w:lang w:val="ru-RU"/>
        </w:rPr>
      </w:pPr>
    </w:p>
    <w:p w14:paraId="616BF53D" w14:textId="77777777" w:rsidR="00E43513" w:rsidRPr="00ED5245" w:rsidRDefault="00E43513" w:rsidP="00A309F4">
      <w:pPr>
        <w:rPr>
          <w:lang w:val="ru-RU"/>
        </w:rPr>
      </w:pPr>
    </w:p>
    <w:p w14:paraId="05AC14BB" w14:textId="77777777" w:rsidR="00E43513" w:rsidRPr="00ED5245" w:rsidRDefault="00E43513" w:rsidP="00A309F4">
      <w:pPr>
        <w:rPr>
          <w:lang w:val="ru-RU"/>
        </w:rPr>
      </w:pPr>
    </w:p>
    <w:p w14:paraId="35A40F2B" w14:textId="77777777" w:rsidR="00E43513" w:rsidRPr="00ED5245" w:rsidRDefault="00E43513" w:rsidP="00A309F4">
      <w:pPr>
        <w:rPr>
          <w:lang w:val="ru-RU"/>
        </w:rPr>
      </w:pPr>
    </w:p>
    <w:p w14:paraId="71E6B82A" w14:textId="77777777" w:rsidR="00E43513" w:rsidRPr="00ED5245" w:rsidRDefault="00E43513" w:rsidP="00A309F4">
      <w:pPr>
        <w:rPr>
          <w:lang w:val="ru-RU"/>
        </w:rPr>
      </w:pPr>
    </w:p>
    <w:p w14:paraId="0A9EA470" w14:textId="5E6512DF" w:rsidR="00E43513" w:rsidRPr="006F505C" w:rsidRDefault="006F505C" w:rsidP="00E43513">
      <w:pPr>
        <w:pStyle w:val="1"/>
        <w:jc w:val="center"/>
        <w:rPr>
          <w:lang w:val="ru-RU"/>
        </w:rPr>
      </w:pPr>
      <w:bookmarkStart w:id="192" w:name="_Toc496708414"/>
      <w:bookmarkStart w:id="193" w:name="_Toc502334137"/>
      <w:r>
        <w:rPr>
          <w:lang w:val="ru-RU"/>
        </w:rPr>
        <w:lastRenderedPageBreak/>
        <w:t>Прилоежение</w:t>
      </w:r>
      <w:r w:rsidR="00E43513" w:rsidRPr="006F505C">
        <w:rPr>
          <w:lang w:val="ru-RU"/>
        </w:rPr>
        <w:t xml:space="preserve"> 8: </w:t>
      </w:r>
      <w:bookmarkEnd w:id="192"/>
      <w:r>
        <w:rPr>
          <w:lang w:val="ru-RU"/>
        </w:rPr>
        <w:t>Список прикрепленных документов</w:t>
      </w:r>
      <w:bookmarkEnd w:id="193"/>
    </w:p>
    <w:tbl>
      <w:tblPr>
        <w:tblW w:w="10440" w:type="dxa"/>
        <w:tblInd w:w="-455" w:type="dxa"/>
        <w:tblLook w:val="04A0" w:firstRow="1" w:lastRow="0" w:firstColumn="1" w:lastColumn="0" w:noHBand="0" w:noVBand="1"/>
      </w:tblPr>
      <w:tblGrid>
        <w:gridCol w:w="2055"/>
        <w:gridCol w:w="8385"/>
      </w:tblGrid>
      <w:tr w:rsidR="00E43513" w:rsidRPr="00E43513" w14:paraId="705162E9" w14:textId="77777777" w:rsidTr="00E43513">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7B88B" w14:textId="64512B24" w:rsidR="00E43513" w:rsidRPr="006F505C" w:rsidRDefault="006F505C" w:rsidP="00E4351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 документа</w:t>
            </w:r>
          </w:p>
        </w:tc>
        <w:tc>
          <w:tcPr>
            <w:tcW w:w="8385" w:type="dxa"/>
            <w:tcBorders>
              <w:top w:val="single" w:sz="4" w:space="0" w:color="auto"/>
              <w:left w:val="nil"/>
              <w:bottom w:val="single" w:sz="4" w:space="0" w:color="auto"/>
              <w:right w:val="single" w:sz="4" w:space="0" w:color="auto"/>
            </w:tcBorders>
            <w:shd w:val="clear" w:color="auto" w:fill="auto"/>
            <w:noWrap/>
            <w:vAlign w:val="bottom"/>
            <w:hideMark/>
          </w:tcPr>
          <w:p w14:paraId="0D7F8657" w14:textId="277BF2D5" w:rsidR="00E43513" w:rsidRPr="006F505C" w:rsidRDefault="006F505C" w:rsidP="00E4351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Наименование документа</w:t>
            </w:r>
          </w:p>
        </w:tc>
      </w:tr>
      <w:tr w:rsidR="00E43513" w:rsidRPr="00E63A1E" w14:paraId="7A4074DA"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D4C8465"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01011</w:t>
            </w:r>
          </w:p>
        </w:tc>
        <w:tc>
          <w:tcPr>
            <w:tcW w:w="8385" w:type="dxa"/>
            <w:tcBorders>
              <w:top w:val="nil"/>
              <w:left w:val="nil"/>
              <w:bottom w:val="single" w:sz="4" w:space="0" w:color="auto"/>
              <w:right w:val="single" w:sz="4" w:space="0" w:color="auto"/>
            </w:tcBorders>
            <w:shd w:val="clear" w:color="auto" w:fill="auto"/>
            <w:noWrap/>
            <w:vAlign w:val="bottom"/>
            <w:hideMark/>
          </w:tcPr>
          <w:p w14:paraId="7B800B5A"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Лицензия для товаров включенных в Единый перечень (№ 134 от 16.08.12)</w:t>
            </w:r>
          </w:p>
        </w:tc>
      </w:tr>
      <w:tr w:rsidR="00E43513" w:rsidRPr="00E63A1E" w14:paraId="39112DCB"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5CFC476"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01017</w:t>
            </w:r>
          </w:p>
        </w:tc>
        <w:tc>
          <w:tcPr>
            <w:tcW w:w="8385" w:type="dxa"/>
            <w:tcBorders>
              <w:top w:val="nil"/>
              <w:left w:val="nil"/>
              <w:bottom w:val="single" w:sz="4" w:space="0" w:color="auto"/>
              <w:right w:val="single" w:sz="4" w:space="0" w:color="auto"/>
            </w:tcBorders>
            <w:shd w:val="clear" w:color="auto" w:fill="auto"/>
            <w:noWrap/>
            <w:vAlign w:val="bottom"/>
            <w:hideMark/>
          </w:tcPr>
          <w:p w14:paraId="5EB0A0AE"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Разрешение на отдельные виды товаров, которые под наблюдением </w:t>
            </w:r>
          </w:p>
        </w:tc>
      </w:tr>
      <w:tr w:rsidR="00E43513" w:rsidRPr="00E63A1E" w14:paraId="44B08D77"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316A4E1"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01018</w:t>
            </w:r>
          </w:p>
        </w:tc>
        <w:tc>
          <w:tcPr>
            <w:tcW w:w="8385" w:type="dxa"/>
            <w:tcBorders>
              <w:top w:val="nil"/>
              <w:left w:val="nil"/>
              <w:bottom w:val="single" w:sz="4" w:space="0" w:color="auto"/>
              <w:right w:val="single" w:sz="4" w:space="0" w:color="auto"/>
            </w:tcBorders>
            <w:shd w:val="clear" w:color="auto" w:fill="auto"/>
            <w:noWrap/>
            <w:vAlign w:val="bottom"/>
            <w:hideMark/>
          </w:tcPr>
          <w:p w14:paraId="76C0274C"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Разъяснение (заключение) по вопросам выдачи лицензий</w:t>
            </w:r>
          </w:p>
        </w:tc>
      </w:tr>
      <w:tr w:rsidR="00E43513" w:rsidRPr="00E63A1E" w14:paraId="458B4BE7"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2FD5A3"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01021</w:t>
            </w:r>
          </w:p>
        </w:tc>
        <w:tc>
          <w:tcPr>
            <w:tcW w:w="8385" w:type="dxa"/>
            <w:tcBorders>
              <w:top w:val="nil"/>
              <w:left w:val="nil"/>
              <w:bottom w:val="single" w:sz="4" w:space="0" w:color="auto"/>
              <w:right w:val="single" w:sz="4" w:space="0" w:color="auto"/>
            </w:tcBorders>
            <w:shd w:val="clear" w:color="auto" w:fill="auto"/>
            <w:noWrap/>
            <w:vAlign w:val="bottom"/>
            <w:hideMark/>
          </w:tcPr>
          <w:p w14:paraId="7A23AC06"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на ИМ/ЭК гражд-го и служ-го оружия, его частей и патронов</w:t>
            </w:r>
          </w:p>
        </w:tc>
      </w:tr>
      <w:tr w:rsidR="00E43513" w:rsidRPr="00E63A1E" w14:paraId="56612493"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BEBC226"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01022</w:t>
            </w:r>
          </w:p>
        </w:tc>
        <w:tc>
          <w:tcPr>
            <w:tcW w:w="8385" w:type="dxa"/>
            <w:tcBorders>
              <w:top w:val="nil"/>
              <w:left w:val="nil"/>
              <w:bottom w:val="single" w:sz="4" w:space="0" w:color="auto"/>
              <w:right w:val="single" w:sz="4" w:space="0" w:color="auto"/>
            </w:tcBorders>
            <w:shd w:val="clear" w:color="auto" w:fill="auto"/>
            <w:noWrap/>
            <w:vAlign w:val="bottom"/>
            <w:hideMark/>
          </w:tcPr>
          <w:p w14:paraId="6E83EE7D"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гос. органа за контролем в сфере оборота оружия</w:t>
            </w:r>
          </w:p>
        </w:tc>
      </w:tr>
      <w:tr w:rsidR="00E43513" w:rsidRPr="00E63A1E" w14:paraId="65A4C246"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7C4FC48"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01031</w:t>
            </w:r>
          </w:p>
        </w:tc>
        <w:tc>
          <w:tcPr>
            <w:tcW w:w="8385" w:type="dxa"/>
            <w:tcBorders>
              <w:top w:val="nil"/>
              <w:left w:val="nil"/>
              <w:bottom w:val="single" w:sz="4" w:space="0" w:color="auto"/>
              <w:right w:val="single" w:sz="4" w:space="0" w:color="auto"/>
            </w:tcBorders>
            <w:shd w:val="clear" w:color="auto" w:fill="auto"/>
            <w:noWrap/>
            <w:vAlign w:val="bottom"/>
            <w:hideMark/>
          </w:tcPr>
          <w:p w14:paraId="0B0F510B"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вывоз объектов СИТЕС</w:t>
            </w:r>
          </w:p>
        </w:tc>
      </w:tr>
      <w:tr w:rsidR="00E43513" w:rsidRPr="00E63A1E" w14:paraId="167D18B0"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CBDE8DE"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01041</w:t>
            </w:r>
          </w:p>
        </w:tc>
        <w:tc>
          <w:tcPr>
            <w:tcW w:w="8385" w:type="dxa"/>
            <w:tcBorders>
              <w:top w:val="nil"/>
              <w:left w:val="nil"/>
              <w:bottom w:val="single" w:sz="4" w:space="0" w:color="auto"/>
              <w:right w:val="single" w:sz="4" w:space="0" w:color="auto"/>
            </w:tcBorders>
            <w:shd w:val="clear" w:color="auto" w:fill="auto"/>
            <w:noWrap/>
            <w:vAlign w:val="bottom"/>
            <w:hideMark/>
          </w:tcPr>
          <w:p w14:paraId="1C9B8D01"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(разрешительный документ) на ввоз радиоэлектронных средств </w:t>
            </w:r>
          </w:p>
        </w:tc>
      </w:tr>
      <w:tr w:rsidR="00E43513" w:rsidRPr="00E63A1E" w14:paraId="19CC019E"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828C9B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01042</w:t>
            </w:r>
          </w:p>
        </w:tc>
        <w:tc>
          <w:tcPr>
            <w:tcW w:w="8385" w:type="dxa"/>
            <w:tcBorders>
              <w:top w:val="nil"/>
              <w:left w:val="nil"/>
              <w:bottom w:val="single" w:sz="4" w:space="0" w:color="auto"/>
              <w:right w:val="single" w:sz="4" w:space="0" w:color="auto"/>
            </w:tcBorders>
            <w:shd w:val="clear" w:color="auto" w:fill="auto"/>
            <w:noWrap/>
            <w:vAlign w:val="bottom"/>
            <w:hideMark/>
          </w:tcPr>
          <w:p w14:paraId="2FCE5628"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Заключение/решение о неотнесении товаров к радиоэлектронным</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средствам</w:t>
            </w:r>
          </w:p>
        </w:tc>
      </w:tr>
      <w:tr w:rsidR="00E43513" w:rsidRPr="00E63A1E" w14:paraId="1B5E1B4B"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266D002"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01061</w:t>
            </w:r>
          </w:p>
        </w:tc>
        <w:tc>
          <w:tcPr>
            <w:tcW w:w="8385" w:type="dxa"/>
            <w:tcBorders>
              <w:top w:val="nil"/>
              <w:left w:val="nil"/>
              <w:bottom w:val="single" w:sz="4" w:space="0" w:color="auto"/>
              <w:right w:val="single" w:sz="4" w:space="0" w:color="auto"/>
            </w:tcBorders>
            <w:shd w:val="clear" w:color="auto" w:fill="auto"/>
            <w:noWrap/>
            <w:vAlign w:val="bottom"/>
            <w:hideMark/>
          </w:tcPr>
          <w:p w14:paraId="7D46ACBF"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уполномоченного органа государств – членов Евразийского эко</w:t>
            </w:r>
          </w:p>
        </w:tc>
      </w:tr>
      <w:tr w:rsidR="00E43513" w:rsidRPr="00E63A1E" w14:paraId="171BE6A2"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449C22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01062</w:t>
            </w:r>
          </w:p>
        </w:tc>
        <w:tc>
          <w:tcPr>
            <w:tcW w:w="8385" w:type="dxa"/>
            <w:tcBorders>
              <w:top w:val="nil"/>
              <w:left w:val="nil"/>
              <w:bottom w:val="single" w:sz="4" w:space="0" w:color="auto"/>
              <w:right w:val="single" w:sz="4" w:space="0" w:color="auto"/>
            </w:tcBorders>
            <w:shd w:val="clear" w:color="auto" w:fill="auto"/>
            <w:noWrap/>
            <w:vAlign w:val="bottom"/>
            <w:hideMark/>
          </w:tcPr>
          <w:p w14:paraId="1CA8E9BE"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неотнесении товаров к хим-ким средствам защиты растений</w:t>
            </w:r>
          </w:p>
        </w:tc>
      </w:tr>
      <w:tr w:rsidR="00E43513" w:rsidRPr="00E63A1E" w14:paraId="53F4AC48"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46B88B4"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01071</w:t>
            </w:r>
          </w:p>
        </w:tc>
        <w:tc>
          <w:tcPr>
            <w:tcW w:w="8385" w:type="dxa"/>
            <w:tcBorders>
              <w:top w:val="nil"/>
              <w:left w:val="nil"/>
              <w:bottom w:val="single" w:sz="4" w:space="0" w:color="auto"/>
              <w:right w:val="single" w:sz="4" w:space="0" w:color="auto"/>
            </w:tcBorders>
            <w:shd w:val="clear" w:color="auto" w:fill="auto"/>
            <w:noWrap/>
            <w:vAlign w:val="bottom"/>
            <w:hideMark/>
          </w:tcPr>
          <w:p w14:paraId="4C682F8A"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на</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ЭК/ИМ ядовитых веществ являющихся стандартными образцами</w:t>
            </w:r>
          </w:p>
        </w:tc>
      </w:tr>
      <w:tr w:rsidR="00E43513" w:rsidRPr="00E43513" w14:paraId="741E294D"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C821641"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01072</w:t>
            </w:r>
          </w:p>
        </w:tc>
        <w:tc>
          <w:tcPr>
            <w:tcW w:w="8385" w:type="dxa"/>
            <w:tcBorders>
              <w:top w:val="nil"/>
              <w:left w:val="nil"/>
              <w:bottom w:val="single" w:sz="4" w:space="0" w:color="auto"/>
              <w:right w:val="single" w:sz="4" w:space="0" w:color="auto"/>
            </w:tcBorders>
            <w:shd w:val="clear" w:color="auto" w:fill="auto"/>
            <w:noWrap/>
            <w:vAlign w:val="bottom"/>
            <w:hideMark/>
          </w:tcPr>
          <w:p w14:paraId="559C9C1F"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Заключение на</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 xml:space="preserve">транзит ядовитых веществ через таможенную территорию </w:t>
            </w:r>
            <w:r w:rsidRPr="00E43513">
              <w:rPr>
                <w:rFonts w:ascii="Calibri" w:eastAsia="Times New Roman" w:hAnsi="Calibri" w:cs="Times New Roman"/>
                <w:color w:val="000000"/>
                <w:sz w:val="18"/>
                <w:szCs w:val="18"/>
                <w:lang w:eastAsia="en-US"/>
              </w:rPr>
              <w:t>ЕЭК</w:t>
            </w:r>
          </w:p>
        </w:tc>
      </w:tr>
      <w:tr w:rsidR="00E43513" w:rsidRPr="00E43513" w14:paraId="1BBC9DFC"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235939"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01073</w:t>
            </w:r>
          </w:p>
        </w:tc>
        <w:tc>
          <w:tcPr>
            <w:tcW w:w="8385" w:type="dxa"/>
            <w:tcBorders>
              <w:top w:val="nil"/>
              <w:left w:val="nil"/>
              <w:bottom w:val="single" w:sz="4" w:space="0" w:color="auto"/>
              <w:right w:val="single" w:sz="4" w:space="0" w:color="auto"/>
            </w:tcBorders>
            <w:shd w:val="clear" w:color="auto" w:fill="auto"/>
            <w:noWrap/>
            <w:vAlign w:val="bottom"/>
            <w:hideMark/>
          </w:tcPr>
          <w:p w14:paraId="1B22A91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Заключение на</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 xml:space="preserve">транзит отходов через таможенную территорию </w:t>
            </w:r>
            <w:r w:rsidRPr="00E43513">
              <w:rPr>
                <w:rFonts w:ascii="Calibri" w:eastAsia="Times New Roman" w:hAnsi="Calibri" w:cs="Times New Roman"/>
                <w:color w:val="000000"/>
                <w:sz w:val="18"/>
                <w:szCs w:val="18"/>
                <w:lang w:eastAsia="en-US"/>
              </w:rPr>
              <w:t>ЕЭК</w:t>
            </w:r>
          </w:p>
        </w:tc>
      </w:tr>
      <w:tr w:rsidR="00E43513" w:rsidRPr="00E63A1E" w14:paraId="259C08D1"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E0597DA"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01074</w:t>
            </w:r>
          </w:p>
        </w:tc>
        <w:tc>
          <w:tcPr>
            <w:tcW w:w="8385" w:type="dxa"/>
            <w:tcBorders>
              <w:top w:val="nil"/>
              <w:left w:val="nil"/>
              <w:bottom w:val="single" w:sz="4" w:space="0" w:color="auto"/>
              <w:right w:val="single" w:sz="4" w:space="0" w:color="auto"/>
            </w:tcBorders>
            <w:shd w:val="clear" w:color="auto" w:fill="auto"/>
            <w:noWrap/>
            <w:vAlign w:val="bottom"/>
            <w:hideMark/>
          </w:tcPr>
          <w:p w14:paraId="279F4EBA"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уполномоченного органа государств – членов Еврази</w:t>
            </w:r>
          </w:p>
        </w:tc>
      </w:tr>
      <w:tr w:rsidR="00E43513" w:rsidRPr="00E63A1E" w14:paraId="7B92FEE1"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E0B0C32"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01081</w:t>
            </w:r>
          </w:p>
        </w:tc>
        <w:tc>
          <w:tcPr>
            <w:tcW w:w="8385" w:type="dxa"/>
            <w:tcBorders>
              <w:top w:val="nil"/>
              <w:left w:val="nil"/>
              <w:bottom w:val="single" w:sz="4" w:space="0" w:color="auto"/>
              <w:right w:val="single" w:sz="4" w:space="0" w:color="auto"/>
            </w:tcBorders>
            <w:shd w:val="clear" w:color="auto" w:fill="auto"/>
            <w:noWrap/>
            <w:vAlign w:val="bottom"/>
            <w:hideMark/>
          </w:tcPr>
          <w:p w14:paraId="38DFC4F0"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(разрешение) уполномоченного органа государств – членов Евр</w:t>
            </w:r>
          </w:p>
        </w:tc>
      </w:tr>
      <w:tr w:rsidR="00E43513" w:rsidRPr="00E63A1E" w14:paraId="064D1C1D"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148F9D2"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01082</w:t>
            </w:r>
          </w:p>
        </w:tc>
        <w:tc>
          <w:tcPr>
            <w:tcW w:w="8385" w:type="dxa"/>
            <w:tcBorders>
              <w:top w:val="nil"/>
              <w:left w:val="nil"/>
              <w:bottom w:val="single" w:sz="4" w:space="0" w:color="auto"/>
              <w:right w:val="single" w:sz="4" w:space="0" w:color="auto"/>
            </w:tcBorders>
            <w:shd w:val="clear" w:color="auto" w:fill="auto"/>
            <w:noWrap/>
            <w:vAlign w:val="bottom"/>
            <w:hideMark/>
          </w:tcPr>
          <w:p w14:paraId="77A4BF55"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Регистрационное удостоверение, содержащее информацию о лекарственных с</w:t>
            </w:r>
          </w:p>
        </w:tc>
      </w:tr>
      <w:tr w:rsidR="00E43513" w:rsidRPr="00E63A1E" w14:paraId="51CE7D0B"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73C3E4E"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01083</w:t>
            </w:r>
          </w:p>
        </w:tc>
        <w:tc>
          <w:tcPr>
            <w:tcW w:w="8385" w:type="dxa"/>
            <w:tcBorders>
              <w:top w:val="nil"/>
              <w:left w:val="nil"/>
              <w:bottom w:val="single" w:sz="4" w:space="0" w:color="auto"/>
              <w:right w:val="single" w:sz="4" w:space="0" w:color="auto"/>
            </w:tcBorders>
            <w:shd w:val="clear" w:color="auto" w:fill="auto"/>
            <w:noWrap/>
            <w:vAlign w:val="bottom"/>
            <w:hideMark/>
          </w:tcPr>
          <w:p w14:paraId="3D2F11E6"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Выписка из государственного реестра лекарственных средств</w:t>
            </w:r>
          </w:p>
        </w:tc>
      </w:tr>
      <w:tr w:rsidR="00E43513" w:rsidRPr="00E63A1E" w14:paraId="6FD5F7FF"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99FFCB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01085</w:t>
            </w:r>
          </w:p>
        </w:tc>
        <w:tc>
          <w:tcPr>
            <w:tcW w:w="8385" w:type="dxa"/>
            <w:tcBorders>
              <w:top w:val="nil"/>
              <w:left w:val="nil"/>
              <w:bottom w:val="single" w:sz="4" w:space="0" w:color="auto"/>
              <w:right w:val="single" w:sz="4" w:space="0" w:color="auto"/>
            </w:tcBorders>
            <w:shd w:val="clear" w:color="auto" w:fill="auto"/>
            <w:noWrap/>
            <w:vAlign w:val="bottom"/>
            <w:hideMark/>
          </w:tcPr>
          <w:p w14:paraId="09ADE925"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уполномоченного органа государств – членов Еврази</w:t>
            </w:r>
          </w:p>
        </w:tc>
      </w:tr>
      <w:tr w:rsidR="00E43513" w:rsidRPr="00E63A1E" w14:paraId="7204FD58"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E97DD61"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01091</w:t>
            </w:r>
          </w:p>
        </w:tc>
        <w:tc>
          <w:tcPr>
            <w:tcW w:w="8385" w:type="dxa"/>
            <w:tcBorders>
              <w:top w:val="nil"/>
              <w:left w:val="nil"/>
              <w:bottom w:val="single" w:sz="4" w:space="0" w:color="auto"/>
              <w:right w:val="single" w:sz="4" w:space="0" w:color="auto"/>
            </w:tcBorders>
            <w:shd w:val="clear" w:color="auto" w:fill="auto"/>
            <w:noWrap/>
            <w:vAlign w:val="bottom"/>
            <w:hideMark/>
          </w:tcPr>
          <w:p w14:paraId="2314DA3C"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на ввоз/вывоз шифровальных (криптографических) средств</w:t>
            </w:r>
          </w:p>
        </w:tc>
      </w:tr>
      <w:tr w:rsidR="00E43513" w:rsidRPr="00E63A1E" w14:paraId="78492245"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781919"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01092</w:t>
            </w:r>
          </w:p>
        </w:tc>
        <w:tc>
          <w:tcPr>
            <w:tcW w:w="8385" w:type="dxa"/>
            <w:tcBorders>
              <w:top w:val="nil"/>
              <w:left w:val="nil"/>
              <w:bottom w:val="single" w:sz="4" w:space="0" w:color="auto"/>
              <w:right w:val="single" w:sz="4" w:space="0" w:color="auto"/>
            </w:tcBorders>
            <w:shd w:val="clear" w:color="auto" w:fill="auto"/>
            <w:noWrap/>
            <w:vAlign w:val="bottom"/>
            <w:hideMark/>
          </w:tcPr>
          <w:p w14:paraId="4E679EEF"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Нотификация/уведомление на ЭК/ИМ шифровальных средств</w:t>
            </w:r>
          </w:p>
        </w:tc>
      </w:tr>
      <w:tr w:rsidR="00E43513" w:rsidRPr="00E63A1E" w14:paraId="7FCDDE70"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8B49D0A"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01093</w:t>
            </w:r>
          </w:p>
        </w:tc>
        <w:tc>
          <w:tcPr>
            <w:tcW w:w="8385" w:type="dxa"/>
            <w:tcBorders>
              <w:top w:val="nil"/>
              <w:left w:val="nil"/>
              <w:bottom w:val="single" w:sz="4" w:space="0" w:color="auto"/>
              <w:right w:val="single" w:sz="4" w:space="0" w:color="auto"/>
            </w:tcBorders>
            <w:shd w:val="clear" w:color="auto" w:fill="auto"/>
            <w:noWrap/>
            <w:vAlign w:val="bottom"/>
            <w:hideMark/>
          </w:tcPr>
          <w:p w14:paraId="33F958BB"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государственного органа государств – членов Евраз</w:t>
            </w:r>
          </w:p>
        </w:tc>
      </w:tr>
      <w:tr w:rsidR="00E43513" w:rsidRPr="00E63A1E" w14:paraId="6B81E462"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7DB6D18"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01095</w:t>
            </w:r>
          </w:p>
        </w:tc>
        <w:tc>
          <w:tcPr>
            <w:tcW w:w="8385" w:type="dxa"/>
            <w:tcBorders>
              <w:top w:val="nil"/>
              <w:left w:val="nil"/>
              <w:bottom w:val="single" w:sz="4" w:space="0" w:color="auto"/>
              <w:right w:val="single" w:sz="4" w:space="0" w:color="auto"/>
            </w:tcBorders>
            <w:shd w:val="clear" w:color="auto" w:fill="auto"/>
            <w:noWrap/>
            <w:vAlign w:val="bottom"/>
            <w:hideMark/>
          </w:tcPr>
          <w:p w14:paraId="57F4F5AD"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(разрешительный документ) на ввоз и (или) вывоз специальных</w:t>
            </w:r>
          </w:p>
        </w:tc>
      </w:tr>
      <w:tr w:rsidR="00E43513" w:rsidRPr="00E63A1E" w14:paraId="18F67FA5"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1236B13"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01101</w:t>
            </w:r>
          </w:p>
        </w:tc>
        <w:tc>
          <w:tcPr>
            <w:tcW w:w="8385" w:type="dxa"/>
            <w:tcBorders>
              <w:top w:val="nil"/>
              <w:left w:val="nil"/>
              <w:bottom w:val="single" w:sz="4" w:space="0" w:color="auto"/>
              <w:right w:val="single" w:sz="4" w:space="0" w:color="auto"/>
            </w:tcBorders>
            <w:shd w:val="clear" w:color="auto" w:fill="auto"/>
            <w:noWrap/>
            <w:vAlign w:val="bottom"/>
            <w:hideMark/>
          </w:tcPr>
          <w:p w14:paraId="76CFB242"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(разрешительный документ) на вывоз культурных ценностей</w:t>
            </w:r>
          </w:p>
        </w:tc>
      </w:tr>
      <w:tr w:rsidR="00E43513" w:rsidRPr="00E63A1E" w14:paraId="386D950E"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38BA58C"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01102</w:t>
            </w:r>
          </w:p>
        </w:tc>
        <w:tc>
          <w:tcPr>
            <w:tcW w:w="8385" w:type="dxa"/>
            <w:tcBorders>
              <w:top w:val="nil"/>
              <w:left w:val="nil"/>
              <w:bottom w:val="single" w:sz="4" w:space="0" w:color="auto"/>
              <w:right w:val="single" w:sz="4" w:space="0" w:color="auto"/>
            </w:tcBorders>
            <w:shd w:val="clear" w:color="auto" w:fill="auto"/>
            <w:noWrap/>
            <w:vAlign w:val="bottom"/>
            <w:hideMark/>
          </w:tcPr>
          <w:p w14:paraId="5F5AC612"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о неотнесении товаров к культурным ценностям</w:t>
            </w:r>
          </w:p>
        </w:tc>
      </w:tr>
      <w:tr w:rsidR="00E43513" w:rsidRPr="00E63A1E" w14:paraId="77FEEFAD"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EFBFEDE"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01111</w:t>
            </w:r>
          </w:p>
        </w:tc>
        <w:tc>
          <w:tcPr>
            <w:tcW w:w="8385" w:type="dxa"/>
            <w:tcBorders>
              <w:top w:val="nil"/>
              <w:left w:val="nil"/>
              <w:bottom w:val="single" w:sz="4" w:space="0" w:color="auto"/>
              <w:right w:val="single" w:sz="4" w:space="0" w:color="auto"/>
            </w:tcBorders>
            <w:shd w:val="clear" w:color="auto" w:fill="auto"/>
            <w:noWrap/>
            <w:vAlign w:val="bottom"/>
            <w:hideMark/>
          </w:tcPr>
          <w:p w14:paraId="046D811D"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Заключение/разрешение на вывоз коллекционных</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материалов по минералогии</w:t>
            </w:r>
          </w:p>
        </w:tc>
      </w:tr>
      <w:tr w:rsidR="00E43513" w:rsidRPr="00E63A1E" w14:paraId="2B35E294"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A3DBE41"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01112</w:t>
            </w:r>
          </w:p>
        </w:tc>
        <w:tc>
          <w:tcPr>
            <w:tcW w:w="8385" w:type="dxa"/>
            <w:tcBorders>
              <w:top w:val="nil"/>
              <w:left w:val="nil"/>
              <w:bottom w:val="single" w:sz="4" w:space="0" w:color="auto"/>
              <w:right w:val="single" w:sz="4" w:space="0" w:color="auto"/>
            </w:tcBorders>
            <w:shd w:val="clear" w:color="auto" w:fill="auto"/>
            <w:noWrap/>
            <w:vAlign w:val="bottom"/>
            <w:hideMark/>
          </w:tcPr>
          <w:p w14:paraId="7DB88792"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неотнесении товаров к коллек-ным материа-м по минералогии</w:t>
            </w:r>
          </w:p>
        </w:tc>
      </w:tr>
      <w:tr w:rsidR="00E43513" w:rsidRPr="00E63A1E" w14:paraId="20FDB270"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D420907"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01121</w:t>
            </w:r>
          </w:p>
        </w:tc>
        <w:tc>
          <w:tcPr>
            <w:tcW w:w="8385" w:type="dxa"/>
            <w:tcBorders>
              <w:top w:val="nil"/>
              <w:left w:val="nil"/>
              <w:bottom w:val="single" w:sz="4" w:space="0" w:color="auto"/>
              <w:right w:val="single" w:sz="4" w:space="0" w:color="auto"/>
            </w:tcBorders>
            <w:shd w:val="clear" w:color="auto" w:fill="auto"/>
            <w:noWrap/>
            <w:vAlign w:val="bottom"/>
            <w:hideMark/>
          </w:tcPr>
          <w:p w14:paraId="79613365"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возможности временного вывоза диких животных и</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растений</w:t>
            </w:r>
          </w:p>
        </w:tc>
      </w:tr>
      <w:tr w:rsidR="00E43513" w:rsidRPr="00E63A1E" w14:paraId="51DD9614"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FB33932"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01122</w:t>
            </w:r>
          </w:p>
        </w:tc>
        <w:tc>
          <w:tcPr>
            <w:tcW w:w="8385" w:type="dxa"/>
            <w:tcBorders>
              <w:top w:val="nil"/>
              <w:left w:val="nil"/>
              <w:bottom w:val="single" w:sz="4" w:space="0" w:color="auto"/>
              <w:right w:val="single" w:sz="4" w:space="0" w:color="auto"/>
            </w:tcBorders>
            <w:shd w:val="clear" w:color="auto" w:fill="auto"/>
            <w:noWrap/>
            <w:vAlign w:val="bottom"/>
            <w:hideMark/>
          </w:tcPr>
          <w:p w14:paraId="59A60A14"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неотнесении товаров к диким животным и растениям</w:t>
            </w:r>
          </w:p>
        </w:tc>
      </w:tr>
      <w:tr w:rsidR="00E43513" w:rsidRPr="00E63A1E" w14:paraId="563F841F"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CD35DEC"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01125</w:t>
            </w:r>
          </w:p>
        </w:tc>
        <w:tc>
          <w:tcPr>
            <w:tcW w:w="8385" w:type="dxa"/>
            <w:tcBorders>
              <w:top w:val="nil"/>
              <w:left w:val="nil"/>
              <w:bottom w:val="single" w:sz="4" w:space="0" w:color="auto"/>
              <w:right w:val="single" w:sz="4" w:space="0" w:color="auto"/>
            </w:tcBorders>
            <w:shd w:val="clear" w:color="auto" w:fill="auto"/>
            <w:noWrap/>
            <w:vAlign w:val="bottom"/>
            <w:hideMark/>
          </w:tcPr>
          <w:p w14:paraId="13C70CB7"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(разрешительный документ) на вывоз редких и находящихся под</w:t>
            </w:r>
          </w:p>
        </w:tc>
      </w:tr>
      <w:tr w:rsidR="00E43513" w:rsidRPr="00E63A1E" w14:paraId="2CAF357D"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DBC8994"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01131</w:t>
            </w:r>
          </w:p>
        </w:tc>
        <w:tc>
          <w:tcPr>
            <w:tcW w:w="8385" w:type="dxa"/>
            <w:tcBorders>
              <w:top w:val="nil"/>
              <w:left w:val="nil"/>
              <w:bottom w:val="single" w:sz="4" w:space="0" w:color="auto"/>
              <w:right w:val="single" w:sz="4" w:space="0" w:color="auto"/>
            </w:tcBorders>
            <w:shd w:val="clear" w:color="auto" w:fill="auto"/>
            <w:noWrap/>
            <w:vAlign w:val="bottom"/>
            <w:hideMark/>
          </w:tcPr>
          <w:p w14:paraId="24F6D752"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на ЭК/ИМ биолог-ких материалов полученных при исследовании</w:t>
            </w:r>
          </w:p>
        </w:tc>
      </w:tr>
      <w:tr w:rsidR="00E43513" w:rsidRPr="00E63A1E" w14:paraId="36DC0402"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8A3C7F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01132</w:t>
            </w:r>
          </w:p>
        </w:tc>
        <w:tc>
          <w:tcPr>
            <w:tcW w:w="8385" w:type="dxa"/>
            <w:tcBorders>
              <w:top w:val="nil"/>
              <w:left w:val="nil"/>
              <w:bottom w:val="single" w:sz="4" w:space="0" w:color="auto"/>
              <w:right w:val="single" w:sz="4" w:space="0" w:color="auto"/>
            </w:tcBorders>
            <w:shd w:val="clear" w:color="auto" w:fill="auto"/>
            <w:noWrap/>
            <w:vAlign w:val="bottom"/>
            <w:hideMark/>
          </w:tcPr>
          <w:p w14:paraId="1E3A1FA0"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(разрешительный документ) уполномоченного государственного </w:t>
            </w:r>
          </w:p>
        </w:tc>
      </w:tr>
      <w:tr w:rsidR="00E43513" w:rsidRPr="00E43513" w14:paraId="19946321"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192941F"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01133</w:t>
            </w:r>
          </w:p>
        </w:tc>
        <w:tc>
          <w:tcPr>
            <w:tcW w:w="8385" w:type="dxa"/>
            <w:tcBorders>
              <w:top w:val="nil"/>
              <w:left w:val="nil"/>
              <w:bottom w:val="single" w:sz="4" w:space="0" w:color="auto"/>
              <w:right w:val="single" w:sz="4" w:space="0" w:color="auto"/>
            </w:tcBorders>
            <w:shd w:val="clear" w:color="auto" w:fill="auto"/>
            <w:noWrap/>
            <w:vAlign w:val="bottom"/>
            <w:hideMark/>
          </w:tcPr>
          <w:p w14:paraId="5F494978"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Разрешение на реэкспорт товаров</w:t>
            </w:r>
          </w:p>
        </w:tc>
      </w:tr>
      <w:tr w:rsidR="00E43513" w:rsidRPr="00E63A1E" w14:paraId="78CB0F5C" w14:textId="77777777" w:rsidTr="00655E87">
        <w:trPr>
          <w:trHeight w:val="314"/>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CAB96FE"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01143</w:t>
            </w:r>
          </w:p>
        </w:tc>
        <w:tc>
          <w:tcPr>
            <w:tcW w:w="8385" w:type="dxa"/>
            <w:tcBorders>
              <w:top w:val="nil"/>
              <w:left w:val="nil"/>
              <w:bottom w:val="single" w:sz="4" w:space="0" w:color="auto"/>
              <w:right w:val="single" w:sz="4" w:space="0" w:color="auto"/>
            </w:tcBorders>
            <w:shd w:val="clear" w:color="auto" w:fill="auto"/>
            <w:noWrap/>
            <w:vAlign w:val="bottom"/>
            <w:hideMark/>
          </w:tcPr>
          <w:p w14:paraId="0DCC7C59"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Акт госконтроля драгоценных металлов и драгоценных камней</w:t>
            </w:r>
          </w:p>
        </w:tc>
      </w:tr>
      <w:tr w:rsidR="00E43513" w:rsidRPr="00E63A1E" w14:paraId="6D286F34"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11942FF"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01151</w:t>
            </w:r>
          </w:p>
        </w:tc>
        <w:tc>
          <w:tcPr>
            <w:tcW w:w="8385" w:type="dxa"/>
            <w:tcBorders>
              <w:top w:val="nil"/>
              <w:left w:val="nil"/>
              <w:bottom w:val="single" w:sz="4" w:space="0" w:color="auto"/>
              <w:right w:val="single" w:sz="4" w:space="0" w:color="auto"/>
            </w:tcBorders>
            <w:shd w:val="clear" w:color="auto" w:fill="auto"/>
            <w:noWrap/>
            <w:vAlign w:val="bottom"/>
            <w:hideMark/>
          </w:tcPr>
          <w:p w14:paraId="612BECCD"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Лицензия,перечень к лицензии на ЭК/ИМ товаров для экспортного контроля</w:t>
            </w:r>
          </w:p>
        </w:tc>
      </w:tr>
      <w:tr w:rsidR="006F505C" w:rsidRPr="00655E87" w14:paraId="1034F25D" w14:textId="77777777" w:rsidTr="00C43B81">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hideMark/>
          </w:tcPr>
          <w:p w14:paraId="1DEE4404" w14:textId="43F43167"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sidRPr="007B415D">
              <w:lastRenderedPageBreak/>
              <w:t>Код документа</w:t>
            </w:r>
          </w:p>
        </w:tc>
        <w:tc>
          <w:tcPr>
            <w:tcW w:w="8385" w:type="dxa"/>
            <w:tcBorders>
              <w:top w:val="single" w:sz="4" w:space="0" w:color="auto"/>
              <w:left w:val="nil"/>
              <w:bottom w:val="single" w:sz="4" w:space="0" w:color="auto"/>
              <w:right w:val="single" w:sz="4" w:space="0" w:color="auto"/>
            </w:tcBorders>
            <w:shd w:val="clear" w:color="auto" w:fill="auto"/>
            <w:noWrap/>
            <w:hideMark/>
          </w:tcPr>
          <w:p w14:paraId="58B41921" w14:textId="586E3B68"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sidRPr="007B415D">
              <w:t>Наименование документа</w:t>
            </w:r>
          </w:p>
        </w:tc>
      </w:tr>
      <w:tr w:rsidR="00655E87" w:rsidRPr="00E63A1E" w14:paraId="39588F3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A42986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01152</w:t>
            </w:r>
          </w:p>
        </w:tc>
        <w:tc>
          <w:tcPr>
            <w:tcW w:w="8385" w:type="dxa"/>
            <w:tcBorders>
              <w:top w:val="nil"/>
              <w:left w:val="nil"/>
              <w:bottom w:val="single" w:sz="4" w:space="0" w:color="auto"/>
              <w:right w:val="single" w:sz="4" w:space="0" w:color="auto"/>
            </w:tcBorders>
            <w:shd w:val="clear" w:color="auto" w:fill="auto"/>
            <w:noWrap/>
            <w:vAlign w:val="bottom"/>
            <w:hideMark/>
          </w:tcPr>
          <w:p w14:paraId="47DE61B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транзит товаров, подлежащих экспортному контролю</w:t>
            </w:r>
          </w:p>
        </w:tc>
      </w:tr>
      <w:tr w:rsidR="00655E87" w:rsidRPr="00E63A1E" w14:paraId="76C4E11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57A042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01153</w:t>
            </w:r>
          </w:p>
        </w:tc>
        <w:tc>
          <w:tcPr>
            <w:tcW w:w="8385" w:type="dxa"/>
            <w:tcBorders>
              <w:top w:val="nil"/>
              <w:left w:val="nil"/>
              <w:bottom w:val="single" w:sz="4" w:space="0" w:color="auto"/>
              <w:right w:val="single" w:sz="4" w:space="0" w:color="auto"/>
            </w:tcBorders>
            <w:shd w:val="clear" w:color="auto" w:fill="auto"/>
            <w:noWrap/>
            <w:vAlign w:val="bottom"/>
            <w:hideMark/>
          </w:tcPr>
          <w:p w14:paraId="04FCF16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Разрешение/подтверждение на ЭК/ИМ товаров, подлежащих экс-му контролю</w:t>
            </w:r>
          </w:p>
        </w:tc>
      </w:tr>
      <w:tr w:rsidR="00655E87" w:rsidRPr="00E63A1E" w14:paraId="4078A34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9FC1AC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01154</w:t>
            </w:r>
          </w:p>
        </w:tc>
        <w:tc>
          <w:tcPr>
            <w:tcW w:w="8385" w:type="dxa"/>
            <w:tcBorders>
              <w:top w:val="nil"/>
              <w:left w:val="nil"/>
              <w:bottom w:val="single" w:sz="4" w:space="0" w:color="auto"/>
              <w:right w:val="single" w:sz="4" w:space="0" w:color="auto"/>
            </w:tcBorders>
            <w:shd w:val="clear" w:color="auto" w:fill="auto"/>
            <w:noWrap/>
            <w:vAlign w:val="bottom"/>
            <w:hideMark/>
          </w:tcPr>
          <w:p w14:paraId="579D169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об отсутствии товаров, включенным в единые списки</w:t>
            </w:r>
          </w:p>
        </w:tc>
      </w:tr>
      <w:tr w:rsidR="00655E87" w:rsidRPr="00E63A1E" w14:paraId="5ADA9A5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F1BCCE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01161</w:t>
            </w:r>
          </w:p>
        </w:tc>
        <w:tc>
          <w:tcPr>
            <w:tcW w:w="8385" w:type="dxa"/>
            <w:tcBorders>
              <w:top w:val="nil"/>
              <w:left w:val="nil"/>
              <w:bottom w:val="single" w:sz="4" w:space="0" w:color="auto"/>
              <w:right w:val="single" w:sz="4" w:space="0" w:color="auto"/>
            </w:tcBorders>
            <w:shd w:val="clear" w:color="auto" w:fill="auto"/>
            <w:noWrap/>
            <w:vAlign w:val="bottom"/>
            <w:hideMark/>
          </w:tcPr>
          <w:p w14:paraId="188FAC8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Лицензия, перечень к лицензии на ЭК/ИМ продукции военного назначения</w:t>
            </w:r>
          </w:p>
        </w:tc>
      </w:tr>
      <w:tr w:rsidR="00655E87" w:rsidRPr="00E63A1E" w14:paraId="7F78198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F5F2F7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01162</w:t>
            </w:r>
          </w:p>
        </w:tc>
        <w:tc>
          <w:tcPr>
            <w:tcW w:w="8385" w:type="dxa"/>
            <w:tcBorders>
              <w:top w:val="nil"/>
              <w:left w:val="nil"/>
              <w:bottom w:val="single" w:sz="4" w:space="0" w:color="auto"/>
              <w:right w:val="single" w:sz="4" w:space="0" w:color="auto"/>
            </w:tcBorders>
            <w:shd w:val="clear" w:color="auto" w:fill="auto"/>
            <w:noWrap/>
            <w:vAlign w:val="bottom"/>
            <w:hideMark/>
          </w:tcPr>
          <w:p w14:paraId="51AD468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транзит продукции военного назначения</w:t>
            </w:r>
          </w:p>
        </w:tc>
      </w:tr>
      <w:tr w:rsidR="00655E87" w:rsidRPr="00E63A1E" w14:paraId="128641A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D7985B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01163</w:t>
            </w:r>
          </w:p>
        </w:tc>
        <w:tc>
          <w:tcPr>
            <w:tcW w:w="8385" w:type="dxa"/>
            <w:tcBorders>
              <w:top w:val="nil"/>
              <w:left w:val="nil"/>
              <w:bottom w:val="single" w:sz="4" w:space="0" w:color="auto"/>
              <w:right w:val="single" w:sz="4" w:space="0" w:color="auto"/>
            </w:tcBorders>
            <w:shd w:val="clear" w:color="auto" w:fill="auto"/>
            <w:noWrap/>
            <w:vAlign w:val="bottom"/>
            <w:hideMark/>
          </w:tcPr>
          <w:p w14:paraId="7A0AFC8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непринадлежности товаров к продукции</w:t>
            </w:r>
            <w:r w:rsidRPr="00655E87">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военного назначения</w:t>
            </w:r>
          </w:p>
        </w:tc>
      </w:tr>
      <w:tr w:rsidR="00655E87" w:rsidRPr="00655E87" w14:paraId="32E2BE4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391542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01171</w:t>
            </w:r>
          </w:p>
        </w:tc>
        <w:tc>
          <w:tcPr>
            <w:tcW w:w="8385" w:type="dxa"/>
            <w:tcBorders>
              <w:top w:val="nil"/>
              <w:left w:val="nil"/>
              <w:bottom w:val="single" w:sz="4" w:space="0" w:color="auto"/>
              <w:right w:val="single" w:sz="4" w:space="0" w:color="auto"/>
            </w:tcBorders>
            <w:shd w:val="clear" w:color="auto" w:fill="auto"/>
            <w:noWrap/>
            <w:vAlign w:val="bottom"/>
            <w:hideMark/>
          </w:tcPr>
          <w:p w14:paraId="3955FD4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Воинский пропуск</w:t>
            </w:r>
          </w:p>
        </w:tc>
      </w:tr>
      <w:tr w:rsidR="00655E87" w:rsidRPr="00E63A1E" w14:paraId="771459F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FAB4F3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01181</w:t>
            </w:r>
          </w:p>
        </w:tc>
        <w:tc>
          <w:tcPr>
            <w:tcW w:w="8385" w:type="dxa"/>
            <w:tcBorders>
              <w:top w:val="nil"/>
              <w:left w:val="nil"/>
              <w:bottom w:val="single" w:sz="4" w:space="0" w:color="auto"/>
              <w:right w:val="single" w:sz="4" w:space="0" w:color="auto"/>
            </w:tcBorders>
            <w:shd w:val="clear" w:color="auto" w:fill="auto"/>
            <w:noWrap/>
            <w:vAlign w:val="bottom"/>
            <w:hideMark/>
          </w:tcPr>
          <w:p w14:paraId="2A0AB02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Перечень продукции, ввозимой (вывозимой) в рамках Межправительственных</w:t>
            </w:r>
          </w:p>
        </w:tc>
      </w:tr>
      <w:tr w:rsidR="00655E87" w:rsidRPr="00E63A1E" w14:paraId="0655C2A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2CD94A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01191</w:t>
            </w:r>
          </w:p>
        </w:tc>
        <w:tc>
          <w:tcPr>
            <w:tcW w:w="8385" w:type="dxa"/>
            <w:tcBorders>
              <w:top w:val="nil"/>
              <w:left w:val="nil"/>
              <w:bottom w:val="single" w:sz="4" w:space="0" w:color="auto"/>
              <w:right w:val="single" w:sz="4" w:space="0" w:color="auto"/>
            </w:tcBorders>
            <w:shd w:val="clear" w:color="auto" w:fill="auto"/>
            <w:noWrap/>
            <w:vAlign w:val="bottom"/>
            <w:hideMark/>
          </w:tcPr>
          <w:p w14:paraId="03CDB99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об оценке соответствия (сертификат или декларация)</w:t>
            </w:r>
          </w:p>
        </w:tc>
      </w:tr>
      <w:tr w:rsidR="00655E87" w:rsidRPr="00E63A1E" w14:paraId="513DFD6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319509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01193</w:t>
            </w:r>
          </w:p>
        </w:tc>
        <w:tc>
          <w:tcPr>
            <w:tcW w:w="8385" w:type="dxa"/>
            <w:tcBorders>
              <w:top w:val="nil"/>
              <w:left w:val="nil"/>
              <w:bottom w:val="single" w:sz="4" w:space="0" w:color="auto"/>
              <w:right w:val="single" w:sz="4" w:space="0" w:color="auto"/>
            </w:tcBorders>
            <w:shd w:val="clear" w:color="auto" w:fill="auto"/>
            <w:noWrap/>
            <w:vAlign w:val="bottom"/>
            <w:hideMark/>
          </w:tcPr>
          <w:p w14:paraId="1D368FF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Заявление – декларация, выданная аккредитованным органом по соответств</w:t>
            </w:r>
          </w:p>
        </w:tc>
      </w:tr>
      <w:tr w:rsidR="00655E87" w:rsidRPr="00655E87" w14:paraId="2BEDB7B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22E356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01201</w:t>
            </w:r>
          </w:p>
        </w:tc>
        <w:tc>
          <w:tcPr>
            <w:tcW w:w="8385" w:type="dxa"/>
            <w:tcBorders>
              <w:top w:val="nil"/>
              <w:left w:val="nil"/>
              <w:bottom w:val="single" w:sz="4" w:space="0" w:color="auto"/>
              <w:right w:val="single" w:sz="4" w:space="0" w:color="auto"/>
            </w:tcBorders>
            <w:shd w:val="clear" w:color="auto" w:fill="auto"/>
            <w:noWrap/>
            <w:vAlign w:val="bottom"/>
            <w:hideMark/>
          </w:tcPr>
          <w:p w14:paraId="51C2741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Ветеринарный сертификат</w:t>
            </w:r>
          </w:p>
        </w:tc>
      </w:tr>
      <w:tr w:rsidR="00655E87" w:rsidRPr="00E63A1E" w14:paraId="0AA5E2D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9AD6A8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01202</w:t>
            </w:r>
          </w:p>
        </w:tc>
        <w:tc>
          <w:tcPr>
            <w:tcW w:w="8385" w:type="dxa"/>
            <w:tcBorders>
              <w:top w:val="nil"/>
              <w:left w:val="nil"/>
              <w:bottom w:val="single" w:sz="4" w:space="0" w:color="auto"/>
              <w:right w:val="single" w:sz="4" w:space="0" w:color="auto"/>
            </w:tcBorders>
            <w:shd w:val="clear" w:color="auto" w:fill="auto"/>
            <w:noWrap/>
            <w:vAlign w:val="bottom"/>
            <w:hideMark/>
          </w:tcPr>
          <w:p w14:paraId="6CDD8E3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ввоз подконтрольных товаров, исходя из эпизоотического с</w:t>
            </w:r>
          </w:p>
        </w:tc>
      </w:tr>
      <w:tr w:rsidR="00655E87" w:rsidRPr="00E63A1E" w14:paraId="249FEA2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8FD477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01203</w:t>
            </w:r>
          </w:p>
        </w:tc>
        <w:tc>
          <w:tcPr>
            <w:tcW w:w="8385" w:type="dxa"/>
            <w:tcBorders>
              <w:top w:val="nil"/>
              <w:left w:val="nil"/>
              <w:bottom w:val="single" w:sz="4" w:space="0" w:color="auto"/>
              <w:right w:val="single" w:sz="4" w:space="0" w:color="auto"/>
            </w:tcBorders>
            <w:shd w:val="clear" w:color="auto" w:fill="auto"/>
            <w:noWrap/>
            <w:vAlign w:val="bottom"/>
            <w:hideMark/>
          </w:tcPr>
          <w:p w14:paraId="47ABCB3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вывоз подконтрольных товаров (ветеринария)</w:t>
            </w:r>
          </w:p>
        </w:tc>
      </w:tr>
      <w:tr w:rsidR="00655E87" w:rsidRPr="00E63A1E" w14:paraId="271F520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5E6A69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01204</w:t>
            </w:r>
          </w:p>
        </w:tc>
        <w:tc>
          <w:tcPr>
            <w:tcW w:w="8385" w:type="dxa"/>
            <w:tcBorders>
              <w:top w:val="nil"/>
              <w:left w:val="nil"/>
              <w:bottom w:val="single" w:sz="4" w:space="0" w:color="auto"/>
              <w:right w:val="single" w:sz="4" w:space="0" w:color="auto"/>
            </w:tcBorders>
            <w:shd w:val="clear" w:color="auto" w:fill="auto"/>
            <w:noWrap/>
            <w:vAlign w:val="bottom"/>
            <w:hideMark/>
          </w:tcPr>
          <w:p w14:paraId="1C91F98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транзит подконтрольных товаров, исходя из эпизоотическог</w:t>
            </w:r>
          </w:p>
        </w:tc>
      </w:tr>
      <w:tr w:rsidR="00655E87" w:rsidRPr="00655E87" w14:paraId="1BFD4A9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79A3B5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01205</w:t>
            </w:r>
          </w:p>
        </w:tc>
        <w:tc>
          <w:tcPr>
            <w:tcW w:w="8385" w:type="dxa"/>
            <w:tcBorders>
              <w:top w:val="nil"/>
              <w:left w:val="nil"/>
              <w:bottom w:val="single" w:sz="4" w:space="0" w:color="auto"/>
              <w:right w:val="single" w:sz="4" w:space="0" w:color="auto"/>
            </w:tcBorders>
            <w:shd w:val="clear" w:color="auto" w:fill="auto"/>
            <w:noWrap/>
            <w:vAlign w:val="bottom"/>
            <w:hideMark/>
          </w:tcPr>
          <w:p w14:paraId="72E37B4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Санитарно-эпидемиологическое заключение</w:t>
            </w:r>
          </w:p>
        </w:tc>
      </w:tr>
      <w:tr w:rsidR="00655E87" w:rsidRPr="00E63A1E" w14:paraId="240765C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F23E0D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01206</w:t>
            </w:r>
          </w:p>
        </w:tc>
        <w:tc>
          <w:tcPr>
            <w:tcW w:w="8385" w:type="dxa"/>
            <w:tcBorders>
              <w:top w:val="nil"/>
              <w:left w:val="nil"/>
              <w:bottom w:val="single" w:sz="4" w:space="0" w:color="auto"/>
              <w:right w:val="single" w:sz="4" w:space="0" w:color="auto"/>
            </w:tcBorders>
            <w:shd w:val="clear" w:color="auto" w:fill="auto"/>
            <w:noWrap/>
            <w:vAlign w:val="bottom"/>
            <w:hideMark/>
          </w:tcPr>
          <w:p w14:paraId="7E76863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Свидетельство о государственной регистрации, выданное уполномоченным о</w:t>
            </w:r>
          </w:p>
        </w:tc>
      </w:tr>
      <w:tr w:rsidR="00655E87" w:rsidRPr="00E63A1E" w14:paraId="6B12EEA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AD7C0D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01207</w:t>
            </w:r>
          </w:p>
        </w:tc>
        <w:tc>
          <w:tcPr>
            <w:tcW w:w="8385" w:type="dxa"/>
            <w:tcBorders>
              <w:top w:val="nil"/>
              <w:left w:val="nil"/>
              <w:bottom w:val="single" w:sz="4" w:space="0" w:color="auto"/>
              <w:right w:val="single" w:sz="4" w:space="0" w:color="auto"/>
            </w:tcBorders>
            <w:shd w:val="clear" w:color="auto" w:fill="auto"/>
            <w:noWrap/>
            <w:vAlign w:val="bottom"/>
            <w:hideMark/>
          </w:tcPr>
          <w:p w14:paraId="520D80C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Фитосанитарный сертификат на ввозимую партию подкарантинной продукции</w:t>
            </w:r>
          </w:p>
        </w:tc>
      </w:tr>
      <w:tr w:rsidR="00655E87" w:rsidRPr="00E63A1E" w14:paraId="09EBB66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05A164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01209</w:t>
            </w:r>
          </w:p>
        </w:tc>
        <w:tc>
          <w:tcPr>
            <w:tcW w:w="8385" w:type="dxa"/>
            <w:tcBorders>
              <w:top w:val="nil"/>
              <w:left w:val="nil"/>
              <w:bottom w:val="single" w:sz="4" w:space="0" w:color="auto"/>
              <w:right w:val="single" w:sz="4" w:space="0" w:color="auto"/>
            </w:tcBorders>
            <w:shd w:val="clear" w:color="auto" w:fill="auto"/>
            <w:noWrap/>
            <w:vAlign w:val="bottom"/>
            <w:hideMark/>
          </w:tcPr>
          <w:p w14:paraId="2B1619E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ввоз карантинных объектов в научно-исследоват-ких целях</w:t>
            </w:r>
          </w:p>
        </w:tc>
      </w:tr>
      <w:tr w:rsidR="00655E87" w:rsidRPr="00E63A1E" w14:paraId="15CD374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2C0D22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01221</w:t>
            </w:r>
          </w:p>
        </w:tc>
        <w:tc>
          <w:tcPr>
            <w:tcW w:w="8385" w:type="dxa"/>
            <w:tcBorders>
              <w:top w:val="nil"/>
              <w:left w:val="nil"/>
              <w:bottom w:val="single" w:sz="4" w:space="0" w:color="auto"/>
              <w:right w:val="single" w:sz="4" w:space="0" w:color="auto"/>
            </w:tcBorders>
            <w:shd w:val="clear" w:color="auto" w:fill="auto"/>
            <w:noWrap/>
            <w:vAlign w:val="bottom"/>
            <w:hideMark/>
          </w:tcPr>
          <w:p w14:paraId="2A4AE20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подтверждающие соблюдение запретов и ограничений (временных</w:t>
            </w:r>
          </w:p>
        </w:tc>
      </w:tr>
      <w:tr w:rsidR="00655E87" w:rsidRPr="00655E87" w14:paraId="082CED5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CCE5C6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01241</w:t>
            </w:r>
          </w:p>
        </w:tc>
        <w:tc>
          <w:tcPr>
            <w:tcW w:w="8385" w:type="dxa"/>
            <w:tcBorders>
              <w:top w:val="nil"/>
              <w:left w:val="nil"/>
              <w:bottom w:val="single" w:sz="4" w:space="0" w:color="auto"/>
              <w:right w:val="single" w:sz="4" w:space="0" w:color="auto"/>
            </w:tcBorders>
            <w:shd w:val="clear" w:color="auto" w:fill="auto"/>
            <w:noWrap/>
            <w:vAlign w:val="bottom"/>
            <w:hideMark/>
          </w:tcPr>
          <w:p w14:paraId="13BB014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Сертификат Кимберлийского процесса</w:t>
            </w:r>
          </w:p>
        </w:tc>
      </w:tr>
      <w:tr w:rsidR="00655E87" w:rsidRPr="00E63A1E" w14:paraId="0DE8637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E9AEA3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01242</w:t>
            </w:r>
          </w:p>
        </w:tc>
        <w:tc>
          <w:tcPr>
            <w:tcW w:w="8385" w:type="dxa"/>
            <w:tcBorders>
              <w:top w:val="nil"/>
              <w:left w:val="nil"/>
              <w:bottom w:val="single" w:sz="4" w:space="0" w:color="auto"/>
              <w:right w:val="single" w:sz="4" w:space="0" w:color="auto"/>
            </w:tcBorders>
            <w:shd w:val="clear" w:color="auto" w:fill="auto"/>
            <w:noWrap/>
            <w:vAlign w:val="bottom"/>
            <w:hideMark/>
          </w:tcPr>
          <w:p w14:paraId="581738B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Документы, подтверждающие сведения о производителе товаров, для целей </w:t>
            </w:r>
          </w:p>
        </w:tc>
      </w:tr>
      <w:tr w:rsidR="00655E87" w:rsidRPr="00E63A1E" w14:paraId="4A45A8A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73C4D3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01243</w:t>
            </w:r>
          </w:p>
        </w:tc>
        <w:tc>
          <w:tcPr>
            <w:tcW w:w="8385" w:type="dxa"/>
            <w:tcBorders>
              <w:top w:val="nil"/>
              <w:left w:val="nil"/>
              <w:bottom w:val="single" w:sz="4" w:space="0" w:color="auto"/>
              <w:right w:val="single" w:sz="4" w:space="0" w:color="auto"/>
            </w:tcBorders>
            <w:shd w:val="clear" w:color="auto" w:fill="auto"/>
            <w:noWrap/>
            <w:vAlign w:val="bottom"/>
            <w:hideMark/>
          </w:tcPr>
          <w:p w14:paraId="4F6AAB9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Экспортный сертификат на сельскохозяйственную продукцию</w:t>
            </w:r>
          </w:p>
        </w:tc>
      </w:tr>
      <w:tr w:rsidR="00655E87" w:rsidRPr="00E63A1E" w14:paraId="42F0F4B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D64F97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01311</w:t>
            </w:r>
          </w:p>
        </w:tc>
        <w:tc>
          <w:tcPr>
            <w:tcW w:w="8385" w:type="dxa"/>
            <w:tcBorders>
              <w:top w:val="nil"/>
              <w:left w:val="nil"/>
              <w:bottom w:val="single" w:sz="4" w:space="0" w:color="auto"/>
              <w:right w:val="single" w:sz="4" w:space="0" w:color="auto"/>
            </w:tcBorders>
            <w:shd w:val="clear" w:color="auto" w:fill="auto"/>
            <w:noWrap/>
            <w:vAlign w:val="bottom"/>
            <w:hideMark/>
          </w:tcPr>
          <w:p w14:paraId="55C35DC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(разрешительный документ) на вывоз минерального сырья</w:t>
            </w:r>
          </w:p>
        </w:tc>
      </w:tr>
      <w:tr w:rsidR="00655E87" w:rsidRPr="00E63A1E" w14:paraId="567C19B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0E888B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01321</w:t>
            </w:r>
          </w:p>
        </w:tc>
        <w:tc>
          <w:tcPr>
            <w:tcW w:w="8385" w:type="dxa"/>
            <w:tcBorders>
              <w:top w:val="nil"/>
              <w:left w:val="nil"/>
              <w:bottom w:val="single" w:sz="4" w:space="0" w:color="auto"/>
              <w:right w:val="single" w:sz="4" w:space="0" w:color="auto"/>
            </w:tcBorders>
            <w:shd w:val="clear" w:color="auto" w:fill="auto"/>
            <w:noWrap/>
            <w:vAlign w:val="bottom"/>
            <w:hideMark/>
          </w:tcPr>
          <w:p w14:paraId="63D0A5F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(разрешительный документ) на ввоз и (или) вывоз опас отход </w:t>
            </w:r>
          </w:p>
        </w:tc>
      </w:tr>
      <w:tr w:rsidR="00655E87" w:rsidRPr="00E63A1E" w14:paraId="464E8FD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1F3A6F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01332</w:t>
            </w:r>
          </w:p>
        </w:tc>
        <w:tc>
          <w:tcPr>
            <w:tcW w:w="8385" w:type="dxa"/>
            <w:tcBorders>
              <w:top w:val="nil"/>
              <w:left w:val="nil"/>
              <w:bottom w:val="single" w:sz="4" w:space="0" w:color="auto"/>
              <w:right w:val="single" w:sz="4" w:space="0" w:color="auto"/>
            </w:tcBorders>
            <w:shd w:val="clear" w:color="auto" w:fill="auto"/>
            <w:noWrap/>
            <w:vAlign w:val="bottom"/>
            <w:hideMark/>
          </w:tcPr>
          <w:p w14:paraId="2B5A67D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компетентного органа государства-экспортера на вывоз конкре</w:t>
            </w:r>
          </w:p>
        </w:tc>
      </w:tr>
      <w:tr w:rsidR="00655E87" w:rsidRPr="00E63A1E" w14:paraId="19E7AF6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EF080F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01999</w:t>
            </w:r>
          </w:p>
        </w:tc>
        <w:tc>
          <w:tcPr>
            <w:tcW w:w="8385" w:type="dxa"/>
            <w:tcBorders>
              <w:top w:val="nil"/>
              <w:left w:val="nil"/>
              <w:bottom w:val="single" w:sz="4" w:space="0" w:color="auto"/>
              <w:right w:val="single" w:sz="4" w:space="0" w:color="auto"/>
            </w:tcBorders>
            <w:shd w:val="clear" w:color="auto" w:fill="auto"/>
            <w:noWrap/>
            <w:vAlign w:val="bottom"/>
            <w:hideMark/>
          </w:tcPr>
          <w:p w14:paraId="7B918D5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подтверждающие соблюдение запретов и ограничений</w:t>
            </w:r>
          </w:p>
        </w:tc>
      </w:tr>
      <w:tr w:rsidR="00655E87" w:rsidRPr="00655E87" w14:paraId="392902C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841AF4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02011</w:t>
            </w:r>
          </w:p>
        </w:tc>
        <w:tc>
          <w:tcPr>
            <w:tcW w:w="8385" w:type="dxa"/>
            <w:tcBorders>
              <w:top w:val="nil"/>
              <w:left w:val="nil"/>
              <w:bottom w:val="single" w:sz="4" w:space="0" w:color="auto"/>
              <w:right w:val="single" w:sz="4" w:space="0" w:color="auto"/>
            </w:tcBorders>
            <w:shd w:val="clear" w:color="auto" w:fill="auto"/>
            <w:noWrap/>
            <w:vAlign w:val="bottom"/>
            <w:hideMark/>
          </w:tcPr>
          <w:p w14:paraId="3AED357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Коносамент</w:t>
            </w:r>
          </w:p>
        </w:tc>
      </w:tr>
      <w:tr w:rsidR="00655E87" w:rsidRPr="00E63A1E" w14:paraId="5EE44EB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55D53E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02012</w:t>
            </w:r>
          </w:p>
        </w:tc>
        <w:tc>
          <w:tcPr>
            <w:tcW w:w="8385" w:type="dxa"/>
            <w:tcBorders>
              <w:top w:val="nil"/>
              <w:left w:val="nil"/>
              <w:bottom w:val="single" w:sz="4" w:space="0" w:color="auto"/>
              <w:right w:val="single" w:sz="4" w:space="0" w:color="auto"/>
            </w:tcBorders>
            <w:shd w:val="clear" w:color="auto" w:fill="auto"/>
            <w:noWrap/>
            <w:vAlign w:val="bottom"/>
            <w:hideMark/>
          </w:tcPr>
          <w:p w14:paraId="1867BDA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Транспортная накладная при перевозке товаров водным транспортом</w:t>
            </w:r>
          </w:p>
        </w:tc>
      </w:tr>
      <w:tr w:rsidR="00655E87" w:rsidRPr="00655E87" w14:paraId="4ACB10E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7ACBD8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02013</w:t>
            </w:r>
          </w:p>
        </w:tc>
        <w:tc>
          <w:tcPr>
            <w:tcW w:w="8385" w:type="dxa"/>
            <w:tcBorders>
              <w:top w:val="nil"/>
              <w:left w:val="nil"/>
              <w:bottom w:val="single" w:sz="4" w:space="0" w:color="auto"/>
              <w:right w:val="single" w:sz="4" w:space="0" w:color="auto"/>
            </w:tcBorders>
            <w:shd w:val="clear" w:color="auto" w:fill="auto"/>
            <w:noWrap/>
            <w:vAlign w:val="bottom"/>
            <w:hideMark/>
          </w:tcPr>
          <w:p w14:paraId="38EF2E2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Железнодорожная накладная</w:t>
            </w:r>
          </w:p>
        </w:tc>
      </w:tr>
      <w:tr w:rsidR="00655E87" w:rsidRPr="00E63A1E" w14:paraId="48F2FCC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B5402E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02014</w:t>
            </w:r>
          </w:p>
        </w:tc>
        <w:tc>
          <w:tcPr>
            <w:tcW w:w="8385" w:type="dxa"/>
            <w:tcBorders>
              <w:top w:val="nil"/>
              <w:left w:val="nil"/>
              <w:bottom w:val="single" w:sz="4" w:space="0" w:color="auto"/>
              <w:right w:val="single" w:sz="4" w:space="0" w:color="auto"/>
            </w:tcBorders>
            <w:shd w:val="clear" w:color="auto" w:fill="auto"/>
            <w:noWrap/>
            <w:vAlign w:val="bottom"/>
            <w:hideMark/>
          </w:tcPr>
          <w:p w14:paraId="1100060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предусмотренные правилами перевозки по железной дороге</w:t>
            </w:r>
          </w:p>
        </w:tc>
      </w:tr>
      <w:tr w:rsidR="00655E87" w:rsidRPr="00E63A1E" w14:paraId="4322FCC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CD727E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02015</w:t>
            </w:r>
          </w:p>
        </w:tc>
        <w:tc>
          <w:tcPr>
            <w:tcW w:w="8385" w:type="dxa"/>
            <w:tcBorders>
              <w:top w:val="nil"/>
              <w:left w:val="nil"/>
              <w:bottom w:val="single" w:sz="4" w:space="0" w:color="auto"/>
              <w:right w:val="single" w:sz="4" w:space="0" w:color="auto"/>
            </w:tcBorders>
            <w:shd w:val="clear" w:color="auto" w:fill="auto"/>
            <w:noWrap/>
            <w:vAlign w:val="bottom"/>
            <w:hideMark/>
          </w:tcPr>
          <w:p w14:paraId="552337D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Транспортная накладная по Конвенции о договоре МДП грузов 1956 года</w:t>
            </w:r>
          </w:p>
        </w:tc>
      </w:tr>
      <w:tr w:rsidR="00655E87" w:rsidRPr="00E63A1E" w14:paraId="00A1656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048B39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02016</w:t>
            </w:r>
          </w:p>
        </w:tc>
        <w:tc>
          <w:tcPr>
            <w:tcW w:w="8385" w:type="dxa"/>
            <w:tcBorders>
              <w:top w:val="nil"/>
              <w:left w:val="nil"/>
              <w:bottom w:val="single" w:sz="4" w:space="0" w:color="auto"/>
              <w:right w:val="single" w:sz="4" w:space="0" w:color="auto"/>
            </w:tcBorders>
            <w:shd w:val="clear" w:color="auto" w:fill="auto"/>
            <w:noWrap/>
            <w:vAlign w:val="bottom"/>
            <w:hideMark/>
          </w:tcPr>
          <w:p w14:paraId="701F6CE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Иная транспортная накладная при перевозке товаров авто транспортом</w:t>
            </w:r>
          </w:p>
        </w:tc>
      </w:tr>
      <w:tr w:rsidR="00655E87" w:rsidRPr="00655E87" w14:paraId="63220FA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ABB327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02017</w:t>
            </w:r>
          </w:p>
        </w:tc>
        <w:tc>
          <w:tcPr>
            <w:tcW w:w="8385" w:type="dxa"/>
            <w:tcBorders>
              <w:top w:val="nil"/>
              <w:left w:val="nil"/>
              <w:bottom w:val="single" w:sz="4" w:space="0" w:color="auto"/>
              <w:right w:val="single" w:sz="4" w:space="0" w:color="auto"/>
            </w:tcBorders>
            <w:shd w:val="clear" w:color="auto" w:fill="auto"/>
            <w:noWrap/>
            <w:vAlign w:val="bottom"/>
            <w:hideMark/>
          </w:tcPr>
          <w:p w14:paraId="0A8D207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Авианакладная</w:t>
            </w:r>
          </w:p>
        </w:tc>
      </w:tr>
      <w:tr w:rsidR="00655E87" w:rsidRPr="00E63A1E" w14:paraId="73AE468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CBF3E8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02018</w:t>
            </w:r>
          </w:p>
        </w:tc>
        <w:tc>
          <w:tcPr>
            <w:tcW w:w="8385" w:type="dxa"/>
            <w:tcBorders>
              <w:top w:val="nil"/>
              <w:left w:val="nil"/>
              <w:bottom w:val="single" w:sz="4" w:space="0" w:color="auto"/>
              <w:right w:val="single" w:sz="4" w:space="0" w:color="auto"/>
            </w:tcBorders>
            <w:shd w:val="clear" w:color="auto" w:fill="auto"/>
            <w:noWrap/>
            <w:vAlign w:val="bottom"/>
            <w:hideMark/>
          </w:tcPr>
          <w:p w14:paraId="3FCE981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Транспортные документы при перемещении товаров трубой или по ЛЭП</w:t>
            </w:r>
          </w:p>
        </w:tc>
      </w:tr>
      <w:tr w:rsidR="00655E87" w:rsidRPr="00655E87" w14:paraId="60528EA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FD5B45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02019</w:t>
            </w:r>
          </w:p>
        </w:tc>
        <w:tc>
          <w:tcPr>
            <w:tcW w:w="8385" w:type="dxa"/>
            <w:tcBorders>
              <w:top w:val="nil"/>
              <w:left w:val="nil"/>
              <w:bottom w:val="single" w:sz="4" w:space="0" w:color="auto"/>
              <w:right w:val="single" w:sz="4" w:space="0" w:color="auto"/>
            </w:tcBorders>
            <w:shd w:val="clear" w:color="auto" w:fill="auto"/>
            <w:noWrap/>
            <w:vAlign w:val="bottom"/>
            <w:hideMark/>
          </w:tcPr>
          <w:p w14:paraId="44753A8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Почтовая накладная</w:t>
            </w:r>
          </w:p>
        </w:tc>
      </w:tr>
      <w:tr w:rsidR="00655E87" w:rsidRPr="00655E87" w14:paraId="6B2B5986" w14:textId="77777777" w:rsidTr="00303F7C">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09EA47" w14:textId="4BA01F3E" w:rsidR="00655E87" w:rsidRPr="006F505C" w:rsidRDefault="006F505C" w:rsidP="00655E87">
            <w:pPr>
              <w:spacing w:after="0" w:line="240" w:lineRule="auto"/>
              <w:rPr>
                <w:rFonts w:ascii="Calibri" w:eastAsia="Times New Roman" w:hAnsi="Calibri" w:cs="Times New Roman"/>
                <w:b/>
                <w:color w:val="000000"/>
                <w:sz w:val="18"/>
                <w:szCs w:val="18"/>
                <w:lang w:val="ru-RU" w:eastAsia="en-US"/>
              </w:rPr>
            </w:pPr>
            <w:r>
              <w:rPr>
                <w:rFonts w:ascii="Calibri" w:eastAsia="Times New Roman" w:hAnsi="Calibri" w:cs="Times New Roman"/>
                <w:b/>
                <w:color w:val="000000"/>
                <w:sz w:val="18"/>
                <w:szCs w:val="18"/>
                <w:lang w:val="ru-RU" w:eastAsia="en-US"/>
              </w:rPr>
              <w:lastRenderedPageBreak/>
              <w:t>Код документа</w:t>
            </w:r>
          </w:p>
        </w:tc>
        <w:tc>
          <w:tcPr>
            <w:tcW w:w="8385" w:type="dxa"/>
            <w:tcBorders>
              <w:top w:val="single" w:sz="4" w:space="0" w:color="auto"/>
              <w:left w:val="nil"/>
              <w:bottom w:val="single" w:sz="4" w:space="0" w:color="auto"/>
              <w:right w:val="single" w:sz="4" w:space="0" w:color="auto"/>
            </w:tcBorders>
            <w:shd w:val="clear" w:color="auto" w:fill="auto"/>
            <w:noWrap/>
            <w:vAlign w:val="bottom"/>
            <w:hideMark/>
          </w:tcPr>
          <w:p w14:paraId="726D6E3F" w14:textId="36ECD96E" w:rsidR="00655E87" w:rsidRPr="006F505C" w:rsidRDefault="006F505C" w:rsidP="00655E87">
            <w:pPr>
              <w:spacing w:after="0" w:line="240" w:lineRule="auto"/>
              <w:rPr>
                <w:rFonts w:ascii="Calibri" w:eastAsia="Times New Roman" w:hAnsi="Calibri" w:cs="Times New Roman"/>
                <w:b/>
                <w:color w:val="000000"/>
                <w:sz w:val="18"/>
                <w:szCs w:val="18"/>
                <w:lang w:val="ru-RU" w:eastAsia="en-US"/>
              </w:rPr>
            </w:pPr>
            <w:r>
              <w:rPr>
                <w:rFonts w:ascii="Calibri" w:eastAsia="Times New Roman" w:hAnsi="Calibri" w:cs="Times New Roman"/>
                <w:b/>
                <w:color w:val="000000"/>
                <w:sz w:val="18"/>
                <w:szCs w:val="18"/>
                <w:lang w:val="ru-RU" w:eastAsia="en-US"/>
              </w:rPr>
              <w:t>Наименование документа</w:t>
            </w:r>
          </w:p>
        </w:tc>
      </w:tr>
      <w:tr w:rsidR="00655E87" w:rsidRPr="00E63A1E" w14:paraId="6A20361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916669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02020</w:t>
            </w:r>
          </w:p>
        </w:tc>
        <w:tc>
          <w:tcPr>
            <w:tcW w:w="8385" w:type="dxa"/>
            <w:tcBorders>
              <w:top w:val="nil"/>
              <w:left w:val="nil"/>
              <w:bottom w:val="single" w:sz="4" w:space="0" w:color="auto"/>
              <w:right w:val="single" w:sz="4" w:space="0" w:color="auto"/>
            </w:tcBorders>
            <w:shd w:val="clear" w:color="auto" w:fill="auto"/>
            <w:noWrap/>
            <w:vAlign w:val="bottom"/>
            <w:hideMark/>
          </w:tcPr>
          <w:p w14:paraId="6B6A5A8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Общая накладная при экспресс-доставке</w:t>
            </w:r>
          </w:p>
        </w:tc>
      </w:tr>
      <w:tr w:rsidR="00655E87" w:rsidRPr="00E63A1E" w14:paraId="4D1A04F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0C75DE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02021</w:t>
            </w:r>
          </w:p>
        </w:tc>
        <w:tc>
          <w:tcPr>
            <w:tcW w:w="8385" w:type="dxa"/>
            <w:tcBorders>
              <w:top w:val="nil"/>
              <w:left w:val="nil"/>
              <w:bottom w:val="single" w:sz="4" w:space="0" w:color="auto"/>
              <w:right w:val="single" w:sz="4" w:space="0" w:color="auto"/>
            </w:tcBorders>
            <w:shd w:val="clear" w:color="auto" w:fill="auto"/>
            <w:noWrap/>
            <w:vAlign w:val="bottom"/>
            <w:hideMark/>
          </w:tcPr>
          <w:p w14:paraId="2B6B43E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Индивидуальная накладная при экспресс-доставке</w:t>
            </w:r>
          </w:p>
        </w:tc>
      </w:tr>
      <w:tr w:rsidR="00655E87" w:rsidRPr="00655E87" w14:paraId="1137DCE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A3D22B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02022</w:t>
            </w:r>
          </w:p>
        </w:tc>
        <w:tc>
          <w:tcPr>
            <w:tcW w:w="8385" w:type="dxa"/>
            <w:tcBorders>
              <w:top w:val="nil"/>
              <w:left w:val="nil"/>
              <w:bottom w:val="single" w:sz="4" w:space="0" w:color="auto"/>
              <w:right w:val="single" w:sz="4" w:space="0" w:color="auto"/>
            </w:tcBorders>
            <w:shd w:val="clear" w:color="auto" w:fill="auto"/>
            <w:noWrap/>
            <w:vAlign w:val="bottom"/>
            <w:hideMark/>
          </w:tcPr>
          <w:p w14:paraId="166A908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Багажная квитанция</w:t>
            </w:r>
          </w:p>
        </w:tc>
      </w:tr>
      <w:tr w:rsidR="00655E87" w:rsidRPr="00655E87" w14:paraId="54E6A8D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722F49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02024</w:t>
            </w:r>
          </w:p>
        </w:tc>
        <w:tc>
          <w:tcPr>
            <w:tcW w:w="8385" w:type="dxa"/>
            <w:tcBorders>
              <w:top w:val="nil"/>
              <w:left w:val="nil"/>
              <w:bottom w:val="single" w:sz="4" w:space="0" w:color="auto"/>
              <w:right w:val="single" w:sz="4" w:space="0" w:color="auto"/>
            </w:tcBorders>
            <w:shd w:val="clear" w:color="auto" w:fill="auto"/>
            <w:noWrap/>
            <w:vAlign w:val="bottom"/>
            <w:hideMark/>
          </w:tcPr>
          <w:p w14:paraId="030E412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Книжка МДП</w:t>
            </w:r>
          </w:p>
        </w:tc>
      </w:tr>
      <w:tr w:rsidR="00655E87" w:rsidRPr="00655E87" w14:paraId="18EA720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FE8565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02025</w:t>
            </w:r>
          </w:p>
        </w:tc>
        <w:tc>
          <w:tcPr>
            <w:tcW w:w="8385" w:type="dxa"/>
            <w:tcBorders>
              <w:top w:val="nil"/>
              <w:left w:val="nil"/>
              <w:bottom w:val="single" w:sz="4" w:space="0" w:color="auto"/>
              <w:right w:val="single" w:sz="4" w:space="0" w:color="auto"/>
            </w:tcBorders>
            <w:shd w:val="clear" w:color="auto" w:fill="auto"/>
            <w:noWrap/>
            <w:vAlign w:val="bottom"/>
            <w:hideMark/>
          </w:tcPr>
          <w:p w14:paraId="7F45195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Карнет АТА</w:t>
            </w:r>
          </w:p>
        </w:tc>
      </w:tr>
      <w:tr w:rsidR="00655E87" w:rsidRPr="00655E87" w14:paraId="002B72D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5264D5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02026</w:t>
            </w:r>
          </w:p>
        </w:tc>
        <w:tc>
          <w:tcPr>
            <w:tcW w:w="8385" w:type="dxa"/>
            <w:tcBorders>
              <w:top w:val="nil"/>
              <w:left w:val="nil"/>
              <w:bottom w:val="single" w:sz="4" w:space="0" w:color="auto"/>
              <w:right w:val="single" w:sz="4" w:space="0" w:color="auto"/>
            </w:tcBorders>
            <w:shd w:val="clear" w:color="auto" w:fill="auto"/>
            <w:noWrap/>
            <w:vAlign w:val="bottom"/>
            <w:hideMark/>
          </w:tcPr>
          <w:p w14:paraId="5971DCA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Упаковочный лист</w:t>
            </w:r>
          </w:p>
        </w:tc>
      </w:tr>
      <w:tr w:rsidR="00655E87" w:rsidRPr="00655E87" w14:paraId="07B65AA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DE1C9C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02099</w:t>
            </w:r>
          </w:p>
        </w:tc>
        <w:tc>
          <w:tcPr>
            <w:tcW w:w="8385" w:type="dxa"/>
            <w:tcBorders>
              <w:top w:val="nil"/>
              <w:left w:val="nil"/>
              <w:bottom w:val="single" w:sz="4" w:space="0" w:color="auto"/>
              <w:right w:val="single" w:sz="4" w:space="0" w:color="auto"/>
            </w:tcBorders>
            <w:shd w:val="clear" w:color="auto" w:fill="auto"/>
            <w:noWrap/>
            <w:vAlign w:val="bottom"/>
            <w:hideMark/>
          </w:tcPr>
          <w:p w14:paraId="7A075E3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Иные транспортные (перевозочные) документы</w:t>
            </w:r>
          </w:p>
        </w:tc>
      </w:tr>
      <w:tr w:rsidR="00655E87" w:rsidRPr="00E63A1E" w14:paraId="1EE31EE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9C1212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03011</w:t>
            </w:r>
          </w:p>
        </w:tc>
        <w:tc>
          <w:tcPr>
            <w:tcW w:w="8385" w:type="dxa"/>
            <w:tcBorders>
              <w:top w:val="nil"/>
              <w:left w:val="nil"/>
              <w:bottom w:val="single" w:sz="4" w:space="0" w:color="auto"/>
              <w:right w:val="single" w:sz="4" w:space="0" w:color="auto"/>
            </w:tcBorders>
            <w:shd w:val="clear" w:color="auto" w:fill="auto"/>
            <w:noWrap/>
            <w:vAlign w:val="bottom"/>
            <w:hideMark/>
          </w:tcPr>
          <w:p w14:paraId="012260A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Договор/контракт заключенный при совершении внешнеэкономической сделки</w:t>
            </w:r>
          </w:p>
        </w:tc>
      </w:tr>
      <w:tr w:rsidR="00655E87" w:rsidRPr="00E63A1E" w14:paraId="177A89C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A25E9F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03012</w:t>
            </w:r>
          </w:p>
        </w:tc>
        <w:tc>
          <w:tcPr>
            <w:tcW w:w="8385" w:type="dxa"/>
            <w:tcBorders>
              <w:top w:val="nil"/>
              <w:left w:val="nil"/>
              <w:bottom w:val="single" w:sz="4" w:space="0" w:color="auto"/>
              <w:right w:val="single" w:sz="4" w:space="0" w:color="auto"/>
            </w:tcBorders>
            <w:shd w:val="clear" w:color="auto" w:fill="auto"/>
            <w:noWrap/>
            <w:vAlign w:val="bottom"/>
            <w:hideMark/>
          </w:tcPr>
          <w:p w14:paraId="6B8CE6A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Доп.договор/контракт  к документу, который указан под кодом 03011</w:t>
            </w:r>
          </w:p>
        </w:tc>
      </w:tr>
      <w:tr w:rsidR="00655E87" w:rsidRPr="00E63A1E" w14:paraId="02A18FA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3044A0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03013</w:t>
            </w:r>
          </w:p>
        </w:tc>
        <w:tc>
          <w:tcPr>
            <w:tcW w:w="8385" w:type="dxa"/>
            <w:tcBorders>
              <w:top w:val="nil"/>
              <w:left w:val="nil"/>
              <w:bottom w:val="single" w:sz="4" w:space="0" w:color="auto"/>
              <w:right w:val="single" w:sz="4" w:space="0" w:color="auto"/>
            </w:tcBorders>
            <w:shd w:val="clear" w:color="auto" w:fill="auto"/>
            <w:noWrap/>
            <w:vAlign w:val="bottom"/>
            <w:hideMark/>
          </w:tcPr>
          <w:p w14:paraId="66987A8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подтверждающий совершение односторонней ЭК/ИМ сделки</w:t>
            </w:r>
          </w:p>
        </w:tc>
      </w:tr>
      <w:tr w:rsidR="00655E87" w:rsidRPr="00E63A1E" w14:paraId="6225535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B10776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03014</w:t>
            </w:r>
          </w:p>
        </w:tc>
        <w:tc>
          <w:tcPr>
            <w:tcW w:w="8385" w:type="dxa"/>
            <w:tcBorders>
              <w:top w:val="nil"/>
              <w:left w:val="nil"/>
              <w:bottom w:val="single" w:sz="4" w:space="0" w:color="auto"/>
              <w:right w:val="single" w:sz="4" w:space="0" w:color="auto"/>
            </w:tcBorders>
            <w:shd w:val="clear" w:color="auto" w:fill="auto"/>
            <w:noWrap/>
            <w:vAlign w:val="bottom"/>
            <w:hideMark/>
          </w:tcPr>
          <w:p w14:paraId="11C232D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на право владения товарами при отсутствии сделки</w:t>
            </w:r>
          </w:p>
        </w:tc>
      </w:tr>
      <w:tr w:rsidR="00655E87" w:rsidRPr="00E63A1E" w14:paraId="5A94E9B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CFA004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03021</w:t>
            </w:r>
          </w:p>
        </w:tc>
        <w:tc>
          <w:tcPr>
            <w:tcW w:w="8385" w:type="dxa"/>
            <w:tcBorders>
              <w:top w:val="nil"/>
              <w:left w:val="nil"/>
              <w:bottom w:val="single" w:sz="4" w:space="0" w:color="auto"/>
              <w:right w:val="single" w:sz="4" w:space="0" w:color="auto"/>
            </w:tcBorders>
            <w:shd w:val="clear" w:color="auto" w:fill="auto"/>
            <w:noWrap/>
            <w:vAlign w:val="bottom"/>
            <w:hideMark/>
          </w:tcPr>
          <w:p w14:paraId="2DE8E48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на передачу прав на ОИС (договор, свид-во о регистрации ОИС)</w:t>
            </w:r>
          </w:p>
        </w:tc>
      </w:tr>
      <w:tr w:rsidR="00655E87" w:rsidRPr="00E63A1E" w14:paraId="5D294F1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DD7BC7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03022</w:t>
            </w:r>
          </w:p>
        </w:tc>
        <w:tc>
          <w:tcPr>
            <w:tcW w:w="8385" w:type="dxa"/>
            <w:tcBorders>
              <w:top w:val="nil"/>
              <w:left w:val="nil"/>
              <w:bottom w:val="single" w:sz="4" w:space="0" w:color="auto"/>
              <w:right w:val="single" w:sz="4" w:space="0" w:color="auto"/>
            </w:tcBorders>
            <w:shd w:val="clear" w:color="auto" w:fill="auto"/>
            <w:noWrap/>
            <w:vAlign w:val="bottom"/>
            <w:hideMark/>
          </w:tcPr>
          <w:p w14:paraId="7865318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Документы, подтверждающие введение в гражданский оборот на таможенной </w:t>
            </w:r>
          </w:p>
        </w:tc>
      </w:tr>
      <w:tr w:rsidR="00655E87" w:rsidRPr="00E63A1E" w14:paraId="68C377C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4CC4A2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03031</w:t>
            </w:r>
          </w:p>
        </w:tc>
        <w:tc>
          <w:tcPr>
            <w:tcW w:w="8385" w:type="dxa"/>
            <w:tcBorders>
              <w:top w:val="nil"/>
              <w:left w:val="nil"/>
              <w:bottom w:val="single" w:sz="4" w:space="0" w:color="auto"/>
              <w:right w:val="single" w:sz="4" w:space="0" w:color="auto"/>
            </w:tcBorders>
            <w:shd w:val="clear" w:color="auto" w:fill="auto"/>
            <w:noWrap/>
            <w:vAlign w:val="bottom"/>
            <w:hideMark/>
          </w:tcPr>
          <w:p w14:paraId="7C44718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 в области валютного контроля - учетный номер контракта </w:t>
            </w:r>
          </w:p>
        </w:tc>
      </w:tr>
      <w:tr w:rsidR="00655E87" w:rsidRPr="00E63A1E" w14:paraId="5157B2A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DD7926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03998</w:t>
            </w:r>
          </w:p>
        </w:tc>
        <w:tc>
          <w:tcPr>
            <w:tcW w:w="8385" w:type="dxa"/>
            <w:tcBorders>
              <w:top w:val="nil"/>
              <w:left w:val="nil"/>
              <w:bottom w:val="single" w:sz="4" w:space="0" w:color="auto"/>
              <w:right w:val="single" w:sz="4" w:space="0" w:color="auto"/>
            </w:tcBorders>
            <w:shd w:val="clear" w:color="auto" w:fill="auto"/>
            <w:noWrap/>
            <w:vAlign w:val="bottom"/>
            <w:hideMark/>
          </w:tcPr>
          <w:p w14:paraId="4218ED6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(контракт) на недропользование (для Республики Казахстан)</w:t>
            </w:r>
          </w:p>
        </w:tc>
      </w:tr>
      <w:tr w:rsidR="00655E87" w:rsidRPr="00E63A1E" w14:paraId="5B525B9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C6C7EC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03999</w:t>
            </w:r>
          </w:p>
        </w:tc>
        <w:tc>
          <w:tcPr>
            <w:tcW w:w="8385" w:type="dxa"/>
            <w:tcBorders>
              <w:top w:val="nil"/>
              <w:left w:val="nil"/>
              <w:bottom w:val="single" w:sz="4" w:space="0" w:color="auto"/>
              <w:right w:val="single" w:sz="4" w:space="0" w:color="auto"/>
            </w:tcBorders>
            <w:shd w:val="clear" w:color="auto" w:fill="auto"/>
            <w:noWrap/>
            <w:vAlign w:val="bottom"/>
            <w:hideMark/>
          </w:tcPr>
          <w:p w14:paraId="5948DCF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на право владения и/или распоряжения товарами</w:t>
            </w:r>
          </w:p>
        </w:tc>
      </w:tr>
      <w:tr w:rsidR="00655E87" w:rsidRPr="00655E87" w14:paraId="1B94D6A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1911BA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04011</w:t>
            </w:r>
          </w:p>
        </w:tc>
        <w:tc>
          <w:tcPr>
            <w:tcW w:w="8385" w:type="dxa"/>
            <w:tcBorders>
              <w:top w:val="nil"/>
              <w:left w:val="nil"/>
              <w:bottom w:val="single" w:sz="4" w:space="0" w:color="auto"/>
              <w:right w:val="single" w:sz="4" w:space="0" w:color="auto"/>
            </w:tcBorders>
            <w:shd w:val="clear" w:color="auto" w:fill="auto"/>
            <w:noWrap/>
            <w:vAlign w:val="bottom"/>
            <w:hideMark/>
          </w:tcPr>
          <w:p w14:paraId="36DEC76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Учредительные документы</w:t>
            </w:r>
          </w:p>
        </w:tc>
      </w:tr>
      <w:tr w:rsidR="00655E87" w:rsidRPr="00E63A1E" w14:paraId="10808DD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7FB528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04021</w:t>
            </w:r>
          </w:p>
        </w:tc>
        <w:tc>
          <w:tcPr>
            <w:tcW w:w="8385" w:type="dxa"/>
            <w:tcBorders>
              <w:top w:val="nil"/>
              <w:left w:val="nil"/>
              <w:bottom w:val="single" w:sz="4" w:space="0" w:color="auto"/>
              <w:right w:val="single" w:sz="4" w:space="0" w:color="auto"/>
            </w:tcBorders>
            <w:shd w:val="clear" w:color="auto" w:fill="auto"/>
            <w:noWrap/>
            <w:vAlign w:val="bottom"/>
            <w:hideMark/>
          </w:tcPr>
          <w:p w14:paraId="3F99F60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(инвойс) к договору</w:t>
            </w:r>
          </w:p>
        </w:tc>
      </w:tr>
      <w:tr w:rsidR="00655E87" w:rsidRPr="00E63A1E" w14:paraId="7304283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ECD368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04022</w:t>
            </w:r>
          </w:p>
        </w:tc>
        <w:tc>
          <w:tcPr>
            <w:tcW w:w="8385" w:type="dxa"/>
            <w:tcBorders>
              <w:top w:val="nil"/>
              <w:left w:val="nil"/>
              <w:bottom w:val="single" w:sz="4" w:space="0" w:color="auto"/>
              <w:right w:val="single" w:sz="4" w:space="0" w:color="auto"/>
            </w:tcBorders>
            <w:shd w:val="clear" w:color="auto" w:fill="auto"/>
            <w:noWrap/>
            <w:vAlign w:val="bottom"/>
            <w:hideMark/>
          </w:tcPr>
          <w:p w14:paraId="11B1F4A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расчетные или коммерческие документы</w:t>
            </w:r>
          </w:p>
        </w:tc>
      </w:tr>
      <w:tr w:rsidR="00655E87" w:rsidRPr="00E63A1E" w14:paraId="4A45CD0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188065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04023</w:t>
            </w:r>
          </w:p>
        </w:tc>
        <w:tc>
          <w:tcPr>
            <w:tcW w:w="8385" w:type="dxa"/>
            <w:tcBorders>
              <w:top w:val="nil"/>
              <w:left w:val="nil"/>
              <w:bottom w:val="single" w:sz="4" w:space="0" w:color="auto"/>
              <w:right w:val="single" w:sz="4" w:space="0" w:color="auto"/>
            </w:tcBorders>
            <w:shd w:val="clear" w:color="auto" w:fill="auto"/>
            <w:noWrap/>
            <w:vAlign w:val="bottom"/>
            <w:hideMark/>
          </w:tcPr>
          <w:p w14:paraId="5A675C1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 документы/платежные документы, отражающие стоимость товара</w:t>
            </w:r>
          </w:p>
        </w:tc>
      </w:tr>
      <w:tr w:rsidR="00655E87" w:rsidRPr="00655E87" w14:paraId="2530CB2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2D8757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04025</w:t>
            </w:r>
          </w:p>
        </w:tc>
        <w:tc>
          <w:tcPr>
            <w:tcW w:w="8385" w:type="dxa"/>
            <w:tcBorders>
              <w:top w:val="nil"/>
              <w:left w:val="nil"/>
              <w:bottom w:val="single" w:sz="4" w:space="0" w:color="auto"/>
              <w:right w:val="single" w:sz="4" w:space="0" w:color="auto"/>
            </w:tcBorders>
            <w:shd w:val="clear" w:color="auto" w:fill="auto"/>
            <w:noWrap/>
            <w:vAlign w:val="bottom"/>
            <w:hideMark/>
          </w:tcPr>
          <w:p w14:paraId="751E445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Счет-проформа к договору</w:t>
            </w:r>
          </w:p>
        </w:tc>
      </w:tr>
      <w:tr w:rsidR="00655E87" w:rsidRPr="00E63A1E" w14:paraId="035DD6A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BEE28E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04031</w:t>
            </w:r>
          </w:p>
        </w:tc>
        <w:tc>
          <w:tcPr>
            <w:tcW w:w="8385" w:type="dxa"/>
            <w:tcBorders>
              <w:top w:val="nil"/>
              <w:left w:val="nil"/>
              <w:bottom w:val="single" w:sz="4" w:space="0" w:color="auto"/>
              <w:right w:val="single" w:sz="4" w:space="0" w:color="auto"/>
            </w:tcBorders>
            <w:shd w:val="clear" w:color="auto" w:fill="auto"/>
            <w:noWrap/>
            <w:vAlign w:val="bottom"/>
            <w:hideMark/>
          </w:tcPr>
          <w:p w14:paraId="5AA4E7C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за перевозку, погрузку, разгрузку или перегрузку товаров</w:t>
            </w:r>
          </w:p>
        </w:tc>
      </w:tr>
      <w:tr w:rsidR="00655E87" w:rsidRPr="00E63A1E" w14:paraId="552C9FD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1FF9D9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04032</w:t>
            </w:r>
          </w:p>
        </w:tc>
        <w:tc>
          <w:tcPr>
            <w:tcW w:w="8385" w:type="dxa"/>
            <w:tcBorders>
              <w:top w:val="nil"/>
              <w:left w:val="nil"/>
              <w:bottom w:val="single" w:sz="4" w:space="0" w:color="auto"/>
              <w:right w:val="single" w:sz="4" w:space="0" w:color="auto"/>
            </w:tcBorders>
            <w:shd w:val="clear" w:color="auto" w:fill="auto"/>
            <w:noWrap/>
            <w:vAlign w:val="bottom"/>
            <w:hideMark/>
          </w:tcPr>
          <w:p w14:paraId="064D0E5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Банковские/платежные документы по оплате транспортных расходов</w:t>
            </w:r>
          </w:p>
        </w:tc>
      </w:tr>
      <w:tr w:rsidR="00655E87" w:rsidRPr="00E63A1E" w14:paraId="68F3FD2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BFD9CD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04033</w:t>
            </w:r>
          </w:p>
        </w:tc>
        <w:tc>
          <w:tcPr>
            <w:tcW w:w="8385" w:type="dxa"/>
            <w:tcBorders>
              <w:top w:val="nil"/>
              <w:left w:val="nil"/>
              <w:bottom w:val="single" w:sz="4" w:space="0" w:color="auto"/>
              <w:right w:val="single" w:sz="4" w:space="0" w:color="auto"/>
            </w:tcBorders>
            <w:shd w:val="clear" w:color="auto" w:fill="auto"/>
            <w:noWrap/>
            <w:vAlign w:val="bottom"/>
            <w:hideMark/>
          </w:tcPr>
          <w:p w14:paraId="3B77408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Договор по перевозке, погрузке, разгрузке или перегрузке товаров</w:t>
            </w:r>
          </w:p>
        </w:tc>
      </w:tr>
      <w:tr w:rsidR="00655E87" w:rsidRPr="00E63A1E" w14:paraId="7B0C1B8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344514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04041</w:t>
            </w:r>
          </w:p>
        </w:tc>
        <w:tc>
          <w:tcPr>
            <w:tcW w:w="8385" w:type="dxa"/>
            <w:tcBorders>
              <w:top w:val="nil"/>
              <w:left w:val="nil"/>
              <w:bottom w:val="single" w:sz="4" w:space="0" w:color="auto"/>
              <w:right w:val="single" w:sz="4" w:space="0" w:color="auto"/>
            </w:tcBorders>
            <w:shd w:val="clear" w:color="auto" w:fill="auto"/>
            <w:noWrap/>
            <w:vAlign w:val="bottom"/>
            <w:hideMark/>
          </w:tcPr>
          <w:p w14:paraId="1EF012C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Счета-фактуры (инвойсы) за оказание посреднических услуг</w:t>
            </w:r>
          </w:p>
        </w:tc>
      </w:tr>
      <w:tr w:rsidR="00655E87" w:rsidRPr="00E63A1E" w14:paraId="2D57DD2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A87EFD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04042</w:t>
            </w:r>
          </w:p>
        </w:tc>
        <w:tc>
          <w:tcPr>
            <w:tcW w:w="8385" w:type="dxa"/>
            <w:tcBorders>
              <w:top w:val="nil"/>
              <w:left w:val="nil"/>
              <w:bottom w:val="single" w:sz="4" w:space="0" w:color="auto"/>
              <w:right w:val="single" w:sz="4" w:space="0" w:color="auto"/>
            </w:tcBorders>
            <w:shd w:val="clear" w:color="auto" w:fill="auto"/>
            <w:noWrap/>
            <w:vAlign w:val="bottom"/>
            <w:hideMark/>
          </w:tcPr>
          <w:p w14:paraId="6C08EC2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Банковские/иные платежные документы за оказание посреднических услуг</w:t>
            </w:r>
          </w:p>
        </w:tc>
      </w:tr>
      <w:tr w:rsidR="00655E87" w:rsidRPr="00E63A1E" w14:paraId="07D22D7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ECCAE8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04043</w:t>
            </w:r>
          </w:p>
        </w:tc>
        <w:tc>
          <w:tcPr>
            <w:tcW w:w="8385" w:type="dxa"/>
            <w:tcBorders>
              <w:top w:val="nil"/>
              <w:left w:val="nil"/>
              <w:bottom w:val="single" w:sz="4" w:space="0" w:color="auto"/>
              <w:right w:val="single" w:sz="4" w:space="0" w:color="auto"/>
            </w:tcBorders>
            <w:shd w:val="clear" w:color="auto" w:fill="auto"/>
            <w:noWrap/>
            <w:vAlign w:val="bottom"/>
            <w:hideMark/>
          </w:tcPr>
          <w:p w14:paraId="2D50978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Договор об оказании посреднических услуг</w:t>
            </w:r>
          </w:p>
        </w:tc>
      </w:tr>
      <w:tr w:rsidR="00655E87" w:rsidRPr="00E63A1E" w14:paraId="66FF01B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527587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04051</w:t>
            </w:r>
          </w:p>
        </w:tc>
        <w:tc>
          <w:tcPr>
            <w:tcW w:w="8385" w:type="dxa"/>
            <w:tcBorders>
              <w:top w:val="nil"/>
              <w:left w:val="nil"/>
              <w:bottom w:val="single" w:sz="4" w:space="0" w:color="auto"/>
              <w:right w:val="single" w:sz="4" w:space="0" w:color="auto"/>
            </w:tcBorders>
            <w:shd w:val="clear" w:color="auto" w:fill="auto"/>
            <w:noWrap/>
            <w:vAlign w:val="bottom"/>
            <w:hideMark/>
          </w:tcPr>
          <w:p w14:paraId="7179C17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о стоимости товаров и услуг, предоставленных покупателем бес</w:t>
            </w:r>
          </w:p>
        </w:tc>
      </w:tr>
      <w:tr w:rsidR="00655E87" w:rsidRPr="00E63A1E" w14:paraId="4BD2E80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FF09DA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04061</w:t>
            </w:r>
          </w:p>
        </w:tc>
        <w:tc>
          <w:tcPr>
            <w:tcW w:w="8385" w:type="dxa"/>
            <w:tcBorders>
              <w:top w:val="nil"/>
              <w:left w:val="nil"/>
              <w:bottom w:val="single" w:sz="4" w:space="0" w:color="auto"/>
              <w:right w:val="single" w:sz="4" w:space="0" w:color="auto"/>
            </w:tcBorders>
            <w:shd w:val="clear" w:color="auto" w:fill="auto"/>
            <w:noWrap/>
            <w:vAlign w:val="bottom"/>
            <w:hideMark/>
          </w:tcPr>
          <w:p w14:paraId="2CDD961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содержащие сведения о платежах за использование ОИС</w:t>
            </w:r>
          </w:p>
        </w:tc>
      </w:tr>
      <w:tr w:rsidR="00655E87" w:rsidRPr="00E63A1E" w14:paraId="64D3BAB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51D782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04062</w:t>
            </w:r>
          </w:p>
        </w:tc>
        <w:tc>
          <w:tcPr>
            <w:tcW w:w="8385" w:type="dxa"/>
            <w:tcBorders>
              <w:top w:val="nil"/>
              <w:left w:val="nil"/>
              <w:bottom w:val="single" w:sz="4" w:space="0" w:color="auto"/>
              <w:right w:val="single" w:sz="4" w:space="0" w:color="auto"/>
            </w:tcBorders>
            <w:shd w:val="clear" w:color="auto" w:fill="auto"/>
            <w:noWrap/>
            <w:vAlign w:val="bottom"/>
            <w:hideMark/>
          </w:tcPr>
          <w:p w14:paraId="0696DE1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Платежные документы со сведениями о платежах за использование ОИС</w:t>
            </w:r>
          </w:p>
        </w:tc>
      </w:tr>
      <w:tr w:rsidR="00655E87" w:rsidRPr="00E63A1E" w14:paraId="0C6F652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9AE5FC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04071</w:t>
            </w:r>
          </w:p>
        </w:tc>
        <w:tc>
          <w:tcPr>
            <w:tcW w:w="8385" w:type="dxa"/>
            <w:tcBorders>
              <w:top w:val="nil"/>
              <w:left w:val="nil"/>
              <w:bottom w:val="single" w:sz="4" w:space="0" w:color="auto"/>
              <w:right w:val="single" w:sz="4" w:space="0" w:color="auto"/>
            </w:tcBorders>
            <w:shd w:val="clear" w:color="auto" w:fill="auto"/>
            <w:noWrap/>
            <w:vAlign w:val="bottom"/>
            <w:hideMark/>
          </w:tcPr>
          <w:p w14:paraId="219C838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Документы (в том числе бухгалтерские) и сведения, содержащие данные о </w:t>
            </w:r>
          </w:p>
        </w:tc>
      </w:tr>
      <w:tr w:rsidR="00655E87" w:rsidRPr="00E63A1E" w14:paraId="2A17EC7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8896EF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04081</w:t>
            </w:r>
          </w:p>
        </w:tc>
        <w:tc>
          <w:tcPr>
            <w:tcW w:w="8385" w:type="dxa"/>
            <w:tcBorders>
              <w:top w:val="nil"/>
              <w:left w:val="nil"/>
              <w:bottom w:val="single" w:sz="4" w:space="0" w:color="auto"/>
              <w:right w:val="single" w:sz="4" w:space="0" w:color="auto"/>
            </w:tcBorders>
            <w:shd w:val="clear" w:color="auto" w:fill="auto"/>
            <w:noWrap/>
            <w:vAlign w:val="bottom"/>
            <w:hideMark/>
          </w:tcPr>
          <w:p w14:paraId="3B7246E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содержащие сведения о стоимости упаковочных материалов</w:t>
            </w:r>
          </w:p>
        </w:tc>
      </w:tr>
      <w:tr w:rsidR="00655E87" w:rsidRPr="00E63A1E" w14:paraId="2E27AF5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2D70FB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04082</w:t>
            </w:r>
          </w:p>
        </w:tc>
        <w:tc>
          <w:tcPr>
            <w:tcW w:w="8385" w:type="dxa"/>
            <w:tcBorders>
              <w:top w:val="nil"/>
              <w:left w:val="nil"/>
              <w:bottom w:val="single" w:sz="4" w:space="0" w:color="auto"/>
              <w:right w:val="single" w:sz="4" w:space="0" w:color="auto"/>
            </w:tcBorders>
            <w:shd w:val="clear" w:color="auto" w:fill="auto"/>
            <w:noWrap/>
            <w:vAlign w:val="bottom"/>
            <w:hideMark/>
          </w:tcPr>
          <w:p w14:paraId="3F8360D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Банковские/иные платежные документы о стоимости упаковочных материалов</w:t>
            </w:r>
          </w:p>
        </w:tc>
      </w:tr>
      <w:tr w:rsidR="00655E87" w:rsidRPr="00E63A1E" w14:paraId="7E0305E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37F5BA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04083</w:t>
            </w:r>
          </w:p>
        </w:tc>
        <w:tc>
          <w:tcPr>
            <w:tcW w:w="8385" w:type="dxa"/>
            <w:tcBorders>
              <w:top w:val="nil"/>
              <w:left w:val="nil"/>
              <w:bottom w:val="single" w:sz="4" w:space="0" w:color="auto"/>
              <w:right w:val="single" w:sz="4" w:space="0" w:color="auto"/>
            </w:tcBorders>
            <w:shd w:val="clear" w:color="auto" w:fill="auto"/>
            <w:noWrap/>
            <w:vAlign w:val="bottom"/>
            <w:hideMark/>
          </w:tcPr>
          <w:p w14:paraId="07EBD97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Договор о стоимости тары, упаковочных материалов и работ по упаковке</w:t>
            </w:r>
          </w:p>
        </w:tc>
      </w:tr>
      <w:tr w:rsidR="00655E87" w:rsidRPr="00E63A1E" w14:paraId="49DBAF3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506F81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04091</w:t>
            </w:r>
          </w:p>
        </w:tc>
        <w:tc>
          <w:tcPr>
            <w:tcW w:w="8385" w:type="dxa"/>
            <w:tcBorders>
              <w:top w:val="nil"/>
              <w:left w:val="nil"/>
              <w:bottom w:val="single" w:sz="4" w:space="0" w:color="auto"/>
              <w:right w:val="single" w:sz="4" w:space="0" w:color="auto"/>
            </w:tcBorders>
            <w:shd w:val="clear" w:color="auto" w:fill="auto"/>
            <w:noWrap/>
            <w:vAlign w:val="bottom"/>
            <w:hideMark/>
          </w:tcPr>
          <w:p w14:paraId="07685D9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Бухгалтерская документация производителя оцениваемых товаров, содержащ</w:t>
            </w:r>
          </w:p>
        </w:tc>
      </w:tr>
      <w:tr w:rsidR="006F505C" w:rsidRPr="00655E87" w14:paraId="6A23FC56" w14:textId="77777777" w:rsidTr="00655E87">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C72774" w14:textId="5056EAB0"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color w:val="000000"/>
                <w:sz w:val="18"/>
                <w:szCs w:val="18"/>
                <w:lang w:val="ru-RU" w:eastAsia="en-US"/>
              </w:rPr>
              <w:lastRenderedPageBreak/>
              <w:t>Код документа</w:t>
            </w:r>
          </w:p>
        </w:tc>
        <w:tc>
          <w:tcPr>
            <w:tcW w:w="8385" w:type="dxa"/>
            <w:tcBorders>
              <w:top w:val="single" w:sz="4" w:space="0" w:color="auto"/>
              <w:left w:val="nil"/>
              <w:bottom w:val="single" w:sz="4" w:space="0" w:color="auto"/>
              <w:right w:val="single" w:sz="4" w:space="0" w:color="auto"/>
            </w:tcBorders>
            <w:shd w:val="clear" w:color="auto" w:fill="auto"/>
            <w:noWrap/>
            <w:vAlign w:val="bottom"/>
            <w:hideMark/>
          </w:tcPr>
          <w:p w14:paraId="6A416747" w14:textId="1E75E343"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color w:val="000000"/>
                <w:sz w:val="18"/>
                <w:szCs w:val="18"/>
                <w:lang w:val="ru-RU" w:eastAsia="en-US"/>
              </w:rPr>
              <w:t>Наименование документа</w:t>
            </w:r>
          </w:p>
        </w:tc>
      </w:tr>
      <w:tr w:rsidR="00655E87" w:rsidRPr="00E63A1E" w14:paraId="2F8BBC1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1945E8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04101</w:t>
            </w:r>
          </w:p>
        </w:tc>
        <w:tc>
          <w:tcPr>
            <w:tcW w:w="8385" w:type="dxa"/>
            <w:tcBorders>
              <w:top w:val="nil"/>
              <w:left w:val="nil"/>
              <w:bottom w:val="single" w:sz="4" w:space="0" w:color="auto"/>
              <w:right w:val="single" w:sz="4" w:space="0" w:color="auto"/>
            </w:tcBorders>
            <w:shd w:val="clear" w:color="auto" w:fill="auto"/>
            <w:noWrap/>
            <w:vAlign w:val="bottom"/>
            <w:hideMark/>
          </w:tcPr>
          <w:p w14:paraId="33FA975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на стоимость проектирования, дизайна, чертежей и т.п.</w:t>
            </w:r>
          </w:p>
        </w:tc>
      </w:tr>
      <w:tr w:rsidR="00655E87" w:rsidRPr="00E63A1E" w14:paraId="3C0C46E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EBBB68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04102</w:t>
            </w:r>
          </w:p>
        </w:tc>
        <w:tc>
          <w:tcPr>
            <w:tcW w:w="8385" w:type="dxa"/>
            <w:tcBorders>
              <w:top w:val="nil"/>
              <w:left w:val="nil"/>
              <w:bottom w:val="single" w:sz="4" w:space="0" w:color="auto"/>
              <w:right w:val="single" w:sz="4" w:space="0" w:color="auto"/>
            </w:tcBorders>
            <w:shd w:val="clear" w:color="auto" w:fill="auto"/>
            <w:noWrap/>
            <w:vAlign w:val="bottom"/>
            <w:hideMark/>
          </w:tcPr>
          <w:p w14:paraId="2255438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Платежные документы о стоимости проектирования, дизайна, эскизов и т.п</w:t>
            </w:r>
          </w:p>
        </w:tc>
      </w:tr>
      <w:tr w:rsidR="00655E87" w:rsidRPr="00E63A1E" w14:paraId="1E5EBAE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E08FE9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04111</w:t>
            </w:r>
          </w:p>
        </w:tc>
        <w:tc>
          <w:tcPr>
            <w:tcW w:w="8385" w:type="dxa"/>
            <w:tcBorders>
              <w:top w:val="nil"/>
              <w:left w:val="nil"/>
              <w:bottom w:val="single" w:sz="4" w:space="0" w:color="auto"/>
              <w:right w:val="single" w:sz="4" w:space="0" w:color="auto"/>
            </w:tcBorders>
            <w:shd w:val="clear" w:color="auto" w:fill="auto"/>
            <w:noWrap/>
            <w:vAlign w:val="bottom"/>
            <w:hideMark/>
          </w:tcPr>
          <w:p w14:paraId="7A1BFA5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 – фактура (инвойс) по оказанию страховых услуг</w:t>
            </w:r>
          </w:p>
        </w:tc>
      </w:tr>
      <w:tr w:rsidR="00655E87" w:rsidRPr="00E63A1E" w14:paraId="72319AA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33458A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04112</w:t>
            </w:r>
          </w:p>
        </w:tc>
        <w:tc>
          <w:tcPr>
            <w:tcW w:w="8385" w:type="dxa"/>
            <w:tcBorders>
              <w:top w:val="nil"/>
              <w:left w:val="nil"/>
              <w:bottom w:val="single" w:sz="4" w:space="0" w:color="auto"/>
              <w:right w:val="single" w:sz="4" w:space="0" w:color="auto"/>
            </w:tcBorders>
            <w:shd w:val="clear" w:color="auto" w:fill="auto"/>
            <w:noWrap/>
            <w:vAlign w:val="bottom"/>
            <w:hideMark/>
          </w:tcPr>
          <w:p w14:paraId="7A38DAD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 или иные платежные документы о стоимости страховых услуг</w:t>
            </w:r>
          </w:p>
        </w:tc>
      </w:tr>
      <w:tr w:rsidR="00655E87" w:rsidRPr="00655E87" w14:paraId="7A73E89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4075D1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04113</w:t>
            </w:r>
          </w:p>
        </w:tc>
        <w:tc>
          <w:tcPr>
            <w:tcW w:w="8385" w:type="dxa"/>
            <w:tcBorders>
              <w:top w:val="nil"/>
              <w:left w:val="nil"/>
              <w:bottom w:val="single" w:sz="4" w:space="0" w:color="auto"/>
              <w:right w:val="single" w:sz="4" w:space="0" w:color="auto"/>
            </w:tcBorders>
            <w:shd w:val="clear" w:color="auto" w:fill="auto"/>
            <w:noWrap/>
            <w:vAlign w:val="bottom"/>
            <w:hideMark/>
          </w:tcPr>
          <w:p w14:paraId="598C67B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Страховой полис</w:t>
            </w:r>
          </w:p>
        </w:tc>
      </w:tr>
      <w:tr w:rsidR="00655E87" w:rsidRPr="00655E87" w14:paraId="1D8CF7D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BAFC90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04115</w:t>
            </w:r>
          </w:p>
        </w:tc>
        <w:tc>
          <w:tcPr>
            <w:tcW w:w="8385" w:type="dxa"/>
            <w:tcBorders>
              <w:top w:val="nil"/>
              <w:left w:val="nil"/>
              <w:bottom w:val="single" w:sz="4" w:space="0" w:color="auto"/>
              <w:right w:val="single" w:sz="4" w:space="0" w:color="auto"/>
            </w:tcBorders>
            <w:shd w:val="clear" w:color="auto" w:fill="auto"/>
            <w:noWrap/>
            <w:vAlign w:val="bottom"/>
            <w:hideMark/>
          </w:tcPr>
          <w:p w14:paraId="31BF939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Договор страхования</w:t>
            </w:r>
          </w:p>
        </w:tc>
      </w:tr>
      <w:tr w:rsidR="00655E87" w:rsidRPr="00655E87" w14:paraId="6A9DEB3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0CEEF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04121</w:t>
            </w:r>
          </w:p>
        </w:tc>
        <w:tc>
          <w:tcPr>
            <w:tcW w:w="8385" w:type="dxa"/>
            <w:tcBorders>
              <w:top w:val="nil"/>
              <w:left w:val="nil"/>
              <w:bottom w:val="single" w:sz="4" w:space="0" w:color="auto"/>
              <w:right w:val="single" w:sz="4" w:space="0" w:color="auto"/>
            </w:tcBorders>
            <w:shd w:val="clear" w:color="auto" w:fill="auto"/>
            <w:noWrap/>
            <w:vAlign w:val="bottom"/>
            <w:hideMark/>
          </w:tcPr>
          <w:p w14:paraId="3F3836D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Котировки мировых бирж</w:t>
            </w:r>
          </w:p>
        </w:tc>
      </w:tr>
      <w:tr w:rsidR="00655E87" w:rsidRPr="00E63A1E" w14:paraId="678E109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756886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04999</w:t>
            </w:r>
          </w:p>
        </w:tc>
        <w:tc>
          <w:tcPr>
            <w:tcW w:w="8385" w:type="dxa"/>
            <w:tcBorders>
              <w:top w:val="nil"/>
              <w:left w:val="nil"/>
              <w:bottom w:val="single" w:sz="4" w:space="0" w:color="auto"/>
              <w:right w:val="single" w:sz="4" w:space="0" w:color="auto"/>
            </w:tcBorders>
            <w:shd w:val="clear" w:color="auto" w:fill="auto"/>
            <w:noWrap/>
            <w:vAlign w:val="bottom"/>
            <w:hideMark/>
          </w:tcPr>
          <w:p w14:paraId="5DBAEFC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и сведения подтверждающие таможенную стоимость</w:t>
            </w:r>
          </w:p>
        </w:tc>
      </w:tr>
      <w:tr w:rsidR="00655E87" w:rsidRPr="00E63A1E" w14:paraId="49E560D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01E720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05012</w:t>
            </w:r>
          </w:p>
        </w:tc>
        <w:tc>
          <w:tcPr>
            <w:tcW w:w="8385" w:type="dxa"/>
            <w:tcBorders>
              <w:top w:val="nil"/>
              <w:left w:val="nil"/>
              <w:bottom w:val="single" w:sz="4" w:space="0" w:color="auto"/>
              <w:right w:val="single" w:sz="4" w:space="0" w:color="auto"/>
            </w:tcBorders>
            <w:shd w:val="clear" w:color="auto" w:fill="auto"/>
            <w:noWrap/>
            <w:vAlign w:val="bottom"/>
            <w:hideMark/>
          </w:tcPr>
          <w:p w14:paraId="3B08565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Решение по классификации товара в несобранном или разобранном виде…</w:t>
            </w:r>
          </w:p>
        </w:tc>
      </w:tr>
      <w:tr w:rsidR="00655E87" w:rsidRPr="00E63A1E" w14:paraId="18EEFE7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FC0B6A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05013</w:t>
            </w:r>
          </w:p>
        </w:tc>
        <w:tc>
          <w:tcPr>
            <w:tcW w:w="8385" w:type="dxa"/>
            <w:tcBorders>
              <w:top w:val="nil"/>
              <w:left w:val="nil"/>
              <w:bottom w:val="single" w:sz="4" w:space="0" w:color="auto"/>
              <w:right w:val="single" w:sz="4" w:space="0" w:color="auto"/>
            </w:tcBorders>
            <w:shd w:val="clear" w:color="auto" w:fill="auto"/>
            <w:noWrap/>
            <w:vAlign w:val="bottom"/>
            <w:hideMark/>
          </w:tcPr>
          <w:p w14:paraId="1F2CE8E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Предварительное решение по классификации товара по ТН ВЭД ЕАЭС</w:t>
            </w:r>
          </w:p>
        </w:tc>
      </w:tr>
      <w:tr w:rsidR="00655E87" w:rsidRPr="00E63A1E" w14:paraId="08793F4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3A414D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05014</w:t>
            </w:r>
          </w:p>
        </w:tc>
        <w:tc>
          <w:tcPr>
            <w:tcW w:w="8385" w:type="dxa"/>
            <w:tcBorders>
              <w:top w:val="nil"/>
              <w:left w:val="nil"/>
              <w:bottom w:val="single" w:sz="4" w:space="0" w:color="auto"/>
              <w:right w:val="single" w:sz="4" w:space="0" w:color="auto"/>
            </w:tcBorders>
            <w:shd w:val="clear" w:color="auto" w:fill="auto"/>
            <w:noWrap/>
            <w:vAlign w:val="bottom"/>
            <w:hideMark/>
          </w:tcPr>
          <w:p w14:paraId="68BF284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Решение таможенного органа об изменении предварительного решения по кл</w:t>
            </w:r>
          </w:p>
        </w:tc>
      </w:tr>
      <w:tr w:rsidR="00655E87" w:rsidRPr="00E63A1E" w14:paraId="31B3D3B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E7C661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05019</w:t>
            </w:r>
          </w:p>
        </w:tc>
        <w:tc>
          <w:tcPr>
            <w:tcW w:w="8385" w:type="dxa"/>
            <w:tcBorders>
              <w:top w:val="nil"/>
              <w:left w:val="nil"/>
              <w:bottom w:val="single" w:sz="4" w:space="0" w:color="auto"/>
              <w:right w:val="single" w:sz="4" w:space="0" w:color="auto"/>
            </w:tcBorders>
            <w:shd w:val="clear" w:color="auto" w:fill="auto"/>
            <w:noWrap/>
            <w:vAlign w:val="bottom"/>
            <w:hideMark/>
          </w:tcPr>
          <w:p w14:paraId="7564A8F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(примеч 3 к ТНВЭД)</w:t>
            </w:r>
          </w:p>
        </w:tc>
      </w:tr>
      <w:tr w:rsidR="00655E87" w:rsidRPr="00E63A1E" w14:paraId="00FDD5B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ACD08C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05020</w:t>
            </w:r>
          </w:p>
        </w:tc>
        <w:tc>
          <w:tcPr>
            <w:tcW w:w="8385" w:type="dxa"/>
            <w:tcBorders>
              <w:top w:val="nil"/>
              <w:left w:val="nil"/>
              <w:bottom w:val="single" w:sz="4" w:space="0" w:color="auto"/>
              <w:right w:val="single" w:sz="4" w:space="0" w:color="auto"/>
            </w:tcBorders>
            <w:shd w:val="clear" w:color="auto" w:fill="auto"/>
            <w:noWrap/>
            <w:vAlign w:val="bottom"/>
            <w:hideMark/>
          </w:tcPr>
          <w:p w14:paraId="06D6FEE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(примеч 4 к ТНВЭД)</w:t>
            </w:r>
          </w:p>
        </w:tc>
      </w:tr>
      <w:tr w:rsidR="00655E87" w:rsidRPr="00E63A1E" w14:paraId="35ABCCC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4FD63C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05022</w:t>
            </w:r>
          </w:p>
        </w:tc>
        <w:tc>
          <w:tcPr>
            <w:tcW w:w="8385" w:type="dxa"/>
            <w:tcBorders>
              <w:top w:val="nil"/>
              <w:left w:val="nil"/>
              <w:bottom w:val="single" w:sz="4" w:space="0" w:color="auto"/>
              <w:right w:val="single" w:sz="4" w:space="0" w:color="auto"/>
            </w:tcBorders>
            <w:shd w:val="clear" w:color="auto" w:fill="auto"/>
            <w:noWrap/>
            <w:vAlign w:val="bottom"/>
            <w:hideMark/>
          </w:tcPr>
          <w:p w14:paraId="27E9213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товара(примеч 5 к ТНВЭД)</w:t>
            </w:r>
          </w:p>
        </w:tc>
      </w:tr>
      <w:tr w:rsidR="00655E87" w:rsidRPr="00E63A1E" w14:paraId="30C5E8A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ADBBA4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05023</w:t>
            </w:r>
          </w:p>
        </w:tc>
        <w:tc>
          <w:tcPr>
            <w:tcW w:w="8385" w:type="dxa"/>
            <w:tcBorders>
              <w:top w:val="nil"/>
              <w:left w:val="nil"/>
              <w:bottom w:val="single" w:sz="4" w:space="0" w:color="auto"/>
              <w:right w:val="single" w:sz="4" w:space="0" w:color="auto"/>
            </w:tcBorders>
            <w:shd w:val="clear" w:color="auto" w:fill="auto"/>
            <w:noWrap/>
            <w:vAlign w:val="bottom"/>
            <w:hideMark/>
          </w:tcPr>
          <w:p w14:paraId="7A8739E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уполномоченного органа исполнительной власти государства – ч</w:t>
            </w:r>
          </w:p>
        </w:tc>
      </w:tr>
      <w:tr w:rsidR="00655E87" w:rsidRPr="00E63A1E" w14:paraId="0ECCD1D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37C1BE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05024</w:t>
            </w:r>
          </w:p>
        </w:tc>
        <w:tc>
          <w:tcPr>
            <w:tcW w:w="8385" w:type="dxa"/>
            <w:tcBorders>
              <w:top w:val="nil"/>
              <w:left w:val="nil"/>
              <w:bottom w:val="single" w:sz="4" w:space="0" w:color="auto"/>
              <w:right w:val="single" w:sz="4" w:space="0" w:color="auto"/>
            </w:tcBorders>
            <w:shd w:val="clear" w:color="auto" w:fill="auto"/>
            <w:noWrap/>
            <w:vAlign w:val="bottom"/>
            <w:hideMark/>
          </w:tcPr>
          <w:p w14:paraId="3B4630D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(примеч 6 к ТНВЭД)</w:t>
            </w:r>
          </w:p>
        </w:tc>
      </w:tr>
      <w:tr w:rsidR="00655E87" w:rsidRPr="00E63A1E" w14:paraId="13ECCD7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29A28B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05025</w:t>
            </w:r>
          </w:p>
        </w:tc>
        <w:tc>
          <w:tcPr>
            <w:tcW w:w="8385" w:type="dxa"/>
            <w:tcBorders>
              <w:top w:val="nil"/>
              <w:left w:val="nil"/>
              <w:bottom w:val="single" w:sz="4" w:space="0" w:color="auto"/>
              <w:right w:val="single" w:sz="4" w:space="0" w:color="auto"/>
            </w:tcBorders>
            <w:shd w:val="clear" w:color="auto" w:fill="auto"/>
            <w:noWrap/>
            <w:vAlign w:val="bottom"/>
            <w:hideMark/>
          </w:tcPr>
          <w:p w14:paraId="4F192D5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факта добычи нефти сырой, выработки газового конденсата</w:t>
            </w:r>
          </w:p>
        </w:tc>
      </w:tr>
      <w:tr w:rsidR="00655E87" w:rsidRPr="00E63A1E" w14:paraId="26827D8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E93929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05026</w:t>
            </w:r>
          </w:p>
        </w:tc>
        <w:tc>
          <w:tcPr>
            <w:tcW w:w="8385" w:type="dxa"/>
            <w:tcBorders>
              <w:top w:val="nil"/>
              <w:left w:val="nil"/>
              <w:bottom w:val="single" w:sz="4" w:space="0" w:color="auto"/>
              <w:right w:val="single" w:sz="4" w:space="0" w:color="auto"/>
            </w:tcBorders>
            <w:shd w:val="clear" w:color="auto" w:fill="auto"/>
            <w:noWrap/>
            <w:vAlign w:val="bottom"/>
            <w:hideMark/>
          </w:tcPr>
          <w:p w14:paraId="7E6C944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что ввозимый товар высококачественная говядина</w:t>
            </w:r>
          </w:p>
        </w:tc>
      </w:tr>
      <w:tr w:rsidR="00655E87" w:rsidRPr="00E63A1E" w14:paraId="018F54A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716945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05027</w:t>
            </w:r>
          </w:p>
        </w:tc>
        <w:tc>
          <w:tcPr>
            <w:tcW w:w="8385" w:type="dxa"/>
            <w:tcBorders>
              <w:top w:val="nil"/>
              <w:left w:val="nil"/>
              <w:bottom w:val="single" w:sz="4" w:space="0" w:color="auto"/>
              <w:right w:val="single" w:sz="4" w:space="0" w:color="auto"/>
            </w:tcBorders>
            <w:shd w:val="clear" w:color="auto" w:fill="auto"/>
            <w:noWrap/>
            <w:vAlign w:val="bottom"/>
            <w:hideMark/>
          </w:tcPr>
          <w:p w14:paraId="384671F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(примеч 14 к ТНВЭД)</w:t>
            </w:r>
          </w:p>
        </w:tc>
      </w:tr>
      <w:tr w:rsidR="00655E87" w:rsidRPr="00E63A1E" w14:paraId="71AB8B2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2AFFD9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05028</w:t>
            </w:r>
          </w:p>
        </w:tc>
        <w:tc>
          <w:tcPr>
            <w:tcW w:w="8385" w:type="dxa"/>
            <w:tcBorders>
              <w:top w:val="nil"/>
              <w:left w:val="nil"/>
              <w:bottom w:val="single" w:sz="4" w:space="0" w:color="auto"/>
              <w:right w:val="single" w:sz="4" w:space="0" w:color="auto"/>
            </w:tcBorders>
            <w:shd w:val="clear" w:color="auto" w:fill="auto"/>
            <w:noWrap/>
            <w:vAlign w:val="bottom"/>
            <w:hideMark/>
          </w:tcPr>
          <w:p w14:paraId="64A038A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(примеч 16 к ТНВЭД)</w:t>
            </w:r>
          </w:p>
        </w:tc>
      </w:tr>
      <w:tr w:rsidR="00655E87" w:rsidRPr="00E63A1E" w14:paraId="7139BA6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D075C5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05031</w:t>
            </w:r>
          </w:p>
        </w:tc>
        <w:tc>
          <w:tcPr>
            <w:tcW w:w="8385" w:type="dxa"/>
            <w:tcBorders>
              <w:top w:val="nil"/>
              <w:left w:val="nil"/>
              <w:bottom w:val="single" w:sz="4" w:space="0" w:color="auto"/>
              <w:right w:val="single" w:sz="4" w:space="0" w:color="auto"/>
            </w:tcBorders>
            <w:shd w:val="clear" w:color="auto" w:fill="auto"/>
            <w:noWrap/>
            <w:vAlign w:val="bottom"/>
            <w:hideMark/>
          </w:tcPr>
          <w:p w14:paraId="7E6E86E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Уведомление о планируемых поставках в несобранном или разобранном виде</w:t>
            </w:r>
          </w:p>
        </w:tc>
      </w:tr>
      <w:tr w:rsidR="00655E87" w:rsidRPr="00E63A1E" w14:paraId="1718497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EB02E9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05999</w:t>
            </w:r>
          </w:p>
        </w:tc>
        <w:tc>
          <w:tcPr>
            <w:tcW w:w="8385" w:type="dxa"/>
            <w:tcBorders>
              <w:top w:val="nil"/>
              <w:left w:val="nil"/>
              <w:bottom w:val="single" w:sz="4" w:space="0" w:color="auto"/>
              <w:right w:val="single" w:sz="4" w:space="0" w:color="auto"/>
            </w:tcBorders>
            <w:shd w:val="clear" w:color="auto" w:fill="auto"/>
            <w:noWrap/>
            <w:vAlign w:val="bottom"/>
            <w:hideMark/>
          </w:tcPr>
          <w:p w14:paraId="57F96EB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сведения, необходимые для целей классификации товара</w:t>
            </w:r>
          </w:p>
        </w:tc>
      </w:tr>
      <w:tr w:rsidR="00655E87" w:rsidRPr="00E63A1E" w14:paraId="4F3E180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9C7AA9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06011</w:t>
            </w:r>
          </w:p>
        </w:tc>
        <w:tc>
          <w:tcPr>
            <w:tcW w:w="8385" w:type="dxa"/>
            <w:tcBorders>
              <w:top w:val="nil"/>
              <w:left w:val="nil"/>
              <w:bottom w:val="single" w:sz="4" w:space="0" w:color="auto"/>
              <w:right w:val="single" w:sz="4" w:space="0" w:color="auto"/>
            </w:tcBorders>
            <w:shd w:val="clear" w:color="auto" w:fill="auto"/>
            <w:noWrap/>
            <w:vAlign w:val="bottom"/>
            <w:hideMark/>
          </w:tcPr>
          <w:p w14:paraId="1BE8DB9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Сертификат о происхождении товаров формы СТ-1</w:t>
            </w:r>
          </w:p>
        </w:tc>
      </w:tr>
      <w:tr w:rsidR="00655E87" w:rsidRPr="00E63A1E" w14:paraId="6331D7A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C2CF0B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06013</w:t>
            </w:r>
          </w:p>
        </w:tc>
        <w:tc>
          <w:tcPr>
            <w:tcW w:w="8385" w:type="dxa"/>
            <w:tcBorders>
              <w:top w:val="nil"/>
              <w:left w:val="nil"/>
              <w:bottom w:val="single" w:sz="4" w:space="0" w:color="auto"/>
              <w:right w:val="single" w:sz="4" w:space="0" w:color="auto"/>
            </w:tcBorders>
            <w:shd w:val="clear" w:color="auto" w:fill="auto"/>
            <w:noWrap/>
            <w:vAlign w:val="bottom"/>
            <w:hideMark/>
          </w:tcPr>
          <w:p w14:paraId="031BF92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Декларация-сертификат о происхождении товара по форме «А»</w:t>
            </w:r>
          </w:p>
        </w:tc>
      </w:tr>
      <w:tr w:rsidR="00655E87" w:rsidRPr="00E63A1E" w14:paraId="120A403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A2B325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06014</w:t>
            </w:r>
          </w:p>
        </w:tc>
        <w:tc>
          <w:tcPr>
            <w:tcW w:w="8385" w:type="dxa"/>
            <w:tcBorders>
              <w:top w:val="nil"/>
              <w:left w:val="nil"/>
              <w:bottom w:val="single" w:sz="4" w:space="0" w:color="auto"/>
              <w:right w:val="single" w:sz="4" w:space="0" w:color="auto"/>
            </w:tcBorders>
            <w:shd w:val="clear" w:color="auto" w:fill="auto"/>
            <w:noWrap/>
            <w:vAlign w:val="bottom"/>
            <w:hideMark/>
          </w:tcPr>
          <w:p w14:paraId="3637B43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Непреференциальный сертификат о происхождении товара общей формы</w:t>
            </w:r>
          </w:p>
        </w:tc>
      </w:tr>
      <w:tr w:rsidR="00655E87" w:rsidRPr="00E63A1E" w14:paraId="437FDA2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E4E060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06015</w:t>
            </w:r>
          </w:p>
        </w:tc>
        <w:tc>
          <w:tcPr>
            <w:tcW w:w="8385" w:type="dxa"/>
            <w:tcBorders>
              <w:top w:val="nil"/>
              <w:left w:val="nil"/>
              <w:bottom w:val="single" w:sz="4" w:space="0" w:color="auto"/>
              <w:right w:val="single" w:sz="4" w:space="0" w:color="auto"/>
            </w:tcBorders>
            <w:shd w:val="clear" w:color="auto" w:fill="auto"/>
            <w:noWrap/>
            <w:vAlign w:val="bottom"/>
            <w:hideMark/>
          </w:tcPr>
          <w:p w14:paraId="0248F23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Предварительное решение о стране происхождения товара</w:t>
            </w:r>
          </w:p>
        </w:tc>
      </w:tr>
      <w:tr w:rsidR="00655E87" w:rsidRPr="00655E87" w14:paraId="765A8CE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AE0E54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06016</w:t>
            </w:r>
          </w:p>
        </w:tc>
        <w:tc>
          <w:tcPr>
            <w:tcW w:w="8385" w:type="dxa"/>
            <w:tcBorders>
              <w:top w:val="nil"/>
              <w:left w:val="nil"/>
              <w:bottom w:val="single" w:sz="4" w:space="0" w:color="auto"/>
              <w:right w:val="single" w:sz="4" w:space="0" w:color="auto"/>
            </w:tcBorders>
            <w:shd w:val="clear" w:color="auto" w:fill="auto"/>
            <w:noWrap/>
            <w:vAlign w:val="bottom"/>
            <w:hideMark/>
          </w:tcPr>
          <w:p w14:paraId="40C8E73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Декларация о происхождении товара</w:t>
            </w:r>
          </w:p>
        </w:tc>
      </w:tr>
      <w:tr w:rsidR="00655E87" w:rsidRPr="00E63A1E" w14:paraId="24093A8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ADB8F8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06017</w:t>
            </w:r>
          </w:p>
        </w:tc>
        <w:tc>
          <w:tcPr>
            <w:tcW w:w="8385" w:type="dxa"/>
            <w:tcBorders>
              <w:top w:val="nil"/>
              <w:left w:val="nil"/>
              <w:bottom w:val="single" w:sz="4" w:space="0" w:color="auto"/>
              <w:right w:val="single" w:sz="4" w:space="0" w:color="auto"/>
            </w:tcBorders>
            <w:shd w:val="clear" w:color="auto" w:fill="auto"/>
            <w:noWrap/>
            <w:vAlign w:val="bottom"/>
            <w:hideMark/>
          </w:tcPr>
          <w:p w14:paraId="241DBDD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Сертификат о происхождении товара формы СТ-2</w:t>
            </w:r>
          </w:p>
        </w:tc>
      </w:tr>
      <w:tr w:rsidR="00655E87" w:rsidRPr="00E63A1E" w14:paraId="3A857BA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117EB5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06018</w:t>
            </w:r>
          </w:p>
        </w:tc>
        <w:tc>
          <w:tcPr>
            <w:tcW w:w="8385" w:type="dxa"/>
            <w:tcBorders>
              <w:top w:val="nil"/>
              <w:left w:val="nil"/>
              <w:bottom w:val="single" w:sz="4" w:space="0" w:color="auto"/>
              <w:right w:val="single" w:sz="4" w:space="0" w:color="auto"/>
            </w:tcBorders>
            <w:shd w:val="clear" w:color="auto" w:fill="auto"/>
            <w:noWrap/>
            <w:vAlign w:val="bottom"/>
            <w:hideMark/>
          </w:tcPr>
          <w:p w14:paraId="5DAC6AA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Сертификат о происхождении товара формы </w:t>
            </w:r>
            <w:r w:rsidRPr="00655E87">
              <w:rPr>
                <w:rFonts w:ascii="Calibri" w:eastAsia="Times New Roman" w:hAnsi="Calibri" w:cs="Times New Roman"/>
                <w:color w:val="000000"/>
                <w:sz w:val="18"/>
                <w:szCs w:val="18"/>
                <w:lang w:eastAsia="en-US"/>
              </w:rPr>
              <w:t>EAV</w:t>
            </w:r>
            <w:r w:rsidRPr="00ED5245">
              <w:rPr>
                <w:rFonts w:ascii="Calibri" w:eastAsia="Times New Roman" w:hAnsi="Calibri" w:cs="Times New Roman"/>
                <w:color w:val="000000"/>
                <w:sz w:val="18"/>
                <w:szCs w:val="18"/>
                <w:lang w:val="ru-RU" w:eastAsia="en-US"/>
              </w:rPr>
              <w:t xml:space="preserve"> </w:t>
            </w:r>
          </w:p>
        </w:tc>
      </w:tr>
      <w:tr w:rsidR="00655E87" w:rsidRPr="00E63A1E" w14:paraId="075630E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DE501A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06999</w:t>
            </w:r>
          </w:p>
        </w:tc>
        <w:tc>
          <w:tcPr>
            <w:tcW w:w="8385" w:type="dxa"/>
            <w:tcBorders>
              <w:top w:val="nil"/>
              <w:left w:val="nil"/>
              <w:bottom w:val="single" w:sz="4" w:space="0" w:color="auto"/>
              <w:right w:val="single" w:sz="4" w:space="0" w:color="auto"/>
            </w:tcBorders>
            <w:shd w:val="clear" w:color="auto" w:fill="auto"/>
            <w:noWrap/>
            <w:vAlign w:val="bottom"/>
            <w:hideMark/>
          </w:tcPr>
          <w:p w14:paraId="457DD4B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подтверждающие происхождение товара</w:t>
            </w:r>
          </w:p>
        </w:tc>
      </w:tr>
      <w:tr w:rsidR="00655E87" w:rsidRPr="00E63A1E" w14:paraId="20748A7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09F894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07011</w:t>
            </w:r>
          </w:p>
        </w:tc>
        <w:tc>
          <w:tcPr>
            <w:tcW w:w="8385" w:type="dxa"/>
            <w:tcBorders>
              <w:top w:val="nil"/>
              <w:left w:val="nil"/>
              <w:bottom w:val="single" w:sz="4" w:space="0" w:color="auto"/>
              <w:right w:val="single" w:sz="4" w:space="0" w:color="auto"/>
            </w:tcBorders>
            <w:shd w:val="clear" w:color="auto" w:fill="auto"/>
            <w:noWrap/>
            <w:vAlign w:val="bottom"/>
            <w:hideMark/>
          </w:tcPr>
          <w:p w14:paraId="5363385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устанавливающие право на льготы по уплате или не уплаты ТПиН</w:t>
            </w:r>
          </w:p>
        </w:tc>
      </w:tr>
      <w:tr w:rsidR="00655E87" w:rsidRPr="00E63A1E" w14:paraId="77C275E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1F0C78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07012</w:t>
            </w:r>
          </w:p>
        </w:tc>
        <w:tc>
          <w:tcPr>
            <w:tcW w:w="8385" w:type="dxa"/>
            <w:tcBorders>
              <w:top w:val="nil"/>
              <w:left w:val="nil"/>
              <w:bottom w:val="single" w:sz="4" w:space="0" w:color="auto"/>
              <w:right w:val="single" w:sz="4" w:space="0" w:color="auto"/>
            </w:tcBorders>
            <w:shd w:val="clear" w:color="auto" w:fill="auto"/>
            <w:noWrap/>
            <w:vAlign w:val="bottom"/>
            <w:hideMark/>
          </w:tcPr>
          <w:p w14:paraId="7D2461A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подтверждающие соблюдение условий для применения льгот по у</w:t>
            </w:r>
          </w:p>
        </w:tc>
      </w:tr>
      <w:tr w:rsidR="00655E87" w:rsidRPr="00E63A1E" w14:paraId="10E73D4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A31975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07013</w:t>
            </w:r>
          </w:p>
        </w:tc>
        <w:tc>
          <w:tcPr>
            <w:tcW w:w="8385" w:type="dxa"/>
            <w:tcBorders>
              <w:top w:val="nil"/>
              <w:left w:val="nil"/>
              <w:bottom w:val="single" w:sz="4" w:space="0" w:color="auto"/>
              <w:right w:val="single" w:sz="4" w:space="0" w:color="auto"/>
            </w:tcBorders>
            <w:shd w:val="clear" w:color="auto" w:fill="auto"/>
            <w:noWrap/>
            <w:vAlign w:val="bottom"/>
            <w:hideMark/>
          </w:tcPr>
          <w:p w14:paraId="5B88245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Соглашение о применении централизованного порядка уплаты ТПиН</w:t>
            </w:r>
          </w:p>
        </w:tc>
      </w:tr>
      <w:tr w:rsidR="00655E87" w:rsidRPr="00E63A1E" w14:paraId="68CB1DC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226A98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07021</w:t>
            </w:r>
          </w:p>
        </w:tc>
        <w:tc>
          <w:tcPr>
            <w:tcW w:w="8385" w:type="dxa"/>
            <w:tcBorders>
              <w:top w:val="nil"/>
              <w:left w:val="nil"/>
              <w:bottom w:val="single" w:sz="4" w:space="0" w:color="auto"/>
              <w:right w:val="single" w:sz="4" w:space="0" w:color="auto"/>
            </w:tcBorders>
            <w:shd w:val="clear" w:color="auto" w:fill="auto"/>
            <w:noWrap/>
            <w:vAlign w:val="bottom"/>
            <w:hideMark/>
          </w:tcPr>
          <w:p w14:paraId="7043817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Решение ТамОргана о предоставлении отсрочки или рассрочки уплаты ТПиН</w:t>
            </w:r>
          </w:p>
        </w:tc>
      </w:tr>
      <w:tr w:rsidR="00655E87" w:rsidRPr="00E63A1E" w14:paraId="7933625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34344A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07022</w:t>
            </w:r>
          </w:p>
        </w:tc>
        <w:tc>
          <w:tcPr>
            <w:tcW w:w="8385" w:type="dxa"/>
            <w:tcBorders>
              <w:top w:val="nil"/>
              <w:left w:val="nil"/>
              <w:bottom w:val="single" w:sz="4" w:space="0" w:color="auto"/>
              <w:right w:val="single" w:sz="4" w:space="0" w:color="auto"/>
            </w:tcBorders>
            <w:shd w:val="clear" w:color="auto" w:fill="auto"/>
            <w:noWrap/>
            <w:vAlign w:val="bottom"/>
            <w:hideMark/>
          </w:tcPr>
          <w:p w14:paraId="56AE565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Решение об изменении срока уплаты налогов, взимаемых при ввозе товаров</w:t>
            </w:r>
          </w:p>
        </w:tc>
      </w:tr>
      <w:tr w:rsidR="006F505C" w:rsidRPr="00655E87" w14:paraId="276F3DF3" w14:textId="77777777" w:rsidTr="00655E87">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662A8B" w14:textId="410AF147"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color w:val="000000"/>
                <w:sz w:val="18"/>
                <w:szCs w:val="18"/>
                <w:lang w:val="ru-RU" w:eastAsia="en-US"/>
              </w:rPr>
              <w:lastRenderedPageBreak/>
              <w:t>Код документа</w:t>
            </w:r>
          </w:p>
        </w:tc>
        <w:tc>
          <w:tcPr>
            <w:tcW w:w="8385" w:type="dxa"/>
            <w:tcBorders>
              <w:top w:val="single" w:sz="4" w:space="0" w:color="auto"/>
              <w:left w:val="nil"/>
              <w:bottom w:val="single" w:sz="4" w:space="0" w:color="auto"/>
              <w:right w:val="single" w:sz="4" w:space="0" w:color="auto"/>
            </w:tcBorders>
            <w:shd w:val="clear" w:color="auto" w:fill="auto"/>
            <w:noWrap/>
            <w:vAlign w:val="bottom"/>
            <w:hideMark/>
          </w:tcPr>
          <w:p w14:paraId="697ACF4A" w14:textId="6363BEA9"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color w:val="000000"/>
                <w:sz w:val="18"/>
                <w:szCs w:val="18"/>
                <w:lang w:val="ru-RU" w:eastAsia="en-US"/>
              </w:rPr>
              <w:t>Наименование документа</w:t>
            </w:r>
          </w:p>
        </w:tc>
      </w:tr>
      <w:tr w:rsidR="00655E87" w:rsidRPr="00E63A1E" w14:paraId="0F121D4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1A8549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07031</w:t>
            </w:r>
          </w:p>
        </w:tc>
        <w:tc>
          <w:tcPr>
            <w:tcW w:w="8385" w:type="dxa"/>
            <w:tcBorders>
              <w:top w:val="nil"/>
              <w:left w:val="nil"/>
              <w:bottom w:val="single" w:sz="4" w:space="0" w:color="auto"/>
              <w:right w:val="single" w:sz="4" w:space="0" w:color="auto"/>
            </w:tcBorders>
            <w:shd w:val="clear" w:color="auto" w:fill="auto"/>
            <w:noWrap/>
            <w:vAlign w:val="bottom"/>
            <w:hideMark/>
          </w:tcPr>
          <w:p w14:paraId="61C2F3D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 внесении денег в качестве обеспечения уплаты платежей</w:t>
            </w:r>
          </w:p>
        </w:tc>
      </w:tr>
      <w:tr w:rsidR="00655E87" w:rsidRPr="00655E87" w14:paraId="177BDB9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F93AC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07032</w:t>
            </w:r>
          </w:p>
        </w:tc>
        <w:tc>
          <w:tcPr>
            <w:tcW w:w="8385" w:type="dxa"/>
            <w:tcBorders>
              <w:top w:val="nil"/>
              <w:left w:val="nil"/>
              <w:bottom w:val="single" w:sz="4" w:space="0" w:color="auto"/>
              <w:right w:val="single" w:sz="4" w:space="0" w:color="auto"/>
            </w:tcBorders>
            <w:shd w:val="clear" w:color="auto" w:fill="auto"/>
            <w:noWrap/>
            <w:vAlign w:val="bottom"/>
            <w:hideMark/>
          </w:tcPr>
          <w:p w14:paraId="284FC66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Банковская гарантия</w:t>
            </w:r>
          </w:p>
        </w:tc>
      </w:tr>
      <w:tr w:rsidR="00655E87" w:rsidRPr="00655E87" w14:paraId="72E1EC8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5A3750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07033</w:t>
            </w:r>
          </w:p>
        </w:tc>
        <w:tc>
          <w:tcPr>
            <w:tcW w:w="8385" w:type="dxa"/>
            <w:tcBorders>
              <w:top w:val="nil"/>
              <w:left w:val="nil"/>
              <w:bottom w:val="single" w:sz="4" w:space="0" w:color="auto"/>
              <w:right w:val="single" w:sz="4" w:space="0" w:color="auto"/>
            </w:tcBorders>
            <w:shd w:val="clear" w:color="auto" w:fill="auto"/>
            <w:noWrap/>
            <w:vAlign w:val="bottom"/>
            <w:hideMark/>
          </w:tcPr>
          <w:p w14:paraId="6ACDC3E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Договор поручительства</w:t>
            </w:r>
          </w:p>
        </w:tc>
      </w:tr>
      <w:tr w:rsidR="00655E87" w:rsidRPr="00655E87" w14:paraId="2C166A2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03CE9D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07034</w:t>
            </w:r>
          </w:p>
        </w:tc>
        <w:tc>
          <w:tcPr>
            <w:tcW w:w="8385" w:type="dxa"/>
            <w:tcBorders>
              <w:top w:val="nil"/>
              <w:left w:val="nil"/>
              <w:bottom w:val="single" w:sz="4" w:space="0" w:color="auto"/>
              <w:right w:val="single" w:sz="4" w:space="0" w:color="auto"/>
            </w:tcBorders>
            <w:shd w:val="clear" w:color="auto" w:fill="auto"/>
            <w:noWrap/>
            <w:vAlign w:val="bottom"/>
            <w:hideMark/>
          </w:tcPr>
          <w:p w14:paraId="1BE49AE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Договор залога имущества</w:t>
            </w:r>
          </w:p>
        </w:tc>
      </w:tr>
      <w:tr w:rsidR="00655E87" w:rsidRPr="00E63A1E" w14:paraId="4E5738E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2F4224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07035</w:t>
            </w:r>
          </w:p>
        </w:tc>
        <w:tc>
          <w:tcPr>
            <w:tcW w:w="8385" w:type="dxa"/>
            <w:tcBorders>
              <w:top w:val="nil"/>
              <w:left w:val="nil"/>
              <w:bottom w:val="single" w:sz="4" w:space="0" w:color="auto"/>
              <w:right w:val="single" w:sz="4" w:space="0" w:color="auto"/>
            </w:tcBorders>
            <w:shd w:val="clear" w:color="auto" w:fill="auto"/>
            <w:noWrap/>
            <w:vAlign w:val="bottom"/>
            <w:hideMark/>
          </w:tcPr>
          <w:p w14:paraId="1AD3E72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подтверждающий внесение обеспечения уплаты ТПиН</w:t>
            </w:r>
          </w:p>
        </w:tc>
      </w:tr>
      <w:tr w:rsidR="00655E87" w:rsidRPr="00E63A1E" w14:paraId="1AF04DC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32ED42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08011</w:t>
            </w:r>
          </w:p>
        </w:tc>
        <w:tc>
          <w:tcPr>
            <w:tcW w:w="8385" w:type="dxa"/>
            <w:tcBorders>
              <w:top w:val="nil"/>
              <w:left w:val="nil"/>
              <w:bottom w:val="single" w:sz="4" w:space="0" w:color="auto"/>
              <w:right w:val="single" w:sz="4" w:space="0" w:color="auto"/>
            </w:tcBorders>
            <w:shd w:val="clear" w:color="auto" w:fill="auto"/>
            <w:noWrap/>
            <w:vAlign w:val="bottom"/>
            <w:hideMark/>
          </w:tcPr>
          <w:p w14:paraId="368EAF8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об условиях переработки на таможенной территории</w:t>
            </w:r>
          </w:p>
        </w:tc>
      </w:tr>
      <w:tr w:rsidR="00655E87" w:rsidRPr="00E63A1E" w14:paraId="16232B8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FE36D5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08012</w:t>
            </w:r>
          </w:p>
        </w:tc>
        <w:tc>
          <w:tcPr>
            <w:tcW w:w="8385" w:type="dxa"/>
            <w:tcBorders>
              <w:top w:val="nil"/>
              <w:left w:val="nil"/>
              <w:bottom w:val="single" w:sz="4" w:space="0" w:color="auto"/>
              <w:right w:val="single" w:sz="4" w:space="0" w:color="auto"/>
            </w:tcBorders>
            <w:shd w:val="clear" w:color="auto" w:fill="auto"/>
            <w:noWrap/>
            <w:vAlign w:val="bottom"/>
            <w:hideMark/>
          </w:tcPr>
          <w:p w14:paraId="22E7152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об условиях переработки вне таможенной территории</w:t>
            </w:r>
          </w:p>
        </w:tc>
      </w:tr>
      <w:tr w:rsidR="00655E87" w:rsidRPr="00E63A1E" w14:paraId="16444FC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E49698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08013</w:t>
            </w:r>
          </w:p>
        </w:tc>
        <w:tc>
          <w:tcPr>
            <w:tcW w:w="8385" w:type="dxa"/>
            <w:tcBorders>
              <w:top w:val="nil"/>
              <w:left w:val="nil"/>
              <w:bottom w:val="single" w:sz="4" w:space="0" w:color="auto"/>
              <w:right w:val="single" w:sz="4" w:space="0" w:color="auto"/>
            </w:tcBorders>
            <w:shd w:val="clear" w:color="auto" w:fill="auto"/>
            <w:noWrap/>
            <w:vAlign w:val="bottom"/>
            <w:hideMark/>
          </w:tcPr>
          <w:p w14:paraId="4163371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об условиях переработки для внутреннего потребления</w:t>
            </w:r>
          </w:p>
        </w:tc>
      </w:tr>
      <w:tr w:rsidR="00655E87" w:rsidRPr="00E63A1E" w14:paraId="610A320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5B585D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08014</w:t>
            </w:r>
          </w:p>
        </w:tc>
        <w:tc>
          <w:tcPr>
            <w:tcW w:w="8385" w:type="dxa"/>
            <w:tcBorders>
              <w:top w:val="nil"/>
              <w:left w:val="nil"/>
              <w:bottom w:val="single" w:sz="4" w:space="0" w:color="auto"/>
              <w:right w:val="single" w:sz="4" w:space="0" w:color="auto"/>
            </w:tcBorders>
            <w:shd w:val="clear" w:color="auto" w:fill="auto"/>
            <w:noWrap/>
            <w:vAlign w:val="bottom"/>
            <w:hideMark/>
          </w:tcPr>
          <w:p w14:paraId="2FDD8A2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Заявление о вывозе товаров, помещенных под таможенную процедуру свобод</w:t>
            </w:r>
          </w:p>
        </w:tc>
      </w:tr>
      <w:tr w:rsidR="00655E87" w:rsidRPr="00E63A1E" w14:paraId="69C31E1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F2EA01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08021</w:t>
            </w:r>
          </w:p>
        </w:tc>
        <w:tc>
          <w:tcPr>
            <w:tcW w:w="8385" w:type="dxa"/>
            <w:tcBorders>
              <w:top w:val="nil"/>
              <w:left w:val="nil"/>
              <w:bottom w:val="single" w:sz="4" w:space="0" w:color="auto"/>
              <w:right w:val="single" w:sz="4" w:space="0" w:color="auto"/>
            </w:tcBorders>
            <w:shd w:val="clear" w:color="auto" w:fill="auto"/>
            <w:noWrap/>
            <w:vAlign w:val="bottom"/>
            <w:hideMark/>
          </w:tcPr>
          <w:p w14:paraId="1AC0993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возможности, способе и месте уничтожения товаров</w:t>
            </w:r>
          </w:p>
        </w:tc>
      </w:tr>
      <w:tr w:rsidR="00655E87" w:rsidRPr="00E63A1E" w14:paraId="41CE5E5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D67026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08031</w:t>
            </w:r>
          </w:p>
        </w:tc>
        <w:tc>
          <w:tcPr>
            <w:tcW w:w="8385" w:type="dxa"/>
            <w:tcBorders>
              <w:top w:val="nil"/>
              <w:left w:val="nil"/>
              <w:bottom w:val="single" w:sz="4" w:space="0" w:color="auto"/>
              <w:right w:val="single" w:sz="4" w:space="0" w:color="auto"/>
            </w:tcBorders>
            <w:shd w:val="clear" w:color="auto" w:fill="auto"/>
            <w:noWrap/>
            <w:vAlign w:val="bottom"/>
            <w:hideMark/>
          </w:tcPr>
          <w:p w14:paraId="73D4B27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признании товара, изготовленного (полученного) с использо</w:t>
            </w:r>
          </w:p>
        </w:tc>
      </w:tr>
      <w:tr w:rsidR="00655E87" w:rsidRPr="00E63A1E" w14:paraId="317C2C6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506CA0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08032</w:t>
            </w:r>
          </w:p>
        </w:tc>
        <w:tc>
          <w:tcPr>
            <w:tcW w:w="8385" w:type="dxa"/>
            <w:tcBorders>
              <w:top w:val="nil"/>
              <w:left w:val="nil"/>
              <w:bottom w:val="single" w:sz="4" w:space="0" w:color="auto"/>
              <w:right w:val="single" w:sz="4" w:space="0" w:color="auto"/>
            </w:tcBorders>
            <w:shd w:val="clear" w:color="auto" w:fill="auto"/>
            <w:noWrap/>
            <w:vAlign w:val="bottom"/>
            <w:hideMark/>
          </w:tcPr>
          <w:p w14:paraId="10809FB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признании товара, изготовленного (полученного) с использо</w:t>
            </w:r>
          </w:p>
        </w:tc>
      </w:tr>
      <w:tr w:rsidR="00655E87" w:rsidRPr="00E63A1E" w14:paraId="42FA191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3BFA3F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08033</w:t>
            </w:r>
          </w:p>
        </w:tc>
        <w:tc>
          <w:tcPr>
            <w:tcW w:w="8385" w:type="dxa"/>
            <w:tcBorders>
              <w:top w:val="nil"/>
              <w:left w:val="nil"/>
              <w:bottom w:val="single" w:sz="4" w:space="0" w:color="auto"/>
              <w:right w:val="single" w:sz="4" w:space="0" w:color="auto"/>
            </w:tcBorders>
            <w:shd w:val="clear" w:color="auto" w:fill="auto"/>
            <w:noWrap/>
            <w:vAlign w:val="bottom"/>
            <w:hideMark/>
          </w:tcPr>
          <w:p w14:paraId="6A00FD1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 включении лица в Реестр владельцев свободных складов</w:t>
            </w:r>
          </w:p>
        </w:tc>
      </w:tr>
      <w:tr w:rsidR="00655E87" w:rsidRPr="00E63A1E" w14:paraId="7A0BD98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FA1A15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08034</w:t>
            </w:r>
          </w:p>
        </w:tc>
        <w:tc>
          <w:tcPr>
            <w:tcW w:w="8385" w:type="dxa"/>
            <w:tcBorders>
              <w:top w:val="nil"/>
              <w:left w:val="nil"/>
              <w:bottom w:val="single" w:sz="4" w:space="0" w:color="auto"/>
              <w:right w:val="single" w:sz="4" w:space="0" w:color="auto"/>
            </w:tcBorders>
            <w:shd w:val="clear" w:color="auto" w:fill="auto"/>
            <w:noWrap/>
            <w:vAlign w:val="bottom"/>
            <w:hideMark/>
          </w:tcPr>
          <w:p w14:paraId="46B71E2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 регистрации в качестве резидента/участника СЭЗ</w:t>
            </w:r>
          </w:p>
        </w:tc>
      </w:tr>
      <w:tr w:rsidR="00655E87" w:rsidRPr="00E63A1E" w14:paraId="310F603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3A55F2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08035</w:t>
            </w:r>
          </w:p>
        </w:tc>
        <w:tc>
          <w:tcPr>
            <w:tcW w:w="8385" w:type="dxa"/>
            <w:tcBorders>
              <w:top w:val="nil"/>
              <w:left w:val="nil"/>
              <w:bottom w:val="single" w:sz="4" w:space="0" w:color="auto"/>
              <w:right w:val="single" w:sz="4" w:space="0" w:color="auto"/>
            </w:tcBorders>
            <w:shd w:val="clear" w:color="auto" w:fill="auto"/>
            <w:noWrap/>
            <w:vAlign w:val="bottom"/>
            <w:hideMark/>
          </w:tcPr>
          <w:p w14:paraId="6A3FEA6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Соглашение об осуществлении деятельности на территории СЭЗ</w:t>
            </w:r>
          </w:p>
        </w:tc>
      </w:tr>
      <w:tr w:rsidR="00655E87" w:rsidRPr="00655E87" w14:paraId="3B8D77D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5EAAA5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08036</w:t>
            </w:r>
          </w:p>
        </w:tc>
        <w:tc>
          <w:tcPr>
            <w:tcW w:w="8385" w:type="dxa"/>
            <w:tcBorders>
              <w:top w:val="nil"/>
              <w:left w:val="nil"/>
              <w:bottom w:val="single" w:sz="4" w:space="0" w:color="auto"/>
              <w:right w:val="single" w:sz="4" w:space="0" w:color="auto"/>
            </w:tcBorders>
            <w:shd w:val="clear" w:color="auto" w:fill="auto"/>
            <w:noWrap/>
            <w:vAlign w:val="bottom"/>
            <w:hideMark/>
          </w:tcPr>
          <w:p w14:paraId="0695CAB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 xml:space="preserve">Договор об оказании услуг по складированию </w:t>
            </w:r>
            <w:r w:rsidRPr="00655E87">
              <w:rPr>
                <w:rFonts w:ascii="Calibri" w:eastAsia="Times New Roman" w:hAnsi="Calibri" w:cs="Times New Roman"/>
                <w:color w:val="000000"/>
                <w:sz w:val="18"/>
                <w:szCs w:val="18"/>
                <w:lang w:eastAsia="en-US"/>
              </w:rPr>
              <w:t>(хранению), погрузке (разгр</w:t>
            </w:r>
          </w:p>
        </w:tc>
      </w:tr>
      <w:tr w:rsidR="00655E87" w:rsidRPr="00E63A1E" w14:paraId="2B935D2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D3A310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08999</w:t>
            </w:r>
          </w:p>
        </w:tc>
        <w:tc>
          <w:tcPr>
            <w:tcW w:w="8385" w:type="dxa"/>
            <w:tcBorders>
              <w:top w:val="nil"/>
              <w:left w:val="nil"/>
              <w:bottom w:val="single" w:sz="4" w:space="0" w:color="auto"/>
              <w:right w:val="single" w:sz="4" w:space="0" w:color="auto"/>
            </w:tcBorders>
            <w:shd w:val="clear" w:color="auto" w:fill="auto"/>
            <w:noWrap/>
            <w:vAlign w:val="bottom"/>
            <w:hideMark/>
          </w:tcPr>
          <w:p w14:paraId="7C783B9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об обязательствах по условиям таможенных процедур</w:t>
            </w:r>
          </w:p>
        </w:tc>
      </w:tr>
      <w:tr w:rsidR="00655E87" w:rsidRPr="00E63A1E" w14:paraId="46B3A48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F69BC0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09001</w:t>
            </w:r>
          </w:p>
        </w:tc>
        <w:tc>
          <w:tcPr>
            <w:tcW w:w="8385" w:type="dxa"/>
            <w:tcBorders>
              <w:top w:val="nil"/>
              <w:left w:val="nil"/>
              <w:bottom w:val="single" w:sz="4" w:space="0" w:color="auto"/>
              <w:right w:val="single" w:sz="4" w:space="0" w:color="auto"/>
            </w:tcBorders>
            <w:shd w:val="clear" w:color="auto" w:fill="auto"/>
            <w:noWrap/>
            <w:vAlign w:val="bottom"/>
            <w:hideMark/>
          </w:tcPr>
          <w:p w14:paraId="265FDD2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Международный весовой сертификат транспортного средства, выдаваемый в </w:t>
            </w:r>
          </w:p>
        </w:tc>
      </w:tr>
      <w:tr w:rsidR="00655E87" w:rsidRPr="00E63A1E" w14:paraId="706F28B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4BC22A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09002</w:t>
            </w:r>
          </w:p>
        </w:tc>
        <w:tc>
          <w:tcPr>
            <w:tcW w:w="8385" w:type="dxa"/>
            <w:tcBorders>
              <w:top w:val="nil"/>
              <w:left w:val="nil"/>
              <w:bottom w:val="single" w:sz="4" w:space="0" w:color="auto"/>
              <w:right w:val="single" w:sz="4" w:space="0" w:color="auto"/>
            </w:tcBorders>
            <w:shd w:val="clear" w:color="auto" w:fill="auto"/>
            <w:noWrap/>
            <w:vAlign w:val="bottom"/>
            <w:hideMark/>
          </w:tcPr>
          <w:p w14:paraId="7089C59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проезд авто транспорта иностр-го гос-ва по террит-ии ЕЭС</w:t>
            </w:r>
          </w:p>
        </w:tc>
      </w:tr>
      <w:tr w:rsidR="00655E87" w:rsidRPr="00E63A1E" w14:paraId="6D6D933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37A117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09003</w:t>
            </w:r>
          </w:p>
        </w:tc>
        <w:tc>
          <w:tcPr>
            <w:tcW w:w="8385" w:type="dxa"/>
            <w:tcBorders>
              <w:top w:val="nil"/>
              <w:left w:val="nil"/>
              <w:bottom w:val="single" w:sz="4" w:space="0" w:color="auto"/>
              <w:right w:val="single" w:sz="4" w:space="0" w:color="auto"/>
            </w:tcBorders>
            <w:shd w:val="clear" w:color="auto" w:fill="auto"/>
            <w:noWrap/>
            <w:vAlign w:val="bottom"/>
            <w:hideMark/>
          </w:tcPr>
          <w:p w14:paraId="2CFC7DA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проезд транспортного средства, максимальные весовые и (и</w:t>
            </w:r>
          </w:p>
        </w:tc>
      </w:tr>
      <w:tr w:rsidR="00655E87" w:rsidRPr="00E63A1E" w14:paraId="363D426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FB652A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09004</w:t>
            </w:r>
          </w:p>
        </w:tc>
        <w:tc>
          <w:tcPr>
            <w:tcW w:w="8385" w:type="dxa"/>
            <w:tcBorders>
              <w:top w:val="nil"/>
              <w:left w:val="nil"/>
              <w:bottom w:val="single" w:sz="4" w:space="0" w:color="auto"/>
              <w:right w:val="single" w:sz="4" w:space="0" w:color="auto"/>
            </w:tcBorders>
            <w:shd w:val="clear" w:color="auto" w:fill="auto"/>
            <w:noWrap/>
            <w:vAlign w:val="bottom"/>
            <w:hideMark/>
          </w:tcPr>
          <w:p w14:paraId="308D428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Многостороннее разрешение на проезд автомобильного</w:t>
            </w:r>
            <w:r w:rsidRPr="00655E87">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транспортного средс</w:t>
            </w:r>
          </w:p>
        </w:tc>
      </w:tr>
      <w:tr w:rsidR="00655E87" w:rsidRPr="00E63A1E" w14:paraId="14C71CA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72946B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09005</w:t>
            </w:r>
          </w:p>
        </w:tc>
        <w:tc>
          <w:tcPr>
            <w:tcW w:w="8385" w:type="dxa"/>
            <w:tcBorders>
              <w:top w:val="nil"/>
              <w:left w:val="nil"/>
              <w:bottom w:val="single" w:sz="4" w:space="0" w:color="auto"/>
              <w:right w:val="single" w:sz="4" w:space="0" w:color="auto"/>
            </w:tcBorders>
            <w:shd w:val="clear" w:color="auto" w:fill="auto"/>
            <w:noWrap/>
            <w:vAlign w:val="bottom"/>
            <w:hideMark/>
          </w:tcPr>
          <w:p w14:paraId="358A46B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(специальное разрешение) на проезд автомобильного транспорт</w:t>
            </w:r>
          </w:p>
        </w:tc>
      </w:tr>
      <w:tr w:rsidR="00655E87" w:rsidRPr="00E63A1E" w14:paraId="272FB6C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5A3853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09006</w:t>
            </w:r>
          </w:p>
        </w:tc>
        <w:tc>
          <w:tcPr>
            <w:tcW w:w="8385" w:type="dxa"/>
            <w:tcBorders>
              <w:top w:val="nil"/>
              <w:left w:val="nil"/>
              <w:bottom w:val="single" w:sz="4" w:space="0" w:color="auto"/>
              <w:right w:val="single" w:sz="4" w:space="0" w:color="auto"/>
            </w:tcBorders>
            <w:shd w:val="clear" w:color="auto" w:fill="auto"/>
            <w:noWrap/>
            <w:vAlign w:val="bottom"/>
            <w:hideMark/>
          </w:tcPr>
          <w:p w14:paraId="5D3A788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(специальное разрешение) на проезд автомобильного транспорт</w:t>
            </w:r>
          </w:p>
        </w:tc>
      </w:tr>
      <w:tr w:rsidR="00655E87" w:rsidRPr="00E63A1E" w14:paraId="60610BC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C84C0C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09011</w:t>
            </w:r>
          </w:p>
        </w:tc>
        <w:tc>
          <w:tcPr>
            <w:tcW w:w="8385" w:type="dxa"/>
            <w:tcBorders>
              <w:top w:val="nil"/>
              <w:left w:val="nil"/>
              <w:bottom w:val="single" w:sz="4" w:space="0" w:color="auto"/>
              <w:right w:val="single" w:sz="4" w:space="0" w:color="auto"/>
            </w:tcBorders>
            <w:shd w:val="clear" w:color="auto" w:fill="auto"/>
            <w:noWrap/>
            <w:vAlign w:val="bottom"/>
            <w:hideMark/>
          </w:tcPr>
          <w:p w14:paraId="3BE5224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свидетельствующий о включении лица в Реестр УЭО</w:t>
            </w:r>
          </w:p>
        </w:tc>
      </w:tr>
      <w:tr w:rsidR="00655E87" w:rsidRPr="00655E87" w14:paraId="2A880EE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60DD98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09013</w:t>
            </w:r>
          </w:p>
        </w:tc>
        <w:tc>
          <w:tcPr>
            <w:tcW w:w="8385" w:type="dxa"/>
            <w:tcBorders>
              <w:top w:val="nil"/>
              <w:left w:val="nil"/>
              <w:bottom w:val="single" w:sz="4" w:space="0" w:color="auto"/>
              <w:right w:val="single" w:sz="4" w:space="0" w:color="auto"/>
            </w:tcBorders>
            <w:shd w:val="clear" w:color="auto" w:fill="auto"/>
            <w:noWrap/>
            <w:vAlign w:val="bottom"/>
            <w:hideMark/>
          </w:tcPr>
          <w:p w14:paraId="5C5E58F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Транзитная декларация</w:t>
            </w:r>
          </w:p>
        </w:tc>
      </w:tr>
      <w:tr w:rsidR="00655E87" w:rsidRPr="00E63A1E" w14:paraId="0410229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0B010C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09015</w:t>
            </w:r>
          </w:p>
        </w:tc>
        <w:tc>
          <w:tcPr>
            <w:tcW w:w="8385" w:type="dxa"/>
            <w:tcBorders>
              <w:top w:val="nil"/>
              <w:left w:val="nil"/>
              <w:bottom w:val="single" w:sz="4" w:space="0" w:color="auto"/>
              <w:right w:val="single" w:sz="4" w:space="0" w:color="auto"/>
            </w:tcBorders>
            <w:shd w:val="clear" w:color="auto" w:fill="auto"/>
            <w:noWrap/>
            <w:vAlign w:val="bottom"/>
            <w:hideMark/>
          </w:tcPr>
          <w:p w14:paraId="3D8074D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Таможенные документы иностранных государств, используемые для таможенн</w:t>
            </w:r>
          </w:p>
        </w:tc>
      </w:tr>
      <w:tr w:rsidR="00655E87" w:rsidRPr="00E63A1E" w14:paraId="4A79B9B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A0AFE2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09016</w:t>
            </w:r>
          </w:p>
        </w:tc>
        <w:tc>
          <w:tcPr>
            <w:tcW w:w="8385" w:type="dxa"/>
            <w:tcBorders>
              <w:top w:val="nil"/>
              <w:left w:val="nil"/>
              <w:bottom w:val="single" w:sz="4" w:space="0" w:color="auto"/>
              <w:right w:val="single" w:sz="4" w:space="0" w:color="auto"/>
            </w:tcBorders>
            <w:shd w:val="clear" w:color="auto" w:fill="auto"/>
            <w:noWrap/>
            <w:vAlign w:val="bottom"/>
            <w:hideMark/>
          </w:tcPr>
          <w:p w14:paraId="12C5D49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 приобретении акцизных марок для маркировки товаров</w:t>
            </w:r>
          </w:p>
        </w:tc>
      </w:tr>
      <w:tr w:rsidR="00655E87" w:rsidRPr="00E63A1E" w14:paraId="2124A4D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AD75E6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09017</w:t>
            </w:r>
          </w:p>
        </w:tc>
        <w:tc>
          <w:tcPr>
            <w:tcW w:w="8385" w:type="dxa"/>
            <w:tcBorders>
              <w:top w:val="nil"/>
              <w:left w:val="nil"/>
              <w:bottom w:val="single" w:sz="4" w:space="0" w:color="auto"/>
              <w:right w:val="single" w:sz="4" w:space="0" w:color="auto"/>
            </w:tcBorders>
            <w:shd w:val="clear" w:color="auto" w:fill="auto"/>
            <w:noWrap/>
            <w:vAlign w:val="bottom"/>
            <w:hideMark/>
          </w:tcPr>
          <w:p w14:paraId="734E627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Источники ценовой информации для расчета скорректиров. тамож.стоимости</w:t>
            </w:r>
          </w:p>
        </w:tc>
      </w:tr>
      <w:tr w:rsidR="00655E87" w:rsidRPr="00655E87" w14:paraId="2EFA815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5D54AC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09018</w:t>
            </w:r>
          </w:p>
        </w:tc>
        <w:tc>
          <w:tcPr>
            <w:tcW w:w="8385" w:type="dxa"/>
            <w:tcBorders>
              <w:top w:val="nil"/>
              <w:left w:val="nil"/>
              <w:bottom w:val="single" w:sz="4" w:space="0" w:color="auto"/>
              <w:right w:val="single" w:sz="4" w:space="0" w:color="auto"/>
            </w:tcBorders>
            <w:shd w:val="clear" w:color="auto" w:fill="auto"/>
            <w:noWrap/>
            <w:vAlign w:val="bottom"/>
            <w:hideMark/>
          </w:tcPr>
          <w:p w14:paraId="32A2EA1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Декларация таможенной стоимости</w:t>
            </w:r>
          </w:p>
        </w:tc>
      </w:tr>
      <w:tr w:rsidR="00655E87" w:rsidRPr="00E63A1E" w14:paraId="2862483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B40C76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09019</w:t>
            </w:r>
          </w:p>
        </w:tc>
        <w:tc>
          <w:tcPr>
            <w:tcW w:w="8385" w:type="dxa"/>
            <w:tcBorders>
              <w:top w:val="nil"/>
              <w:left w:val="nil"/>
              <w:bottom w:val="single" w:sz="4" w:space="0" w:color="auto"/>
              <w:right w:val="single" w:sz="4" w:space="0" w:color="auto"/>
            </w:tcBorders>
            <w:shd w:val="clear" w:color="auto" w:fill="auto"/>
            <w:noWrap/>
            <w:vAlign w:val="bottom"/>
            <w:hideMark/>
          </w:tcPr>
          <w:p w14:paraId="5F2EFB0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Рег.№ уведомления о размещении товаров в зоне таможенного контроля</w:t>
            </w:r>
          </w:p>
        </w:tc>
      </w:tr>
      <w:tr w:rsidR="00655E87" w:rsidRPr="00655E87" w14:paraId="724424D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D7930A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09020</w:t>
            </w:r>
          </w:p>
        </w:tc>
        <w:tc>
          <w:tcPr>
            <w:tcW w:w="8385" w:type="dxa"/>
            <w:tcBorders>
              <w:top w:val="nil"/>
              <w:left w:val="nil"/>
              <w:bottom w:val="single" w:sz="4" w:space="0" w:color="auto"/>
              <w:right w:val="single" w:sz="4" w:space="0" w:color="auto"/>
            </w:tcBorders>
            <w:shd w:val="clear" w:color="auto" w:fill="auto"/>
            <w:noWrap/>
            <w:vAlign w:val="bottom"/>
            <w:hideMark/>
          </w:tcPr>
          <w:p w14:paraId="0D4D871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Графические материалы: фотографии товаров</w:t>
            </w:r>
          </w:p>
        </w:tc>
      </w:tr>
      <w:tr w:rsidR="00655E87" w:rsidRPr="00E63A1E" w14:paraId="038B371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B4641B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09021</w:t>
            </w:r>
          </w:p>
        </w:tc>
        <w:tc>
          <w:tcPr>
            <w:tcW w:w="8385" w:type="dxa"/>
            <w:tcBorders>
              <w:top w:val="nil"/>
              <w:left w:val="nil"/>
              <w:bottom w:val="single" w:sz="4" w:space="0" w:color="auto"/>
              <w:right w:val="single" w:sz="4" w:space="0" w:color="auto"/>
            </w:tcBorders>
            <w:shd w:val="clear" w:color="auto" w:fill="auto"/>
            <w:noWrap/>
            <w:vAlign w:val="bottom"/>
            <w:hideMark/>
          </w:tcPr>
          <w:p w14:paraId="1154F6C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Графические материалы: схемы, чертежи, рисунки товаров</w:t>
            </w:r>
          </w:p>
        </w:tc>
      </w:tr>
      <w:tr w:rsidR="00655E87" w:rsidRPr="00E63A1E" w14:paraId="771B731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ECC185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09022</w:t>
            </w:r>
          </w:p>
        </w:tc>
        <w:tc>
          <w:tcPr>
            <w:tcW w:w="8385" w:type="dxa"/>
            <w:tcBorders>
              <w:top w:val="nil"/>
              <w:left w:val="nil"/>
              <w:bottom w:val="single" w:sz="4" w:space="0" w:color="auto"/>
              <w:right w:val="single" w:sz="4" w:space="0" w:color="auto"/>
            </w:tcBorders>
            <w:shd w:val="clear" w:color="auto" w:fill="auto"/>
            <w:noWrap/>
            <w:vAlign w:val="bottom"/>
            <w:hideMark/>
          </w:tcPr>
          <w:p w14:paraId="46CE659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Графические материалы: технические и технологические документы</w:t>
            </w:r>
          </w:p>
        </w:tc>
      </w:tr>
      <w:tr w:rsidR="00655E87" w:rsidRPr="00655E87" w14:paraId="4914F24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31A5BF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09023</w:t>
            </w:r>
          </w:p>
        </w:tc>
        <w:tc>
          <w:tcPr>
            <w:tcW w:w="8385" w:type="dxa"/>
            <w:tcBorders>
              <w:top w:val="nil"/>
              <w:left w:val="nil"/>
              <w:bottom w:val="single" w:sz="4" w:space="0" w:color="auto"/>
              <w:right w:val="single" w:sz="4" w:space="0" w:color="auto"/>
            </w:tcBorders>
            <w:shd w:val="clear" w:color="auto" w:fill="auto"/>
            <w:noWrap/>
            <w:vAlign w:val="bottom"/>
            <w:hideMark/>
          </w:tcPr>
          <w:p w14:paraId="5548133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Иные графические материалы</w:t>
            </w:r>
          </w:p>
        </w:tc>
      </w:tr>
    </w:tbl>
    <w:p w14:paraId="27AE631A" w14:textId="77777777" w:rsidR="00E43513" w:rsidRDefault="00E43513" w:rsidP="00E43513"/>
    <w:tbl>
      <w:tblPr>
        <w:tblW w:w="9340" w:type="dxa"/>
        <w:tblLook w:val="04A0" w:firstRow="1" w:lastRow="0" w:firstColumn="1" w:lastColumn="0" w:noHBand="0" w:noVBand="1"/>
      </w:tblPr>
      <w:tblGrid>
        <w:gridCol w:w="1885"/>
        <w:gridCol w:w="7455"/>
      </w:tblGrid>
      <w:tr w:rsidR="006F505C" w:rsidRPr="00655E87" w14:paraId="21A23B17" w14:textId="77777777" w:rsidTr="008103C1">
        <w:trPr>
          <w:trHeight w:val="300"/>
        </w:trPr>
        <w:tc>
          <w:tcPr>
            <w:tcW w:w="1885" w:type="dxa"/>
            <w:tcBorders>
              <w:top w:val="single" w:sz="4" w:space="0" w:color="auto"/>
              <w:left w:val="single" w:sz="4" w:space="0" w:color="auto"/>
              <w:bottom w:val="single" w:sz="4" w:space="0" w:color="auto"/>
              <w:right w:val="single" w:sz="4" w:space="0" w:color="auto"/>
            </w:tcBorders>
            <w:shd w:val="clear" w:color="auto" w:fill="auto"/>
            <w:noWrap/>
            <w:hideMark/>
          </w:tcPr>
          <w:p w14:paraId="2ABE0EB1" w14:textId="3308B3EC" w:rsidR="006F505C" w:rsidRPr="006F505C" w:rsidRDefault="006F505C" w:rsidP="006F505C">
            <w:pPr>
              <w:spacing w:after="0" w:line="240" w:lineRule="auto"/>
              <w:jc w:val="center"/>
              <w:rPr>
                <w:rFonts w:ascii="Calibri" w:eastAsia="Times New Roman" w:hAnsi="Calibri" w:cs="Times New Roman"/>
                <w:b/>
                <w:bCs/>
                <w:color w:val="000000"/>
                <w:lang w:eastAsia="en-US"/>
              </w:rPr>
            </w:pPr>
            <w:r w:rsidRPr="006F505C">
              <w:rPr>
                <w:b/>
              </w:rPr>
              <w:lastRenderedPageBreak/>
              <w:t>Код документа</w:t>
            </w:r>
          </w:p>
        </w:tc>
        <w:tc>
          <w:tcPr>
            <w:tcW w:w="7455" w:type="dxa"/>
            <w:tcBorders>
              <w:top w:val="single" w:sz="4" w:space="0" w:color="auto"/>
              <w:left w:val="nil"/>
              <w:bottom w:val="single" w:sz="4" w:space="0" w:color="auto"/>
              <w:right w:val="single" w:sz="4" w:space="0" w:color="auto"/>
            </w:tcBorders>
            <w:shd w:val="clear" w:color="auto" w:fill="auto"/>
            <w:noWrap/>
            <w:hideMark/>
          </w:tcPr>
          <w:p w14:paraId="58467278" w14:textId="2AF26B6F" w:rsidR="006F505C" w:rsidRPr="006F505C" w:rsidRDefault="006F505C" w:rsidP="006F505C">
            <w:pPr>
              <w:spacing w:after="0" w:line="240" w:lineRule="auto"/>
              <w:jc w:val="center"/>
              <w:rPr>
                <w:rFonts w:ascii="Calibri" w:eastAsia="Times New Roman" w:hAnsi="Calibri" w:cs="Times New Roman"/>
                <w:b/>
                <w:bCs/>
                <w:color w:val="000000"/>
                <w:lang w:eastAsia="en-US"/>
              </w:rPr>
            </w:pPr>
            <w:r w:rsidRPr="006F505C">
              <w:rPr>
                <w:b/>
              </w:rPr>
              <w:t>Наименование документа</w:t>
            </w:r>
          </w:p>
        </w:tc>
      </w:tr>
      <w:tr w:rsidR="00655E87" w:rsidRPr="00E63A1E" w14:paraId="7D1A0501"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7C19E7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09024</w:t>
            </w:r>
          </w:p>
        </w:tc>
        <w:tc>
          <w:tcPr>
            <w:tcW w:w="7455" w:type="dxa"/>
            <w:tcBorders>
              <w:top w:val="nil"/>
              <w:left w:val="nil"/>
              <w:bottom w:val="single" w:sz="4" w:space="0" w:color="auto"/>
              <w:right w:val="single" w:sz="4" w:space="0" w:color="auto"/>
            </w:tcBorders>
            <w:shd w:val="clear" w:color="auto" w:fill="auto"/>
            <w:noWrap/>
            <w:vAlign w:val="bottom"/>
            <w:hideMark/>
          </w:tcPr>
          <w:p w14:paraId="09EA505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Свидетельство о допущении ТСМП к перевозке под пломбами и печатями</w:t>
            </w:r>
          </w:p>
        </w:tc>
      </w:tr>
      <w:tr w:rsidR="00655E87" w:rsidRPr="00E63A1E" w14:paraId="4E2FC0FF"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A3EF5E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09025</w:t>
            </w:r>
          </w:p>
        </w:tc>
        <w:tc>
          <w:tcPr>
            <w:tcW w:w="7455" w:type="dxa"/>
            <w:tcBorders>
              <w:top w:val="nil"/>
              <w:left w:val="nil"/>
              <w:bottom w:val="single" w:sz="4" w:space="0" w:color="auto"/>
              <w:right w:val="single" w:sz="4" w:space="0" w:color="auto"/>
            </w:tcBorders>
            <w:shd w:val="clear" w:color="auto" w:fill="auto"/>
            <w:noWrap/>
            <w:vAlign w:val="bottom"/>
            <w:hideMark/>
          </w:tcPr>
          <w:p w14:paraId="0C6D0A4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завершении процедуры таможенного транзита</w:t>
            </w:r>
          </w:p>
        </w:tc>
      </w:tr>
      <w:tr w:rsidR="00655E87" w:rsidRPr="00E63A1E" w14:paraId="5ADAB9AB"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90BDED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09026</w:t>
            </w:r>
          </w:p>
        </w:tc>
        <w:tc>
          <w:tcPr>
            <w:tcW w:w="7455" w:type="dxa"/>
            <w:tcBorders>
              <w:top w:val="nil"/>
              <w:left w:val="nil"/>
              <w:bottom w:val="single" w:sz="4" w:space="0" w:color="auto"/>
              <w:right w:val="single" w:sz="4" w:space="0" w:color="auto"/>
            </w:tcBorders>
            <w:shd w:val="clear" w:color="auto" w:fill="auto"/>
            <w:noWrap/>
            <w:vAlign w:val="bottom"/>
            <w:hideMark/>
          </w:tcPr>
          <w:p w14:paraId="7771912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размещении товаров на временное хранение</w:t>
            </w:r>
          </w:p>
        </w:tc>
      </w:tr>
      <w:tr w:rsidR="00655E87" w:rsidRPr="00E63A1E" w14:paraId="224A25E1"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411C4F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09027</w:t>
            </w:r>
          </w:p>
        </w:tc>
        <w:tc>
          <w:tcPr>
            <w:tcW w:w="7455" w:type="dxa"/>
            <w:tcBorders>
              <w:top w:val="nil"/>
              <w:left w:val="nil"/>
              <w:bottom w:val="single" w:sz="4" w:space="0" w:color="auto"/>
              <w:right w:val="single" w:sz="4" w:space="0" w:color="auto"/>
            </w:tcBorders>
            <w:shd w:val="clear" w:color="auto" w:fill="auto"/>
            <w:noWrap/>
            <w:vAlign w:val="bottom"/>
            <w:hideMark/>
          </w:tcPr>
          <w:p w14:paraId="08BEFF0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Акт возврата транспор-го средства и товара в автомоб-м пункте пропуска</w:t>
            </w:r>
          </w:p>
        </w:tc>
      </w:tr>
      <w:tr w:rsidR="00655E87" w:rsidRPr="00655E87" w14:paraId="74DC6D3D"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19BF20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09028</w:t>
            </w:r>
          </w:p>
        </w:tc>
        <w:tc>
          <w:tcPr>
            <w:tcW w:w="7455" w:type="dxa"/>
            <w:tcBorders>
              <w:top w:val="nil"/>
              <w:left w:val="nil"/>
              <w:bottom w:val="single" w:sz="4" w:space="0" w:color="auto"/>
              <w:right w:val="single" w:sz="4" w:space="0" w:color="auto"/>
            </w:tcBorders>
            <w:shd w:val="clear" w:color="auto" w:fill="auto"/>
            <w:noWrap/>
            <w:vAlign w:val="bottom"/>
            <w:hideMark/>
          </w:tcPr>
          <w:p w14:paraId="26A0760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Акт ветеринарно-санитарного досмотра</w:t>
            </w:r>
          </w:p>
        </w:tc>
      </w:tr>
      <w:tr w:rsidR="00655E87" w:rsidRPr="00E63A1E" w14:paraId="11022592"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757ABA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09029</w:t>
            </w:r>
          </w:p>
        </w:tc>
        <w:tc>
          <w:tcPr>
            <w:tcW w:w="7455" w:type="dxa"/>
            <w:tcBorders>
              <w:top w:val="nil"/>
              <w:left w:val="nil"/>
              <w:bottom w:val="single" w:sz="4" w:space="0" w:color="auto"/>
              <w:right w:val="single" w:sz="4" w:space="0" w:color="auto"/>
            </w:tcBorders>
            <w:shd w:val="clear" w:color="auto" w:fill="auto"/>
            <w:noWrap/>
            <w:vAlign w:val="bottom"/>
            <w:hideMark/>
          </w:tcPr>
          <w:p w14:paraId="0962090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Акт карантинного фитосанитарного контроля (надзора)</w:t>
            </w:r>
          </w:p>
        </w:tc>
      </w:tr>
      <w:tr w:rsidR="00655E87" w:rsidRPr="00E63A1E" w14:paraId="7337B98C"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A68107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09030</w:t>
            </w:r>
          </w:p>
        </w:tc>
        <w:tc>
          <w:tcPr>
            <w:tcW w:w="7455" w:type="dxa"/>
            <w:tcBorders>
              <w:top w:val="nil"/>
              <w:left w:val="nil"/>
              <w:bottom w:val="single" w:sz="4" w:space="0" w:color="auto"/>
              <w:right w:val="single" w:sz="4" w:space="0" w:color="auto"/>
            </w:tcBorders>
            <w:shd w:val="clear" w:color="auto" w:fill="auto"/>
            <w:noWrap/>
            <w:vAlign w:val="bottom"/>
            <w:hideMark/>
          </w:tcPr>
          <w:p w14:paraId="254C17B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Акт санитарно-карантинного осмотра (досмотра)</w:t>
            </w:r>
          </w:p>
        </w:tc>
      </w:tr>
      <w:tr w:rsidR="00655E87" w:rsidRPr="00E63A1E" w14:paraId="41C5E84A"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3BD634C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09031</w:t>
            </w:r>
          </w:p>
        </w:tc>
        <w:tc>
          <w:tcPr>
            <w:tcW w:w="7455" w:type="dxa"/>
            <w:tcBorders>
              <w:top w:val="nil"/>
              <w:left w:val="nil"/>
              <w:bottom w:val="single" w:sz="4" w:space="0" w:color="auto"/>
              <w:right w:val="single" w:sz="4" w:space="0" w:color="auto"/>
            </w:tcBorders>
            <w:shd w:val="clear" w:color="auto" w:fill="auto"/>
            <w:noWrap/>
            <w:vAlign w:val="bottom"/>
            <w:hideMark/>
          </w:tcPr>
          <w:p w14:paraId="23B3BF7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Декларация на товары в отношении ранее ввезенных товаров, идентичных д</w:t>
            </w:r>
          </w:p>
        </w:tc>
      </w:tr>
      <w:tr w:rsidR="00655E87" w:rsidRPr="00E63A1E" w14:paraId="273E59AA"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06D3C7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09999</w:t>
            </w:r>
          </w:p>
        </w:tc>
        <w:tc>
          <w:tcPr>
            <w:tcW w:w="7455" w:type="dxa"/>
            <w:tcBorders>
              <w:top w:val="nil"/>
              <w:left w:val="nil"/>
              <w:bottom w:val="single" w:sz="4" w:space="0" w:color="auto"/>
              <w:right w:val="single" w:sz="4" w:space="0" w:color="auto"/>
            </w:tcBorders>
            <w:shd w:val="clear" w:color="auto" w:fill="auto"/>
            <w:noWrap/>
            <w:vAlign w:val="bottom"/>
            <w:hideMark/>
          </w:tcPr>
          <w:p w14:paraId="59B59C6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представляемые при таможенном декларировании товаров</w:t>
            </w:r>
          </w:p>
        </w:tc>
      </w:tr>
      <w:tr w:rsidR="00655E87" w:rsidRPr="00E63A1E" w14:paraId="02D8659A"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E02895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10011</w:t>
            </w:r>
          </w:p>
        </w:tc>
        <w:tc>
          <w:tcPr>
            <w:tcW w:w="7455" w:type="dxa"/>
            <w:tcBorders>
              <w:top w:val="nil"/>
              <w:left w:val="nil"/>
              <w:bottom w:val="single" w:sz="4" w:space="0" w:color="auto"/>
              <w:right w:val="single" w:sz="4" w:space="0" w:color="auto"/>
            </w:tcBorders>
            <w:shd w:val="clear" w:color="auto" w:fill="auto"/>
            <w:noWrap/>
            <w:vAlign w:val="bottom"/>
            <w:hideMark/>
          </w:tcPr>
          <w:p w14:paraId="625C1D2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Дата окончания заявленного срока временного ввоза товаров и признак пр</w:t>
            </w:r>
          </w:p>
        </w:tc>
      </w:tr>
      <w:tr w:rsidR="00655E87" w:rsidRPr="00E63A1E" w14:paraId="1C0D81AB"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2BE6A0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10012</w:t>
            </w:r>
          </w:p>
        </w:tc>
        <w:tc>
          <w:tcPr>
            <w:tcW w:w="7455" w:type="dxa"/>
            <w:tcBorders>
              <w:top w:val="nil"/>
              <w:left w:val="nil"/>
              <w:bottom w:val="single" w:sz="4" w:space="0" w:color="auto"/>
              <w:right w:val="single" w:sz="4" w:space="0" w:color="auto"/>
            </w:tcBorders>
            <w:shd w:val="clear" w:color="auto" w:fill="auto"/>
            <w:noWrap/>
            <w:vAlign w:val="bottom"/>
            <w:hideMark/>
          </w:tcPr>
          <w:p w14:paraId="1DF6B1B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Дата окончания заявленного срока временного вывоза товаров и признак п</w:t>
            </w:r>
          </w:p>
        </w:tc>
      </w:tr>
      <w:tr w:rsidR="00655E87" w:rsidRPr="00E63A1E" w14:paraId="755AC133"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D34471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10013</w:t>
            </w:r>
          </w:p>
        </w:tc>
        <w:tc>
          <w:tcPr>
            <w:tcW w:w="7455" w:type="dxa"/>
            <w:tcBorders>
              <w:top w:val="nil"/>
              <w:left w:val="nil"/>
              <w:bottom w:val="single" w:sz="4" w:space="0" w:color="auto"/>
              <w:right w:val="single" w:sz="4" w:space="0" w:color="auto"/>
            </w:tcBorders>
            <w:shd w:val="clear" w:color="auto" w:fill="auto"/>
            <w:noWrap/>
            <w:vAlign w:val="bottom"/>
            <w:hideMark/>
          </w:tcPr>
          <w:p w14:paraId="6997887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Заявленный срок переработки товаров, если декларация на товары использ</w:t>
            </w:r>
          </w:p>
        </w:tc>
      </w:tr>
      <w:tr w:rsidR="00655E87" w:rsidRPr="00E63A1E" w14:paraId="6331B694"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35B2B36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10014</w:t>
            </w:r>
          </w:p>
        </w:tc>
        <w:tc>
          <w:tcPr>
            <w:tcW w:w="7455" w:type="dxa"/>
            <w:tcBorders>
              <w:top w:val="nil"/>
              <w:left w:val="nil"/>
              <w:bottom w:val="single" w:sz="4" w:space="0" w:color="auto"/>
              <w:right w:val="single" w:sz="4" w:space="0" w:color="auto"/>
            </w:tcBorders>
            <w:shd w:val="clear" w:color="auto" w:fill="auto"/>
            <w:noWrap/>
            <w:vAlign w:val="bottom"/>
            <w:hideMark/>
          </w:tcPr>
          <w:p w14:paraId="2399ED4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Стоимость операций переработки товаров, помещенных под таможенную проц</w:t>
            </w:r>
          </w:p>
        </w:tc>
      </w:tr>
      <w:tr w:rsidR="00655E87" w:rsidRPr="00E63A1E" w14:paraId="7DECB7FE"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0536458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10015</w:t>
            </w:r>
          </w:p>
        </w:tc>
        <w:tc>
          <w:tcPr>
            <w:tcW w:w="7455" w:type="dxa"/>
            <w:tcBorders>
              <w:top w:val="nil"/>
              <w:left w:val="nil"/>
              <w:bottom w:val="single" w:sz="4" w:space="0" w:color="auto"/>
              <w:right w:val="single" w:sz="4" w:space="0" w:color="auto"/>
            </w:tcBorders>
            <w:shd w:val="clear" w:color="auto" w:fill="auto"/>
            <w:noWrap/>
            <w:vAlign w:val="bottom"/>
            <w:hideMark/>
          </w:tcPr>
          <w:p w14:paraId="0E1605E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Заявленный срок переработки на таможенной территории, вне таможенной т</w:t>
            </w:r>
          </w:p>
        </w:tc>
      </w:tr>
      <w:tr w:rsidR="00655E87" w:rsidRPr="00E63A1E" w14:paraId="58A5AF76"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7D5B860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10017</w:t>
            </w:r>
          </w:p>
        </w:tc>
        <w:tc>
          <w:tcPr>
            <w:tcW w:w="7455" w:type="dxa"/>
            <w:tcBorders>
              <w:top w:val="nil"/>
              <w:left w:val="nil"/>
              <w:bottom w:val="single" w:sz="4" w:space="0" w:color="auto"/>
              <w:right w:val="single" w:sz="4" w:space="0" w:color="auto"/>
            </w:tcBorders>
            <w:shd w:val="clear" w:color="auto" w:fill="auto"/>
            <w:noWrap/>
            <w:vAlign w:val="bottom"/>
            <w:hideMark/>
          </w:tcPr>
          <w:p w14:paraId="3B30C29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Признак фактической продолжительности действия таможенной процедуры вр</w:t>
            </w:r>
          </w:p>
        </w:tc>
      </w:tr>
      <w:tr w:rsidR="00655E87" w:rsidRPr="00E63A1E" w14:paraId="57DA97B8"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74919D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10018</w:t>
            </w:r>
          </w:p>
        </w:tc>
        <w:tc>
          <w:tcPr>
            <w:tcW w:w="7455" w:type="dxa"/>
            <w:tcBorders>
              <w:top w:val="nil"/>
              <w:left w:val="nil"/>
              <w:bottom w:val="single" w:sz="4" w:space="0" w:color="auto"/>
              <w:right w:val="single" w:sz="4" w:space="0" w:color="auto"/>
            </w:tcBorders>
            <w:shd w:val="clear" w:color="auto" w:fill="auto"/>
            <w:noWrap/>
            <w:vAlign w:val="bottom"/>
            <w:hideMark/>
          </w:tcPr>
          <w:p w14:paraId="7A70E3A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Признак фактической продолжительности действия таможенной процедуры вр</w:t>
            </w:r>
          </w:p>
        </w:tc>
      </w:tr>
      <w:tr w:rsidR="00655E87" w:rsidRPr="00E63A1E" w14:paraId="646CFF0F"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77FB591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10020</w:t>
            </w:r>
          </w:p>
        </w:tc>
        <w:tc>
          <w:tcPr>
            <w:tcW w:w="7455" w:type="dxa"/>
            <w:tcBorders>
              <w:top w:val="nil"/>
              <w:left w:val="nil"/>
              <w:bottom w:val="single" w:sz="4" w:space="0" w:color="auto"/>
              <w:right w:val="single" w:sz="4" w:space="0" w:color="auto"/>
            </w:tcBorders>
            <w:shd w:val="clear" w:color="auto" w:fill="auto"/>
            <w:noWrap/>
            <w:vAlign w:val="bottom"/>
            <w:hideMark/>
          </w:tcPr>
          <w:p w14:paraId="0094B83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Последний день срока полного условного освобождения от уплаты таможенн</w:t>
            </w:r>
          </w:p>
        </w:tc>
      </w:tr>
      <w:tr w:rsidR="00655E87" w:rsidRPr="00E63A1E" w14:paraId="4690E4EE"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481C8C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10022</w:t>
            </w:r>
          </w:p>
        </w:tc>
        <w:tc>
          <w:tcPr>
            <w:tcW w:w="7455" w:type="dxa"/>
            <w:tcBorders>
              <w:top w:val="nil"/>
              <w:left w:val="nil"/>
              <w:bottom w:val="single" w:sz="4" w:space="0" w:color="auto"/>
              <w:right w:val="single" w:sz="4" w:space="0" w:color="auto"/>
            </w:tcBorders>
            <w:shd w:val="clear" w:color="auto" w:fill="auto"/>
            <w:noWrap/>
            <w:vAlign w:val="bottom"/>
            <w:hideMark/>
          </w:tcPr>
          <w:p w14:paraId="42014A6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сведения, заявляемые при таможенном декларировании</w:t>
            </w:r>
          </w:p>
        </w:tc>
      </w:tr>
      <w:tr w:rsidR="00655E87" w:rsidRPr="00E63A1E" w14:paraId="04DFFA59"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3FAB542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10041</w:t>
            </w:r>
          </w:p>
        </w:tc>
        <w:tc>
          <w:tcPr>
            <w:tcW w:w="7455" w:type="dxa"/>
            <w:tcBorders>
              <w:top w:val="nil"/>
              <w:left w:val="nil"/>
              <w:bottom w:val="single" w:sz="4" w:space="0" w:color="auto"/>
              <w:right w:val="single" w:sz="4" w:space="0" w:color="auto"/>
            </w:tcBorders>
            <w:shd w:val="clear" w:color="auto" w:fill="auto"/>
            <w:noWrap/>
            <w:vAlign w:val="bottom"/>
            <w:hideMark/>
          </w:tcPr>
          <w:p w14:paraId="2AC93AC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Заявленный срок уничтожения товаров помещенных под ТП уничтожения</w:t>
            </w:r>
          </w:p>
        </w:tc>
      </w:tr>
      <w:tr w:rsidR="00655E87" w:rsidRPr="00E63A1E" w14:paraId="2732E070"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F93E1F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10042</w:t>
            </w:r>
          </w:p>
        </w:tc>
        <w:tc>
          <w:tcPr>
            <w:tcW w:w="7455" w:type="dxa"/>
            <w:tcBorders>
              <w:top w:val="nil"/>
              <w:left w:val="nil"/>
              <w:bottom w:val="single" w:sz="4" w:space="0" w:color="auto"/>
              <w:right w:val="single" w:sz="4" w:space="0" w:color="auto"/>
            </w:tcBorders>
            <w:shd w:val="clear" w:color="auto" w:fill="auto"/>
            <w:noWrap/>
            <w:vAlign w:val="bottom"/>
            <w:hideMark/>
          </w:tcPr>
          <w:p w14:paraId="07501B4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Заявленный срок хранения товаров на таможенном складе</w:t>
            </w:r>
          </w:p>
        </w:tc>
      </w:tr>
      <w:tr w:rsidR="00655E87" w:rsidRPr="00655E87" w14:paraId="551DE5F8"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5D8EF4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10043</w:t>
            </w:r>
          </w:p>
        </w:tc>
        <w:tc>
          <w:tcPr>
            <w:tcW w:w="7455" w:type="dxa"/>
            <w:tcBorders>
              <w:top w:val="nil"/>
              <w:left w:val="nil"/>
              <w:bottom w:val="single" w:sz="4" w:space="0" w:color="auto"/>
              <w:right w:val="single" w:sz="4" w:space="0" w:color="auto"/>
            </w:tcBorders>
            <w:shd w:val="clear" w:color="auto" w:fill="auto"/>
            <w:noWrap/>
            <w:vAlign w:val="bottom"/>
            <w:hideMark/>
          </w:tcPr>
          <w:p w14:paraId="4E6007F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 xml:space="preserve">Сведения о гос.регистрации по тех. </w:t>
            </w:r>
            <w:r w:rsidRPr="00655E87">
              <w:rPr>
                <w:rFonts w:ascii="Calibri" w:eastAsia="Times New Roman" w:hAnsi="Calibri" w:cs="Times New Roman"/>
                <w:color w:val="000000"/>
                <w:sz w:val="18"/>
                <w:szCs w:val="18"/>
                <w:lang w:eastAsia="en-US"/>
              </w:rPr>
              <w:t>Регламенту ТС (ТР ТС 021/2011)</w:t>
            </w:r>
          </w:p>
        </w:tc>
      </w:tr>
      <w:tr w:rsidR="00655E87" w:rsidRPr="00E63A1E" w14:paraId="5537452E"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770C3C1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10044</w:t>
            </w:r>
          </w:p>
        </w:tc>
        <w:tc>
          <w:tcPr>
            <w:tcW w:w="7455" w:type="dxa"/>
            <w:tcBorders>
              <w:top w:val="nil"/>
              <w:left w:val="nil"/>
              <w:bottom w:val="single" w:sz="4" w:space="0" w:color="auto"/>
              <w:right w:val="single" w:sz="4" w:space="0" w:color="auto"/>
            </w:tcBorders>
            <w:shd w:val="clear" w:color="auto" w:fill="auto"/>
            <w:noWrap/>
            <w:vAlign w:val="bottom"/>
            <w:hideMark/>
          </w:tcPr>
          <w:p w14:paraId="2B6B7A1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регистр-м № ДТ поданной в соответствии со статьей 193 ТК ТС</w:t>
            </w:r>
          </w:p>
        </w:tc>
      </w:tr>
      <w:tr w:rsidR="00655E87" w:rsidRPr="00E63A1E" w14:paraId="60EC31B0"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465CF7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10050</w:t>
            </w:r>
          </w:p>
        </w:tc>
        <w:tc>
          <w:tcPr>
            <w:tcW w:w="7455" w:type="dxa"/>
            <w:tcBorders>
              <w:top w:val="nil"/>
              <w:left w:val="nil"/>
              <w:bottom w:val="single" w:sz="4" w:space="0" w:color="auto"/>
              <w:right w:val="single" w:sz="4" w:space="0" w:color="auto"/>
            </w:tcBorders>
            <w:shd w:val="clear" w:color="auto" w:fill="auto"/>
            <w:noWrap/>
            <w:vAlign w:val="bottom"/>
            <w:hideMark/>
          </w:tcPr>
          <w:p w14:paraId="10D5460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Сведения о включении радиоэлектронных средств и (или) высокочастотных </w:t>
            </w:r>
          </w:p>
        </w:tc>
      </w:tr>
      <w:tr w:rsidR="00655E87" w:rsidRPr="00E63A1E" w14:paraId="0A7863A3"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03B212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10051</w:t>
            </w:r>
          </w:p>
        </w:tc>
        <w:tc>
          <w:tcPr>
            <w:tcW w:w="7455" w:type="dxa"/>
            <w:tcBorders>
              <w:top w:val="nil"/>
              <w:left w:val="nil"/>
              <w:bottom w:val="single" w:sz="4" w:space="0" w:color="auto"/>
              <w:right w:val="single" w:sz="4" w:space="0" w:color="auto"/>
            </w:tcBorders>
            <w:shd w:val="clear" w:color="auto" w:fill="auto"/>
            <w:noWrap/>
            <w:vAlign w:val="bottom"/>
            <w:hideMark/>
          </w:tcPr>
          <w:p w14:paraId="5773A47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регистрации лекарственных средств и фармацевтических субста</w:t>
            </w:r>
          </w:p>
        </w:tc>
      </w:tr>
      <w:tr w:rsidR="00655E87" w:rsidRPr="00E63A1E" w14:paraId="7BD95E4D"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7931CD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10052</w:t>
            </w:r>
          </w:p>
        </w:tc>
        <w:tc>
          <w:tcPr>
            <w:tcW w:w="7455" w:type="dxa"/>
            <w:tcBorders>
              <w:top w:val="nil"/>
              <w:left w:val="nil"/>
              <w:bottom w:val="single" w:sz="4" w:space="0" w:color="auto"/>
              <w:right w:val="single" w:sz="4" w:space="0" w:color="auto"/>
            </w:tcBorders>
            <w:shd w:val="clear" w:color="auto" w:fill="auto"/>
            <w:noWrap/>
            <w:vAlign w:val="bottom"/>
            <w:hideMark/>
          </w:tcPr>
          <w:p w14:paraId="71C70A0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включении соответствующей нотификации в единый реестр нотиф</w:t>
            </w:r>
          </w:p>
        </w:tc>
      </w:tr>
      <w:tr w:rsidR="00655E87" w:rsidRPr="00E63A1E" w14:paraId="115C9C11"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5D03983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10999</w:t>
            </w:r>
          </w:p>
        </w:tc>
        <w:tc>
          <w:tcPr>
            <w:tcW w:w="7455" w:type="dxa"/>
            <w:tcBorders>
              <w:top w:val="nil"/>
              <w:left w:val="nil"/>
              <w:bottom w:val="single" w:sz="4" w:space="0" w:color="auto"/>
              <w:right w:val="single" w:sz="4" w:space="0" w:color="auto"/>
            </w:tcBorders>
            <w:shd w:val="clear" w:color="auto" w:fill="auto"/>
            <w:noWrap/>
            <w:vAlign w:val="bottom"/>
            <w:hideMark/>
          </w:tcPr>
          <w:p w14:paraId="6DF2A97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сведения, подлежащие указанию в таможенной декларации</w:t>
            </w:r>
          </w:p>
        </w:tc>
      </w:tr>
      <w:tr w:rsidR="00655E87" w:rsidRPr="00655E87" w14:paraId="3E1723C1"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28DBFDA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CLS1</w:t>
            </w:r>
          </w:p>
        </w:tc>
        <w:tc>
          <w:tcPr>
            <w:tcW w:w="7455" w:type="dxa"/>
            <w:tcBorders>
              <w:top w:val="nil"/>
              <w:left w:val="nil"/>
              <w:bottom w:val="single" w:sz="4" w:space="0" w:color="auto"/>
              <w:right w:val="single" w:sz="4" w:space="0" w:color="auto"/>
            </w:tcBorders>
            <w:shd w:val="clear" w:color="auto" w:fill="auto"/>
            <w:noWrap/>
            <w:vAlign w:val="bottom"/>
            <w:hideMark/>
          </w:tcPr>
          <w:p w14:paraId="1A9E184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Заявление для клас</w:t>
            </w:r>
          </w:p>
        </w:tc>
      </w:tr>
    </w:tbl>
    <w:p w14:paraId="439F5F77" w14:textId="77777777" w:rsidR="00655E87" w:rsidRDefault="00655E87" w:rsidP="00E43513"/>
    <w:p w14:paraId="652FDA33" w14:textId="77777777" w:rsidR="006A04D1" w:rsidRDefault="006A04D1" w:rsidP="00E43513"/>
    <w:p w14:paraId="77D2BEAD" w14:textId="77777777" w:rsidR="006A04D1" w:rsidRDefault="006A04D1" w:rsidP="00E43513"/>
    <w:p w14:paraId="6AE9DF1E" w14:textId="77777777" w:rsidR="006A04D1" w:rsidRDefault="006A04D1" w:rsidP="00E43513"/>
    <w:p w14:paraId="29216DDF" w14:textId="77777777" w:rsidR="006A04D1" w:rsidRDefault="006A04D1" w:rsidP="00E43513"/>
    <w:p w14:paraId="0280D41D" w14:textId="3F4354EF" w:rsidR="006A04D1" w:rsidRPr="006F505C" w:rsidRDefault="006F505C" w:rsidP="006A04D1">
      <w:pPr>
        <w:pStyle w:val="1"/>
        <w:jc w:val="center"/>
        <w:rPr>
          <w:lang w:val="ru-RU"/>
        </w:rPr>
      </w:pPr>
      <w:bookmarkStart w:id="194" w:name="_Toc502334138"/>
      <w:bookmarkStart w:id="195" w:name="_Toc496708415"/>
      <w:r>
        <w:rPr>
          <w:lang w:val="ru-RU"/>
        </w:rPr>
        <w:lastRenderedPageBreak/>
        <w:t>Приложение</w:t>
      </w:r>
      <w:r w:rsidR="006A04D1" w:rsidRPr="006F505C">
        <w:rPr>
          <w:lang w:val="ru-RU"/>
        </w:rPr>
        <w:t xml:space="preserve"> 9: </w:t>
      </w:r>
      <w:r>
        <w:rPr>
          <w:lang w:val="ru-RU"/>
        </w:rPr>
        <w:t>Коды Преференций (Освобождений)</w:t>
      </w:r>
      <w:bookmarkEnd w:id="194"/>
      <w:r>
        <w:rPr>
          <w:lang w:val="ru-RU"/>
        </w:rPr>
        <w:t xml:space="preserve"> </w:t>
      </w:r>
      <w:bookmarkEnd w:id="195"/>
    </w:p>
    <w:tbl>
      <w:tblPr>
        <w:tblW w:w="10964" w:type="dxa"/>
        <w:tblInd w:w="-612" w:type="dxa"/>
        <w:tblLook w:val="04A0" w:firstRow="1" w:lastRow="0" w:firstColumn="1" w:lastColumn="0" w:noHBand="0" w:noVBand="1"/>
      </w:tblPr>
      <w:tblGrid>
        <w:gridCol w:w="1025"/>
        <w:gridCol w:w="680"/>
        <w:gridCol w:w="5502"/>
        <w:gridCol w:w="3757"/>
      </w:tblGrid>
      <w:tr w:rsidR="00160722" w:rsidRPr="00160722" w14:paraId="2F0EA93E" w14:textId="77777777" w:rsidTr="001E7E5B">
        <w:trPr>
          <w:trHeight w:val="300"/>
        </w:trPr>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8D2782" w14:textId="06382201" w:rsidR="00160722" w:rsidRPr="006F505C" w:rsidRDefault="006F505C" w:rsidP="00160722">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Вид платежа</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450B2E02" w14:textId="1349F736" w:rsidR="00160722" w:rsidRPr="006F505C" w:rsidRDefault="006F505C" w:rsidP="00160722">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17318DDB" w14:textId="77777777" w:rsidR="00254EC3" w:rsidRPr="00160722" w:rsidRDefault="00254EC3" w:rsidP="00160722">
            <w:pPr>
              <w:spacing w:after="0" w:line="240" w:lineRule="auto"/>
              <w:rPr>
                <w:rFonts w:ascii="Calibri" w:eastAsia="Times New Roman" w:hAnsi="Calibri" w:cs="Times New Roman"/>
                <w:b/>
                <w:bCs/>
                <w:color w:val="000000"/>
                <w:lang w:eastAsia="en-US"/>
              </w:rPr>
            </w:pPr>
          </w:p>
        </w:tc>
        <w:tc>
          <w:tcPr>
            <w:tcW w:w="5502" w:type="dxa"/>
            <w:tcBorders>
              <w:top w:val="single" w:sz="4" w:space="0" w:color="auto"/>
              <w:left w:val="nil"/>
              <w:bottom w:val="single" w:sz="4" w:space="0" w:color="auto"/>
              <w:right w:val="single" w:sz="4" w:space="0" w:color="auto"/>
            </w:tcBorders>
            <w:shd w:val="clear" w:color="auto" w:fill="auto"/>
            <w:noWrap/>
            <w:vAlign w:val="bottom"/>
            <w:hideMark/>
          </w:tcPr>
          <w:p w14:paraId="58F0D599" w14:textId="6CA09285" w:rsidR="00160722" w:rsidRPr="006F505C" w:rsidRDefault="006F505C" w:rsidP="00160722">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631BC60D" w14:textId="77777777" w:rsidR="00254EC3" w:rsidRPr="00160722" w:rsidRDefault="00254EC3" w:rsidP="00160722">
            <w:pPr>
              <w:spacing w:after="0" w:line="240" w:lineRule="auto"/>
              <w:rPr>
                <w:rFonts w:ascii="Calibri" w:eastAsia="Times New Roman" w:hAnsi="Calibri" w:cs="Times New Roman"/>
                <w:b/>
                <w:bCs/>
                <w:color w:val="000000"/>
                <w:lang w:eastAsia="en-US"/>
              </w:rPr>
            </w:pPr>
          </w:p>
        </w:tc>
        <w:tc>
          <w:tcPr>
            <w:tcW w:w="3757" w:type="dxa"/>
            <w:tcBorders>
              <w:top w:val="single" w:sz="4" w:space="0" w:color="auto"/>
              <w:left w:val="nil"/>
              <w:bottom w:val="single" w:sz="4" w:space="0" w:color="auto"/>
              <w:right w:val="single" w:sz="4" w:space="0" w:color="auto"/>
            </w:tcBorders>
            <w:shd w:val="clear" w:color="auto" w:fill="auto"/>
            <w:noWrap/>
            <w:vAlign w:val="bottom"/>
            <w:hideMark/>
          </w:tcPr>
          <w:p w14:paraId="2A3F2460" w14:textId="77B5495B" w:rsidR="00160722" w:rsidRPr="006F505C" w:rsidRDefault="006F505C" w:rsidP="00160722">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3B89C31B" w14:textId="77777777" w:rsidR="00254EC3" w:rsidRPr="00160722" w:rsidRDefault="00254EC3" w:rsidP="00160722">
            <w:pPr>
              <w:spacing w:after="0" w:line="240" w:lineRule="auto"/>
              <w:rPr>
                <w:rFonts w:ascii="Calibri" w:eastAsia="Times New Roman" w:hAnsi="Calibri" w:cs="Times New Roman"/>
                <w:b/>
                <w:bCs/>
                <w:color w:val="000000"/>
                <w:lang w:eastAsia="en-US"/>
              </w:rPr>
            </w:pPr>
          </w:p>
        </w:tc>
      </w:tr>
      <w:tr w:rsidR="00160722" w:rsidRPr="00160722" w14:paraId="5FE8D1E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07F7F7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164A178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СМ</w:t>
            </w:r>
          </w:p>
        </w:tc>
        <w:tc>
          <w:tcPr>
            <w:tcW w:w="5502" w:type="dxa"/>
            <w:tcBorders>
              <w:top w:val="nil"/>
              <w:left w:val="nil"/>
              <w:bottom w:val="single" w:sz="4" w:space="0" w:color="auto"/>
              <w:right w:val="single" w:sz="4" w:space="0" w:color="auto"/>
            </w:tcBorders>
            <w:shd w:val="clear" w:color="auto" w:fill="auto"/>
            <w:noWrap/>
            <w:vAlign w:val="bottom"/>
            <w:hideMark/>
          </w:tcPr>
          <w:p w14:paraId="3375765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3C4937A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on subj</w:t>
            </w:r>
          </w:p>
        </w:tc>
      </w:tr>
      <w:tr w:rsidR="00160722" w:rsidRPr="00160722" w14:paraId="2DCFA8C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1C9EC7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3A80EDF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ДН</w:t>
            </w:r>
          </w:p>
        </w:tc>
        <w:tc>
          <w:tcPr>
            <w:tcW w:w="5502" w:type="dxa"/>
            <w:tcBorders>
              <w:top w:val="nil"/>
              <w:left w:val="nil"/>
              <w:bottom w:val="single" w:sz="4" w:space="0" w:color="auto"/>
              <w:right w:val="single" w:sz="4" w:space="0" w:color="auto"/>
            </w:tcBorders>
            <w:shd w:val="clear" w:color="auto" w:fill="auto"/>
            <w:noWrap/>
            <w:vAlign w:val="bottom"/>
            <w:hideMark/>
          </w:tcPr>
          <w:p w14:paraId="7F34FB2F"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2E95399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in resp</w:t>
            </w:r>
          </w:p>
        </w:tc>
      </w:tr>
      <w:tr w:rsidR="00160722" w:rsidRPr="00160722" w14:paraId="0FB42D9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28AC05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7001D8F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ТХ</w:t>
            </w:r>
          </w:p>
        </w:tc>
        <w:tc>
          <w:tcPr>
            <w:tcW w:w="5502" w:type="dxa"/>
            <w:tcBorders>
              <w:top w:val="nil"/>
              <w:left w:val="nil"/>
              <w:bottom w:val="single" w:sz="4" w:space="0" w:color="auto"/>
              <w:right w:val="single" w:sz="4" w:space="0" w:color="auto"/>
            </w:tcBorders>
            <w:shd w:val="clear" w:color="auto" w:fill="auto"/>
            <w:noWrap/>
            <w:vAlign w:val="bottom"/>
            <w:hideMark/>
          </w:tcPr>
          <w:p w14:paraId="11EC81C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393A615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54B5AAE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E464A3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399A98B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ДС</w:t>
            </w:r>
          </w:p>
        </w:tc>
        <w:tc>
          <w:tcPr>
            <w:tcW w:w="5502" w:type="dxa"/>
            <w:tcBorders>
              <w:top w:val="nil"/>
              <w:left w:val="nil"/>
              <w:bottom w:val="single" w:sz="4" w:space="0" w:color="auto"/>
              <w:right w:val="single" w:sz="4" w:space="0" w:color="auto"/>
            </w:tcBorders>
            <w:shd w:val="clear" w:color="auto" w:fill="auto"/>
            <w:noWrap/>
            <w:vAlign w:val="bottom"/>
            <w:hideMark/>
          </w:tcPr>
          <w:p w14:paraId="7AE28CA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603B0ED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customs fees for customs declaration in respect of raw </w:t>
            </w:r>
          </w:p>
        </w:tc>
      </w:tr>
      <w:tr w:rsidR="00160722" w:rsidRPr="00160722" w14:paraId="45248081"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86ADE8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16E79CC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МЮ</w:t>
            </w:r>
          </w:p>
        </w:tc>
        <w:tc>
          <w:tcPr>
            <w:tcW w:w="5502" w:type="dxa"/>
            <w:tcBorders>
              <w:top w:val="nil"/>
              <w:left w:val="nil"/>
              <w:bottom w:val="single" w:sz="4" w:space="0" w:color="auto"/>
              <w:right w:val="single" w:sz="4" w:space="0" w:color="auto"/>
            </w:tcBorders>
            <w:shd w:val="clear" w:color="auto" w:fill="auto"/>
            <w:noWrap/>
            <w:vAlign w:val="bottom"/>
            <w:hideMark/>
          </w:tcPr>
          <w:p w14:paraId="4E75B5C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14CADA4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702A01B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4629CD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7628DFD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МВ</w:t>
            </w:r>
          </w:p>
        </w:tc>
        <w:tc>
          <w:tcPr>
            <w:tcW w:w="5502" w:type="dxa"/>
            <w:tcBorders>
              <w:top w:val="nil"/>
              <w:left w:val="nil"/>
              <w:bottom w:val="single" w:sz="4" w:space="0" w:color="auto"/>
              <w:right w:val="single" w:sz="4" w:space="0" w:color="auto"/>
            </w:tcBorders>
            <w:shd w:val="clear" w:color="auto" w:fill="auto"/>
            <w:noWrap/>
            <w:vAlign w:val="bottom"/>
            <w:hideMark/>
          </w:tcPr>
          <w:p w14:paraId="19202A3A"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0200B4F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400557D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69017C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30EE1A4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МА</w:t>
            </w:r>
          </w:p>
        </w:tc>
        <w:tc>
          <w:tcPr>
            <w:tcW w:w="5502" w:type="dxa"/>
            <w:tcBorders>
              <w:top w:val="nil"/>
              <w:left w:val="nil"/>
              <w:bottom w:val="single" w:sz="4" w:space="0" w:color="auto"/>
              <w:right w:val="single" w:sz="4" w:space="0" w:color="auto"/>
            </w:tcBorders>
            <w:shd w:val="clear" w:color="auto" w:fill="auto"/>
            <w:noWrap/>
            <w:vAlign w:val="bottom"/>
            <w:hideMark/>
          </w:tcPr>
          <w:p w14:paraId="39729A2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7C901F1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for customs declaration in respect of goods imported in the </w:t>
            </w:r>
          </w:p>
        </w:tc>
      </w:tr>
      <w:tr w:rsidR="00160722" w:rsidRPr="00160722" w14:paraId="3E731A6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807026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2FF437E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ВТ</w:t>
            </w:r>
          </w:p>
        </w:tc>
        <w:tc>
          <w:tcPr>
            <w:tcW w:w="5502" w:type="dxa"/>
            <w:tcBorders>
              <w:top w:val="nil"/>
              <w:left w:val="nil"/>
              <w:bottom w:val="single" w:sz="4" w:space="0" w:color="auto"/>
              <w:right w:val="single" w:sz="4" w:space="0" w:color="auto"/>
            </w:tcBorders>
            <w:shd w:val="clear" w:color="auto" w:fill="auto"/>
            <w:noWrap/>
            <w:vAlign w:val="bottom"/>
            <w:hideMark/>
          </w:tcPr>
          <w:p w14:paraId="471291BB"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2E6D9ED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mili</w:t>
            </w:r>
          </w:p>
        </w:tc>
      </w:tr>
      <w:tr w:rsidR="00160722" w:rsidRPr="00160722" w14:paraId="004D8CC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0C9F1F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3E552C5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МС</w:t>
            </w:r>
          </w:p>
        </w:tc>
        <w:tc>
          <w:tcPr>
            <w:tcW w:w="5502" w:type="dxa"/>
            <w:tcBorders>
              <w:top w:val="nil"/>
              <w:left w:val="nil"/>
              <w:bottom w:val="single" w:sz="4" w:space="0" w:color="auto"/>
              <w:right w:val="single" w:sz="4" w:space="0" w:color="auto"/>
            </w:tcBorders>
            <w:shd w:val="clear" w:color="auto" w:fill="auto"/>
            <w:noWrap/>
            <w:vAlign w:val="bottom"/>
            <w:hideMark/>
          </w:tcPr>
          <w:p w14:paraId="6492A646"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6901ACC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6507B66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A1F9E1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6A01B23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ПП</w:t>
            </w:r>
          </w:p>
        </w:tc>
        <w:tc>
          <w:tcPr>
            <w:tcW w:w="5502" w:type="dxa"/>
            <w:tcBorders>
              <w:top w:val="nil"/>
              <w:left w:val="nil"/>
              <w:bottom w:val="single" w:sz="4" w:space="0" w:color="auto"/>
              <w:right w:val="single" w:sz="4" w:space="0" w:color="auto"/>
            </w:tcBorders>
            <w:shd w:val="clear" w:color="auto" w:fill="auto"/>
            <w:noWrap/>
            <w:vAlign w:val="bottom"/>
            <w:hideMark/>
          </w:tcPr>
          <w:p w14:paraId="5E1F2E5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3.1.3. Освобождение от уплаты таможенных сборов за таможенное декларир</w:t>
            </w:r>
          </w:p>
        </w:tc>
        <w:tc>
          <w:tcPr>
            <w:tcW w:w="3757" w:type="dxa"/>
            <w:tcBorders>
              <w:top w:val="nil"/>
              <w:left w:val="nil"/>
              <w:bottom w:val="single" w:sz="4" w:space="0" w:color="auto"/>
              <w:right w:val="single" w:sz="4" w:space="0" w:color="auto"/>
            </w:tcBorders>
            <w:shd w:val="clear" w:color="auto" w:fill="auto"/>
            <w:noWrap/>
            <w:vAlign w:val="bottom"/>
            <w:hideMark/>
          </w:tcPr>
          <w:p w14:paraId="6D40ABB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3.1.3. Exemption from customs fees for customs declaration in respect </w:t>
            </w:r>
          </w:p>
        </w:tc>
      </w:tr>
      <w:tr w:rsidR="00160722" w:rsidRPr="00160722" w14:paraId="3290D1A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3EEBA6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2871175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СИ</w:t>
            </w:r>
          </w:p>
        </w:tc>
        <w:tc>
          <w:tcPr>
            <w:tcW w:w="5502" w:type="dxa"/>
            <w:tcBorders>
              <w:top w:val="nil"/>
              <w:left w:val="nil"/>
              <w:bottom w:val="single" w:sz="4" w:space="0" w:color="auto"/>
              <w:right w:val="single" w:sz="4" w:space="0" w:color="auto"/>
            </w:tcBorders>
            <w:shd w:val="clear" w:color="auto" w:fill="auto"/>
            <w:noWrap/>
            <w:vAlign w:val="bottom"/>
            <w:hideMark/>
          </w:tcPr>
          <w:p w14:paraId="159876D7"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3.1.5. Иные, не поименованные в подразделе 3.1, льготы по уплате тамож</w:t>
            </w:r>
          </w:p>
        </w:tc>
        <w:tc>
          <w:tcPr>
            <w:tcW w:w="3757" w:type="dxa"/>
            <w:tcBorders>
              <w:top w:val="nil"/>
              <w:left w:val="nil"/>
              <w:bottom w:val="single" w:sz="4" w:space="0" w:color="auto"/>
              <w:right w:val="single" w:sz="4" w:space="0" w:color="auto"/>
            </w:tcBorders>
            <w:shd w:val="clear" w:color="auto" w:fill="auto"/>
            <w:noWrap/>
            <w:vAlign w:val="bottom"/>
            <w:hideMark/>
          </w:tcPr>
          <w:p w14:paraId="1513C59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3.1.5. Others not listed in subsection 3.1, the privileges on payment </w:t>
            </w:r>
          </w:p>
        </w:tc>
      </w:tr>
      <w:tr w:rsidR="00160722" w:rsidRPr="00160722" w14:paraId="37EE698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8C7E7A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280EF8C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ТС</w:t>
            </w:r>
          </w:p>
        </w:tc>
        <w:tc>
          <w:tcPr>
            <w:tcW w:w="5502" w:type="dxa"/>
            <w:tcBorders>
              <w:top w:val="nil"/>
              <w:left w:val="nil"/>
              <w:bottom w:val="single" w:sz="4" w:space="0" w:color="auto"/>
              <w:right w:val="single" w:sz="4" w:space="0" w:color="auto"/>
            </w:tcBorders>
            <w:shd w:val="clear" w:color="auto" w:fill="auto"/>
            <w:noWrap/>
            <w:vAlign w:val="bottom"/>
            <w:hideMark/>
          </w:tcPr>
          <w:p w14:paraId="616A3DDC"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43D405C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in resp</w:t>
            </w:r>
          </w:p>
        </w:tc>
      </w:tr>
      <w:tr w:rsidR="00160722" w:rsidRPr="00160722" w14:paraId="5F840BB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05234E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7CC4873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БГ</w:t>
            </w:r>
          </w:p>
        </w:tc>
        <w:tc>
          <w:tcPr>
            <w:tcW w:w="5502" w:type="dxa"/>
            <w:tcBorders>
              <w:top w:val="nil"/>
              <w:left w:val="nil"/>
              <w:bottom w:val="single" w:sz="4" w:space="0" w:color="auto"/>
              <w:right w:val="single" w:sz="4" w:space="0" w:color="auto"/>
            </w:tcBorders>
            <w:shd w:val="clear" w:color="auto" w:fill="auto"/>
            <w:noWrap/>
            <w:vAlign w:val="bottom"/>
            <w:hideMark/>
          </w:tcPr>
          <w:p w14:paraId="1A84282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5B04BAE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in res</w:t>
            </w:r>
          </w:p>
        </w:tc>
      </w:tr>
      <w:tr w:rsidR="00160722" w:rsidRPr="00160722" w14:paraId="20084C7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7C30BE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40AB95B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БП</w:t>
            </w:r>
          </w:p>
        </w:tc>
        <w:tc>
          <w:tcPr>
            <w:tcW w:w="5502" w:type="dxa"/>
            <w:tcBorders>
              <w:top w:val="nil"/>
              <w:left w:val="nil"/>
              <w:bottom w:val="single" w:sz="4" w:space="0" w:color="auto"/>
              <w:right w:val="single" w:sz="4" w:space="0" w:color="auto"/>
            </w:tcBorders>
            <w:shd w:val="clear" w:color="auto" w:fill="auto"/>
            <w:noWrap/>
            <w:vAlign w:val="bottom"/>
            <w:hideMark/>
          </w:tcPr>
          <w:p w14:paraId="119CA68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41ACDF8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in resp</w:t>
            </w:r>
          </w:p>
        </w:tc>
      </w:tr>
      <w:tr w:rsidR="00160722" w:rsidRPr="00160722" w14:paraId="0AB1EB7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96AEFF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1685869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ГР</w:t>
            </w:r>
          </w:p>
        </w:tc>
        <w:tc>
          <w:tcPr>
            <w:tcW w:w="5502" w:type="dxa"/>
            <w:tcBorders>
              <w:top w:val="nil"/>
              <w:left w:val="nil"/>
              <w:bottom w:val="single" w:sz="4" w:space="0" w:color="auto"/>
              <w:right w:val="single" w:sz="4" w:space="0" w:color="auto"/>
            </w:tcBorders>
            <w:shd w:val="clear" w:color="auto" w:fill="auto"/>
            <w:noWrap/>
            <w:vAlign w:val="bottom"/>
            <w:hideMark/>
          </w:tcPr>
          <w:p w14:paraId="1B88316F"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52DD311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34B41B8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6A239F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7895E85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МД</w:t>
            </w:r>
          </w:p>
        </w:tc>
        <w:tc>
          <w:tcPr>
            <w:tcW w:w="5502" w:type="dxa"/>
            <w:tcBorders>
              <w:top w:val="nil"/>
              <w:left w:val="nil"/>
              <w:bottom w:val="single" w:sz="4" w:space="0" w:color="auto"/>
              <w:right w:val="single" w:sz="4" w:space="0" w:color="auto"/>
            </w:tcBorders>
            <w:shd w:val="clear" w:color="auto" w:fill="auto"/>
            <w:noWrap/>
            <w:vAlign w:val="bottom"/>
            <w:hideMark/>
          </w:tcPr>
          <w:p w14:paraId="29FEE28A"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3245A41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30DC2E0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C90235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40A7B32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ПР</w:t>
            </w:r>
          </w:p>
        </w:tc>
        <w:tc>
          <w:tcPr>
            <w:tcW w:w="5502" w:type="dxa"/>
            <w:tcBorders>
              <w:top w:val="nil"/>
              <w:left w:val="nil"/>
              <w:bottom w:val="single" w:sz="4" w:space="0" w:color="auto"/>
              <w:right w:val="single" w:sz="4" w:space="0" w:color="auto"/>
            </w:tcBorders>
            <w:shd w:val="clear" w:color="auto" w:fill="auto"/>
            <w:noWrap/>
            <w:vAlign w:val="bottom"/>
            <w:hideMark/>
          </w:tcPr>
          <w:p w14:paraId="7C90485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463315E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229B920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9DEF76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49C6B02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МГ</w:t>
            </w:r>
          </w:p>
        </w:tc>
        <w:tc>
          <w:tcPr>
            <w:tcW w:w="5502" w:type="dxa"/>
            <w:tcBorders>
              <w:top w:val="nil"/>
              <w:left w:val="nil"/>
              <w:bottom w:val="single" w:sz="4" w:space="0" w:color="auto"/>
              <w:right w:val="single" w:sz="4" w:space="0" w:color="auto"/>
            </w:tcBorders>
            <w:shd w:val="clear" w:color="auto" w:fill="auto"/>
            <w:noWrap/>
            <w:vAlign w:val="bottom"/>
            <w:hideMark/>
          </w:tcPr>
          <w:p w14:paraId="666040F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15A97FE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30906417"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53E3F0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0005E97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ОО</w:t>
            </w:r>
          </w:p>
        </w:tc>
        <w:tc>
          <w:tcPr>
            <w:tcW w:w="5502" w:type="dxa"/>
            <w:tcBorders>
              <w:top w:val="nil"/>
              <w:left w:val="nil"/>
              <w:bottom w:val="single" w:sz="4" w:space="0" w:color="auto"/>
              <w:right w:val="single" w:sz="4" w:space="0" w:color="auto"/>
            </w:tcBorders>
            <w:shd w:val="clear" w:color="auto" w:fill="auto"/>
            <w:noWrap/>
            <w:vAlign w:val="bottom"/>
            <w:hideMark/>
          </w:tcPr>
          <w:p w14:paraId="7DDAF50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3.1.4. Освобождение от уплаты таможенных сборов за таможенное декларир</w:t>
            </w:r>
          </w:p>
        </w:tc>
        <w:tc>
          <w:tcPr>
            <w:tcW w:w="3757" w:type="dxa"/>
            <w:tcBorders>
              <w:top w:val="nil"/>
              <w:left w:val="nil"/>
              <w:bottom w:val="single" w:sz="4" w:space="0" w:color="auto"/>
              <w:right w:val="single" w:sz="4" w:space="0" w:color="auto"/>
            </w:tcBorders>
            <w:shd w:val="clear" w:color="auto" w:fill="auto"/>
            <w:noWrap/>
            <w:vAlign w:val="bottom"/>
            <w:hideMark/>
          </w:tcPr>
          <w:p w14:paraId="53F6726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3.1.4. Exemption from customs fees for customs declaration is not bein</w:t>
            </w:r>
          </w:p>
        </w:tc>
      </w:tr>
      <w:tr w:rsidR="00160722" w:rsidRPr="00E63A1E" w14:paraId="619E2C4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E5C8B7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2F5E33A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ZZ</w:t>
            </w:r>
          </w:p>
        </w:tc>
        <w:tc>
          <w:tcPr>
            <w:tcW w:w="5502" w:type="dxa"/>
            <w:tcBorders>
              <w:top w:val="nil"/>
              <w:left w:val="nil"/>
              <w:bottom w:val="single" w:sz="4" w:space="0" w:color="auto"/>
              <w:right w:val="single" w:sz="4" w:space="0" w:color="auto"/>
            </w:tcBorders>
            <w:shd w:val="clear" w:color="auto" w:fill="auto"/>
            <w:noWrap/>
            <w:vAlign w:val="bottom"/>
            <w:hideMark/>
          </w:tcPr>
          <w:p w14:paraId="4BF0AA6B"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c>
          <w:tcPr>
            <w:tcW w:w="3757" w:type="dxa"/>
            <w:tcBorders>
              <w:top w:val="nil"/>
              <w:left w:val="nil"/>
              <w:bottom w:val="single" w:sz="4" w:space="0" w:color="auto"/>
              <w:right w:val="single" w:sz="4" w:space="0" w:color="auto"/>
            </w:tcBorders>
            <w:shd w:val="clear" w:color="auto" w:fill="auto"/>
            <w:noWrap/>
            <w:vAlign w:val="bottom"/>
            <w:hideMark/>
          </w:tcPr>
          <w:p w14:paraId="6AC6A46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r>
      <w:tr w:rsidR="00160722" w:rsidRPr="00160722" w14:paraId="3A89AC2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C16965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993221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ВБ</w:t>
            </w:r>
          </w:p>
        </w:tc>
        <w:tc>
          <w:tcPr>
            <w:tcW w:w="5502" w:type="dxa"/>
            <w:tcBorders>
              <w:top w:val="nil"/>
              <w:left w:val="nil"/>
              <w:bottom w:val="single" w:sz="4" w:space="0" w:color="auto"/>
              <w:right w:val="single" w:sz="4" w:space="0" w:color="auto"/>
            </w:tcBorders>
            <w:shd w:val="clear" w:color="auto" w:fill="auto"/>
            <w:noWrap/>
            <w:vAlign w:val="bottom"/>
            <w:hideMark/>
          </w:tcPr>
          <w:p w14:paraId="7C8F7796"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валюты г</w:t>
            </w:r>
          </w:p>
        </w:tc>
        <w:tc>
          <w:tcPr>
            <w:tcW w:w="3757" w:type="dxa"/>
            <w:tcBorders>
              <w:top w:val="nil"/>
              <w:left w:val="nil"/>
              <w:bottom w:val="single" w:sz="4" w:space="0" w:color="auto"/>
              <w:right w:val="single" w:sz="4" w:space="0" w:color="auto"/>
            </w:tcBorders>
            <w:shd w:val="clear" w:color="auto" w:fill="auto"/>
            <w:noWrap/>
            <w:vAlign w:val="bottom"/>
            <w:hideMark/>
          </w:tcPr>
          <w:p w14:paraId="26EBAE4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duties for currencies of the country - members o</w:t>
            </w:r>
          </w:p>
        </w:tc>
      </w:tr>
      <w:tr w:rsidR="00160722" w:rsidRPr="00160722" w14:paraId="20EC176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E9DAC7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1EDD40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КМ</w:t>
            </w:r>
          </w:p>
        </w:tc>
        <w:tc>
          <w:tcPr>
            <w:tcW w:w="5502" w:type="dxa"/>
            <w:tcBorders>
              <w:top w:val="nil"/>
              <w:left w:val="nil"/>
              <w:bottom w:val="single" w:sz="4" w:space="0" w:color="auto"/>
              <w:right w:val="single" w:sz="4" w:space="0" w:color="auto"/>
            </w:tcBorders>
            <w:shd w:val="clear" w:color="auto" w:fill="auto"/>
            <w:noWrap/>
            <w:vAlign w:val="bottom"/>
            <w:hideMark/>
          </w:tcPr>
          <w:p w14:paraId="6BEAF97C"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оборудов</w:t>
            </w:r>
          </w:p>
        </w:tc>
        <w:tc>
          <w:tcPr>
            <w:tcW w:w="3757" w:type="dxa"/>
            <w:tcBorders>
              <w:top w:val="nil"/>
              <w:left w:val="nil"/>
              <w:bottom w:val="single" w:sz="4" w:space="0" w:color="auto"/>
              <w:right w:val="single" w:sz="4" w:space="0" w:color="auto"/>
            </w:tcBorders>
            <w:shd w:val="clear" w:color="auto" w:fill="auto"/>
            <w:noWrap/>
            <w:vAlign w:val="bottom"/>
            <w:hideMark/>
          </w:tcPr>
          <w:p w14:paraId="3072030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duties on equipment, including machines, mechani</w:t>
            </w:r>
          </w:p>
        </w:tc>
      </w:tr>
      <w:tr w:rsidR="00160722" w:rsidRPr="00160722" w14:paraId="03283CA7"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C4B037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4D1C54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ПС</w:t>
            </w:r>
          </w:p>
        </w:tc>
        <w:tc>
          <w:tcPr>
            <w:tcW w:w="5502" w:type="dxa"/>
            <w:tcBorders>
              <w:top w:val="nil"/>
              <w:left w:val="nil"/>
              <w:bottom w:val="single" w:sz="4" w:space="0" w:color="auto"/>
              <w:right w:val="single" w:sz="4" w:space="0" w:color="auto"/>
            </w:tcBorders>
            <w:shd w:val="clear" w:color="auto" w:fill="auto"/>
            <w:noWrap/>
            <w:vAlign w:val="bottom"/>
            <w:hideMark/>
          </w:tcPr>
          <w:p w14:paraId="7E89F9B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моторных</w:t>
            </w:r>
          </w:p>
        </w:tc>
        <w:tc>
          <w:tcPr>
            <w:tcW w:w="3757" w:type="dxa"/>
            <w:tcBorders>
              <w:top w:val="nil"/>
              <w:left w:val="nil"/>
              <w:bottom w:val="single" w:sz="4" w:space="0" w:color="auto"/>
              <w:right w:val="single" w:sz="4" w:space="0" w:color="auto"/>
            </w:tcBorders>
            <w:shd w:val="clear" w:color="auto" w:fill="auto"/>
            <w:noWrap/>
            <w:vAlign w:val="bottom"/>
            <w:hideMark/>
          </w:tcPr>
          <w:p w14:paraId="0E3E329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import customs duty on motor vehicles of goo</w:t>
            </w:r>
          </w:p>
        </w:tc>
      </w:tr>
      <w:tr w:rsidR="001E7E5B" w:rsidRPr="00160722" w14:paraId="4051FD04" w14:textId="77777777" w:rsidTr="001E7E5B">
        <w:trPr>
          <w:trHeight w:val="300"/>
        </w:trPr>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D59076" w14:textId="0840D7A5" w:rsidR="001E7E5B" w:rsidRPr="00160722" w:rsidRDefault="001E7E5B" w:rsidP="001E7E5B">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bCs/>
                <w:color w:val="000000"/>
                <w:lang w:val="ru-RU" w:eastAsia="en-US"/>
              </w:rPr>
              <w:t>Вид платежа</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3A9D8499"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1B13BA5D" w14:textId="77777777" w:rsidR="001E7E5B" w:rsidRPr="00160722" w:rsidRDefault="001E7E5B" w:rsidP="001E7E5B">
            <w:pPr>
              <w:spacing w:after="0" w:line="240" w:lineRule="auto"/>
              <w:rPr>
                <w:rFonts w:ascii="Calibri" w:eastAsia="Times New Roman" w:hAnsi="Calibri" w:cs="Times New Roman"/>
                <w:b/>
                <w:color w:val="000000"/>
                <w:sz w:val="18"/>
                <w:szCs w:val="18"/>
                <w:lang w:eastAsia="en-US"/>
              </w:rPr>
            </w:pPr>
          </w:p>
        </w:tc>
        <w:tc>
          <w:tcPr>
            <w:tcW w:w="5502" w:type="dxa"/>
            <w:tcBorders>
              <w:top w:val="single" w:sz="4" w:space="0" w:color="auto"/>
              <w:left w:val="nil"/>
              <w:bottom w:val="single" w:sz="4" w:space="0" w:color="auto"/>
              <w:right w:val="single" w:sz="4" w:space="0" w:color="auto"/>
            </w:tcBorders>
            <w:shd w:val="clear" w:color="auto" w:fill="auto"/>
            <w:noWrap/>
            <w:vAlign w:val="bottom"/>
            <w:hideMark/>
          </w:tcPr>
          <w:p w14:paraId="47F4A923"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5EE13DCD" w14:textId="77777777" w:rsidR="001E7E5B" w:rsidRPr="00160722" w:rsidRDefault="001E7E5B" w:rsidP="001E7E5B">
            <w:pPr>
              <w:spacing w:after="0" w:line="240" w:lineRule="auto"/>
              <w:rPr>
                <w:rFonts w:ascii="Calibri" w:eastAsia="Times New Roman" w:hAnsi="Calibri" w:cs="Times New Roman"/>
                <w:b/>
                <w:color w:val="000000"/>
                <w:sz w:val="18"/>
                <w:szCs w:val="18"/>
                <w:lang w:eastAsia="en-US"/>
              </w:rPr>
            </w:pPr>
          </w:p>
        </w:tc>
        <w:tc>
          <w:tcPr>
            <w:tcW w:w="3757" w:type="dxa"/>
            <w:tcBorders>
              <w:top w:val="single" w:sz="4" w:space="0" w:color="auto"/>
              <w:left w:val="nil"/>
              <w:bottom w:val="single" w:sz="4" w:space="0" w:color="auto"/>
              <w:right w:val="single" w:sz="4" w:space="0" w:color="auto"/>
            </w:tcBorders>
            <w:shd w:val="clear" w:color="auto" w:fill="auto"/>
            <w:noWrap/>
            <w:vAlign w:val="bottom"/>
            <w:hideMark/>
          </w:tcPr>
          <w:p w14:paraId="10098F77"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020CCE46" w14:textId="77777777" w:rsidR="001E7E5B" w:rsidRPr="00160722" w:rsidRDefault="001E7E5B" w:rsidP="001E7E5B">
            <w:pPr>
              <w:spacing w:after="0" w:line="240" w:lineRule="auto"/>
              <w:rPr>
                <w:rFonts w:ascii="Calibri" w:eastAsia="Times New Roman" w:hAnsi="Calibri" w:cs="Times New Roman"/>
                <w:b/>
                <w:color w:val="000000"/>
                <w:sz w:val="18"/>
                <w:szCs w:val="18"/>
                <w:lang w:eastAsia="en-US"/>
              </w:rPr>
            </w:pPr>
          </w:p>
        </w:tc>
      </w:tr>
      <w:tr w:rsidR="00160722" w:rsidRPr="00160722" w14:paraId="5FD8686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464550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81EBE7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РС</w:t>
            </w:r>
          </w:p>
        </w:tc>
        <w:tc>
          <w:tcPr>
            <w:tcW w:w="5502" w:type="dxa"/>
            <w:tcBorders>
              <w:top w:val="nil"/>
              <w:left w:val="nil"/>
              <w:bottom w:val="single" w:sz="4" w:space="0" w:color="auto"/>
              <w:right w:val="single" w:sz="4" w:space="0" w:color="auto"/>
            </w:tcBorders>
            <w:shd w:val="clear" w:color="auto" w:fill="auto"/>
            <w:noWrap/>
            <w:vAlign w:val="bottom"/>
            <w:hideMark/>
          </w:tcPr>
          <w:p w14:paraId="0E7DBBAB"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плавучих</w:t>
            </w:r>
          </w:p>
        </w:tc>
        <w:tc>
          <w:tcPr>
            <w:tcW w:w="3757" w:type="dxa"/>
            <w:tcBorders>
              <w:top w:val="nil"/>
              <w:left w:val="nil"/>
              <w:bottom w:val="single" w:sz="4" w:space="0" w:color="auto"/>
              <w:right w:val="single" w:sz="4" w:space="0" w:color="auto"/>
            </w:tcBorders>
            <w:shd w:val="clear" w:color="auto" w:fill="auto"/>
            <w:noWrap/>
            <w:vAlign w:val="bottom"/>
            <w:hideMark/>
          </w:tcPr>
          <w:p w14:paraId="089539D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in respect of floating vessels registered i</w:t>
            </w:r>
          </w:p>
        </w:tc>
      </w:tr>
      <w:tr w:rsidR="00160722" w:rsidRPr="00160722" w14:paraId="0D84071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C2966C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B5968D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ПМ</w:t>
            </w:r>
          </w:p>
        </w:tc>
        <w:tc>
          <w:tcPr>
            <w:tcW w:w="5502" w:type="dxa"/>
            <w:tcBorders>
              <w:top w:val="nil"/>
              <w:left w:val="nil"/>
              <w:bottom w:val="single" w:sz="4" w:space="0" w:color="auto"/>
              <w:right w:val="single" w:sz="4" w:space="0" w:color="auto"/>
            </w:tcBorders>
            <w:shd w:val="clear" w:color="auto" w:fill="auto"/>
            <w:noWrap/>
            <w:vAlign w:val="bottom"/>
            <w:hideMark/>
          </w:tcPr>
          <w:p w14:paraId="2018CE7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продукци</w:t>
            </w:r>
          </w:p>
        </w:tc>
        <w:tc>
          <w:tcPr>
            <w:tcW w:w="3757" w:type="dxa"/>
            <w:tcBorders>
              <w:top w:val="nil"/>
              <w:left w:val="nil"/>
              <w:bottom w:val="single" w:sz="4" w:space="0" w:color="auto"/>
              <w:right w:val="single" w:sz="4" w:space="0" w:color="auto"/>
            </w:tcBorders>
            <w:shd w:val="clear" w:color="auto" w:fill="auto"/>
            <w:noWrap/>
            <w:vAlign w:val="bottom"/>
            <w:hideMark/>
          </w:tcPr>
          <w:p w14:paraId="72B4649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products of sea fishing vessels of state</w:t>
            </w:r>
          </w:p>
        </w:tc>
      </w:tr>
      <w:tr w:rsidR="00160722" w:rsidRPr="00160722" w14:paraId="4FF3D45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D11D2F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FD6B84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АИ</w:t>
            </w:r>
          </w:p>
        </w:tc>
        <w:tc>
          <w:tcPr>
            <w:tcW w:w="5502" w:type="dxa"/>
            <w:tcBorders>
              <w:top w:val="nil"/>
              <w:left w:val="nil"/>
              <w:bottom w:val="single" w:sz="4" w:space="0" w:color="auto"/>
              <w:right w:val="single" w:sz="4" w:space="0" w:color="auto"/>
            </w:tcBorders>
            <w:shd w:val="clear" w:color="auto" w:fill="auto"/>
            <w:noWrap/>
            <w:vAlign w:val="bottom"/>
            <w:hideMark/>
          </w:tcPr>
          <w:p w14:paraId="7B693DC2"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0F7328E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except for excisable ones, import</w:t>
            </w:r>
          </w:p>
        </w:tc>
      </w:tr>
      <w:tr w:rsidR="00160722" w:rsidRPr="00160722" w14:paraId="4A9ED57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8260BE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6A4B31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ЧХ</w:t>
            </w:r>
          </w:p>
        </w:tc>
        <w:tc>
          <w:tcPr>
            <w:tcW w:w="5502" w:type="dxa"/>
            <w:tcBorders>
              <w:top w:val="nil"/>
              <w:left w:val="nil"/>
              <w:bottom w:val="single" w:sz="4" w:space="0" w:color="auto"/>
              <w:right w:val="single" w:sz="4" w:space="0" w:color="auto"/>
            </w:tcBorders>
            <w:shd w:val="clear" w:color="auto" w:fill="auto"/>
            <w:noWrap/>
            <w:vAlign w:val="bottom"/>
            <w:hideMark/>
          </w:tcPr>
          <w:p w14:paraId="3777E02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0CDE639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except for excisable ones, import</w:t>
            </w:r>
          </w:p>
        </w:tc>
      </w:tr>
      <w:tr w:rsidR="00160722" w:rsidRPr="00160722" w14:paraId="5A9402D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A7038F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E46CD9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ИП</w:t>
            </w:r>
          </w:p>
        </w:tc>
        <w:tc>
          <w:tcPr>
            <w:tcW w:w="5502" w:type="dxa"/>
            <w:tcBorders>
              <w:top w:val="nil"/>
              <w:left w:val="nil"/>
              <w:bottom w:val="single" w:sz="4" w:space="0" w:color="auto"/>
              <w:right w:val="single" w:sz="4" w:space="0" w:color="auto"/>
            </w:tcBorders>
            <w:shd w:val="clear" w:color="auto" w:fill="auto"/>
            <w:noWrap/>
            <w:vAlign w:val="bottom"/>
            <w:hideMark/>
          </w:tcPr>
          <w:p w14:paraId="0D4A4D5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w:t>
            </w:r>
            <w:r w:rsidRPr="00160722">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ИП</w:t>
            </w:r>
            <w:r w:rsidRPr="00160722">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техно</w:t>
            </w:r>
          </w:p>
        </w:tc>
        <w:tc>
          <w:tcPr>
            <w:tcW w:w="3757" w:type="dxa"/>
            <w:tcBorders>
              <w:top w:val="nil"/>
              <w:left w:val="nil"/>
              <w:bottom w:val="single" w:sz="4" w:space="0" w:color="auto"/>
              <w:right w:val="single" w:sz="4" w:space="0" w:color="auto"/>
            </w:tcBorders>
            <w:shd w:val="clear" w:color="auto" w:fill="auto"/>
            <w:noWrap/>
            <w:vAlign w:val="bottom"/>
            <w:hideMark/>
          </w:tcPr>
          <w:p w14:paraId="7684AAA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technological equipment, accessories and</w:t>
            </w:r>
          </w:p>
        </w:tc>
      </w:tr>
      <w:tr w:rsidR="00160722" w:rsidRPr="00160722" w14:paraId="5211D08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B3EC0A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171EE3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ДМ</w:t>
            </w:r>
          </w:p>
        </w:tc>
        <w:tc>
          <w:tcPr>
            <w:tcW w:w="5502" w:type="dxa"/>
            <w:tcBorders>
              <w:top w:val="nil"/>
              <w:left w:val="nil"/>
              <w:bottom w:val="single" w:sz="4" w:space="0" w:color="auto"/>
              <w:right w:val="single" w:sz="4" w:space="0" w:color="auto"/>
            </w:tcBorders>
            <w:shd w:val="clear" w:color="auto" w:fill="auto"/>
            <w:noWrap/>
            <w:vAlign w:val="bottom"/>
            <w:hideMark/>
          </w:tcPr>
          <w:p w14:paraId="7ACC46C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ДМ золот</w:t>
            </w:r>
          </w:p>
        </w:tc>
        <w:tc>
          <w:tcPr>
            <w:tcW w:w="3757" w:type="dxa"/>
            <w:tcBorders>
              <w:top w:val="nil"/>
              <w:left w:val="nil"/>
              <w:bottom w:val="single" w:sz="4" w:space="0" w:color="auto"/>
              <w:right w:val="single" w:sz="4" w:space="0" w:color="auto"/>
            </w:tcBorders>
            <w:shd w:val="clear" w:color="auto" w:fill="auto"/>
            <w:noWrap/>
            <w:vAlign w:val="bottom"/>
            <w:hideMark/>
          </w:tcPr>
          <w:p w14:paraId="09C47D9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duty on gold bullion with the purity of gold of </w:t>
            </w:r>
          </w:p>
        </w:tc>
      </w:tr>
      <w:tr w:rsidR="00160722" w:rsidRPr="00160722" w14:paraId="323BC85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07AD03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292DF1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СГ</w:t>
            </w:r>
          </w:p>
        </w:tc>
        <w:tc>
          <w:tcPr>
            <w:tcW w:w="5502" w:type="dxa"/>
            <w:tcBorders>
              <w:top w:val="nil"/>
              <w:left w:val="nil"/>
              <w:bottom w:val="single" w:sz="4" w:space="0" w:color="auto"/>
              <w:right w:val="single" w:sz="4" w:space="0" w:color="auto"/>
            </w:tcBorders>
            <w:shd w:val="clear" w:color="auto" w:fill="auto"/>
            <w:noWrap/>
            <w:vAlign w:val="bottom"/>
            <w:hideMark/>
          </w:tcPr>
          <w:p w14:paraId="6786558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СГ товар</w:t>
            </w:r>
          </w:p>
        </w:tc>
        <w:tc>
          <w:tcPr>
            <w:tcW w:w="3757" w:type="dxa"/>
            <w:tcBorders>
              <w:top w:val="nil"/>
              <w:left w:val="nil"/>
              <w:bottom w:val="single" w:sz="4" w:space="0" w:color="auto"/>
              <w:right w:val="single" w:sz="4" w:space="0" w:color="auto"/>
            </w:tcBorders>
            <w:shd w:val="clear" w:color="auto" w:fill="auto"/>
            <w:noWrap/>
            <w:vAlign w:val="bottom"/>
            <w:hideMark/>
          </w:tcPr>
          <w:p w14:paraId="278B9E1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duty on goods confiscated in favor of the state </w:t>
            </w:r>
          </w:p>
        </w:tc>
      </w:tr>
      <w:tr w:rsidR="00160722" w:rsidRPr="00160722" w14:paraId="1BAFF64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A81AD7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BE86B6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СР</w:t>
            </w:r>
          </w:p>
        </w:tc>
        <w:tc>
          <w:tcPr>
            <w:tcW w:w="5502" w:type="dxa"/>
            <w:tcBorders>
              <w:top w:val="nil"/>
              <w:left w:val="nil"/>
              <w:bottom w:val="single" w:sz="4" w:space="0" w:color="auto"/>
              <w:right w:val="single" w:sz="4" w:space="0" w:color="auto"/>
            </w:tcBorders>
            <w:shd w:val="clear" w:color="auto" w:fill="auto"/>
            <w:noWrap/>
            <w:vAlign w:val="bottom"/>
            <w:hideMark/>
          </w:tcPr>
          <w:p w14:paraId="3E6BFDBE"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гражданс</w:t>
            </w:r>
          </w:p>
        </w:tc>
        <w:tc>
          <w:tcPr>
            <w:tcW w:w="3757" w:type="dxa"/>
            <w:tcBorders>
              <w:top w:val="nil"/>
              <w:left w:val="nil"/>
              <w:bottom w:val="single" w:sz="4" w:space="0" w:color="auto"/>
              <w:right w:val="single" w:sz="4" w:space="0" w:color="auto"/>
            </w:tcBorders>
            <w:shd w:val="clear" w:color="auto" w:fill="auto"/>
            <w:noWrap/>
            <w:vAlign w:val="bottom"/>
            <w:hideMark/>
          </w:tcPr>
          <w:p w14:paraId="4FF240E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commercial aircraft in subpositions 8802</w:t>
            </w:r>
          </w:p>
        </w:tc>
      </w:tr>
      <w:tr w:rsidR="00160722" w:rsidRPr="00160722" w14:paraId="375DBB2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8886D1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4CD0C8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РП</w:t>
            </w:r>
          </w:p>
        </w:tc>
        <w:tc>
          <w:tcPr>
            <w:tcW w:w="5502" w:type="dxa"/>
            <w:tcBorders>
              <w:top w:val="nil"/>
              <w:left w:val="nil"/>
              <w:bottom w:val="single" w:sz="4" w:space="0" w:color="auto"/>
              <w:right w:val="single" w:sz="4" w:space="0" w:color="auto"/>
            </w:tcBorders>
            <w:shd w:val="clear" w:color="auto" w:fill="auto"/>
            <w:noWrap/>
            <w:vAlign w:val="bottom"/>
            <w:hideMark/>
          </w:tcPr>
          <w:p w14:paraId="396576D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или вывозной таможенной пошлины в отнош</w:t>
            </w:r>
          </w:p>
        </w:tc>
        <w:tc>
          <w:tcPr>
            <w:tcW w:w="3757" w:type="dxa"/>
            <w:tcBorders>
              <w:top w:val="nil"/>
              <w:left w:val="nil"/>
              <w:bottom w:val="single" w:sz="4" w:space="0" w:color="auto"/>
              <w:right w:val="single" w:sz="4" w:space="0" w:color="auto"/>
            </w:tcBorders>
            <w:shd w:val="clear" w:color="auto" w:fill="auto"/>
            <w:noWrap/>
            <w:vAlign w:val="bottom"/>
            <w:hideMark/>
          </w:tcPr>
          <w:p w14:paraId="048D2F5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and export duties in respect of transported  sup</w:t>
            </w:r>
          </w:p>
        </w:tc>
      </w:tr>
      <w:tr w:rsidR="00160722" w:rsidRPr="00160722" w14:paraId="5FD8198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1E28B6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B0A06D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ПП</w:t>
            </w:r>
          </w:p>
        </w:tc>
        <w:tc>
          <w:tcPr>
            <w:tcW w:w="5502" w:type="dxa"/>
            <w:tcBorders>
              <w:top w:val="nil"/>
              <w:left w:val="nil"/>
              <w:bottom w:val="single" w:sz="4" w:space="0" w:color="auto"/>
              <w:right w:val="single" w:sz="4" w:space="0" w:color="auto"/>
            </w:tcBorders>
            <w:shd w:val="clear" w:color="auto" w:fill="auto"/>
            <w:noWrap/>
            <w:vAlign w:val="bottom"/>
            <w:hideMark/>
          </w:tcPr>
          <w:p w14:paraId="1AB64B7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Таможенная пошлина не уплачивается в отношении товаров, помещаемых под</w:t>
            </w:r>
          </w:p>
        </w:tc>
        <w:tc>
          <w:tcPr>
            <w:tcW w:w="3757" w:type="dxa"/>
            <w:tcBorders>
              <w:top w:val="nil"/>
              <w:left w:val="nil"/>
              <w:bottom w:val="single" w:sz="4" w:space="0" w:color="auto"/>
              <w:right w:val="single" w:sz="4" w:space="0" w:color="auto"/>
            </w:tcBorders>
            <w:shd w:val="clear" w:color="auto" w:fill="auto"/>
            <w:noWrap/>
            <w:vAlign w:val="bottom"/>
            <w:hideMark/>
          </w:tcPr>
          <w:p w14:paraId="5E78EAE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Customs duty is not payable in respect of goods placed under the custo</w:t>
            </w:r>
          </w:p>
        </w:tc>
      </w:tr>
      <w:tr w:rsidR="00160722" w:rsidRPr="00160722" w14:paraId="774B78E7"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058FF3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143449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ГГ</w:t>
            </w:r>
          </w:p>
        </w:tc>
        <w:tc>
          <w:tcPr>
            <w:tcW w:w="5502" w:type="dxa"/>
            <w:tcBorders>
              <w:top w:val="nil"/>
              <w:left w:val="nil"/>
              <w:bottom w:val="single" w:sz="4" w:space="0" w:color="auto"/>
              <w:right w:val="single" w:sz="4" w:space="0" w:color="auto"/>
            </w:tcBorders>
            <w:shd w:val="clear" w:color="auto" w:fill="auto"/>
            <w:noWrap/>
            <w:vAlign w:val="bottom"/>
            <w:hideMark/>
          </w:tcPr>
          <w:p w14:paraId="3CAAE80A"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Тарифная преференция в отношении товаров, происходящих из развивающихс</w:t>
            </w:r>
          </w:p>
        </w:tc>
        <w:tc>
          <w:tcPr>
            <w:tcW w:w="3757" w:type="dxa"/>
            <w:tcBorders>
              <w:top w:val="nil"/>
              <w:left w:val="nil"/>
              <w:bottom w:val="single" w:sz="4" w:space="0" w:color="auto"/>
              <w:right w:val="single" w:sz="4" w:space="0" w:color="auto"/>
            </w:tcBorders>
            <w:shd w:val="clear" w:color="auto" w:fill="auto"/>
            <w:noWrap/>
            <w:vAlign w:val="bottom"/>
            <w:hideMark/>
          </w:tcPr>
          <w:p w14:paraId="03949CA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Tariff preferences for goods produced in developing countries</w:t>
            </w:r>
          </w:p>
        </w:tc>
      </w:tr>
      <w:tr w:rsidR="00160722" w:rsidRPr="00160722" w14:paraId="5682637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56A30E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5E1DE0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НН</w:t>
            </w:r>
          </w:p>
        </w:tc>
        <w:tc>
          <w:tcPr>
            <w:tcW w:w="5502" w:type="dxa"/>
            <w:tcBorders>
              <w:top w:val="nil"/>
              <w:left w:val="nil"/>
              <w:bottom w:val="single" w:sz="4" w:space="0" w:color="auto"/>
              <w:right w:val="single" w:sz="4" w:space="0" w:color="auto"/>
            </w:tcBorders>
            <w:shd w:val="clear" w:color="auto" w:fill="auto"/>
            <w:noWrap/>
            <w:vAlign w:val="bottom"/>
            <w:hideMark/>
          </w:tcPr>
          <w:p w14:paraId="7510D9BC"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Тарифная преференция в отношении товаров, происходящих из наименее раз</w:t>
            </w:r>
          </w:p>
        </w:tc>
        <w:tc>
          <w:tcPr>
            <w:tcW w:w="3757" w:type="dxa"/>
            <w:tcBorders>
              <w:top w:val="nil"/>
              <w:left w:val="nil"/>
              <w:bottom w:val="single" w:sz="4" w:space="0" w:color="auto"/>
              <w:right w:val="single" w:sz="4" w:space="0" w:color="auto"/>
            </w:tcBorders>
            <w:shd w:val="clear" w:color="auto" w:fill="auto"/>
            <w:noWrap/>
            <w:vAlign w:val="bottom"/>
            <w:hideMark/>
          </w:tcPr>
          <w:p w14:paraId="227DFDE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Tariff preferences for products produced in least developed countries</w:t>
            </w:r>
          </w:p>
        </w:tc>
      </w:tr>
      <w:tr w:rsidR="00160722" w:rsidRPr="00160722" w14:paraId="675B779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32E3F7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046A34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ОО</w:t>
            </w:r>
          </w:p>
        </w:tc>
        <w:tc>
          <w:tcPr>
            <w:tcW w:w="5502" w:type="dxa"/>
            <w:tcBorders>
              <w:top w:val="nil"/>
              <w:left w:val="nil"/>
              <w:bottom w:val="single" w:sz="4" w:space="0" w:color="auto"/>
              <w:right w:val="single" w:sz="4" w:space="0" w:color="auto"/>
            </w:tcBorders>
            <w:shd w:val="clear" w:color="auto" w:fill="auto"/>
            <w:noWrap/>
            <w:vAlign w:val="bottom"/>
            <w:hideMark/>
          </w:tcPr>
          <w:p w14:paraId="30F1F6B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Льготы по уплате таможенной пошлины не запрашиваются</w:t>
            </w:r>
          </w:p>
        </w:tc>
        <w:tc>
          <w:tcPr>
            <w:tcW w:w="3757" w:type="dxa"/>
            <w:tcBorders>
              <w:top w:val="nil"/>
              <w:left w:val="nil"/>
              <w:bottom w:val="single" w:sz="4" w:space="0" w:color="auto"/>
              <w:right w:val="single" w:sz="4" w:space="0" w:color="auto"/>
            </w:tcBorders>
            <w:shd w:val="clear" w:color="auto" w:fill="auto"/>
            <w:noWrap/>
            <w:vAlign w:val="bottom"/>
            <w:hideMark/>
          </w:tcPr>
          <w:p w14:paraId="4D91A45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Exemptions from payment of customs duty are not requested</w:t>
            </w:r>
          </w:p>
        </w:tc>
      </w:tr>
      <w:tr w:rsidR="00160722" w:rsidRPr="00160722" w14:paraId="0B0FD2A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B0907E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6481B78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РЗ</w:t>
            </w:r>
          </w:p>
        </w:tc>
        <w:tc>
          <w:tcPr>
            <w:tcW w:w="5502" w:type="dxa"/>
            <w:tcBorders>
              <w:top w:val="nil"/>
              <w:left w:val="nil"/>
              <w:bottom w:val="single" w:sz="4" w:space="0" w:color="auto"/>
              <w:right w:val="single" w:sz="4" w:space="0" w:color="auto"/>
            </w:tcBorders>
            <w:shd w:val="clear" w:color="auto" w:fill="auto"/>
            <w:noWrap/>
            <w:vAlign w:val="bottom"/>
            <w:hideMark/>
          </w:tcPr>
          <w:p w14:paraId="5F6BC615"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незареги</w:t>
            </w:r>
          </w:p>
        </w:tc>
        <w:tc>
          <w:tcPr>
            <w:tcW w:w="3757" w:type="dxa"/>
            <w:tcBorders>
              <w:top w:val="nil"/>
              <w:left w:val="nil"/>
              <w:bottom w:val="single" w:sz="4" w:space="0" w:color="auto"/>
              <w:right w:val="single" w:sz="4" w:space="0" w:color="auto"/>
            </w:tcBorders>
            <w:shd w:val="clear" w:color="auto" w:fill="auto"/>
            <w:noWrap/>
            <w:vAlign w:val="bottom"/>
            <w:hideMark/>
          </w:tcPr>
          <w:p w14:paraId="449B0B5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unregistered medicinal products, human b</w:t>
            </w:r>
          </w:p>
        </w:tc>
      </w:tr>
      <w:tr w:rsidR="00160722" w:rsidRPr="00160722" w14:paraId="02DBA0A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911A27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4929FD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ГВ</w:t>
            </w:r>
          </w:p>
        </w:tc>
        <w:tc>
          <w:tcPr>
            <w:tcW w:w="5502" w:type="dxa"/>
            <w:tcBorders>
              <w:top w:val="nil"/>
              <w:left w:val="nil"/>
              <w:bottom w:val="single" w:sz="4" w:space="0" w:color="auto"/>
              <w:right w:val="single" w:sz="4" w:space="0" w:color="auto"/>
            </w:tcBorders>
            <w:shd w:val="clear" w:color="auto" w:fill="auto"/>
            <w:noWrap/>
            <w:vAlign w:val="bottom"/>
            <w:hideMark/>
          </w:tcPr>
          <w:p w14:paraId="780B21F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гражданс</w:t>
            </w:r>
          </w:p>
        </w:tc>
        <w:tc>
          <w:tcPr>
            <w:tcW w:w="3757" w:type="dxa"/>
            <w:tcBorders>
              <w:top w:val="nil"/>
              <w:left w:val="nil"/>
              <w:bottom w:val="single" w:sz="4" w:space="0" w:color="auto"/>
              <w:right w:val="single" w:sz="4" w:space="0" w:color="auto"/>
            </w:tcBorders>
            <w:shd w:val="clear" w:color="auto" w:fill="auto"/>
            <w:noWrap/>
            <w:vAlign w:val="bottom"/>
            <w:hideMark/>
          </w:tcPr>
          <w:p w14:paraId="5E2314A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duty on civilian cargo aircrafts in subposition </w:t>
            </w:r>
          </w:p>
        </w:tc>
      </w:tr>
      <w:tr w:rsidR="00160722" w:rsidRPr="00160722" w14:paraId="7FBA3A7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EAE448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E87316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ТВ</w:t>
            </w:r>
          </w:p>
        </w:tc>
        <w:tc>
          <w:tcPr>
            <w:tcW w:w="5502" w:type="dxa"/>
            <w:tcBorders>
              <w:top w:val="nil"/>
              <w:left w:val="nil"/>
              <w:bottom w:val="single" w:sz="4" w:space="0" w:color="auto"/>
              <w:right w:val="single" w:sz="4" w:space="0" w:color="auto"/>
            </w:tcBorders>
            <w:shd w:val="clear" w:color="auto" w:fill="auto"/>
            <w:noWrap/>
            <w:vAlign w:val="bottom"/>
            <w:hideMark/>
          </w:tcPr>
          <w:p w14:paraId="637E3445"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турбовин</w:t>
            </w:r>
          </w:p>
        </w:tc>
        <w:tc>
          <w:tcPr>
            <w:tcW w:w="3757" w:type="dxa"/>
            <w:tcBorders>
              <w:top w:val="nil"/>
              <w:left w:val="nil"/>
              <w:bottom w:val="single" w:sz="4" w:space="0" w:color="auto"/>
              <w:right w:val="single" w:sz="4" w:space="0" w:color="auto"/>
            </w:tcBorders>
            <w:shd w:val="clear" w:color="auto" w:fill="auto"/>
            <w:noWrap/>
            <w:vAlign w:val="bottom"/>
            <w:hideMark/>
          </w:tcPr>
          <w:p w14:paraId="7BA839B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of turboprop commercial aircrafts, class</w:t>
            </w:r>
          </w:p>
        </w:tc>
      </w:tr>
      <w:tr w:rsidR="00160722" w:rsidRPr="00160722" w14:paraId="277B465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661576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F6397A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ЗШ</w:t>
            </w:r>
          </w:p>
        </w:tc>
        <w:tc>
          <w:tcPr>
            <w:tcW w:w="5502" w:type="dxa"/>
            <w:tcBorders>
              <w:top w:val="nil"/>
              <w:left w:val="nil"/>
              <w:bottom w:val="single" w:sz="4" w:space="0" w:color="auto"/>
              <w:right w:val="single" w:sz="4" w:space="0" w:color="auto"/>
            </w:tcBorders>
            <w:shd w:val="clear" w:color="auto" w:fill="auto"/>
            <w:noWrap/>
            <w:vAlign w:val="bottom"/>
            <w:hideMark/>
          </w:tcPr>
          <w:p w14:paraId="2ABD140B"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взимания ввозных таможенных пошлин в отношении сахара-</w:t>
            </w:r>
          </w:p>
        </w:tc>
        <w:tc>
          <w:tcPr>
            <w:tcW w:w="3757" w:type="dxa"/>
            <w:tcBorders>
              <w:top w:val="nil"/>
              <w:left w:val="nil"/>
              <w:bottom w:val="single" w:sz="4" w:space="0" w:color="auto"/>
              <w:right w:val="single" w:sz="4" w:space="0" w:color="auto"/>
            </w:tcBorders>
            <w:shd w:val="clear" w:color="auto" w:fill="auto"/>
            <w:noWrap/>
            <w:vAlign w:val="bottom"/>
            <w:hideMark/>
          </w:tcPr>
          <w:p w14:paraId="32B6BCF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duties on raw sugar in subpositions of 1701 13 a</w:t>
            </w:r>
          </w:p>
        </w:tc>
      </w:tr>
      <w:tr w:rsidR="00160722" w:rsidRPr="00160722" w14:paraId="2982F9F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F453FF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EB36C2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ВЛ</w:t>
            </w:r>
          </w:p>
        </w:tc>
        <w:tc>
          <w:tcPr>
            <w:tcW w:w="5502" w:type="dxa"/>
            <w:tcBorders>
              <w:top w:val="nil"/>
              <w:left w:val="nil"/>
              <w:bottom w:val="single" w:sz="4" w:space="0" w:color="auto"/>
              <w:right w:val="single" w:sz="4" w:space="0" w:color="auto"/>
            </w:tcBorders>
            <w:shd w:val="clear" w:color="auto" w:fill="auto"/>
            <w:noWrap/>
            <w:vAlign w:val="bottom"/>
            <w:hideMark/>
          </w:tcPr>
          <w:p w14:paraId="2447E477"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ванадий-</w:t>
            </w:r>
          </w:p>
        </w:tc>
        <w:tc>
          <w:tcPr>
            <w:tcW w:w="3757" w:type="dxa"/>
            <w:tcBorders>
              <w:top w:val="nil"/>
              <w:left w:val="nil"/>
              <w:bottom w:val="single" w:sz="4" w:space="0" w:color="auto"/>
              <w:right w:val="single" w:sz="4" w:space="0" w:color="auto"/>
            </w:tcBorders>
            <w:shd w:val="clear" w:color="auto" w:fill="auto"/>
            <w:noWrap/>
            <w:vAlign w:val="bottom"/>
            <w:hideMark/>
          </w:tcPr>
          <w:p w14:paraId="75145EB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duties on vanadium-aluminum master alloys, class</w:t>
            </w:r>
          </w:p>
        </w:tc>
      </w:tr>
      <w:tr w:rsidR="00160722" w:rsidRPr="00160722" w14:paraId="0DFD419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0BB231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63EC87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ЗУ</w:t>
            </w:r>
          </w:p>
        </w:tc>
        <w:tc>
          <w:tcPr>
            <w:tcW w:w="5502" w:type="dxa"/>
            <w:tcBorders>
              <w:top w:val="nil"/>
              <w:left w:val="nil"/>
              <w:bottom w:val="single" w:sz="4" w:space="0" w:color="auto"/>
              <w:right w:val="single" w:sz="4" w:space="0" w:color="auto"/>
            </w:tcBorders>
            <w:shd w:val="clear" w:color="auto" w:fill="auto"/>
            <w:noWrap/>
            <w:vAlign w:val="bottom"/>
            <w:hideMark/>
          </w:tcPr>
          <w:p w14:paraId="719DF25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5366133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of military use, the import of whi</w:t>
            </w:r>
          </w:p>
        </w:tc>
      </w:tr>
      <w:tr w:rsidR="00160722" w:rsidRPr="00160722" w14:paraId="3C62FE5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7CAE2D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D6C9AB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АЭ</w:t>
            </w:r>
          </w:p>
        </w:tc>
        <w:tc>
          <w:tcPr>
            <w:tcW w:w="5502" w:type="dxa"/>
            <w:tcBorders>
              <w:top w:val="nil"/>
              <w:left w:val="nil"/>
              <w:bottom w:val="single" w:sz="4" w:space="0" w:color="auto"/>
              <w:right w:val="single" w:sz="4" w:space="0" w:color="auto"/>
            </w:tcBorders>
            <w:shd w:val="clear" w:color="auto" w:fill="auto"/>
            <w:noWrap/>
            <w:vAlign w:val="bottom"/>
            <w:hideMark/>
          </w:tcPr>
          <w:p w14:paraId="5A78EF3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6C7E17C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into the customs territor</w:t>
            </w:r>
          </w:p>
        </w:tc>
      </w:tr>
      <w:tr w:rsidR="00160722" w:rsidRPr="00160722" w14:paraId="6FEA8209"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CC5244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20E9B1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ЕШ</w:t>
            </w:r>
          </w:p>
        </w:tc>
        <w:tc>
          <w:tcPr>
            <w:tcW w:w="5502" w:type="dxa"/>
            <w:tcBorders>
              <w:top w:val="nil"/>
              <w:left w:val="nil"/>
              <w:bottom w:val="single" w:sz="4" w:space="0" w:color="auto"/>
              <w:right w:val="single" w:sz="4" w:space="0" w:color="auto"/>
            </w:tcBorders>
            <w:shd w:val="clear" w:color="auto" w:fill="auto"/>
            <w:noWrap/>
            <w:vAlign w:val="bottom"/>
            <w:hideMark/>
          </w:tcPr>
          <w:p w14:paraId="35611B5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взимания ввозных таможенных пошлин в отношении сахара-</w:t>
            </w:r>
          </w:p>
        </w:tc>
        <w:tc>
          <w:tcPr>
            <w:tcW w:w="3757" w:type="dxa"/>
            <w:tcBorders>
              <w:top w:val="nil"/>
              <w:left w:val="nil"/>
              <w:bottom w:val="single" w:sz="4" w:space="0" w:color="auto"/>
              <w:right w:val="single" w:sz="4" w:space="0" w:color="auto"/>
            </w:tcBorders>
            <w:shd w:val="clear" w:color="auto" w:fill="auto"/>
            <w:noWrap/>
            <w:vAlign w:val="bottom"/>
            <w:hideMark/>
          </w:tcPr>
          <w:p w14:paraId="696201C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duties on raw sugar of subpositions 1701 13 and </w:t>
            </w:r>
          </w:p>
        </w:tc>
      </w:tr>
      <w:tr w:rsidR="00160722" w:rsidRPr="00160722" w14:paraId="06D7796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28B783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B8F09C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ПЛ</w:t>
            </w:r>
          </w:p>
        </w:tc>
        <w:tc>
          <w:tcPr>
            <w:tcW w:w="5502" w:type="dxa"/>
            <w:tcBorders>
              <w:top w:val="nil"/>
              <w:left w:val="nil"/>
              <w:bottom w:val="single" w:sz="4" w:space="0" w:color="auto"/>
              <w:right w:val="single" w:sz="4" w:space="0" w:color="auto"/>
            </w:tcBorders>
            <w:shd w:val="clear" w:color="auto" w:fill="auto"/>
            <w:noWrap/>
            <w:vAlign w:val="bottom"/>
            <w:hideMark/>
          </w:tcPr>
          <w:p w14:paraId="0976FB8D"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349D050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duty: on goods of subpositions 3920 10 250 0 GN </w:t>
            </w:r>
          </w:p>
        </w:tc>
      </w:tr>
      <w:tr w:rsidR="00160722" w:rsidRPr="00160722" w14:paraId="199E578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3580D7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408C9B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МВ</w:t>
            </w:r>
          </w:p>
        </w:tc>
        <w:tc>
          <w:tcPr>
            <w:tcW w:w="5502" w:type="dxa"/>
            <w:tcBorders>
              <w:top w:val="nil"/>
              <w:left w:val="nil"/>
              <w:bottom w:val="single" w:sz="4" w:space="0" w:color="auto"/>
              <w:right w:val="single" w:sz="4" w:space="0" w:color="auto"/>
            </w:tcBorders>
            <w:shd w:val="clear" w:color="auto" w:fill="auto"/>
            <w:noWrap/>
            <w:vAlign w:val="bottom"/>
            <w:hideMark/>
          </w:tcPr>
          <w:p w14:paraId="50307D7A"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6F4A8A0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within the framework o</w:t>
            </w:r>
          </w:p>
        </w:tc>
      </w:tr>
      <w:tr w:rsidR="00160722" w:rsidRPr="00160722" w14:paraId="63E2844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A8FE0C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CAF283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МА</w:t>
            </w:r>
          </w:p>
        </w:tc>
        <w:tc>
          <w:tcPr>
            <w:tcW w:w="5502" w:type="dxa"/>
            <w:tcBorders>
              <w:top w:val="nil"/>
              <w:left w:val="nil"/>
              <w:bottom w:val="single" w:sz="4" w:space="0" w:color="auto"/>
              <w:right w:val="single" w:sz="4" w:space="0" w:color="auto"/>
            </w:tcBorders>
            <w:shd w:val="clear" w:color="auto" w:fill="auto"/>
            <w:noWrap/>
            <w:vAlign w:val="bottom"/>
            <w:hideMark/>
          </w:tcPr>
          <w:p w14:paraId="56A73586"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67BD4A9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duties on goods imported in the fram</w:t>
            </w:r>
          </w:p>
        </w:tc>
      </w:tr>
      <w:tr w:rsidR="001E7E5B" w:rsidRPr="00160722" w14:paraId="3DB9344A" w14:textId="77777777" w:rsidTr="001E7E5B">
        <w:trPr>
          <w:trHeight w:val="300"/>
        </w:trPr>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679E0" w14:textId="69A763BC" w:rsidR="001E7E5B" w:rsidRPr="00160722" w:rsidRDefault="001E7E5B" w:rsidP="001E7E5B">
            <w:pPr>
              <w:spacing w:after="0" w:line="240" w:lineRule="auto"/>
              <w:jc w:val="center"/>
              <w:rPr>
                <w:rFonts w:ascii="Calibri" w:eastAsia="Times New Roman" w:hAnsi="Calibri" w:cs="Times New Roman"/>
                <w:b/>
                <w:color w:val="000000"/>
                <w:sz w:val="18"/>
                <w:szCs w:val="18"/>
                <w:lang w:eastAsia="en-US"/>
              </w:rPr>
            </w:pPr>
            <w:r>
              <w:rPr>
                <w:rFonts w:ascii="Calibri" w:eastAsia="Times New Roman" w:hAnsi="Calibri" w:cs="Times New Roman"/>
                <w:b/>
                <w:bCs/>
                <w:color w:val="000000"/>
                <w:lang w:val="ru-RU" w:eastAsia="en-US"/>
              </w:rPr>
              <w:t>Вид платежа</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55AA169C"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429E65FC" w14:textId="77777777" w:rsidR="001E7E5B" w:rsidRPr="00160722" w:rsidRDefault="001E7E5B" w:rsidP="001E7E5B">
            <w:pPr>
              <w:spacing w:after="0" w:line="240" w:lineRule="auto"/>
              <w:jc w:val="center"/>
              <w:rPr>
                <w:rFonts w:ascii="Calibri" w:eastAsia="Times New Roman" w:hAnsi="Calibri" w:cs="Times New Roman"/>
                <w:b/>
                <w:color w:val="000000"/>
                <w:sz w:val="18"/>
                <w:szCs w:val="18"/>
                <w:lang w:eastAsia="en-US"/>
              </w:rPr>
            </w:pPr>
          </w:p>
        </w:tc>
        <w:tc>
          <w:tcPr>
            <w:tcW w:w="5502" w:type="dxa"/>
            <w:tcBorders>
              <w:top w:val="single" w:sz="4" w:space="0" w:color="auto"/>
              <w:left w:val="nil"/>
              <w:bottom w:val="single" w:sz="4" w:space="0" w:color="auto"/>
              <w:right w:val="single" w:sz="4" w:space="0" w:color="auto"/>
            </w:tcBorders>
            <w:shd w:val="clear" w:color="auto" w:fill="auto"/>
            <w:noWrap/>
            <w:vAlign w:val="bottom"/>
            <w:hideMark/>
          </w:tcPr>
          <w:p w14:paraId="79324D6A"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51BB45B2" w14:textId="77777777" w:rsidR="001E7E5B" w:rsidRPr="00160722" w:rsidRDefault="001E7E5B" w:rsidP="001E7E5B">
            <w:pPr>
              <w:spacing w:after="0" w:line="240" w:lineRule="auto"/>
              <w:jc w:val="center"/>
              <w:rPr>
                <w:rFonts w:ascii="Calibri" w:eastAsia="Times New Roman" w:hAnsi="Calibri" w:cs="Times New Roman"/>
                <w:b/>
                <w:color w:val="000000"/>
                <w:sz w:val="18"/>
                <w:szCs w:val="18"/>
                <w:lang w:eastAsia="en-US"/>
              </w:rPr>
            </w:pPr>
          </w:p>
        </w:tc>
        <w:tc>
          <w:tcPr>
            <w:tcW w:w="3757" w:type="dxa"/>
            <w:tcBorders>
              <w:top w:val="single" w:sz="4" w:space="0" w:color="auto"/>
              <w:left w:val="nil"/>
              <w:bottom w:val="single" w:sz="4" w:space="0" w:color="auto"/>
              <w:right w:val="single" w:sz="4" w:space="0" w:color="auto"/>
            </w:tcBorders>
            <w:shd w:val="clear" w:color="auto" w:fill="auto"/>
            <w:noWrap/>
            <w:vAlign w:val="bottom"/>
            <w:hideMark/>
          </w:tcPr>
          <w:p w14:paraId="19D0C72F"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186D8CA4" w14:textId="77777777" w:rsidR="001E7E5B" w:rsidRPr="00160722" w:rsidRDefault="001E7E5B" w:rsidP="001E7E5B">
            <w:pPr>
              <w:spacing w:after="0" w:line="240" w:lineRule="auto"/>
              <w:jc w:val="center"/>
              <w:rPr>
                <w:rFonts w:ascii="Calibri" w:eastAsia="Times New Roman" w:hAnsi="Calibri" w:cs="Times New Roman"/>
                <w:b/>
                <w:color w:val="000000"/>
                <w:sz w:val="18"/>
                <w:szCs w:val="18"/>
                <w:lang w:eastAsia="en-US"/>
              </w:rPr>
            </w:pPr>
          </w:p>
        </w:tc>
      </w:tr>
      <w:tr w:rsidR="00160722" w:rsidRPr="00160722" w14:paraId="64E98D3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517C40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BC78BB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ВТ</w:t>
            </w:r>
          </w:p>
        </w:tc>
        <w:tc>
          <w:tcPr>
            <w:tcW w:w="5502" w:type="dxa"/>
            <w:tcBorders>
              <w:top w:val="nil"/>
              <w:left w:val="nil"/>
              <w:bottom w:val="single" w:sz="4" w:space="0" w:color="auto"/>
              <w:right w:val="single" w:sz="4" w:space="0" w:color="auto"/>
            </w:tcBorders>
            <w:shd w:val="clear" w:color="auto" w:fill="auto"/>
            <w:noWrap/>
            <w:vAlign w:val="bottom"/>
            <w:hideMark/>
          </w:tcPr>
          <w:p w14:paraId="3147E98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продукции военног</w:t>
            </w:r>
          </w:p>
        </w:tc>
        <w:tc>
          <w:tcPr>
            <w:tcW w:w="3757" w:type="dxa"/>
            <w:tcBorders>
              <w:top w:val="nil"/>
              <w:left w:val="nil"/>
              <w:bottom w:val="single" w:sz="4" w:space="0" w:color="auto"/>
              <w:right w:val="single" w:sz="4" w:space="0" w:color="auto"/>
            </w:tcBorders>
            <w:shd w:val="clear" w:color="auto" w:fill="auto"/>
            <w:noWrap/>
            <w:vAlign w:val="bottom"/>
            <w:hideMark/>
          </w:tcPr>
          <w:p w14:paraId="2ED60E2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duties in respect of military produc</w:t>
            </w:r>
          </w:p>
        </w:tc>
      </w:tr>
      <w:tr w:rsidR="00160722" w:rsidRPr="00160722" w14:paraId="6A746D4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EDA4BE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79F5C4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МС</w:t>
            </w:r>
          </w:p>
        </w:tc>
        <w:tc>
          <w:tcPr>
            <w:tcW w:w="5502" w:type="dxa"/>
            <w:tcBorders>
              <w:top w:val="nil"/>
              <w:left w:val="nil"/>
              <w:bottom w:val="single" w:sz="4" w:space="0" w:color="auto"/>
              <w:right w:val="single" w:sz="4" w:space="0" w:color="auto"/>
            </w:tcBorders>
            <w:shd w:val="clear" w:color="auto" w:fill="auto"/>
            <w:noWrap/>
            <w:vAlign w:val="bottom"/>
            <w:hideMark/>
          </w:tcPr>
          <w:p w14:paraId="47A3C47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70B4FDA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under other internatio</w:t>
            </w:r>
          </w:p>
        </w:tc>
      </w:tr>
      <w:tr w:rsidR="00160722" w:rsidRPr="00160722" w14:paraId="2AC0031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F91F74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6DC7D2C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ПИ</w:t>
            </w:r>
          </w:p>
        </w:tc>
        <w:tc>
          <w:tcPr>
            <w:tcW w:w="5502" w:type="dxa"/>
            <w:tcBorders>
              <w:top w:val="nil"/>
              <w:left w:val="nil"/>
              <w:bottom w:val="single" w:sz="4" w:space="0" w:color="auto"/>
              <w:right w:val="single" w:sz="4" w:space="0" w:color="auto"/>
            </w:tcBorders>
            <w:shd w:val="clear" w:color="auto" w:fill="auto"/>
            <w:noWrap/>
            <w:vAlign w:val="bottom"/>
            <w:hideMark/>
          </w:tcPr>
          <w:p w14:paraId="25EF0047"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3.2.3. Иные, не поименованные в подразделах 1.1 и 3.2, льготы по уплат</w:t>
            </w:r>
          </w:p>
        </w:tc>
        <w:tc>
          <w:tcPr>
            <w:tcW w:w="3757" w:type="dxa"/>
            <w:tcBorders>
              <w:top w:val="nil"/>
              <w:left w:val="nil"/>
              <w:bottom w:val="single" w:sz="4" w:space="0" w:color="auto"/>
              <w:right w:val="single" w:sz="4" w:space="0" w:color="auto"/>
            </w:tcBorders>
            <w:shd w:val="clear" w:color="auto" w:fill="auto"/>
            <w:noWrap/>
            <w:vAlign w:val="bottom"/>
            <w:hideMark/>
          </w:tcPr>
          <w:p w14:paraId="5CEA7CB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3.2.3. Other, not specified in Sections 1.1 and 3.2, the privileges on</w:t>
            </w:r>
          </w:p>
        </w:tc>
      </w:tr>
      <w:tr w:rsidR="00160722" w:rsidRPr="00160722" w14:paraId="5CFDEB36"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342D46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5DA7D5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БГ</w:t>
            </w:r>
          </w:p>
        </w:tc>
        <w:tc>
          <w:tcPr>
            <w:tcW w:w="5502" w:type="dxa"/>
            <w:tcBorders>
              <w:top w:val="nil"/>
              <w:left w:val="nil"/>
              <w:bottom w:val="single" w:sz="4" w:space="0" w:color="auto"/>
              <w:right w:val="single" w:sz="4" w:space="0" w:color="auto"/>
            </w:tcBorders>
            <w:shd w:val="clear" w:color="auto" w:fill="auto"/>
            <w:noWrap/>
            <w:vAlign w:val="bottom"/>
            <w:hideMark/>
          </w:tcPr>
          <w:p w14:paraId="3A06F587"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3806191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into the customs territor</w:t>
            </w:r>
          </w:p>
        </w:tc>
      </w:tr>
      <w:tr w:rsidR="00160722" w:rsidRPr="00160722" w14:paraId="391911F5"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4355E9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E7BB1B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БТ</w:t>
            </w:r>
          </w:p>
        </w:tc>
        <w:tc>
          <w:tcPr>
            <w:tcW w:w="5502" w:type="dxa"/>
            <w:tcBorders>
              <w:top w:val="nil"/>
              <w:left w:val="nil"/>
              <w:bottom w:val="single" w:sz="4" w:space="0" w:color="auto"/>
              <w:right w:val="single" w:sz="4" w:space="0" w:color="auto"/>
            </w:tcBorders>
            <w:shd w:val="clear" w:color="auto" w:fill="auto"/>
            <w:noWrap/>
            <w:vAlign w:val="bottom"/>
            <w:hideMark/>
          </w:tcPr>
          <w:p w14:paraId="4A5E4712"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1DD96C3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but excisable goods (except for c</w:t>
            </w:r>
          </w:p>
        </w:tc>
      </w:tr>
      <w:tr w:rsidR="00160722" w:rsidRPr="00160722" w14:paraId="06F90BA9"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1D2C2A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D81D0D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УК</w:t>
            </w:r>
          </w:p>
        </w:tc>
        <w:tc>
          <w:tcPr>
            <w:tcW w:w="5502" w:type="dxa"/>
            <w:tcBorders>
              <w:top w:val="nil"/>
              <w:left w:val="nil"/>
              <w:bottom w:val="single" w:sz="4" w:space="0" w:color="auto"/>
              <w:right w:val="single" w:sz="4" w:space="0" w:color="auto"/>
            </w:tcBorders>
            <w:shd w:val="clear" w:color="auto" w:fill="auto"/>
            <w:noWrap/>
            <w:vAlign w:val="bottom"/>
            <w:hideMark/>
          </w:tcPr>
          <w:p w14:paraId="58368C7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3FB7BDC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as a foreign founder's co</w:t>
            </w:r>
          </w:p>
        </w:tc>
      </w:tr>
      <w:tr w:rsidR="00160722" w:rsidRPr="00160722" w14:paraId="1BF8659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B410FF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A0F1C3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УФ</w:t>
            </w:r>
          </w:p>
        </w:tc>
        <w:tc>
          <w:tcPr>
            <w:tcW w:w="5502" w:type="dxa"/>
            <w:tcBorders>
              <w:top w:val="nil"/>
              <w:left w:val="nil"/>
              <w:bottom w:val="single" w:sz="4" w:space="0" w:color="auto"/>
              <w:right w:val="single" w:sz="4" w:space="0" w:color="auto"/>
            </w:tcBorders>
            <w:shd w:val="clear" w:color="auto" w:fill="auto"/>
            <w:noWrap/>
            <w:vAlign w:val="bottom"/>
            <w:hideMark/>
          </w:tcPr>
          <w:p w14:paraId="20BAA335"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3313DC5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from third countries as a</w:t>
            </w:r>
          </w:p>
        </w:tc>
      </w:tr>
      <w:tr w:rsidR="00160722" w:rsidRPr="00160722" w14:paraId="50186EB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35D70D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2BE1FE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СМ</w:t>
            </w:r>
          </w:p>
        </w:tc>
        <w:tc>
          <w:tcPr>
            <w:tcW w:w="5502" w:type="dxa"/>
            <w:tcBorders>
              <w:top w:val="nil"/>
              <w:left w:val="nil"/>
              <w:bottom w:val="single" w:sz="4" w:space="0" w:color="auto"/>
              <w:right w:val="single" w:sz="4" w:space="0" w:color="auto"/>
            </w:tcBorders>
            <w:shd w:val="clear" w:color="auto" w:fill="auto"/>
            <w:noWrap/>
            <w:vAlign w:val="bottom"/>
            <w:hideMark/>
          </w:tcPr>
          <w:p w14:paraId="62D9AA5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5367CC6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duty on imported fishing vessels sailing under the flag</w:t>
            </w:r>
          </w:p>
        </w:tc>
      </w:tr>
      <w:tr w:rsidR="00160722" w:rsidRPr="00160722" w14:paraId="4DDF50E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45D502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AD7EB6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НС</w:t>
            </w:r>
          </w:p>
        </w:tc>
        <w:tc>
          <w:tcPr>
            <w:tcW w:w="5502" w:type="dxa"/>
            <w:tcBorders>
              <w:top w:val="nil"/>
              <w:left w:val="nil"/>
              <w:bottom w:val="single" w:sz="4" w:space="0" w:color="auto"/>
              <w:right w:val="single" w:sz="4" w:space="0" w:color="auto"/>
            </w:tcBorders>
            <w:shd w:val="clear" w:color="auto" w:fill="auto"/>
            <w:noWrap/>
            <w:vAlign w:val="bottom"/>
            <w:hideMark/>
          </w:tcPr>
          <w:p w14:paraId="686F0AC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ввозимых на таможенн</w:t>
            </w:r>
          </w:p>
        </w:tc>
        <w:tc>
          <w:tcPr>
            <w:tcW w:w="3757" w:type="dxa"/>
            <w:tcBorders>
              <w:top w:val="nil"/>
              <w:left w:val="nil"/>
              <w:bottom w:val="single" w:sz="4" w:space="0" w:color="auto"/>
              <w:right w:val="single" w:sz="4" w:space="0" w:color="auto"/>
            </w:tcBorders>
            <w:shd w:val="clear" w:color="auto" w:fill="auto"/>
            <w:noWrap/>
            <w:vAlign w:val="bottom"/>
            <w:hideMark/>
          </w:tcPr>
          <w:p w14:paraId="06FDB39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of imported goods into the customs territor</w:t>
            </w:r>
          </w:p>
        </w:tc>
      </w:tr>
      <w:tr w:rsidR="00160722" w:rsidRPr="00160722" w14:paraId="55759AB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B300F8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DD084C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ВС</w:t>
            </w:r>
          </w:p>
        </w:tc>
        <w:tc>
          <w:tcPr>
            <w:tcW w:w="5502" w:type="dxa"/>
            <w:tcBorders>
              <w:top w:val="nil"/>
              <w:left w:val="nil"/>
              <w:bottom w:val="single" w:sz="4" w:space="0" w:color="auto"/>
              <w:right w:val="single" w:sz="4" w:space="0" w:color="auto"/>
            </w:tcBorders>
            <w:shd w:val="clear" w:color="auto" w:fill="auto"/>
            <w:noWrap/>
            <w:vAlign w:val="bottom"/>
            <w:hideMark/>
          </w:tcPr>
          <w:p w14:paraId="5383E01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гражданс</w:t>
            </w:r>
          </w:p>
        </w:tc>
        <w:tc>
          <w:tcPr>
            <w:tcW w:w="3757" w:type="dxa"/>
            <w:tcBorders>
              <w:top w:val="nil"/>
              <w:left w:val="nil"/>
              <w:bottom w:val="single" w:sz="4" w:space="0" w:color="auto"/>
              <w:right w:val="single" w:sz="4" w:space="0" w:color="auto"/>
            </w:tcBorders>
            <w:shd w:val="clear" w:color="auto" w:fill="auto"/>
            <w:noWrap/>
            <w:vAlign w:val="bottom"/>
            <w:hideMark/>
          </w:tcPr>
          <w:p w14:paraId="053821C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in respect of commercial aircraft in subpos</w:t>
            </w:r>
          </w:p>
        </w:tc>
      </w:tr>
      <w:tr w:rsidR="00160722" w:rsidRPr="00160722" w14:paraId="05881BD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BBCAE1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06F021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АЗ</w:t>
            </w:r>
          </w:p>
        </w:tc>
        <w:tc>
          <w:tcPr>
            <w:tcW w:w="5502" w:type="dxa"/>
            <w:tcBorders>
              <w:top w:val="nil"/>
              <w:left w:val="nil"/>
              <w:bottom w:val="single" w:sz="4" w:space="0" w:color="auto"/>
              <w:right w:val="single" w:sz="4" w:space="0" w:color="auto"/>
            </w:tcBorders>
            <w:shd w:val="clear" w:color="auto" w:fill="auto"/>
            <w:noWrap/>
            <w:vAlign w:val="bottom"/>
            <w:hideMark/>
          </w:tcPr>
          <w:p w14:paraId="2DAF26FC"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АЗ авиац</w:t>
            </w:r>
          </w:p>
        </w:tc>
        <w:tc>
          <w:tcPr>
            <w:tcW w:w="3757" w:type="dxa"/>
            <w:tcBorders>
              <w:top w:val="nil"/>
              <w:left w:val="nil"/>
              <w:bottom w:val="single" w:sz="4" w:space="0" w:color="auto"/>
              <w:right w:val="single" w:sz="4" w:space="0" w:color="auto"/>
            </w:tcBorders>
            <w:shd w:val="clear" w:color="auto" w:fill="auto"/>
            <w:noWrap/>
            <w:vAlign w:val="bottom"/>
            <w:hideMark/>
          </w:tcPr>
          <w:p w14:paraId="33775F1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“АЗ” aircraft engines, spare parts and e</w:t>
            </w:r>
          </w:p>
        </w:tc>
      </w:tr>
      <w:tr w:rsidR="00160722" w:rsidRPr="00160722" w14:paraId="0EE0DB96"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1A11E8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D1D4B4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РВ</w:t>
            </w:r>
          </w:p>
        </w:tc>
        <w:tc>
          <w:tcPr>
            <w:tcW w:w="5502" w:type="dxa"/>
            <w:tcBorders>
              <w:top w:val="nil"/>
              <w:left w:val="nil"/>
              <w:bottom w:val="single" w:sz="4" w:space="0" w:color="auto"/>
              <w:right w:val="single" w:sz="4" w:space="0" w:color="auto"/>
            </w:tcBorders>
            <w:shd w:val="clear" w:color="auto" w:fill="auto"/>
            <w:noWrap/>
            <w:vAlign w:val="bottom"/>
            <w:hideMark/>
          </w:tcPr>
          <w:p w14:paraId="57DDD70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Полное условное освобождение от уплаты ввозной таможенной пошлины в от</w:t>
            </w:r>
          </w:p>
        </w:tc>
        <w:tc>
          <w:tcPr>
            <w:tcW w:w="3757" w:type="dxa"/>
            <w:tcBorders>
              <w:top w:val="nil"/>
              <w:left w:val="nil"/>
              <w:bottom w:val="single" w:sz="4" w:space="0" w:color="auto"/>
              <w:right w:val="single" w:sz="4" w:space="0" w:color="auto"/>
            </w:tcBorders>
            <w:shd w:val="clear" w:color="auto" w:fill="auto"/>
            <w:noWrap/>
            <w:vAlign w:val="bottom"/>
            <w:hideMark/>
          </w:tcPr>
          <w:p w14:paraId="748E36F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Full conditional exemption from import duty on goods, the list of whic</w:t>
            </w:r>
          </w:p>
        </w:tc>
      </w:tr>
      <w:tr w:rsidR="00160722" w:rsidRPr="00160722" w14:paraId="7B8540F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354C23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5AB7EB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МД</w:t>
            </w:r>
          </w:p>
        </w:tc>
        <w:tc>
          <w:tcPr>
            <w:tcW w:w="5502" w:type="dxa"/>
            <w:tcBorders>
              <w:top w:val="nil"/>
              <w:left w:val="nil"/>
              <w:bottom w:val="single" w:sz="4" w:space="0" w:color="auto"/>
              <w:right w:val="single" w:sz="4" w:space="0" w:color="auto"/>
            </w:tcBorders>
            <w:shd w:val="clear" w:color="auto" w:fill="auto"/>
            <w:noWrap/>
            <w:vAlign w:val="bottom"/>
            <w:hideMark/>
          </w:tcPr>
          <w:p w14:paraId="5F28F7F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таможенной пошлины в отношении товаров, ввозимы</w:t>
            </w:r>
          </w:p>
        </w:tc>
        <w:tc>
          <w:tcPr>
            <w:tcW w:w="3757" w:type="dxa"/>
            <w:tcBorders>
              <w:top w:val="nil"/>
              <w:left w:val="nil"/>
              <w:bottom w:val="single" w:sz="4" w:space="0" w:color="auto"/>
              <w:right w:val="single" w:sz="4" w:space="0" w:color="auto"/>
            </w:tcBorders>
            <w:shd w:val="clear" w:color="auto" w:fill="auto"/>
            <w:noWrap/>
            <w:vAlign w:val="bottom"/>
            <w:hideMark/>
          </w:tcPr>
          <w:p w14:paraId="41BC9AA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into the customs terri</w:t>
            </w:r>
          </w:p>
        </w:tc>
      </w:tr>
      <w:tr w:rsidR="00160722" w:rsidRPr="00160722" w14:paraId="5D73C30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21B520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D27874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АС</w:t>
            </w:r>
          </w:p>
        </w:tc>
        <w:tc>
          <w:tcPr>
            <w:tcW w:w="5502" w:type="dxa"/>
            <w:tcBorders>
              <w:top w:val="nil"/>
              <w:left w:val="nil"/>
              <w:bottom w:val="single" w:sz="4" w:space="0" w:color="auto"/>
              <w:right w:val="single" w:sz="4" w:space="0" w:color="auto"/>
            </w:tcBorders>
            <w:shd w:val="clear" w:color="auto" w:fill="auto"/>
            <w:noWrap/>
            <w:vAlign w:val="bottom"/>
            <w:hideMark/>
          </w:tcPr>
          <w:p w14:paraId="607D7E5D"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4965B23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into the customs territor</w:t>
            </w:r>
          </w:p>
        </w:tc>
      </w:tr>
      <w:tr w:rsidR="00160722" w:rsidRPr="00160722" w14:paraId="1905B61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D0E8AF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1F6C76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КС</w:t>
            </w:r>
          </w:p>
        </w:tc>
        <w:tc>
          <w:tcPr>
            <w:tcW w:w="5502" w:type="dxa"/>
            <w:tcBorders>
              <w:top w:val="nil"/>
              <w:left w:val="nil"/>
              <w:bottom w:val="single" w:sz="4" w:space="0" w:color="auto"/>
              <w:right w:val="single" w:sz="4" w:space="0" w:color="auto"/>
            </w:tcBorders>
            <w:shd w:val="clear" w:color="auto" w:fill="auto"/>
            <w:noWrap/>
            <w:vAlign w:val="bottom"/>
            <w:hideMark/>
          </w:tcPr>
          <w:p w14:paraId="234C9CCD"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4D282AF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into the customs territor</w:t>
            </w:r>
          </w:p>
        </w:tc>
      </w:tr>
      <w:tr w:rsidR="00160722" w:rsidRPr="00160722" w14:paraId="7C08763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B27D1E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1AC1ED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ПЭ</w:t>
            </w:r>
          </w:p>
        </w:tc>
        <w:tc>
          <w:tcPr>
            <w:tcW w:w="5502" w:type="dxa"/>
            <w:tcBorders>
              <w:top w:val="nil"/>
              <w:left w:val="nil"/>
              <w:bottom w:val="single" w:sz="4" w:space="0" w:color="auto"/>
              <w:right w:val="single" w:sz="4" w:space="0" w:color="auto"/>
            </w:tcBorders>
            <w:shd w:val="clear" w:color="auto" w:fill="auto"/>
            <w:noWrap/>
            <w:vAlign w:val="bottom"/>
            <w:hideMark/>
          </w:tcPr>
          <w:p w14:paraId="132850D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полиэтил</w:t>
            </w:r>
          </w:p>
        </w:tc>
        <w:tc>
          <w:tcPr>
            <w:tcW w:w="3757" w:type="dxa"/>
            <w:tcBorders>
              <w:top w:val="nil"/>
              <w:left w:val="nil"/>
              <w:bottom w:val="single" w:sz="4" w:space="0" w:color="auto"/>
              <w:right w:val="single" w:sz="4" w:space="0" w:color="auto"/>
            </w:tcBorders>
            <w:shd w:val="clear" w:color="auto" w:fill="auto"/>
            <w:noWrap/>
            <w:vAlign w:val="bottom"/>
            <w:hideMark/>
          </w:tcPr>
          <w:p w14:paraId="0CB0F73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polyethylene granules of black color con</w:t>
            </w:r>
          </w:p>
        </w:tc>
      </w:tr>
      <w:tr w:rsidR="00160722" w:rsidRPr="00160722" w14:paraId="30395B5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BABB3C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51DDD0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УН</w:t>
            </w:r>
          </w:p>
        </w:tc>
        <w:tc>
          <w:tcPr>
            <w:tcW w:w="5502" w:type="dxa"/>
            <w:tcBorders>
              <w:top w:val="nil"/>
              <w:left w:val="nil"/>
              <w:bottom w:val="single" w:sz="4" w:space="0" w:color="auto"/>
              <w:right w:val="single" w:sz="4" w:space="0" w:color="auto"/>
            </w:tcBorders>
            <w:shd w:val="clear" w:color="auto" w:fill="auto"/>
            <w:noWrap/>
            <w:vAlign w:val="bottom"/>
            <w:hideMark/>
          </w:tcPr>
          <w:p w14:paraId="55B5EEE6"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3F9AC9B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in respect of: civil helicopters with a max</w:t>
            </w:r>
          </w:p>
        </w:tc>
      </w:tr>
      <w:tr w:rsidR="00160722" w:rsidRPr="00160722" w14:paraId="1EF495A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3727EC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A76BED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ИШ</w:t>
            </w:r>
          </w:p>
        </w:tc>
        <w:tc>
          <w:tcPr>
            <w:tcW w:w="5502" w:type="dxa"/>
            <w:tcBorders>
              <w:top w:val="nil"/>
              <w:left w:val="nil"/>
              <w:bottom w:val="single" w:sz="4" w:space="0" w:color="auto"/>
              <w:right w:val="single" w:sz="4" w:space="0" w:color="auto"/>
            </w:tcBorders>
            <w:shd w:val="clear" w:color="auto" w:fill="auto"/>
            <w:noWrap/>
            <w:vAlign w:val="bottom"/>
            <w:hideMark/>
          </w:tcPr>
          <w:p w14:paraId="3884CF9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взимания ввозных таможенных пошлин в отношении сахара-</w:t>
            </w:r>
          </w:p>
        </w:tc>
        <w:tc>
          <w:tcPr>
            <w:tcW w:w="3757" w:type="dxa"/>
            <w:tcBorders>
              <w:top w:val="nil"/>
              <w:left w:val="nil"/>
              <w:bottom w:val="single" w:sz="4" w:space="0" w:color="auto"/>
              <w:right w:val="single" w:sz="4" w:space="0" w:color="auto"/>
            </w:tcBorders>
            <w:shd w:val="clear" w:color="auto" w:fill="auto"/>
            <w:noWrap/>
            <w:vAlign w:val="bottom"/>
            <w:hideMark/>
          </w:tcPr>
          <w:p w14:paraId="5A1CD3C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duties on raw sugar of subpositions 1701 13 and </w:t>
            </w:r>
          </w:p>
        </w:tc>
      </w:tr>
      <w:tr w:rsidR="00160722" w:rsidRPr="00160722" w14:paraId="1867ED1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81D781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D94D71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МЮ</w:t>
            </w:r>
          </w:p>
        </w:tc>
        <w:tc>
          <w:tcPr>
            <w:tcW w:w="5502" w:type="dxa"/>
            <w:tcBorders>
              <w:top w:val="nil"/>
              <w:left w:val="nil"/>
              <w:bottom w:val="single" w:sz="4" w:space="0" w:color="auto"/>
              <w:right w:val="single" w:sz="4" w:space="0" w:color="auto"/>
            </w:tcBorders>
            <w:shd w:val="clear" w:color="auto" w:fill="auto"/>
            <w:noWrap/>
            <w:vAlign w:val="bottom"/>
            <w:hideMark/>
          </w:tcPr>
          <w:p w14:paraId="220C1A7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45603F4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duties on goods imported for interna</w:t>
            </w:r>
          </w:p>
        </w:tc>
      </w:tr>
      <w:tr w:rsidR="00160722" w:rsidRPr="00160722" w14:paraId="5519614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5FF7FF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5DC32A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ПР</w:t>
            </w:r>
          </w:p>
        </w:tc>
        <w:tc>
          <w:tcPr>
            <w:tcW w:w="5502" w:type="dxa"/>
            <w:tcBorders>
              <w:top w:val="nil"/>
              <w:left w:val="nil"/>
              <w:bottom w:val="single" w:sz="4" w:space="0" w:color="auto"/>
              <w:right w:val="single" w:sz="4" w:space="0" w:color="auto"/>
            </w:tcBorders>
            <w:shd w:val="clear" w:color="auto" w:fill="auto"/>
            <w:noWrap/>
            <w:vAlign w:val="bottom"/>
            <w:hideMark/>
          </w:tcPr>
          <w:p w14:paraId="3B90961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34DB1DF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within the framework o</w:t>
            </w:r>
          </w:p>
        </w:tc>
      </w:tr>
      <w:tr w:rsidR="00160722" w:rsidRPr="00160722" w14:paraId="021293D1"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9B4A9E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2E6814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МГ</w:t>
            </w:r>
          </w:p>
        </w:tc>
        <w:tc>
          <w:tcPr>
            <w:tcW w:w="5502" w:type="dxa"/>
            <w:tcBorders>
              <w:top w:val="nil"/>
              <w:left w:val="nil"/>
              <w:bottom w:val="single" w:sz="4" w:space="0" w:color="auto"/>
              <w:right w:val="single" w:sz="4" w:space="0" w:color="auto"/>
            </w:tcBorders>
            <w:shd w:val="clear" w:color="auto" w:fill="auto"/>
            <w:noWrap/>
            <w:vAlign w:val="bottom"/>
            <w:hideMark/>
          </w:tcPr>
          <w:p w14:paraId="4FFA0E0E"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46FA0EB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within the framework o</w:t>
            </w:r>
          </w:p>
        </w:tc>
      </w:tr>
      <w:tr w:rsidR="00160722" w:rsidRPr="00160722" w14:paraId="044E3FD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DBD618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553AFD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ЭК</w:t>
            </w:r>
          </w:p>
        </w:tc>
        <w:tc>
          <w:tcPr>
            <w:tcW w:w="5502" w:type="dxa"/>
            <w:tcBorders>
              <w:top w:val="nil"/>
              <w:left w:val="nil"/>
              <w:bottom w:val="single" w:sz="4" w:space="0" w:color="auto"/>
              <w:right w:val="single" w:sz="4" w:space="0" w:color="auto"/>
            </w:tcBorders>
            <w:shd w:val="clear" w:color="auto" w:fill="auto"/>
            <w:noWrap/>
            <w:vAlign w:val="bottom"/>
            <w:hideMark/>
          </w:tcPr>
          <w:p w14:paraId="768DD19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3.2.2. Тарифная преференция в виде освобождения от уплаты таможенной п</w:t>
            </w:r>
          </w:p>
        </w:tc>
        <w:tc>
          <w:tcPr>
            <w:tcW w:w="3757" w:type="dxa"/>
            <w:tcBorders>
              <w:top w:val="nil"/>
              <w:left w:val="nil"/>
              <w:bottom w:val="single" w:sz="4" w:space="0" w:color="auto"/>
              <w:right w:val="single" w:sz="4" w:space="0" w:color="auto"/>
            </w:tcBorders>
            <w:shd w:val="clear" w:color="auto" w:fill="auto"/>
            <w:noWrap/>
            <w:vAlign w:val="bottom"/>
            <w:hideMark/>
          </w:tcPr>
          <w:p w14:paraId="39AEDC8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3.2.2. Tariff preferences in the form of exemption from payment of cus</w:t>
            </w:r>
          </w:p>
        </w:tc>
      </w:tr>
      <w:tr w:rsidR="00160722" w:rsidRPr="00160722" w14:paraId="55C07F3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8F4FCE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99791F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Z</w:t>
            </w:r>
          </w:p>
        </w:tc>
        <w:tc>
          <w:tcPr>
            <w:tcW w:w="5502" w:type="dxa"/>
            <w:tcBorders>
              <w:top w:val="nil"/>
              <w:left w:val="nil"/>
              <w:bottom w:val="single" w:sz="4" w:space="0" w:color="auto"/>
              <w:right w:val="single" w:sz="4" w:space="0" w:color="auto"/>
            </w:tcBorders>
            <w:shd w:val="clear" w:color="auto" w:fill="auto"/>
            <w:noWrap/>
            <w:vAlign w:val="bottom"/>
            <w:hideMark/>
          </w:tcPr>
          <w:p w14:paraId="46C7C5B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Ставка не предусмотрена</w:t>
            </w:r>
          </w:p>
        </w:tc>
        <w:tc>
          <w:tcPr>
            <w:tcW w:w="3757" w:type="dxa"/>
            <w:tcBorders>
              <w:top w:val="nil"/>
              <w:left w:val="nil"/>
              <w:bottom w:val="single" w:sz="4" w:space="0" w:color="auto"/>
              <w:right w:val="single" w:sz="4" w:space="0" w:color="auto"/>
            </w:tcBorders>
            <w:shd w:val="clear" w:color="auto" w:fill="auto"/>
            <w:noWrap/>
            <w:vAlign w:val="bottom"/>
            <w:hideMark/>
          </w:tcPr>
          <w:p w14:paraId="78F7CEA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Ставка не предусмотрена</w:t>
            </w:r>
          </w:p>
        </w:tc>
      </w:tr>
      <w:tr w:rsidR="00160722" w:rsidRPr="00E63A1E" w14:paraId="4BA61C5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4DE309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6AFAB3C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ZZ</w:t>
            </w:r>
          </w:p>
        </w:tc>
        <w:tc>
          <w:tcPr>
            <w:tcW w:w="5502" w:type="dxa"/>
            <w:tcBorders>
              <w:top w:val="nil"/>
              <w:left w:val="nil"/>
              <w:bottom w:val="single" w:sz="4" w:space="0" w:color="auto"/>
              <w:right w:val="single" w:sz="4" w:space="0" w:color="auto"/>
            </w:tcBorders>
            <w:shd w:val="clear" w:color="auto" w:fill="auto"/>
            <w:noWrap/>
            <w:vAlign w:val="bottom"/>
            <w:hideMark/>
          </w:tcPr>
          <w:p w14:paraId="2ECF7F22"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c>
          <w:tcPr>
            <w:tcW w:w="3757" w:type="dxa"/>
            <w:tcBorders>
              <w:top w:val="nil"/>
              <w:left w:val="nil"/>
              <w:bottom w:val="single" w:sz="4" w:space="0" w:color="auto"/>
              <w:right w:val="single" w:sz="4" w:space="0" w:color="auto"/>
            </w:tcBorders>
            <w:shd w:val="clear" w:color="auto" w:fill="auto"/>
            <w:noWrap/>
            <w:vAlign w:val="bottom"/>
            <w:hideMark/>
          </w:tcPr>
          <w:p w14:paraId="694D0AD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r>
    </w:tbl>
    <w:p w14:paraId="235616AE" w14:textId="77777777" w:rsidR="006A04D1" w:rsidRPr="00ED5245" w:rsidRDefault="006A04D1" w:rsidP="006A04D1">
      <w:pPr>
        <w:rPr>
          <w:lang w:val="ru-RU"/>
        </w:rPr>
      </w:pPr>
    </w:p>
    <w:tbl>
      <w:tblPr>
        <w:tblW w:w="10548" w:type="dxa"/>
        <w:tblInd w:w="-432" w:type="dxa"/>
        <w:tblLook w:val="04A0" w:firstRow="1" w:lastRow="0" w:firstColumn="1" w:lastColumn="0" w:noHBand="0" w:noVBand="1"/>
      </w:tblPr>
      <w:tblGrid>
        <w:gridCol w:w="1025"/>
        <w:gridCol w:w="782"/>
        <w:gridCol w:w="4128"/>
        <w:gridCol w:w="4980"/>
      </w:tblGrid>
      <w:tr w:rsidR="001E7E5B" w:rsidRPr="000B1E61" w14:paraId="58F7F540" w14:textId="77777777" w:rsidTr="000B1E61">
        <w:trPr>
          <w:trHeight w:val="300"/>
        </w:trPr>
        <w:tc>
          <w:tcPr>
            <w:tcW w:w="6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6683C0" w14:textId="16815A46" w:rsidR="001E7E5B" w:rsidRPr="000B1E61" w:rsidRDefault="001E7E5B" w:rsidP="001E7E5B">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Вид платежа</w:t>
            </w:r>
          </w:p>
        </w:tc>
        <w:tc>
          <w:tcPr>
            <w:tcW w:w="782" w:type="dxa"/>
            <w:tcBorders>
              <w:top w:val="single" w:sz="4" w:space="0" w:color="auto"/>
              <w:left w:val="nil"/>
              <w:bottom w:val="single" w:sz="4" w:space="0" w:color="auto"/>
              <w:right w:val="single" w:sz="4" w:space="0" w:color="auto"/>
            </w:tcBorders>
            <w:shd w:val="clear" w:color="auto" w:fill="auto"/>
            <w:noWrap/>
            <w:vAlign w:val="bottom"/>
            <w:hideMark/>
          </w:tcPr>
          <w:p w14:paraId="364D3DFA"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6FD93CBB" w14:textId="7B70ED51" w:rsidR="001E7E5B" w:rsidRPr="000B1E61" w:rsidRDefault="001E7E5B" w:rsidP="001E7E5B">
            <w:pPr>
              <w:spacing w:after="0" w:line="240" w:lineRule="auto"/>
              <w:rPr>
                <w:rFonts w:ascii="Calibri" w:eastAsia="Times New Roman" w:hAnsi="Calibri" w:cs="Times New Roman"/>
                <w:b/>
                <w:bCs/>
                <w:color w:val="000000"/>
                <w:lang w:eastAsia="en-US"/>
              </w:rPr>
            </w:pPr>
          </w:p>
        </w:tc>
        <w:tc>
          <w:tcPr>
            <w:tcW w:w="4128" w:type="dxa"/>
            <w:tcBorders>
              <w:top w:val="single" w:sz="4" w:space="0" w:color="auto"/>
              <w:left w:val="nil"/>
              <w:bottom w:val="single" w:sz="4" w:space="0" w:color="auto"/>
              <w:right w:val="single" w:sz="4" w:space="0" w:color="auto"/>
            </w:tcBorders>
            <w:shd w:val="clear" w:color="auto" w:fill="auto"/>
            <w:noWrap/>
            <w:vAlign w:val="bottom"/>
            <w:hideMark/>
          </w:tcPr>
          <w:p w14:paraId="20515630"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7BFBC5EB" w14:textId="4C4F7BE8" w:rsidR="001E7E5B" w:rsidRPr="000B1E61" w:rsidRDefault="001E7E5B" w:rsidP="001E7E5B">
            <w:pPr>
              <w:spacing w:after="0" w:line="240" w:lineRule="auto"/>
              <w:rPr>
                <w:rFonts w:ascii="Calibri" w:eastAsia="Times New Roman" w:hAnsi="Calibri" w:cs="Times New Roman"/>
                <w:b/>
                <w:bCs/>
                <w:color w:val="000000"/>
                <w:lang w:eastAsia="en-US"/>
              </w:rPr>
            </w:pPr>
          </w:p>
        </w:tc>
        <w:tc>
          <w:tcPr>
            <w:tcW w:w="4980" w:type="dxa"/>
            <w:tcBorders>
              <w:top w:val="single" w:sz="4" w:space="0" w:color="auto"/>
              <w:left w:val="nil"/>
              <w:bottom w:val="single" w:sz="4" w:space="0" w:color="auto"/>
              <w:right w:val="single" w:sz="4" w:space="0" w:color="auto"/>
            </w:tcBorders>
            <w:shd w:val="clear" w:color="auto" w:fill="auto"/>
            <w:noWrap/>
            <w:vAlign w:val="bottom"/>
            <w:hideMark/>
          </w:tcPr>
          <w:p w14:paraId="000309FD"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04E4CF79" w14:textId="6B644048" w:rsidR="001E7E5B" w:rsidRPr="000B1E61" w:rsidRDefault="001E7E5B" w:rsidP="001E7E5B">
            <w:pPr>
              <w:spacing w:after="0" w:line="240" w:lineRule="auto"/>
              <w:rPr>
                <w:rFonts w:ascii="Calibri" w:eastAsia="Times New Roman" w:hAnsi="Calibri" w:cs="Times New Roman"/>
                <w:b/>
                <w:bCs/>
                <w:color w:val="000000"/>
                <w:lang w:eastAsia="en-US"/>
              </w:rPr>
            </w:pPr>
          </w:p>
        </w:tc>
      </w:tr>
      <w:tr w:rsidR="000B1E61" w:rsidRPr="000B1E61" w14:paraId="655C5FB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3B887D1B"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7E343B0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П</w:t>
            </w:r>
          </w:p>
        </w:tc>
        <w:tc>
          <w:tcPr>
            <w:tcW w:w="4128" w:type="dxa"/>
            <w:tcBorders>
              <w:top w:val="nil"/>
              <w:left w:val="nil"/>
              <w:bottom w:val="single" w:sz="4" w:space="0" w:color="auto"/>
              <w:right w:val="single" w:sz="4" w:space="0" w:color="auto"/>
            </w:tcBorders>
            <w:shd w:val="clear" w:color="auto" w:fill="auto"/>
            <w:noWrap/>
            <w:vAlign w:val="bottom"/>
            <w:hideMark/>
          </w:tcPr>
          <w:p w14:paraId="34C8E9DC"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Акцизы не уплачиваются в отношении товаров, помещаемых под таможенную </w:t>
            </w:r>
          </w:p>
        </w:tc>
        <w:tc>
          <w:tcPr>
            <w:tcW w:w="4980" w:type="dxa"/>
            <w:tcBorders>
              <w:top w:val="nil"/>
              <w:left w:val="nil"/>
              <w:bottom w:val="single" w:sz="4" w:space="0" w:color="auto"/>
              <w:right w:val="single" w:sz="4" w:space="0" w:color="auto"/>
            </w:tcBorders>
            <w:shd w:val="clear" w:color="auto" w:fill="auto"/>
            <w:noWrap/>
            <w:vAlign w:val="bottom"/>
            <w:hideMark/>
          </w:tcPr>
          <w:p w14:paraId="1AC07BD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Excises are not payable on goods placed under the customs procedure, o</w:t>
            </w:r>
          </w:p>
        </w:tc>
      </w:tr>
      <w:tr w:rsidR="000B1E61" w:rsidRPr="000B1E61" w14:paraId="71EF1BCA"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23D0E38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1FB6333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В</w:t>
            </w:r>
          </w:p>
        </w:tc>
        <w:tc>
          <w:tcPr>
            <w:tcW w:w="4128" w:type="dxa"/>
            <w:tcBorders>
              <w:top w:val="nil"/>
              <w:left w:val="nil"/>
              <w:bottom w:val="single" w:sz="4" w:space="0" w:color="auto"/>
              <w:right w:val="single" w:sz="4" w:space="0" w:color="auto"/>
            </w:tcBorders>
            <w:shd w:val="clear" w:color="auto" w:fill="auto"/>
            <w:noWrap/>
            <w:vAlign w:val="bottom"/>
            <w:hideMark/>
          </w:tcPr>
          <w:p w14:paraId="2BD6EDFE"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Полное условное освобождение от уплаты акцизов в отношении товаров, пе</w:t>
            </w:r>
          </w:p>
        </w:tc>
        <w:tc>
          <w:tcPr>
            <w:tcW w:w="4980" w:type="dxa"/>
            <w:tcBorders>
              <w:top w:val="nil"/>
              <w:left w:val="nil"/>
              <w:bottom w:val="single" w:sz="4" w:space="0" w:color="auto"/>
              <w:right w:val="single" w:sz="4" w:space="0" w:color="auto"/>
            </w:tcBorders>
            <w:shd w:val="clear" w:color="auto" w:fill="auto"/>
            <w:noWrap/>
            <w:vAlign w:val="bottom"/>
            <w:hideMark/>
          </w:tcPr>
          <w:p w14:paraId="6F74E12B"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Full conditional exemption from excise duties on goods, the list of wh</w:t>
            </w:r>
          </w:p>
        </w:tc>
      </w:tr>
      <w:tr w:rsidR="000B1E61" w:rsidRPr="000B1E61" w14:paraId="07547193"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7D0A073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04C4E74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Н</w:t>
            </w:r>
          </w:p>
        </w:tc>
        <w:tc>
          <w:tcPr>
            <w:tcW w:w="4128" w:type="dxa"/>
            <w:tcBorders>
              <w:top w:val="nil"/>
              <w:left w:val="nil"/>
              <w:bottom w:val="single" w:sz="4" w:space="0" w:color="auto"/>
              <w:right w:val="single" w:sz="4" w:space="0" w:color="auto"/>
            </w:tcBorders>
            <w:shd w:val="clear" w:color="auto" w:fill="auto"/>
            <w:noWrap/>
            <w:vAlign w:val="bottom"/>
            <w:hideMark/>
          </w:tcPr>
          <w:p w14:paraId="10E8B40F"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акцизов в отношении ввозимых на таможенную терр</w:t>
            </w:r>
          </w:p>
        </w:tc>
        <w:tc>
          <w:tcPr>
            <w:tcW w:w="4980" w:type="dxa"/>
            <w:tcBorders>
              <w:top w:val="nil"/>
              <w:left w:val="nil"/>
              <w:bottom w:val="single" w:sz="4" w:space="0" w:color="auto"/>
              <w:right w:val="single" w:sz="4" w:space="0" w:color="auto"/>
            </w:tcBorders>
            <w:shd w:val="clear" w:color="auto" w:fill="auto"/>
            <w:noWrap/>
            <w:vAlign w:val="bottom"/>
            <w:hideMark/>
          </w:tcPr>
          <w:p w14:paraId="4A50583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duties on goods imported into the customs territ</w:t>
            </w:r>
          </w:p>
        </w:tc>
      </w:tr>
      <w:tr w:rsidR="000B1E61" w:rsidRPr="000B1E61" w14:paraId="65CDD804"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D95CE19"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071069A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Р</w:t>
            </w:r>
          </w:p>
        </w:tc>
        <w:tc>
          <w:tcPr>
            <w:tcW w:w="4128" w:type="dxa"/>
            <w:tcBorders>
              <w:top w:val="nil"/>
              <w:left w:val="nil"/>
              <w:bottom w:val="single" w:sz="4" w:space="0" w:color="auto"/>
              <w:right w:val="single" w:sz="4" w:space="0" w:color="auto"/>
            </w:tcBorders>
            <w:shd w:val="clear" w:color="auto" w:fill="auto"/>
            <w:noWrap/>
            <w:vAlign w:val="bottom"/>
            <w:hideMark/>
          </w:tcPr>
          <w:p w14:paraId="1BB2EE76"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акцизов в отношении перемещаемых припасов</w:t>
            </w:r>
          </w:p>
        </w:tc>
        <w:tc>
          <w:tcPr>
            <w:tcW w:w="4980" w:type="dxa"/>
            <w:tcBorders>
              <w:top w:val="nil"/>
              <w:left w:val="nil"/>
              <w:bottom w:val="single" w:sz="4" w:space="0" w:color="auto"/>
              <w:right w:val="single" w:sz="4" w:space="0" w:color="auto"/>
            </w:tcBorders>
            <w:shd w:val="clear" w:color="auto" w:fill="auto"/>
            <w:noWrap/>
            <w:vAlign w:val="bottom"/>
            <w:hideMark/>
          </w:tcPr>
          <w:p w14:paraId="3A72EBD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 xml:space="preserve">Exemption from excise duties in respect of transported supplies </w:t>
            </w:r>
          </w:p>
        </w:tc>
      </w:tr>
      <w:tr w:rsidR="000B1E61" w:rsidRPr="000B1E61" w14:paraId="379FB0D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24E4ED8B"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7D79AA09"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О</w:t>
            </w:r>
          </w:p>
        </w:tc>
        <w:tc>
          <w:tcPr>
            <w:tcW w:w="4128" w:type="dxa"/>
            <w:tcBorders>
              <w:top w:val="nil"/>
              <w:left w:val="nil"/>
              <w:bottom w:val="single" w:sz="4" w:space="0" w:color="auto"/>
              <w:right w:val="single" w:sz="4" w:space="0" w:color="auto"/>
            </w:tcBorders>
            <w:shd w:val="clear" w:color="auto" w:fill="auto"/>
            <w:noWrap/>
            <w:vAlign w:val="bottom"/>
            <w:hideMark/>
          </w:tcPr>
          <w:p w14:paraId="3F7D127B"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Льготы по уплате акцизов не запрашиваются</w:t>
            </w:r>
          </w:p>
        </w:tc>
        <w:tc>
          <w:tcPr>
            <w:tcW w:w="4980" w:type="dxa"/>
            <w:tcBorders>
              <w:top w:val="nil"/>
              <w:left w:val="nil"/>
              <w:bottom w:val="single" w:sz="4" w:space="0" w:color="auto"/>
              <w:right w:val="single" w:sz="4" w:space="0" w:color="auto"/>
            </w:tcBorders>
            <w:shd w:val="clear" w:color="auto" w:fill="auto"/>
            <w:noWrap/>
            <w:vAlign w:val="bottom"/>
            <w:hideMark/>
          </w:tcPr>
          <w:p w14:paraId="3C3AD239"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Benefits on payment excise duties are not requested</w:t>
            </w:r>
          </w:p>
        </w:tc>
      </w:tr>
      <w:tr w:rsidR="000B1E61" w:rsidRPr="000B1E61" w14:paraId="13E976B8"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04511E8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370CC768"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Т</w:t>
            </w:r>
          </w:p>
        </w:tc>
        <w:tc>
          <w:tcPr>
            <w:tcW w:w="4128" w:type="dxa"/>
            <w:tcBorders>
              <w:top w:val="nil"/>
              <w:left w:val="nil"/>
              <w:bottom w:val="single" w:sz="4" w:space="0" w:color="auto"/>
              <w:right w:val="single" w:sz="4" w:space="0" w:color="auto"/>
            </w:tcBorders>
            <w:shd w:val="clear" w:color="auto" w:fill="auto"/>
            <w:noWrap/>
            <w:vAlign w:val="bottom"/>
            <w:hideMark/>
          </w:tcPr>
          <w:p w14:paraId="004ABAA0"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необход</w:t>
            </w:r>
          </w:p>
        </w:tc>
        <w:tc>
          <w:tcPr>
            <w:tcW w:w="4980" w:type="dxa"/>
            <w:tcBorders>
              <w:top w:val="nil"/>
              <w:left w:val="nil"/>
              <w:bottom w:val="single" w:sz="4" w:space="0" w:color="auto"/>
              <w:right w:val="single" w:sz="4" w:space="0" w:color="auto"/>
            </w:tcBorders>
            <w:shd w:val="clear" w:color="auto" w:fill="auto"/>
            <w:noWrap/>
            <w:vAlign w:val="bottom"/>
            <w:hideMark/>
          </w:tcPr>
          <w:p w14:paraId="4DE6376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in respect of excisable goods necessary for</w:t>
            </w:r>
          </w:p>
        </w:tc>
      </w:tr>
      <w:tr w:rsidR="000B1E61" w:rsidRPr="000B1E61" w14:paraId="1D135E22"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7E7C271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7BF48AA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Ф</w:t>
            </w:r>
          </w:p>
        </w:tc>
        <w:tc>
          <w:tcPr>
            <w:tcW w:w="4128" w:type="dxa"/>
            <w:tcBorders>
              <w:top w:val="nil"/>
              <w:left w:val="nil"/>
              <w:bottom w:val="single" w:sz="4" w:space="0" w:color="auto"/>
              <w:right w:val="single" w:sz="4" w:space="0" w:color="auto"/>
            </w:tcBorders>
            <w:shd w:val="clear" w:color="auto" w:fill="auto"/>
            <w:noWrap/>
            <w:vAlign w:val="bottom"/>
            <w:hideMark/>
          </w:tcPr>
          <w:p w14:paraId="6F78E949"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оказавш</w:t>
            </w:r>
          </w:p>
        </w:tc>
        <w:tc>
          <w:tcPr>
            <w:tcW w:w="4980" w:type="dxa"/>
            <w:tcBorders>
              <w:top w:val="nil"/>
              <w:left w:val="nil"/>
              <w:bottom w:val="single" w:sz="4" w:space="0" w:color="auto"/>
              <w:right w:val="single" w:sz="4" w:space="0" w:color="auto"/>
            </w:tcBorders>
            <w:shd w:val="clear" w:color="auto" w:fill="auto"/>
            <w:noWrap/>
            <w:vAlign w:val="bottom"/>
            <w:hideMark/>
          </w:tcPr>
          <w:p w14:paraId="0C9A78A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in respect of excisable goods that are dama</w:t>
            </w:r>
          </w:p>
        </w:tc>
      </w:tr>
      <w:tr w:rsidR="000B1E61" w:rsidRPr="000B1E61" w14:paraId="72A1FE5C"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0B0F126D"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5C428B6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Б</w:t>
            </w:r>
          </w:p>
        </w:tc>
        <w:tc>
          <w:tcPr>
            <w:tcW w:w="4128" w:type="dxa"/>
            <w:tcBorders>
              <w:top w:val="nil"/>
              <w:left w:val="nil"/>
              <w:bottom w:val="single" w:sz="4" w:space="0" w:color="auto"/>
              <w:right w:val="single" w:sz="4" w:space="0" w:color="auto"/>
            </w:tcBorders>
            <w:shd w:val="clear" w:color="auto" w:fill="auto"/>
            <w:noWrap/>
            <w:vAlign w:val="bottom"/>
            <w:hideMark/>
          </w:tcPr>
          <w:p w14:paraId="7FEBDEC3"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товаров, ввозимых в рамках м</w:t>
            </w:r>
          </w:p>
        </w:tc>
        <w:tc>
          <w:tcPr>
            <w:tcW w:w="4980" w:type="dxa"/>
            <w:tcBorders>
              <w:top w:val="nil"/>
              <w:left w:val="nil"/>
              <w:bottom w:val="single" w:sz="4" w:space="0" w:color="auto"/>
              <w:right w:val="single" w:sz="4" w:space="0" w:color="auto"/>
            </w:tcBorders>
            <w:shd w:val="clear" w:color="auto" w:fill="auto"/>
            <w:noWrap/>
            <w:vAlign w:val="bottom"/>
            <w:hideMark/>
          </w:tcPr>
          <w:p w14:paraId="16CDDCF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within the framework of i</w:t>
            </w:r>
          </w:p>
        </w:tc>
      </w:tr>
      <w:tr w:rsidR="000B1E61" w:rsidRPr="000B1E61" w14:paraId="28979F4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BA81671"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0A71D32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Е</w:t>
            </w:r>
          </w:p>
        </w:tc>
        <w:tc>
          <w:tcPr>
            <w:tcW w:w="4128" w:type="dxa"/>
            <w:tcBorders>
              <w:top w:val="nil"/>
              <w:left w:val="nil"/>
              <w:bottom w:val="single" w:sz="4" w:space="0" w:color="auto"/>
              <w:right w:val="single" w:sz="4" w:space="0" w:color="auto"/>
            </w:tcBorders>
            <w:shd w:val="clear" w:color="auto" w:fill="auto"/>
            <w:noWrap/>
            <w:vAlign w:val="bottom"/>
            <w:hideMark/>
          </w:tcPr>
          <w:p w14:paraId="4BBF554A"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товаров, ввозимых в рамках м</w:t>
            </w:r>
          </w:p>
        </w:tc>
        <w:tc>
          <w:tcPr>
            <w:tcW w:w="4980" w:type="dxa"/>
            <w:tcBorders>
              <w:top w:val="nil"/>
              <w:left w:val="nil"/>
              <w:bottom w:val="single" w:sz="4" w:space="0" w:color="auto"/>
              <w:right w:val="single" w:sz="4" w:space="0" w:color="auto"/>
            </w:tcBorders>
            <w:shd w:val="clear" w:color="auto" w:fill="auto"/>
            <w:noWrap/>
            <w:vAlign w:val="bottom"/>
            <w:hideMark/>
          </w:tcPr>
          <w:p w14:paraId="0637DFF6"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within the framework of i</w:t>
            </w:r>
          </w:p>
        </w:tc>
      </w:tr>
      <w:tr w:rsidR="000B1E61" w:rsidRPr="000B1E61" w14:paraId="5C3070A9"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5BC7635A"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0B3B62B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Ж</w:t>
            </w:r>
          </w:p>
        </w:tc>
        <w:tc>
          <w:tcPr>
            <w:tcW w:w="4128" w:type="dxa"/>
            <w:tcBorders>
              <w:top w:val="nil"/>
              <w:left w:val="nil"/>
              <w:bottom w:val="single" w:sz="4" w:space="0" w:color="auto"/>
              <w:right w:val="single" w:sz="4" w:space="0" w:color="auto"/>
            </w:tcBorders>
            <w:shd w:val="clear" w:color="auto" w:fill="auto"/>
            <w:noWrap/>
            <w:vAlign w:val="bottom"/>
            <w:hideMark/>
          </w:tcPr>
          <w:p w14:paraId="0047CDD9"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товаров, ввозимых в рамках м</w:t>
            </w:r>
          </w:p>
        </w:tc>
        <w:tc>
          <w:tcPr>
            <w:tcW w:w="4980" w:type="dxa"/>
            <w:tcBorders>
              <w:top w:val="nil"/>
              <w:left w:val="nil"/>
              <w:bottom w:val="single" w:sz="4" w:space="0" w:color="auto"/>
              <w:right w:val="single" w:sz="4" w:space="0" w:color="auto"/>
            </w:tcBorders>
            <w:shd w:val="clear" w:color="auto" w:fill="auto"/>
            <w:noWrap/>
            <w:vAlign w:val="bottom"/>
            <w:hideMark/>
          </w:tcPr>
          <w:p w14:paraId="5DB0A17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within the framework of i</w:t>
            </w:r>
          </w:p>
        </w:tc>
      </w:tr>
      <w:tr w:rsidR="000B1E61" w:rsidRPr="000B1E61" w14:paraId="7AB6AF3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95EDE5B"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5785368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З</w:t>
            </w:r>
          </w:p>
        </w:tc>
        <w:tc>
          <w:tcPr>
            <w:tcW w:w="4128" w:type="dxa"/>
            <w:tcBorders>
              <w:top w:val="nil"/>
              <w:left w:val="nil"/>
              <w:bottom w:val="single" w:sz="4" w:space="0" w:color="auto"/>
              <w:right w:val="single" w:sz="4" w:space="0" w:color="auto"/>
            </w:tcBorders>
            <w:shd w:val="clear" w:color="auto" w:fill="auto"/>
            <w:noWrap/>
            <w:vAlign w:val="bottom"/>
            <w:hideMark/>
          </w:tcPr>
          <w:p w14:paraId="2C89C158"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продукции военного назначени</w:t>
            </w:r>
          </w:p>
        </w:tc>
        <w:tc>
          <w:tcPr>
            <w:tcW w:w="4980" w:type="dxa"/>
            <w:tcBorders>
              <w:top w:val="nil"/>
              <w:left w:val="nil"/>
              <w:bottom w:val="single" w:sz="4" w:space="0" w:color="auto"/>
              <w:right w:val="single" w:sz="4" w:space="0" w:color="auto"/>
            </w:tcBorders>
            <w:shd w:val="clear" w:color="auto" w:fill="auto"/>
            <w:noWrap/>
            <w:vAlign w:val="bottom"/>
            <w:hideMark/>
          </w:tcPr>
          <w:p w14:paraId="3BCB20D0"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in respect of military products and militar</w:t>
            </w:r>
          </w:p>
        </w:tc>
      </w:tr>
      <w:tr w:rsidR="000B1E61" w:rsidRPr="000B1E61" w14:paraId="3C8D464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D6CC126"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603AA57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Х</w:t>
            </w:r>
          </w:p>
        </w:tc>
        <w:tc>
          <w:tcPr>
            <w:tcW w:w="4128" w:type="dxa"/>
            <w:tcBorders>
              <w:top w:val="nil"/>
              <w:left w:val="nil"/>
              <w:bottom w:val="single" w:sz="4" w:space="0" w:color="auto"/>
              <w:right w:val="single" w:sz="4" w:space="0" w:color="auto"/>
            </w:tcBorders>
            <w:shd w:val="clear" w:color="auto" w:fill="auto"/>
            <w:noWrap/>
            <w:vAlign w:val="bottom"/>
            <w:hideMark/>
          </w:tcPr>
          <w:p w14:paraId="44EBD90C"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товаров, ввозимых в рамках м</w:t>
            </w:r>
          </w:p>
        </w:tc>
        <w:tc>
          <w:tcPr>
            <w:tcW w:w="4980" w:type="dxa"/>
            <w:tcBorders>
              <w:top w:val="nil"/>
              <w:left w:val="nil"/>
              <w:bottom w:val="single" w:sz="4" w:space="0" w:color="auto"/>
              <w:right w:val="single" w:sz="4" w:space="0" w:color="auto"/>
            </w:tcBorders>
            <w:shd w:val="clear" w:color="auto" w:fill="auto"/>
            <w:noWrap/>
            <w:vAlign w:val="bottom"/>
            <w:hideMark/>
          </w:tcPr>
          <w:p w14:paraId="26F26805"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within the framework of i</w:t>
            </w:r>
          </w:p>
        </w:tc>
      </w:tr>
      <w:tr w:rsidR="000B1E61" w:rsidRPr="000B1E61" w14:paraId="0E5958B0"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12CF0AE9"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2BE247B1"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Д</w:t>
            </w:r>
          </w:p>
        </w:tc>
        <w:tc>
          <w:tcPr>
            <w:tcW w:w="4128" w:type="dxa"/>
            <w:tcBorders>
              <w:top w:val="nil"/>
              <w:left w:val="nil"/>
              <w:bottom w:val="single" w:sz="4" w:space="0" w:color="auto"/>
              <w:right w:val="single" w:sz="4" w:space="0" w:color="auto"/>
            </w:tcBorders>
            <w:shd w:val="clear" w:color="auto" w:fill="auto"/>
            <w:noWrap/>
            <w:vAlign w:val="bottom"/>
            <w:hideMark/>
          </w:tcPr>
          <w:p w14:paraId="22E509E0"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ввозимы</w:t>
            </w:r>
          </w:p>
        </w:tc>
        <w:tc>
          <w:tcPr>
            <w:tcW w:w="4980" w:type="dxa"/>
            <w:tcBorders>
              <w:top w:val="nil"/>
              <w:left w:val="nil"/>
              <w:bottom w:val="single" w:sz="4" w:space="0" w:color="auto"/>
              <w:right w:val="single" w:sz="4" w:space="0" w:color="auto"/>
            </w:tcBorders>
            <w:shd w:val="clear" w:color="auto" w:fill="auto"/>
            <w:noWrap/>
            <w:vAlign w:val="bottom"/>
            <w:hideMark/>
          </w:tcPr>
          <w:p w14:paraId="47B88F2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excisable goods imported into the custom</w:t>
            </w:r>
          </w:p>
        </w:tc>
      </w:tr>
      <w:tr w:rsidR="000B1E61" w:rsidRPr="000B1E61" w14:paraId="15DCE981"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14AC194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29527B4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С</w:t>
            </w:r>
          </w:p>
        </w:tc>
        <w:tc>
          <w:tcPr>
            <w:tcW w:w="4128" w:type="dxa"/>
            <w:tcBorders>
              <w:top w:val="nil"/>
              <w:left w:val="nil"/>
              <w:bottom w:val="single" w:sz="4" w:space="0" w:color="auto"/>
              <w:right w:val="single" w:sz="4" w:space="0" w:color="auto"/>
            </w:tcBorders>
            <w:shd w:val="clear" w:color="auto" w:fill="auto"/>
            <w:noWrap/>
            <w:vAlign w:val="bottom"/>
            <w:hideMark/>
          </w:tcPr>
          <w:p w14:paraId="5C4F4ADF"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спиртосодержащей продукции м</w:t>
            </w:r>
          </w:p>
        </w:tc>
        <w:tc>
          <w:tcPr>
            <w:tcW w:w="4980" w:type="dxa"/>
            <w:tcBorders>
              <w:top w:val="nil"/>
              <w:left w:val="nil"/>
              <w:bottom w:val="single" w:sz="4" w:space="0" w:color="auto"/>
              <w:right w:val="single" w:sz="4" w:space="0" w:color="auto"/>
            </w:tcBorders>
            <w:shd w:val="clear" w:color="auto" w:fill="auto"/>
            <w:noWrap/>
            <w:vAlign w:val="bottom"/>
            <w:hideMark/>
          </w:tcPr>
          <w:p w14:paraId="68F83A2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in respect of alcohol-containing medical pr</w:t>
            </w:r>
          </w:p>
        </w:tc>
      </w:tr>
      <w:tr w:rsidR="000B1E61" w:rsidRPr="000B1E61" w14:paraId="7DCB9B62"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56F6B7D4"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51F7222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Л</w:t>
            </w:r>
          </w:p>
        </w:tc>
        <w:tc>
          <w:tcPr>
            <w:tcW w:w="4128" w:type="dxa"/>
            <w:tcBorders>
              <w:top w:val="nil"/>
              <w:left w:val="nil"/>
              <w:bottom w:val="single" w:sz="4" w:space="0" w:color="auto"/>
              <w:right w:val="single" w:sz="4" w:space="0" w:color="auto"/>
            </w:tcBorders>
            <w:shd w:val="clear" w:color="auto" w:fill="auto"/>
            <w:noWrap/>
            <w:vAlign w:val="bottom"/>
            <w:hideMark/>
          </w:tcPr>
          <w:p w14:paraId="10E6C9E1"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ввезенн</w:t>
            </w:r>
          </w:p>
        </w:tc>
        <w:tc>
          <w:tcPr>
            <w:tcW w:w="4980" w:type="dxa"/>
            <w:tcBorders>
              <w:top w:val="nil"/>
              <w:left w:val="nil"/>
              <w:bottom w:val="single" w:sz="4" w:space="0" w:color="auto"/>
              <w:right w:val="single" w:sz="4" w:space="0" w:color="auto"/>
            </w:tcBorders>
            <w:shd w:val="clear" w:color="auto" w:fill="auto"/>
            <w:noWrap/>
            <w:vAlign w:val="bottom"/>
            <w:hideMark/>
          </w:tcPr>
          <w:p w14:paraId="00DB72B1"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 xml:space="preserve">Exemption from excise duty in respect of excisable goods imported for </w:t>
            </w:r>
          </w:p>
        </w:tc>
      </w:tr>
      <w:tr w:rsidR="000B1E61" w:rsidRPr="000B1E61" w14:paraId="0695B1F2"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0714E974"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484CC6E8"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М</w:t>
            </w:r>
          </w:p>
        </w:tc>
        <w:tc>
          <w:tcPr>
            <w:tcW w:w="4128" w:type="dxa"/>
            <w:tcBorders>
              <w:top w:val="nil"/>
              <w:left w:val="nil"/>
              <w:bottom w:val="single" w:sz="4" w:space="0" w:color="auto"/>
              <w:right w:val="single" w:sz="4" w:space="0" w:color="auto"/>
            </w:tcBorders>
            <w:shd w:val="clear" w:color="auto" w:fill="auto"/>
            <w:noWrap/>
            <w:vAlign w:val="bottom"/>
            <w:hideMark/>
          </w:tcPr>
          <w:p w14:paraId="44777BDC"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ввозимы</w:t>
            </w:r>
          </w:p>
        </w:tc>
        <w:tc>
          <w:tcPr>
            <w:tcW w:w="4980" w:type="dxa"/>
            <w:tcBorders>
              <w:top w:val="nil"/>
              <w:left w:val="nil"/>
              <w:bottom w:val="single" w:sz="4" w:space="0" w:color="auto"/>
              <w:right w:val="single" w:sz="4" w:space="0" w:color="auto"/>
            </w:tcBorders>
            <w:shd w:val="clear" w:color="auto" w:fill="auto"/>
            <w:noWrap/>
            <w:vAlign w:val="bottom"/>
            <w:hideMark/>
          </w:tcPr>
          <w:p w14:paraId="36D78F00"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 xml:space="preserve">Exemption from excise duty in respect of excisable goods imported for </w:t>
            </w:r>
          </w:p>
        </w:tc>
      </w:tr>
      <w:tr w:rsidR="000B1E61" w:rsidRPr="000B1E61" w14:paraId="42358882"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37D83435"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7C579DE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Ю</w:t>
            </w:r>
          </w:p>
        </w:tc>
        <w:tc>
          <w:tcPr>
            <w:tcW w:w="4128" w:type="dxa"/>
            <w:tcBorders>
              <w:top w:val="nil"/>
              <w:left w:val="nil"/>
              <w:bottom w:val="single" w:sz="4" w:space="0" w:color="auto"/>
              <w:right w:val="single" w:sz="4" w:space="0" w:color="auto"/>
            </w:tcBorders>
            <w:shd w:val="clear" w:color="auto" w:fill="auto"/>
            <w:noWrap/>
            <w:vAlign w:val="bottom"/>
            <w:hideMark/>
          </w:tcPr>
          <w:p w14:paraId="4852BB02"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товаров, ввозимых в рамках и</w:t>
            </w:r>
          </w:p>
        </w:tc>
        <w:tc>
          <w:tcPr>
            <w:tcW w:w="4980" w:type="dxa"/>
            <w:tcBorders>
              <w:top w:val="nil"/>
              <w:left w:val="nil"/>
              <w:bottom w:val="single" w:sz="4" w:space="0" w:color="auto"/>
              <w:right w:val="single" w:sz="4" w:space="0" w:color="auto"/>
            </w:tcBorders>
            <w:shd w:val="clear" w:color="auto" w:fill="auto"/>
            <w:noWrap/>
            <w:vAlign w:val="bottom"/>
            <w:hideMark/>
          </w:tcPr>
          <w:p w14:paraId="28DD05D5"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under other international</w:t>
            </w:r>
          </w:p>
        </w:tc>
      </w:tr>
      <w:tr w:rsidR="000B1E61" w:rsidRPr="000B1E61" w14:paraId="143F52F9"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1AC2ABA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394124DA"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И</w:t>
            </w:r>
          </w:p>
        </w:tc>
        <w:tc>
          <w:tcPr>
            <w:tcW w:w="4128" w:type="dxa"/>
            <w:tcBorders>
              <w:top w:val="nil"/>
              <w:left w:val="nil"/>
              <w:bottom w:val="single" w:sz="4" w:space="0" w:color="auto"/>
              <w:right w:val="single" w:sz="4" w:space="0" w:color="auto"/>
            </w:tcBorders>
            <w:shd w:val="clear" w:color="auto" w:fill="auto"/>
            <w:noWrap/>
            <w:vAlign w:val="bottom"/>
            <w:hideMark/>
          </w:tcPr>
          <w:p w14:paraId="132F9597"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3.3.3. Иные, не поименованные в подразделах 1.2 и 3.3, льготы по уплат</w:t>
            </w:r>
          </w:p>
        </w:tc>
        <w:tc>
          <w:tcPr>
            <w:tcW w:w="4980" w:type="dxa"/>
            <w:tcBorders>
              <w:top w:val="nil"/>
              <w:left w:val="nil"/>
              <w:bottom w:val="single" w:sz="4" w:space="0" w:color="auto"/>
              <w:right w:val="single" w:sz="4" w:space="0" w:color="auto"/>
            </w:tcBorders>
            <w:shd w:val="clear" w:color="auto" w:fill="auto"/>
            <w:noWrap/>
            <w:vAlign w:val="bottom"/>
            <w:hideMark/>
          </w:tcPr>
          <w:p w14:paraId="238A85E4"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3.3.3. Other, not specified in Sections 1.2 and 3.3, privileges to pay</w:t>
            </w:r>
          </w:p>
        </w:tc>
      </w:tr>
      <w:tr w:rsidR="000B1E61" w:rsidRPr="00E63A1E" w14:paraId="15C06FA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5C5ED77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3D7C2B1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Z</w:t>
            </w:r>
          </w:p>
        </w:tc>
        <w:tc>
          <w:tcPr>
            <w:tcW w:w="4128" w:type="dxa"/>
            <w:tcBorders>
              <w:top w:val="nil"/>
              <w:left w:val="nil"/>
              <w:bottom w:val="single" w:sz="4" w:space="0" w:color="auto"/>
              <w:right w:val="single" w:sz="4" w:space="0" w:color="auto"/>
            </w:tcBorders>
            <w:shd w:val="clear" w:color="auto" w:fill="auto"/>
            <w:noWrap/>
            <w:vAlign w:val="bottom"/>
            <w:hideMark/>
          </w:tcPr>
          <w:p w14:paraId="5F8D38A4"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c>
          <w:tcPr>
            <w:tcW w:w="4980" w:type="dxa"/>
            <w:tcBorders>
              <w:top w:val="nil"/>
              <w:left w:val="nil"/>
              <w:bottom w:val="single" w:sz="4" w:space="0" w:color="auto"/>
              <w:right w:val="single" w:sz="4" w:space="0" w:color="auto"/>
            </w:tcBorders>
            <w:shd w:val="clear" w:color="auto" w:fill="auto"/>
            <w:noWrap/>
            <w:vAlign w:val="bottom"/>
            <w:hideMark/>
          </w:tcPr>
          <w:p w14:paraId="47C2C305"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r>
      <w:tr w:rsidR="000B1E61" w:rsidRPr="000B1E61" w14:paraId="603E3AC0"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1289506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38DDA834"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ПП</w:t>
            </w:r>
          </w:p>
        </w:tc>
        <w:tc>
          <w:tcPr>
            <w:tcW w:w="4128" w:type="dxa"/>
            <w:tcBorders>
              <w:top w:val="nil"/>
              <w:left w:val="nil"/>
              <w:bottom w:val="single" w:sz="4" w:space="0" w:color="auto"/>
              <w:right w:val="single" w:sz="4" w:space="0" w:color="auto"/>
            </w:tcBorders>
            <w:shd w:val="clear" w:color="auto" w:fill="auto"/>
            <w:noWrap/>
            <w:vAlign w:val="bottom"/>
            <w:hideMark/>
          </w:tcPr>
          <w:p w14:paraId="2A8A9C3F"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НДС не уплачивается в отношении товаров, помещаемых под таможенную про</w:t>
            </w:r>
          </w:p>
        </w:tc>
        <w:tc>
          <w:tcPr>
            <w:tcW w:w="4980" w:type="dxa"/>
            <w:tcBorders>
              <w:top w:val="nil"/>
              <w:left w:val="nil"/>
              <w:bottom w:val="single" w:sz="4" w:space="0" w:color="auto"/>
              <w:right w:val="single" w:sz="4" w:space="0" w:color="auto"/>
            </w:tcBorders>
            <w:shd w:val="clear" w:color="auto" w:fill="auto"/>
            <w:noWrap/>
            <w:vAlign w:val="bottom"/>
            <w:hideMark/>
          </w:tcPr>
          <w:p w14:paraId="2298F00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VAT is not paid in respect of goods placed under the customs procedure</w:t>
            </w:r>
          </w:p>
        </w:tc>
      </w:tr>
      <w:tr w:rsidR="000B1E61" w:rsidRPr="000B1E61" w14:paraId="71AB326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E60C6A5"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71B17B2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РВ</w:t>
            </w:r>
          </w:p>
        </w:tc>
        <w:tc>
          <w:tcPr>
            <w:tcW w:w="4128" w:type="dxa"/>
            <w:tcBorders>
              <w:top w:val="nil"/>
              <w:left w:val="nil"/>
              <w:bottom w:val="single" w:sz="4" w:space="0" w:color="auto"/>
              <w:right w:val="single" w:sz="4" w:space="0" w:color="auto"/>
            </w:tcBorders>
            <w:shd w:val="clear" w:color="auto" w:fill="auto"/>
            <w:noWrap/>
            <w:vAlign w:val="bottom"/>
            <w:hideMark/>
          </w:tcPr>
          <w:p w14:paraId="40CFB2B6"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Полное условное освобождение от уплаты НДС в отношении товаров, перече</w:t>
            </w:r>
          </w:p>
        </w:tc>
        <w:tc>
          <w:tcPr>
            <w:tcW w:w="4980" w:type="dxa"/>
            <w:tcBorders>
              <w:top w:val="nil"/>
              <w:left w:val="nil"/>
              <w:bottom w:val="single" w:sz="4" w:space="0" w:color="auto"/>
              <w:right w:val="single" w:sz="4" w:space="0" w:color="auto"/>
            </w:tcBorders>
            <w:shd w:val="clear" w:color="auto" w:fill="auto"/>
            <w:noWrap/>
            <w:vAlign w:val="bottom"/>
            <w:hideMark/>
          </w:tcPr>
          <w:p w14:paraId="7B07B4A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Full conditional exemption from VAT in respect of goods, the list of w</w:t>
            </w:r>
          </w:p>
        </w:tc>
      </w:tr>
      <w:tr w:rsidR="000B1E61" w:rsidRPr="000B1E61" w14:paraId="317EA43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FB98670"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1B675B9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НС</w:t>
            </w:r>
          </w:p>
        </w:tc>
        <w:tc>
          <w:tcPr>
            <w:tcW w:w="4128" w:type="dxa"/>
            <w:tcBorders>
              <w:top w:val="nil"/>
              <w:left w:val="nil"/>
              <w:bottom w:val="single" w:sz="4" w:space="0" w:color="auto"/>
              <w:right w:val="single" w:sz="4" w:space="0" w:color="auto"/>
            </w:tcBorders>
            <w:shd w:val="clear" w:color="auto" w:fill="auto"/>
            <w:noWrap/>
            <w:vAlign w:val="bottom"/>
            <w:hideMark/>
          </w:tcPr>
          <w:p w14:paraId="67328993"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при ввозе товаров, за исключением товаров д</w:t>
            </w:r>
          </w:p>
        </w:tc>
        <w:tc>
          <w:tcPr>
            <w:tcW w:w="4980" w:type="dxa"/>
            <w:tcBorders>
              <w:top w:val="nil"/>
              <w:left w:val="nil"/>
              <w:bottom w:val="single" w:sz="4" w:space="0" w:color="auto"/>
              <w:right w:val="single" w:sz="4" w:space="0" w:color="auto"/>
            </w:tcBorders>
            <w:shd w:val="clear" w:color="auto" w:fill="auto"/>
            <w:noWrap/>
            <w:vAlign w:val="bottom"/>
            <w:hideMark/>
          </w:tcPr>
          <w:p w14:paraId="18D4A9B1"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VAT exemption on the import of goods, except the goods for personal us</w:t>
            </w:r>
          </w:p>
        </w:tc>
      </w:tr>
      <w:tr w:rsidR="000B1E61" w:rsidRPr="000B1E61" w14:paraId="439D0B4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626FE086"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7905542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РП</w:t>
            </w:r>
          </w:p>
        </w:tc>
        <w:tc>
          <w:tcPr>
            <w:tcW w:w="4128" w:type="dxa"/>
            <w:tcBorders>
              <w:top w:val="nil"/>
              <w:left w:val="nil"/>
              <w:bottom w:val="single" w:sz="4" w:space="0" w:color="auto"/>
              <w:right w:val="single" w:sz="4" w:space="0" w:color="auto"/>
            </w:tcBorders>
            <w:shd w:val="clear" w:color="auto" w:fill="auto"/>
            <w:noWrap/>
            <w:vAlign w:val="bottom"/>
            <w:hideMark/>
          </w:tcPr>
          <w:p w14:paraId="5C79AC4A"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перемещаемых припасов</w:t>
            </w:r>
          </w:p>
        </w:tc>
        <w:tc>
          <w:tcPr>
            <w:tcW w:w="4980" w:type="dxa"/>
            <w:tcBorders>
              <w:top w:val="nil"/>
              <w:left w:val="nil"/>
              <w:bottom w:val="single" w:sz="4" w:space="0" w:color="auto"/>
              <w:right w:val="single" w:sz="4" w:space="0" w:color="auto"/>
            </w:tcBorders>
            <w:shd w:val="clear" w:color="auto" w:fill="auto"/>
            <w:noWrap/>
            <w:vAlign w:val="bottom"/>
            <w:hideMark/>
          </w:tcPr>
          <w:p w14:paraId="42D36A2D"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VAT on supplies transported</w:t>
            </w:r>
          </w:p>
        </w:tc>
      </w:tr>
      <w:tr w:rsidR="000B1E61" w:rsidRPr="000B1E61" w14:paraId="66B744D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7AC66ED8"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29973C5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ОО</w:t>
            </w:r>
          </w:p>
        </w:tc>
        <w:tc>
          <w:tcPr>
            <w:tcW w:w="4128" w:type="dxa"/>
            <w:tcBorders>
              <w:top w:val="nil"/>
              <w:left w:val="nil"/>
              <w:bottom w:val="single" w:sz="4" w:space="0" w:color="auto"/>
              <w:right w:val="single" w:sz="4" w:space="0" w:color="auto"/>
            </w:tcBorders>
            <w:shd w:val="clear" w:color="auto" w:fill="auto"/>
            <w:noWrap/>
            <w:vAlign w:val="bottom"/>
            <w:hideMark/>
          </w:tcPr>
          <w:p w14:paraId="29F1E657"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Льготы по уплате НДС не запрашиваются</w:t>
            </w:r>
          </w:p>
        </w:tc>
        <w:tc>
          <w:tcPr>
            <w:tcW w:w="4980" w:type="dxa"/>
            <w:tcBorders>
              <w:top w:val="nil"/>
              <w:left w:val="nil"/>
              <w:bottom w:val="single" w:sz="4" w:space="0" w:color="auto"/>
              <w:right w:val="single" w:sz="4" w:space="0" w:color="auto"/>
            </w:tcBorders>
            <w:shd w:val="clear" w:color="auto" w:fill="auto"/>
            <w:noWrap/>
            <w:vAlign w:val="bottom"/>
            <w:hideMark/>
          </w:tcPr>
          <w:p w14:paraId="401E553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Privileges for paying VAT are not requested</w:t>
            </w:r>
          </w:p>
        </w:tc>
      </w:tr>
    </w:tbl>
    <w:p w14:paraId="3E99486F" w14:textId="77777777" w:rsidR="00160722" w:rsidRDefault="00160722" w:rsidP="006A04D1"/>
    <w:tbl>
      <w:tblPr>
        <w:tblW w:w="10931" w:type="dxa"/>
        <w:tblInd w:w="-905" w:type="dxa"/>
        <w:tblLook w:val="04A0" w:firstRow="1" w:lastRow="0" w:firstColumn="1" w:lastColumn="0" w:noHBand="0" w:noVBand="1"/>
      </w:tblPr>
      <w:tblGrid>
        <w:gridCol w:w="1080"/>
        <w:gridCol w:w="793"/>
        <w:gridCol w:w="4090"/>
        <w:gridCol w:w="4968"/>
      </w:tblGrid>
      <w:tr w:rsidR="001E7E5B" w:rsidRPr="00542CB7" w14:paraId="09FFD69D" w14:textId="77777777" w:rsidTr="00542CB7">
        <w:trPr>
          <w:trHeight w:val="30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5FB471" w14:textId="5C977CB2" w:rsidR="001E7E5B" w:rsidRPr="00542CB7" w:rsidRDefault="001E7E5B" w:rsidP="001E7E5B">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Вид платежа</w:t>
            </w:r>
          </w:p>
        </w:tc>
        <w:tc>
          <w:tcPr>
            <w:tcW w:w="793" w:type="dxa"/>
            <w:tcBorders>
              <w:top w:val="single" w:sz="4" w:space="0" w:color="auto"/>
              <w:left w:val="nil"/>
              <w:bottom w:val="single" w:sz="4" w:space="0" w:color="auto"/>
              <w:right w:val="single" w:sz="4" w:space="0" w:color="auto"/>
            </w:tcBorders>
            <w:shd w:val="clear" w:color="auto" w:fill="auto"/>
            <w:noWrap/>
            <w:vAlign w:val="bottom"/>
            <w:hideMark/>
          </w:tcPr>
          <w:p w14:paraId="65D619C6"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689A3EDF" w14:textId="3A979FB1" w:rsidR="001E7E5B" w:rsidRPr="00542CB7" w:rsidRDefault="001E7E5B" w:rsidP="001E7E5B">
            <w:pPr>
              <w:spacing w:after="0" w:line="240" w:lineRule="auto"/>
              <w:rPr>
                <w:rFonts w:ascii="Calibri" w:eastAsia="Times New Roman" w:hAnsi="Calibri" w:cs="Times New Roman"/>
                <w:b/>
                <w:bCs/>
                <w:color w:val="000000"/>
                <w:lang w:eastAsia="en-US"/>
              </w:rPr>
            </w:pPr>
          </w:p>
        </w:tc>
        <w:tc>
          <w:tcPr>
            <w:tcW w:w="4090" w:type="dxa"/>
            <w:tcBorders>
              <w:top w:val="single" w:sz="4" w:space="0" w:color="auto"/>
              <w:left w:val="nil"/>
              <w:bottom w:val="single" w:sz="4" w:space="0" w:color="auto"/>
              <w:right w:val="single" w:sz="4" w:space="0" w:color="auto"/>
            </w:tcBorders>
            <w:shd w:val="clear" w:color="auto" w:fill="auto"/>
            <w:noWrap/>
            <w:vAlign w:val="bottom"/>
            <w:hideMark/>
          </w:tcPr>
          <w:p w14:paraId="766203CE"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006AD98A" w14:textId="61A79DEA" w:rsidR="001E7E5B" w:rsidRPr="00542CB7" w:rsidRDefault="001E7E5B" w:rsidP="001E7E5B">
            <w:pPr>
              <w:spacing w:after="0" w:line="240" w:lineRule="auto"/>
              <w:rPr>
                <w:rFonts w:ascii="Calibri" w:eastAsia="Times New Roman" w:hAnsi="Calibri" w:cs="Times New Roman"/>
                <w:b/>
                <w:bCs/>
                <w:color w:val="000000"/>
                <w:lang w:eastAsia="en-US"/>
              </w:rPr>
            </w:pPr>
          </w:p>
        </w:tc>
        <w:tc>
          <w:tcPr>
            <w:tcW w:w="4968" w:type="dxa"/>
            <w:tcBorders>
              <w:top w:val="single" w:sz="4" w:space="0" w:color="auto"/>
              <w:left w:val="nil"/>
              <w:bottom w:val="single" w:sz="4" w:space="0" w:color="auto"/>
              <w:right w:val="single" w:sz="4" w:space="0" w:color="auto"/>
            </w:tcBorders>
            <w:shd w:val="clear" w:color="auto" w:fill="auto"/>
            <w:noWrap/>
            <w:vAlign w:val="bottom"/>
            <w:hideMark/>
          </w:tcPr>
          <w:p w14:paraId="0641520B"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1E284586" w14:textId="2938E1F6" w:rsidR="001E7E5B" w:rsidRPr="00542CB7" w:rsidRDefault="001E7E5B" w:rsidP="001E7E5B">
            <w:pPr>
              <w:spacing w:after="0" w:line="240" w:lineRule="auto"/>
              <w:rPr>
                <w:rFonts w:ascii="Calibri" w:eastAsia="Times New Roman" w:hAnsi="Calibri" w:cs="Times New Roman"/>
                <w:b/>
                <w:bCs/>
                <w:color w:val="000000"/>
                <w:lang w:eastAsia="en-US"/>
              </w:rPr>
            </w:pPr>
          </w:p>
        </w:tc>
      </w:tr>
      <w:tr w:rsidR="00542CB7" w:rsidRPr="00542CB7" w14:paraId="56E0D460"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6D8F51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C3FC12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МЮ</w:t>
            </w:r>
          </w:p>
        </w:tc>
        <w:tc>
          <w:tcPr>
            <w:tcW w:w="4090" w:type="dxa"/>
            <w:tcBorders>
              <w:top w:val="nil"/>
              <w:left w:val="nil"/>
              <w:bottom w:val="single" w:sz="4" w:space="0" w:color="auto"/>
              <w:right w:val="single" w:sz="4" w:space="0" w:color="auto"/>
            </w:tcBorders>
            <w:shd w:val="clear" w:color="auto" w:fill="auto"/>
            <w:noWrap/>
            <w:vAlign w:val="bottom"/>
            <w:hideMark/>
          </w:tcPr>
          <w:p w14:paraId="74E190B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для междунаро</w:t>
            </w:r>
          </w:p>
        </w:tc>
        <w:tc>
          <w:tcPr>
            <w:tcW w:w="4968" w:type="dxa"/>
            <w:tcBorders>
              <w:top w:val="nil"/>
              <w:left w:val="nil"/>
              <w:bottom w:val="single" w:sz="4" w:space="0" w:color="auto"/>
              <w:right w:val="single" w:sz="4" w:space="0" w:color="auto"/>
            </w:tcBorders>
            <w:shd w:val="clear" w:color="auto" w:fill="auto"/>
            <w:noWrap/>
            <w:vAlign w:val="bottom"/>
            <w:hideMark/>
          </w:tcPr>
          <w:p w14:paraId="0C7A9CD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payment of VAT on goods imported for international inte</w:t>
            </w:r>
          </w:p>
        </w:tc>
      </w:tr>
      <w:tr w:rsidR="00542CB7" w:rsidRPr="00542CB7" w14:paraId="12DBB661"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A405E04"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62636B9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МА</w:t>
            </w:r>
          </w:p>
        </w:tc>
        <w:tc>
          <w:tcPr>
            <w:tcW w:w="4090" w:type="dxa"/>
            <w:tcBorders>
              <w:top w:val="nil"/>
              <w:left w:val="nil"/>
              <w:bottom w:val="single" w:sz="4" w:space="0" w:color="auto"/>
              <w:right w:val="single" w:sz="4" w:space="0" w:color="auto"/>
            </w:tcBorders>
            <w:shd w:val="clear" w:color="auto" w:fill="auto"/>
            <w:noWrap/>
            <w:vAlign w:val="bottom"/>
            <w:hideMark/>
          </w:tcPr>
          <w:p w14:paraId="1B2332CF"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в рамках межд</w:t>
            </w:r>
          </w:p>
        </w:tc>
        <w:tc>
          <w:tcPr>
            <w:tcW w:w="4968" w:type="dxa"/>
            <w:tcBorders>
              <w:top w:val="nil"/>
              <w:left w:val="nil"/>
              <w:bottom w:val="single" w:sz="4" w:space="0" w:color="auto"/>
              <w:right w:val="single" w:sz="4" w:space="0" w:color="auto"/>
            </w:tcBorders>
            <w:shd w:val="clear" w:color="auto" w:fill="auto"/>
            <w:noWrap/>
            <w:vAlign w:val="bottom"/>
            <w:hideMark/>
          </w:tcPr>
          <w:p w14:paraId="3060F675"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for goods imported in the framework of international agr</w:t>
            </w:r>
          </w:p>
        </w:tc>
      </w:tr>
      <w:tr w:rsidR="00542CB7" w:rsidRPr="00542CB7" w14:paraId="2ABCE3EB"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1F072D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5072868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ВТ</w:t>
            </w:r>
          </w:p>
        </w:tc>
        <w:tc>
          <w:tcPr>
            <w:tcW w:w="4090" w:type="dxa"/>
            <w:tcBorders>
              <w:top w:val="nil"/>
              <w:left w:val="nil"/>
              <w:bottom w:val="single" w:sz="4" w:space="0" w:color="auto"/>
              <w:right w:val="single" w:sz="4" w:space="0" w:color="auto"/>
            </w:tcBorders>
            <w:shd w:val="clear" w:color="auto" w:fill="auto"/>
            <w:noWrap/>
            <w:vAlign w:val="bottom"/>
            <w:hideMark/>
          </w:tcPr>
          <w:p w14:paraId="549F125A"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продукции военного назначения и</w:t>
            </w:r>
          </w:p>
        </w:tc>
        <w:tc>
          <w:tcPr>
            <w:tcW w:w="4968" w:type="dxa"/>
            <w:tcBorders>
              <w:top w:val="nil"/>
              <w:left w:val="nil"/>
              <w:bottom w:val="single" w:sz="4" w:space="0" w:color="auto"/>
              <w:right w:val="single" w:sz="4" w:space="0" w:color="auto"/>
            </w:tcBorders>
            <w:shd w:val="clear" w:color="auto" w:fill="auto"/>
            <w:noWrap/>
            <w:vAlign w:val="bottom"/>
            <w:hideMark/>
          </w:tcPr>
          <w:p w14:paraId="758FDA7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military products and military equipm</w:t>
            </w:r>
          </w:p>
        </w:tc>
      </w:tr>
      <w:tr w:rsidR="00542CB7" w:rsidRPr="00542CB7" w14:paraId="758F305A"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B807C5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7B3025B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ТТ</w:t>
            </w:r>
          </w:p>
        </w:tc>
        <w:tc>
          <w:tcPr>
            <w:tcW w:w="4090" w:type="dxa"/>
            <w:tcBorders>
              <w:top w:val="nil"/>
              <w:left w:val="nil"/>
              <w:bottom w:val="single" w:sz="4" w:space="0" w:color="auto"/>
              <w:right w:val="single" w:sz="4" w:space="0" w:color="auto"/>
            </w:tcBorders>
            <w:shd w:val="clear" w:color="auto" w:fill="auto"/>
            <w:noWrap/>
            <w:vAlign w:val="bottom"/>
            <w:hideMark/>
          </w:tcPr>
          <w:p w14:paraId="0124028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банкнот и монет национальной и </w:t>
            </w:r>
          </w:p>
        </w:tc>
        <w:tc>
          <w:tcPr>
            <w:tcW w:w="4968" w:type="dxa"/>
            <w:tcBorders>
              <w:top w:val="nil"/>
              <w:left w:val="nil"/>
              <w:bottom w:val="single" w:sz="4" w:space="0" w:color="auto"/>
              <w:right w:val="single" w:sz="4" w:space="0" w:color="auto"/>
            </w:tcBorders>
            <w:shd w:val="clear" w:color="auto" w:fill="auto"/>
            <w:noWrap/>
            <w:vAlign w:val="bottom"/>
            <w:hideMark/>
          </w:tcPr>
          <w:p w14:paraId="5D8294B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the banknotes and coins of the nation</w:t>
            </w:r>
          </w:p>
        </w:tc>
      </w:tr>
      <w:tr w:rsidR="00542CB7" w:rsidRPr="00542CB7" w14:paraId="1BB8CC06"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13EE12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44FB9A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ИЗ</w:t>
            </w:r>
          </w:p>
        </w:tc>
        <w:tc>
          <w:tcPr>
            <w:tcW w:w="4090" w:type="dxa"/>
            <w:tcBorders>
              <w:top w:val="nil"/>
              <w:left w:val="nil"/>
              <w:bottom w:val="single" w:sz="4" w:space="0" w:color="auto"/>
              <w:right w:val="single" w:sz="4" w:space="0" w:color="auto"/>
            </w:tcBorders>
            <w:shd w:val="clear" w:color="auto" w:fill="auto"/>
            <w:noWrap/>
            <w:vAlign w:val="bottom"/>
            <w:hideMark/>
          </w:tcPr>
          <w:p w14:paraId="71932A5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инвестиционного золота, импорти</w:t>
            </w:r>
          </w:p>
        </w:tc>
        <w:tc>
          <w:tcPr>
            <w:tcW w:w="4968" w:type="dxa"/>
            <w:tcBorders>
              <w:top w:val="nil"/>
              <w:left w:val="nil"/>
              <w:bottom w:val="single" w:sz="4" w:space="0" w:color="auto"/>
              <w:right w:val="single" w:sz="4" w:space="0" w:color="auto"/>
            </w:tcBorders>
            <w:shd w:val="clear" w:color="auto" w:fill="auto"/>
            <w:noWrap/>
            <w:vAlign w:val="bottom"/>
            <w:hideMark/>
          </w:tcPr>
          <w:p w14:paraId="35CD300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on investment gold imported by the National Bank of</w:t>
            </w:r>
          </w:p>
        </w:tc>
      </w:tr>
      <w:tr w:rsidR="00542CB7" w:rsidRPr="00542CB7" w14:paraId="023638D9"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B77B43C"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5A4A222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КД</w:t>
            </w:r>
          </w:p>
        </w:tc>
        <w:tc>
          <w:tcPr>
            <w:tcW w:w="4090" w:type="dxa"/>
            <w:tcBorders>
              <w:top w:val="nil"/>
              <w:left w:val="nil"/>
              <w:bottom w:val="single" w:sz="4" w:space="0" w:color="auto"/>
              <w:right w:val="single" w:sz="4" w:space="0" w:color="auto"/>
            </w:tcBorders>
            <w:shd w:val="clear" w:color="auto" w:fill="auto"/>
            <w:noWrap/>
            <w:vAlign w:val="bottom"/>
            <w:hideMark/>
          </w:tcPr>
          <w:p w14:paraId="690D59DB"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космических объектов, оборудова</w:t>
            </w:r>
          </w:p>
        </w:tc>
        <w:tc>
          <w:tcPr>
            <w:tcW w:w="4968" w:type="dxa"/>
            <w:tcBorders>
              <w:top w:val="nil"/>
              <w:left w:val="nil"/>
              <w:bottom w:val="single" w:sz="4" w:space="0" w:color="auto"/>
              <w:right w:val="single" w:sz="4" w:space="0" w:color="auto"/>
            </w:tcBorders>
            <w:shd w:val="clear" w:color="auto" w:fill="auto"/>
            <w:noWrap/>
            <w:vAlign w:val="bottom"/>
            <w:hideMark/>
          </w:tcPr>
          <w:p w14:paraId="403D1407"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space objects, equipment Ground-Based</w:t>
            </w:r>
          </w:p>
        </w:tc>
      </w:tr>
      <w:tr w:rsidR="00542CB7" w:rsidRPr="00542CB7" w14:paraId="230D0100"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52F8A50"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BDA02B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НИ</w:t>
            </w:r>
          </w:p>
        </w:tc>
        <w:tc>
          <w:tcPr>
            <w:tcW w:w="4090" w:type="dxa"/>
            <w:tcBorders>
              <w:top w:val="nil"/>
              <w:left w:val="nil"/>
              <w:bottom w:val="single" w:sz="4" w:space="0" w:color="auto"/>
              <w:right w:val="single" w:sz="4" w:space="0" w:color="auto"/>
            </w:tcBorders>
            <w:shd w:val="clear" w:color="auto" w:fill="auto"/>
            <w:noWrap/>
            <w:vAlign w:val="bottom"/>
            <w:hideMark/>
          </w:tcPr>
          <w:p w14:paraId="35A72DBA"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3.4.3. Иные, не поименованные в разделах 1.3. и 3.4., льготы по уплате</w:t>
            </w:r>
          </w:p>
        </w:tc>
        <w:tc>
          <w:tcPr>
            <w:tcW w:w="4968" w:type="dxa"/>
            <w:tcBorders>
              <w:top w:val="nil"/>
              <w:left w:val="nil"/>
              <w:bottom w:val="single" w:sz="4" w:space="0" w:color="auto"/>
              <w:right w:val="single" w:sz="4" w:space="0" w:color="auto"/>
            </w:tcBorders>
            <w:shd w:val="clear" w:color="auto" w:fill="auto"/>
            <w:noWrap/>
            <w:vAlign w:val="bottom"/>
            <w:hideMark/>
          </w:tcPr>
          <w:p w14:paraId="69920D1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3.4.3. Other, not specified in Sections 1.3 and 3.4, for VAT exemption</w:t>
            </w:r>
          </w:p>
        </w:tc>
      </w:tr>
      <w:tr w:rsidR="00542CB7" w:rsidRPr="00542CB7" w14:paraId="43D7D988"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4EC2814"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2CA614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ЗС</w:t>
            </w:r>
          </w:p>
        </w:tc>
        <w:tc>
          <w:tcPr>
            <w:tcW w:w="4090" w:type="dxa"/>
            <w:tcBorders>
              <w:top w:val="nil"/>
              <w:left w:val="nil"/>
              <w:bottom w:val="single" w:sz="4" w:space="0" w:color="auto"/>
              <w:right w:val="single" w:sz="4" w:space="0" w:color="auto"/>
            </w:tcBorders>
            <w:shd w:val="clear" w:color="auto" w:fill="auto"/>
            <w:noWrap/>
            <w:vAlign w:val="bottom"/>
            <w:hideMark/>
          </w:tcPr>
          <w:p w14:paraId="1901DA39"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зарегистрированных в Го</w:t>
            </w:r>
          </w:p>
        </w:tc>
        <w:tc>
          <w:tcPr>
            <w:tcW w:w="4968" w:type="dxa"/>
            <w:tcBorders>
              <w:top w:val="nil"/>
              <w:left w:val="nil"/>
              <w:bottom w:val="single" w:sz="4" w:space="0" w:color="auto"/>
              <w:right w:val="single" w:sz="4" w:space="0" w:color="auto"/>
            </w:tcBorders>
            <w:shd w:val="clear" w:color="auto" w:fill="auto"/>
            <w:noWrap/>
            <w:vAlign w:val="bottom"/>
            <w:hideMark/>
          </w:tcPr>
          <w:p w14:paraId="771D8DD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on imports registered in the state journal of medic</w:t>
            </w:r>
          </w:p>
        </w:tc>
      </w:tr>
      <w:tr w:rsidR="00542CB7" w:rsidRPr="00542CB7" w14:paraId="66A1F89B"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AC121A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6E33F48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СН</w:t>
            </w:r>
          </w:p>
        </w:tc>
        <w:tc>
          <w:tcPr>
            <w:tcW w:w="4090" w:type="dxa"/>
            <w:tcBorders>
              <w:top w:val="nil"/>
              <w:left w:val="nil"/>
              <w:bottom w:val="single" w:sz="4" w:space="0" w:color="auto"/>
              <w:right w:val="single" w:sz="4" w:space="0" w:color="auto"/>
            </w:tcBorders>
            <w:shd w:val="clear" w:color="auto" w:fill="auto"/>
            <w:noWrap/>
            <w:vAlign w:val="bottom"/>
            <w:hideMark/>
          </w:tcPr>
          <w:p w14:paraId="5A39C7F9"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не зарегистрированных в</w:t>
            </w:r>
          </w:p>
        </w:tc>
        <w:tc>
          <w:tcPr>
            <w:tcW w:w="4968" w:type="dxa"/>
            <w:tcBorders>
              <w:top w:val="nil"/>
              <w:left w:val="nil"/>
              <w:bottom w:val="single" w:sz="4" w:space="0" w:color="auto"/>
              <w:right w:val="single" w:sz="4" w:space="0" w:color="auto"/>
            </w:tcBorders>
            <w:shd w:val="clear" w:color="auto" w:fill="auto"/>
            <w:noWrap/>
            <w:vAlign w:val="bottom"/>
            <w:hideMark/>
          </w:tcPr>
          <w:p w14:paraId="75B973F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xml:space="preserve">Exemption from VAT on imports are not registered in the state journal </w:t>
            </w:r>
          </w:p>
        </w:tc>
      </w:tr>
      <w:tr w:rsidR="00542CB7" w:rsidRPr="00542CB7" w14:paraId="0FD08DAC"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ECB4F8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08B64270"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ЗГ</w:t>
            </w:r>
          </w:p>
        </w:tc>
        <w:tc>
          <w:tcPr>
            <w:tcW w:w="4090" w:type="dxa"/>
            <w:tcBorders>
              <w:top w:val="nil"/>
              <w:left w:val="nil"/>
              <w:bottom w:val="single" w:sz="4" w:space="0" w:color="auto"/>
              <w:right w:val="single" w:sz="4" w:space="0" w:color="auto"/>
            </w:tcBorders>
            <w:shd w:val="clear" w:color="auto" w:fill="auto"/>
            <w:noWrap/>
            <w:vAlign w:val="bottom"/>
            <w:hideMark/>
          </w:tcPr>
          <w:p w14:paraId="531F8140"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лекарственных средств л</w:t>
            </w:r>
          </w:p>
        </w:tc>
        <w:tc>
          <w:tcPr>
            <w:tcW w:w="4968" w:type="dxa"/>
            <w:tcBorders>
              <w:top w:val="nil"/>
              <w:left w:val="nil"/>
              <w:bottom w:val="single" w:sz="4" w:space="0" w:color="auto"/>
              <w:right w:val="single" w:sz="4" w:space="0" w:color="auto"/>
            </w:tcBorders>
            <w:shd w:val="clear" w:color="auto" w:fill="auto"/>
            <w:noWrap/>
            <w:vAlign w:val="bottom"/>
            <w:hideMark/>
          </w:tcPr>
          <w:p w14:paraId="7AAE67C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xml:space="preserve">VAT exemption on the import of drugs of any form, medical devices and </w:t>
            </w:r>
          </w:p>
        </w:tc>
      </w:tr>
      <w:tr w:rsidR="00542CB7" w:rsidRPr="00542CB7" w14:paraId="1BACA4D8"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ED7B88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44CE0F7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ЛЖ</w:t>
            </w:r>
          </w:p>
        </w:tc>
        <w:tc>
          <w:tcPr>
            <w:tcW w:w="4090" w:type="dxa"/>
            <w:tcBorders>
              <w:top w:val="nil"/>
              <w:left w:val="nil"/>
              <w:bottom w:val="single" w:sz="4" w:space="0" w:color="auto"/>
              <w:right w:val="single" w:sz="4" w:space="0" w:color="auto"/>
            </w:tcBorders>
            <w:shd w:val="clear" w:color="auto" w:fill="auto"/>
            <w:noWrap/>
            <w:vAlign w:val="bottom"/>
            <w:hideMark/>
          </w:tcPr>
          <w:p w14:paraId="303449EF"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импорта лекарственных средств, </w:t>
            </w:r>
          </w:p>
        </w:tc>
        <w:tc>
          <w:tcPr>
            <w:tcW w:w="4968" w:type="dxa"/>
            <w:tcBorders>
              <w:top w:val="nil"/>
              <w:left w:val="nil"/>
              <w:bottom w:val="single" w:sz="4" w:space="0" w:color="auto"/>
              <w:right w:val="single" w:sz="4" w:space="0" w:color="auto"/>
            </w:tcBorders>
            <w:shd w:val="clear" w:color="auto" w:fill="auto"/>
            <w:noWrap/>
            <w:vAlign w:val="bottom"/>
            <w:hideMark/>
          </w:tcPr>
          <w:p w14:paraId="6105196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on the import of drugs used (applied) in the field of ve</w:t>
            </w:r>
          </w:p>
        </w:tc>
      </w:tr>
      <w:tr w:rsidR="00542CB7" w:rsidRPr="00542CB7" w14:paraId="4C4DE20C"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93CA1D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618EDB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РН</w:t>
            </w:r>
          </w:p>
        </w:tc>
        <w:tc>
          <w:tcPr>
            <w:tcW w:w="4090" w:type="dxa"/>
            <w:tcBorders>
              <w:top w:val="nil"/>
              <w:left w:val="nil"/>
              <w:bottom w:val="single" w:sz="4" w:space="0" w:color="auto"/>
              <w:right w:val="single" w:sz="4" w:space="0" w:color="auto"/>
            </w:tcBorders>
            <w:shd w:val="clear" w:color="auto" w:fill="auto"/>
            <w:noWrap/>
            <w:vAlign w:val="bottom"/>
            <w:hideMark/>
          </w:tcPr>
          <w:p w14:paraId="7563C1E4"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предметов религиозного назначен</w:t>
            </w:r>
          </w:p>
        </w:tc>
        <w:tc>
          <w:tcPr>
            <w:tcW w:w="4968" w:type="dxa"/>
            <w:tcBorders>
              <w:top w:val="nil"/>
              <w:left w:val="nil"/>
              <w:bottom w:val="single" w:sz="4" w:space="0" w:color="auto"/>
              <w:right w:val="single" w:sz="4" w:space="0" w:color="auto"/>
            </w:tcBorders>
            <w:shd w:val="clear" w:color="auto" w:fill="auto"/>
            <w:noWrap/>
            <w:vAlign w:val="bottom"/>
            <w:hideMark/>
          </w:tcPr>
          <w:p w14:paraId="0F124E2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religious items, imported religious a</w:t>
            </w:r>
          </w:p>
        </w:tc>
      </w:tr>
      <w:tr w:rsidR="00542CB7" w:rsidRPr="00542CB7" w14:paraId="0056609A"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2E5CE0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251EFE47"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БГ</w:t>
            </w:r>
          </w:p>
        </w:tc>
        <w:tc>
          <w:tcPr>
            <w:tcW w:w="4090" w:type="dxa"/>
            <w:tcBorders>
              <w:top w:val="nil"/>
              <w:left w:val="nil"/>
              <w:bottom w:val="single" w:sz="4" w:space="0" w:color="auto"/>
              <w:right w:val="single" w:sz="4" w:space="0" w:color="auto"/>
            </w:tcBorders>
            <w:shd w:val="clear" w:color="auto" w:fill="auto"/>
            <w:noWrap/>
            <w:vAlign w:val="bottom"/>
            <w:hideMark/>
          </w:tcPr>
          <w:p w14:paraId="310DA1B1"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за исключением подакци</w:t>
            </w:r>
          </w:p>
        </w:tc>
        <w:tc>
          <w:tcPr>
            <w:tcW w:w="4968" w:type="dxa"/>
            <w:tcBorders>
              <w:top w:val="nil"/>
              <w:left w:val="nil"/>
              <w:bottom w:val="single" w:sz="4" w:space="0" w:color="auto"/>
              <w:right w:val="single" w:sz="4" w:space="0" w:color="auto"/>
            </w:tcBorders>
            <w:shd w:val="clear" w:color="auto" w:fill="auto"/>
            <w:noWrap/>
            <w:vAlign w:val="bottom"/>
            <w:hideMark/>
          </w:tcPr>
          <w:p w14:paraId="7300CA1B"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goods, except for excisable, imported</w:t>
            </w:r>
          </w:p>
        </w:tc>
      </w:tr>
      <w:tr w:rsidR="00542CB7" w:rsidRPr="00542CB7" w14:paraId="36BBA338"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CC4B1E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70EA19C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БП</w:t>
            </w:r>
          </w:p>
        </w:tc>
        <w:tc>
          <w:tcPr>
            <w:tcW w:w="4090" w:type="dxa"/>
            <w:tcBorders>
              <w:top w:val="nil"/>
              <w:left w:val="nil"/>
              <w:bottom w:val="single" w:sz="4" w:space="0" w:color="auto"/>
              <w:right w:val="single" w:sz="4" w:space="0" w:color="auto"/>
            </w:tcBorders>
            <w:shd w:val="clear" w:color="auto" w:fill="auto"/>
            <w:noWrap/>
            <w:vAlign w:val="bottom"/>
            <w:hideMark/>
          </w:tcPr>
          <w:p w14:paraId="5FECB3B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за исключением подакци</w:t>
            </w:r>
          </w:p>
        </w:tc>
        <w:tc>
          <w:tcPr>
            <w:tcW w:w="4968" w:type="dxa"/>
            <w:tcBorders>
              <w:top w:val="nil"/>
              <w:left w:val="nil"/>
              <w:bottom w:val="single" w:sz="4" w:space="0" w:color="auto"/>
              <w:right w:val="single" w:sz="4" w:space="0" w:color="auto"/>
            </w:tcBorders>
            <w:shd w:val="clear" w:color="auto" w:fill="auto"/>
            <w:noWrap/>
            <w:vAlign w:val="bottom"/>
            <w:hideMark/>
          </w:tcPr>
          <w:p w14:paraId="16B84855"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goods, except for excisable, imported</w:t>
            </w:r>
          </w:p>
        </w:tc>
      </w:tr>
      <w:tr w:rsidR="00542CB7" w:rsidRPr="00542CB7" w14:paraId="77B0BAAE"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77179F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761557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ГР</w:t>
            </w:r>
          </w:p>
        </w:tc>
        <w:tc>
          <w:tcPr>
            <w:tcW w:w="4090" w:type="dxa"/>
            <w:tcBorders>
              <w:top w:val="nil"/>
              <w:left w:val="nil"/>
              <w:bottom w:val="single" w:sz="4" w:space="0" w:color="auto"/>
              <w:right w:val="single" w:sz="4" w:space="0" w:color="auto"/>
            </w:tcBorders>
            <w:shd w:val="clear" w:color="auto" w:fill="auto"/>
            <w:noWrap/>
            <w:vAlign w:val="bottom"/>
            <w:hideMark/>
          </w:tcPr>
          <w:p w14:paraId="2C18BAC8"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товаров, осуществляемог</w:t>
            </w:r>
          </w:p>
        </w:tc>
        <w:tc>
          <w:tcPr>
            <w:tcW w:w="4968" w:type="dxa"/>
            <w:tcBorders>
              <w:top w:val="nil"/>
              <w:left w:val="nil"/>
              <w:bottom w:val="single" w:sz="4" w:space="0" w:color="auto"/>
              <w:right w:val="single" w:sz="4" w:space="0" w:color="auto"/>
            </w:tcBorders>
            <w:shd w:val="clear" w:color="auto" w:fill="auto"/>
            <w:noWrap/>
            <w:vAlign w:val="bottom"/>
            <w:hideMark/>
          </w:tcPr>
          <w:p w14:paraId="4BC24A7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xml:space="preserve">Exemption from VAT on imports of goods, carried out at the expense of </w:t>
            </w:r>
          </w:p>
        </w:tc>
      </w:tr>
      <w:tr w:rsidR="00542CB7" w:rsidRPr="00542CB7" w14:paraId="1EEEF347"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1F6AF87"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7FB8B3D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МД</w:t>
            </w:r>
          </w:p>
        </w:tc>
        <w:tc>
          <w:tcPr>
            <w:tcW w:w="4090" w:type="dxa"/>
            <w:tcBorders>
              <w:top w:val="nil"/>
              <w:left w:val="nil"/>
              <w:bottom w:val="single" w:sz="4" w:space="0" w:color="auto"/>
              <w:right w:val="single" w:sz="4" w:space="0" w:color="auto"/>
            </w:tcBorders>
            <w:shd w:val="clear" w:color="auto" w:fill="auto"/>
            <w:noWrap/>
            <w:vAlign w:val="bottom"/>
            <w:hideMark/>
          </w:tcPr>
          <w:p w14:paraId="6BD94614"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на таможенную</w:t>
            </w:r>
          </w:p>
        </w:tc>
        <w:tc>
          <w:tcPr>
            <w:tcW w:w="4968" w:type="dxa"/>
            <w:tcBorders>
              <w:top w:val="nil"/>
              <w:left w:val="nil"/>
              <w:bottom w:val="single" w:sz="4" w:space="0" w:color="auto"/>
              <w:right w:val="single" w:sz="4" w:space="0" w:color="auto"/>
            </w:tcBorders>
            <w:shd w:val="clear" w:color="auto" w:fill="auto"/>
            <w:noWrap/>
            <w:vAlign w:val="bottom"/>
            <w:hideMark/>
          </w:tcPr>
          <w:p w14:paraId="096265FB"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payment in respect of goods imported into the custo</w:t>
            </w:r>
          </w:p>
        </w:tc>
      </w:tr>
      <w:tr w:rsidR="00542CB7" w:rsidRPr="00542CB7" w14:paraId="43046C80"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FF79AE5"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68FE348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МВ</w:t>
            </w:r>
          </w:p>
        </w:tc>
        <w:tc>
          <w:tcPr>
            <w:tcW w:w="4090" w:type="dxa"/>
            <w:tcBorders>
              <w:top w:val="nil"/>
              <w:left w:val="nil"/>
              <w:bottom w:val="single" w:sz="4" w:space="0" w:color="auto"/>
              <w:right w:val="single" w:sz="4" w:space="0" w:color="auto"/>
            </w:tcBorders>
            <w:shd w:val="clear" w:color="auto" w:fill="auto"/>
            <w:noWrap/>
            <w:vAlign w:val="bottom"/>
            <w:hideMark/>
          </w:tcPr>
          <w:p w14:paraId="7B3324F7"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в рамках межд</w:t>
            </w:r>
          </w:p>
        </w:tc>
        <w:tc>
          <w:tcPr>
            <w:tcW w:w="4968" w:type="dxa"/>
            <w:tcBorders>
              <w:top w:val="nil"/>
              <w:left w:val="nil"/>
              <w:bottom w:val="single" w:sz="4" w:space="0" w:color="auto"/>
              <w:right w:val="single" w:sz="4" w:space="0" w:color="auto"/>
            </w:tcBorders>
            <w:shd w:val="clear" w:color="auto" w:fill="auto"/>
            <w:noWrap/>
            <w:vAlign w:val="bottom"/>
            <w:hideMark/>
          </w:tcPr>
          <w:p w14:paraId="741E21D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for goods imported in the framework of international agr</w:t>
            </w:r>
          </w:p>
        </w:tc>
      </w:tr>
      <w:tr w:rsidR="00542CB7" w:rsidRPr="00542CB7" w14:paraId="1F1ABD40"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BC3440B"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2D160FCC"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ПР</w:t>
            </w:r>
          </w:p>
        </w:tc>
        <w:tc>
          <w:tcPr>
            <w:tcW w:w="4090" w:type="dxa"/>
            <w:tcBorders>
              <w:top w:val="nil"/>
              <w:left w:val="nil"/>
              <w:bottom w:val="single" w:sz="4" w:space="0" w:color="auto"/>
              <w:right w:val="single" w:sz="4" w:space="0" w:color="auto"/>
            </w:tcBorders>
            <w:shd w:val="clear" w:color="auto" w:fill="auto"/>
            <w:noWrap/>
            <w:vAlign w:val="bottom"/>
            <w:hideMark/>
          </w:tcPr>
          <w:p w14:paraId="4268C89F"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в рамках межд</w:t>
            </w:r>
          </w:p>
        </w:tc>
        <w:tc>
          <w:tcPr>
            <w:tcW w:w="4968" w:type="dxa"/>
            <w:tcBorders>
              <w:top w:val="nil"/>
              <w:left w:val="nil"/>
              <w:bottom w:val="single" w:sz="4" w:space="0" w:color="auto"/>
              <w:right w:val="single" w:sz="4" w:space="0" w:color="auto"/>
            </w:tcBorders>
            <w:shd w:val="clear" w:color="auto" w:fill="auto"/>
            <w:noWrap/>
            <w:vAlign w:val="bottom"/>
            <w:hideMark/>
          </w:tcPr>
          <w:p w14:paraId="48E5487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for goods imported in the framework of international agr</w:t>
            </w:r>
          </w:p>
        </w:tc>
      </w:tr>
      <w:tr w:rsidR="00542CB7" w:rsidRPr="00542CB7" w14:paraId="2D982942"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FDB11EC"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724B641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МГ</w:t>
            </w:r>
          </w:p>
        </w:tc>
        <w:tc>
          <w:tcPr>
            <w:tcW w:w="4090" w:type="dxa"/>
            <w:tcBorders>
              <w:top w:val="nil"/>
              <w:left w:val="nil"/>
              <w:bottom w:val="single" w:sz="4" w:space="0" w:color="auto"/>
              <w:right w:val="single" w:sz="4" w:space="0" w:color="auto"/>
            </w:tcBorders>
            <w:shd w:val="clear" w:color="auto" w:fill="auto"/>
            <w:noWrap/>
            <w:vAlign w:val="bottom"/>
            <w:hideMark/>
          </w:tcPr>
          <w:p w14:paraId="514CEDD9"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в рамках межд</w:t>
            </w:r>
          </w:p>
        </w:tc>
        <w:tc>
          <w:tcPr>
            <w:tcW w:w="4968" w:type="dxa"/>
            <w:tcBorders>
              <w:top w:val="nil"/>
              <w:left w:val="nil"/>
              <w:bottom w:val="single" w:sz="4" w:space="0" w:color="auto"/>
              <w:right w:val="single" w:sz="4" w:space="0" w:color="auto"/>
            </w:tcBorders>
            <w:shd w:val="clear" w:color="auto" w:fill="auto"/>
            <w:noWrap/>
            <w:vAlign w:val="bottom"/>
            <w:hideMark/>
          </w:tcPr>
          <w:p w14:paraId="0F4D8FF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payment of VAT on goods imported under international ag</w:t>
            </w:r>
          </w:p>
        </w:tc>
      </w:tr>
      <w:tr w:rsidR="00542CB7" w:rsidRPr="00542CB7" w14:paraId="1E3EAA17"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173837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078873A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ПЧ</w:t>
            </w:r>
          </w:p>
        </w:tc>
        <w:tc>
          <w:tcPr>
            <w:tcW w:w="4090" w:type="dxa"/>
            <w:tcBorders>
              <w:top w:val="nil"/>
              <w:left w:val="nil"/>
              <w:bottom w:val="single" w:sz="4" w:space="0" w:color="auto"/>
              <w:right w:val="single" w:sz="4" w:space="0" w:color="auto"/>
            </w:tcBorders>
            <w:shd w:val="clear" w:color="auto" w:fill="auto"/>
            <w:noWrap/>
            <w:vAlign w:val="bottom"/>
            <w:hideMark/>
          </w:tcPr>
          <w:p w14:paraId="18C9C9A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почтовых марок (кроме коллекцио</w:t>
            </w:r>
          </w:p>
        </w:tc>
        <w:tc>
          <w:tcPr>
            <w:tcW w:w="4968" w:type="dxa"/>
            <w:tcBorders>
              <w:top w:val="nil"/>
              <w:left w:val="nil"/>
              <w:bottom w:val="single" w:sz="4" w:space="0" w:color="auto"/>
              <w:right w:val="single" w:sz="4" w:space="0" w:color="auto"/>
            </w:tcBorders>
            <w:shd w:val="clear" w:color="auto" w:fill="auto"/>
            <w:noWrap/>
            <w:vAlign w:val="bottom"/>
            <w:hideMark/>
          </w:tcPr>
          <w:p w14:paraId="104ABCE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xml:space="preserve">Exemption from VAT on postage stamps (except collector) imported into </w:t>
            </w:r>
          </w:p>
        </w:tc>
      </w:tr>
      <w:tr w:rsidR="00542CB7" w:rsidRPr="00542CB7" w14:paraId="64180E01"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50FED9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2F1AFE1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ДС</w:t>
            </w:r>
          </w:p>
        </w:tc>
        <w:tc>
          <w:tcPr>
            <w:tcW w:w="4090" w:type="dxa"/>
            <w:tcBorders>
              <w:top w:val="nil"/>
              <w:left w:val="nil"/>
              <w:bottom w:val="single" w:sz="4" w:space="0" w:color="auto"/>
              <w:right w:val="single" w:sz="4" w:space="0" w:color="auto"/>
            </w:tcBorders>
            <w:shd w:val="clear" w:color="auto" w:fill="auto"/>
            <w:noWrap/>
            <w:vAlign w:val="bottom"/>
            <w:hideMark/>
          </w:tcPr>
          <w:p w14:paraId="3992ADB2"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сырья для производства денежных</w:t>
            </w:r>
          </w:p>
        </w:tc>
        <w:tc>
          <w:tcPr>
            <w:tcW w:w="4968" w:type="dxa"/>
            <w:tcBorders>
              <w:top w:val="nil"/>
              <w:left w:val="nil"/>
              <w:bottom w:val="single" w:sz="4" w:space="0" w:color="auto"/>
              <w:right w:val="single" w:sz="4" w:space="0" w:color="auto"/>
            </w:tcBorders>
            <w:shd w:val="clear" w:color="auto" w:fill="auto"/>
            <w:noWrap/>
            <w:vAlign w:val="bottom"/>
            <w:hideMark/>
          </w:tcPr>
          <w:p w14:paraId="4B1E4A5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for raw materials for the production of banknotes, impor</w:t>
            </w:r>
          </w:p>
        </w:tc>
      </w:tr>
      <w:tr w:rsidR="00542CB7" w:rsidRPr="00542CB7" w14:paraId="048C804A"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9DE20F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29A487F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ФБ</w:t>
            </w:r>
          </w:p>
        </w:tc>
        <w:tc>
          <w:tcPr>
            <w:tcW w:w="4090" w:type="dxa"/>
            <w:tcBorders>
              <w:top w:val="nil"/>
              <w:left w:val="nil"/>
              <w:bottom w:val="single" w:sz="4" w:space="0" w:color="auto"/>
              <w:right w:val="single" w:sz="4" w:space="0" w:color="auto"/>
            </w:tcBorders>
            <w:shd w:val="clear" w:color="auto" w:fill="auto"/>
            <w:noWrap/>
            <w:vAlign w:val="bottom"/>
            <w:hideMark/>
          </w:tcPr>
          <w:p w14:paraId="27FFEFF6"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перемещаемых физически</w:t>
            </w:r>
          </w:p>
        </w:tc>
        <w:tc>
          <w:tcPr>
            <w:tcW w:w="4968" w:type="dxa"/>
            <w:tcBorders>
              <w:top w:val="nil"/>
              <w:left w:val="nil"/>
              <w:bottom w:val="single" w:sz="4" w:space="0" w:color="auto"/>
              <w:right w:val="single" w:sz="4" w:space="0" w:color="auto"/>
            </w:tcBorders>
            <w:shd w:val="clear" w:color="auto" w:fill="auto"/>
            <w:noWrap/>
            <w:vAlign w:val="bottom"/>
            <w:hideMark/>
          </w:tcPr>
          <w:p w14:paraId="20A567D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goods transported by physical persons</w:t>
            </w:r>
          </w:p>
        </w:tc>
      </w:tr>
      <w:tr w:rsidR="00542CB7" w:rsidRPr="00542CB7" w14:paraId="379D1087"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D2255A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493D899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ОЗ</w:t>
            </w:r>
          </w:p>
        </w:tc>
        <w:tc>
          <w:tcPr>
            <w:tcW w:w="4090" w:type="dxa"/>
            <w:tcBorders>
              <w:top w:val="nil"/>
              <w:left w:val="nil"/>
              <w:bottom w:val="single" w:sz="4" w:space="0" w:color="auto"/>
              <w:right w:val="single" w:sz="4" w:space="0" w:color="auto"/>
            </w:tcBorders>
            <w:shd w:val="clear" w:color="auto" w:fill="auto"/>
            <w:noWrap/>
            <w:vAlign w:val="bottom"/>
            <w:hideMark/>
          </w:tcPr>
          <w:p w14:paraId="58D35099"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инвестиционного золота, кроме и</w:t>
            </w:r>
          </w:p>
        </w:tc>
        <w:tc>
          <w:tcPr>
            <w:tcW w:w="4968" w:type="dxa"/>
            <w:tcBorders>
              <w:top w:val="nil"/>
              <w:left w:val="nil"/>
              <w:bottom w:val="single" w:sz="4" w:space="0" w:color="auto"/>
              <w:right w:val="single" w:sz="4" w:space="0" w:color="auto"/>
            </w:tcBorders>
            <w:shd w:val="clear" w:color="auto" w:fill="auto"/>
            <w:noWrap/>
            <w:vAlign w:val="bottom"/>
            <w:hideMark/>
          </w:tcPr>
          <w:p w14:paraId="3DC7DE04"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on investment gold, except imported by the National</w:t>
            </w:r>
          </w:p>
        </w:tc>
      </w:tr>
      <w:tr w:rsidR="00542CB7" w:rsidRPr="00542CB7" w14:paraId="5D9FBF42"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F8FD30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6BA0628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ГС</w:t>
            </w:r>
          </w:p>
        </w:tc>
        <w:tc>
          <w:tcPr>
            <w:tcW w:w="4090" w:type="dxa"/>
            <w:tcBorders>
              <w:top w:val="nil"/>
              <w:left w:val="nil"/>
              <w:bottom w:val="single" w:sz="4" w:space="0" w:color="auto"/>
              <w:right w:val="single" w:sz="4" w:space="0" w:color="auto"/>
            </w:tcBorders>
            <w:shd w:val="clear" w:color="auto" w:fill="auto"/>
            <w:noWrap/>
            <w:vAlign w:val="bottom"/>
            <w:hideMark/>
          </w:tcPr>
          <w:p w14:paraId="02F1AA58"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материалов, оборудовани</w:t>
            </w:r>
          </w:p>
        </w:tc>
        <w:tc>
          <w:tcPr>
            <w:tcW w:w="4968" w:type="dxa"/>
            <w:tcBorders>
              <w:top w:val="nil"/>
              <w:left w:val="nil"/>
              <w:bottom w:val="single" w:sz="4" w:space="0" w:color="auto"/>
              <w:right w:val="single" w:sz="4" w:space="0" w:color="auto"/>
            </w:tcBorders>
            <w:shd w:val="clear" w:color="auto" w:fill="auto"/>
            <w:noWrap/>
            <w:vAlign w:val="bottom"/>
            <w:hideMark/>
          </w:tcPr>
          <w:p w14:paraId="0C20B3D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on the import of materials, equipment, raw materials and</w:t>
            </w:r>
          </w:p>
        </w:tc>
      </w:tr>
    </w:tbl>
    <w:p w14:paraId="2500F1CA" w14:textId="77777777" w:rsidR="00542CB7" w:rsidRDefault="00542CB7" w:rsidP="006A04D1"/>
    <w:tbl>
      <w:tblPr>
        <w:tblW w:w="10710" w:type="dxa"/>
        <w:tblInd w:w="-702" w:type="dxa"/>
        <w:tblLayout w:type="fixed"/>
        <w:tblLook w:val="04A0" w:firstRow="1" w:lastRow="0" w:firstColumn="1" w:lastColumn="0" w:noHBand="0" w:noVBand="1"/>
      </w:tblPr>
      <w:tblGrid>
        <w:gridCol w:w="1170"/>
        <w:gridCol w:w="680"/>
        <w:gridCol w:w="4288"/>
        <w:gridCol w:w="4572"/>
      </w:tblGrid>
      <w:tr w:rsidR="001E7E5B" w:rsidRPr="00542CB7" w14:paraId="78D1D6FE" w14:textId="77777777" w:rsidTr="00542CB7">
        <w:trPr>
          <w:trHeight w:val="300"/>
        </w:trPr>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B752F" w14:textId="1570B158" w:rsidR="001E7E5B" w:rsidRPr="00542CB7" w:rsidRDefault="001E7E5B" w:rsidP="001E7E5B">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Вид платежа</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666468C9"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785B76D8" w14:textId="1F504B45" w:rsidR="001E7E5B" w:rsidRPr="00542CB7" w:rsidRDefault="001E7E5B" w:rsidP="001E7E5B">
            <w:pPr>
              <w:spacing w:after="0" w:line="240" w:lineRule="auto"/>
              <w:rPr>
                <w:rFonts w:ascii="Calibri" w:eastAsia="Times New Roman" w:hAnsi="Calibri" w:cs="Times New Roman"/>
                <w:b/>
                <w:bCs/>
                <w:color w:val="000000"/>
                <w:lang w:eastAsia="en-US"/>
              </w:rPr>
            </w:pPr>
          </w:p>
        </w:tc>
        <w:tc>
          <w:tcPr>
            <w:tcW w:w="4288" w:type="dxa"/>
            <w:tcBorders>
              <w:top w:val="single" w:sz="4" w:space="0" w:color="auto"/>
              <w:left w:val="nil"/>
              <w:bottom w:val="single" w:sz="4" w:space="0" w:color="auto"/>
              <w:right w:val="single" w:sz="4" w:space="0" w:color="auto"/>
            </w:tcBorders>
            <w:shd w:val="clear" w:color="auto" w:fill="auto"/>
            <w:noWrap/>
            <w:vAlign w:val="bottom"/>
            <w:hideMark/>
          </w:tcPr>
          <w:p w14:paraId="7B45666A"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67EB3673" w14:textId="3514D53D" w:rsidR="001E7E5B" w:rsidRPr="00542CB7" w:rsidRDefault="001E7E5B" w:rsidP="001E7E5B">
            <w:pPr>
              <w:spacing w:after="0" w:line="240" w:lineRule="auto"/>
              <w:rPr>
                <w:rFonts w:ascii="Calibri" w:eastAsia="Times New Roman" w:hAnsi="Calibri" w:cs="Times New Roman"/>
                <w:b/>
                <w:bCs/>
                <w:color w:val="000000"/>
                <w:lang w:eastAsia="en-US"/>
              </w:rPr>
            </w:pPr>
          </w:p>
        </w:tc>
        <w:tc>
          <w:tcPr>
            <w:tcW w:w="4572" w:type="dxa"/>
            <w:tcBorders>
              <w:top w:val="single" w:sz="4" w:space="0" w:color="auto"/>
              <w:left w:val="nil"/>
              <w:bottom w:val="single" w:sz="4" w:space="0" w:color="auto"/>
              <w:right w:val="single" w:sz="4" w:space="0" w:color="auto"/>
            </w:tcBorders>
            <w:shd w:val="clear" w:color="auto" w:fill="auto"/>
            <w:noWrap/>
            <w:vAlign w:val="bottom"/>
            <w:hideMark/>
          </w:tcPr>
          <w:p w14:paraId="5CAA171F"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4594CEE4" w14:textId="3076E7DF" w:rsidR="001E7E5B" w:rsidRPr="00542CB7" w:rsidRDefault="001E7E5B" w:rsidP="001E7E5B">
            <w:pPr>
              <w:spacing w:after="0" w:line="240" w:lineRule="auto"/>
              <w:rPr>
                <w:rFonts w:ascii="Calibri" w:eastAsia="Times New Roman" w:hAnsi="Calibri" w:cs="Times New Roman"/>
                <w:b/>
                <w:bCs/>
                <w:color w:val="000000"/>
                <w:lang w:eastAsia="en-US"/>
              </w:rPr>
            </w:pPr>
          </w:p>
        </w:tc>
      </w:tr>
      <w:tr w:rsidR="00542CB7" w:rsidRPr="00542CB7" w14:paraId="072C921B" w14:textId="77777777" w:rsidTr="00542CB7">
        <w:trPr>
          <w:trHeight w:val="300"/>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2531CA2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680" w:type="dxa"/>
            <w:tcBorders>
              <w:top w:val="nil"/>
              <w:left w:val="nil"/>
              <w:bottom w:val="single" w:sz="4" w:space="0" w:color="auto"/>
              <w:right w:val="single" w:sz="4" w:space="0" w:color="auto"/>
            </w:tcBorders>
            <w:shd w:val="clear" w:color="auto" w:fill="auto"/>
            <w:noWrap/>
            <w:vAlign w:val="bottom"/>
            <w:hideMark/>
          </w:tcPr>
          <w:p w14:paraId="0224379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ТХ</w:t>
            </w:r>
          </w:p>
        </w:tc>
        <w:tc>
          <w:tcPr>
            <w:tcW w:w="4288" w:type="dxa"/>
            <w:tcBorders>
              <w:top w:val="nil"/>
              <w:left w:val="nil"/>
              <w:bottom w:val="single" w:sz="4" w:space="0" w:color="auto"/>
              <w:right w:val="single" w:sz="4" w:space="0" w:color="auto"/>
            </w:tcBorders>
            <w:shd w:val="clear" w:color="auto" w:fill="auto"/>
            <w:noWrap/>
            <w:vAlign w:val="bottom"/>
            <w:hideMark/>
          </w:tcPr>
          <w:p w14:paraId="42749EE0"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за исключением подакци</w:t>
            </w:r>
          </w:p>
        </w:tc>
        <w:tc>
          <w:tcPr>
            <w:tcW w:w="4572" w:type="dxa"/>
            <w:tcBorders>
              <w:top w:val="nil"/>
              <w:left w:val="nil"/>
              <w:bottom w:val="single" w:sz="4" w:space="0" w:color="auto"/>
              <w:right w:val="single" w:sz="4" w:space="0" w:color="auto"/>
            </w:tcBorders>
            <w:shd w:val="clear" w:color="auto" w:fill="auto"/>
            <w:noWrap/>
            <w:vAlign w:val="bottom"/>
            <w:hideMark/>
          </w:tcPr>
          <w:p w14:paraId="0EFFD21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goods, except for excisable, imported</w:t>
            </w:r>
          </w:p>
        </w:tc>
      </w:tr>
      <w:tr w:rsidR="00542CB7" w:rsidRPr="00E63A1E" w14:paraId="19F964D3" w14:textId="77777777" w:rsidTr="00542CB7">
        <w:trPr>
          <w:trHeight w:val="300"/>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53EDDB0B"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680" w:type="dxa"/>
            <w:tcBorders>
              <w:top w:val="nil"/>
              <w:left w:val="nil"/>
              <w:bottom w:val="single" w:sz="4" w:space="0" w:color="auto"/>
              <w:right w:val="single" w:sz="4" w:space="0" w:color="auto"/>
            </w:tcBorders>
            <w:shd w:val="clear" w:color="auto" w:fill="auto"/>
            <w:noWrap/>
            <w:vAlign w:val="bottom"/>
            <w:hideMark/>
          </w:tcPr>
          <w:p w14:paraId="66F9088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ZZ</w:t>
            </w:r>
          </w:p>
        </w:tc>
        <w:tc>
          <w:tcPr>
            <w:tcW w:w="4288" w:type="dxa"/>
            <w:tcBorders>
              <w:top w:val="nil"/>
              <w:left w:val="nil"/>
              <w:bottom w:val="single" w:sz="4" w:space="0" w:color="auto"/>
              <w:right w:val="single" w:sz="4" w:space="0" w:color="auto"/>
            </w:tcBorders>
            <w:shd w:val="clear" w:color="auto" w:fill="auto"/>
            <w:noWrap/>
            <w:vAlign w:val="bottom"/>
            <w:hideMark/>
          </w:tcPr>
          <w:p w14:paraId="7AC98446"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c>
          <w:tcPr>
            <w:tcW w:w="4572" w:type="dxa"/>
            <w:tcBorders>
              <w:top w:val="nil"/>
              <w:left w:val="nil"/>
              <w:bottom w:val="single" w:sz="4" w:space="0" w:color="auto"/>
              <w:right w:val="single" w:sz="4" w:space="0" w:color="auto"/>
            </w:tcBorders>
            <w:shd w:val="clear" w:color="auto" w:fill="auto"/>
            <w:noWrap/>
            <w:vAlign w:val="bottom"/>
            <w:hideMark/>
          </w:tcPr>
          <w:p w14:paraId="1FE47215"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r>
      <w:tr w:rsidR="00542CB7" w:rsidRPr="00542CB7" w14:paraId="318284FA" w14:textId="77777777" w:rsidTr="00542CB7">
        <w:trPr>
          <w:trHeight w:val="300"/>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0F9DBA4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680" w:type="dxa"/>
            <w:tcBorders>
              <w:top w:val="nil"/>
              <w:left w:val="nil"/>
              <w:bottom w:val="single" w:sz="4" w:space="0" w:color="auto"/>
              <w:right w:val="single" w:sz="4" w:space="0" w:color="auto"/>
            </w:tcBorders>
            <w:shd w:val="clear" w:color="auto" w:fill="auto"/>
            <w:noWrap/>
            <w:vAlign w:val="bottom"/>
            <w:hideMark/>
          </w:tcPr>
          <w:p w14:paraId="31004ED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ЗН</w:t>
            </w:r>
          </w:p>
        </w:tc>
        <w:tc>
          <w:tcPr>
            <w:tcW w:w="4288" w:type="dxa"/>
            <w:tcBorders>
              <w:top w:val="nil"/>
              <w:left w:val="nil"/>
              <w:bottom w:val="single" w:sz="4" w:space="0" w:color="auto"/>
              <w:right w:val="single" w:sz="4" w:space="0" w:color="auto"/>
            </w:tcBorders>
            <w:shd w:val="clear" w:color="auto" w:fill="auto"/>
            <w:noWrap/>
            <w:vAlign w:val="bottom"/>
            <w:hideMark/>
          </w:tcPr>
          <w:p w14:paraId="73DE9E5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Уплата НДС методом зачета</w:t>
            </w:r>
          </w:p>
        </w:tc>
        <w:tc>
          <w:tcPr>
            <w:tcW w:w="4572" w:type="dxa"/>
            <w:tcBorders>
              <w:top w:val="nil"/>
              <w:left w:val="nil"/>
              <w:bottom w:val="single" w:sz="4" w:space="0" w:color="auto"/>
              <w:right w:val="single" w:sz="4" w:space="0" w:color="auto"/>
            </w:tcBorders>
            <w:shd w:val="clear" w:color="auto" w:fill="auto"/>
            <w:noWrap/>
            <w:vAlign w:val="bottom"/>
            <w:hideMark/>
          </w:tcPr>
          <w:p w14:paraId="3E6E88C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w:t>
            </w:r>
          </w:p>
        </w:tc>
      </w:tr>
    </w:tbl>
    <w:p w14:paraId="6B014934" w14:textId="77777777" w:rsidR="00542CB7" w:rsidRPr="006A04D1" w:rsidRDefault="00542CB7" w:rsidP="006A04D1"/>
    <w:sectPr w:rsidR="00542CB7" w:rsidRPr="006A04D1" w:rsidSect="005D3EBD">
      <w:headerReference w:type="default" r:id="rId122"/>
      <w:footerReference w:type="even" r:id="rId123"/>
      <w:footerReference w:type="default" r:id="rId124"/>
      <w:pgSz w:w="12240" w:h="15840"/>
      <w:pgMar w:top="1692" w:right="1080" w:bottom="1440" w:left="1440" w:header="639" w:footer="144"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558C1A" w14:textId="77777777" w:rsidR="007D6419" w:rsidRDefault="007D6419" w:rsidP="003A222B">
      <w:pPr>
        <w:spacing w:after="0" w:line="240" w:lineRule="auto"/>
      </w:pPr>
      <w:r>
        <w:separator/>
      </w:r>
    </w:p>
  </w:endnote>
  <w:endnote w:type="continuationSeparator" w:id="0">
    <w:p w14:paraId="3300345E" w14:textId="77777777" w:rsidR="007D6419" w:rsidRDefault="007D6419" w:rsidP="003A2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imes">
    <w:panose1 w:val="02020603060405020304"/>
    <w:charset w:val="00"/>
    <w:family w:val="roman"/>
    <w:pitch w:val="variable"/>
    <w:sig w:usb0="00000007" w:usb1="00000000" w:usb2="00000000" w:usb3="00000000" w:csb0="00000093"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347776" w14:textId="77777777" w:rsidR="004429DD" w:rsidRDefault="004429DD" w:rsidP="00623742">
    <w:pPr>
      <w:pStyle w:val="a7"/>
      <w:framePr w:wrap="none" w:vAnchor="text" w:hAnchor="margin" w:xAlign="right" w:y="1"/>
      <w:rPr>
        <w:rStyle w:val="a9"/>
      </w:rPr>
    </w:pPr>
    <w:r>
      <w:rPr>
        <w:rStyle w:val="a9"/>
      </w:rPr>
      <w:fldChar w:fldCharType="begin"/>
    </w:r>
    <w:r>
      <w:rPr>
        <w:rStyle w:val="a9"/>
      </w:rPr>
      <w:instrText xml:space="preserve">PAGE  </w:instrText>
    </w:r>
    <w:r>
      <w:rPr>
        <w:rStyle w:val="a9"/>
      </w:rPr>
      <w:fldChar w:fldCharType="end"/>
    </w:r>
  </w:p>
  <w:p w14:paraId="418E1124" w14:textId="77777777" w:rsidR="004429DD" w:rsidRDefault="004429DD" w:rsidP="005D3EBD">
    <w:pPr>
      <w:pStyle w:val="a7"/>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D79421" w14:textId="7074BE14" w:rsidR="004429DD" w:rsidRDefault="004429DD" w:rsidP="00623742">
    <w:pPr>
      <w:pStyle w:val="a7"/>
      <w:framePr w:wrap="none"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282388">
      <w:rPr>
        <w:rStyle w:val="a9"/>
        <w:noProof/>
      </w:rPr>
      <w:t>18</w:t>
    </w:r>
    <w:r>
      <w:rPr>
        <w:rStyle w:val="a9"/>
      </w:rPr>
      <w:fldChar w:fldCharType="end"/>
    </w:r>
  </w:p>
  <w:p w14:paraId="56FACDB7" w14:textId="77777777" w:rsidR="004429DD" w:rsidRDefault="004429DD" w:rsidP="005D3EBD">
    <w:pPr>
      <w:pStyle w:val="a7"/>
      <w:ind w:right="360"/>
      <w:rPr>
        <w:rFonts w:asciiTheme="majorBidi" w:hAnsiTheme="majorBidi" w:cstheme="majorBidi"/>
      </w:rPr>
    </w:pPr>
  </w:p>
  <w:p w14:paraId="3F8511D2" w14:textId="77777777" w:rsidR="004429DD" w:rsidRDefault="004429DD" w:rsidP="005D3EBD">
    <w:pPr>
      <w:pStyle w:val="a7"/>
      <w:ind w:right="360"/>
      <w:rPr>
        <w:rFonts w:asciiTheme="majorBidi" w:hAnsiTheme="majorBidi" w:cstheme="majorBidi"/>
      </w:rPr>
    </w:pPr>
    <w:r w:rsidRPr="00A771D6">
      <w:rPr>
        <w:rFonts w:asciiTheme="majorBidi" w:hAnsiTheme="majorBidi" w:cstheme="majorBidi"/>
      </w:rPr>
      <w:t>State Revenue Committee</w:t>
    </w:r>
  </w:p>
  <w:p w14:paraId="6F09687F" w14:textId="77777777" w:rsidR="004429DD" w:rsidRDefault="004429DD" w:rsidP="005D3EBD">
    <w:pPr>
      <w:pStyle w:val="a7"/>
    </w:pPr>
    <w:r>
      <w:rPr>
        <w:rFonts w:asciiTheme="majorBidi" w:hAnsiTheme="majorBidi" w:cstheme="majorBidi"/>
      </w:rPr>
      <w:t>Republic of Kazakhstan</w:t>
    </w:r>
  </w:p>
  <w:p w14:paraId="327789A3" w14:textId="77777777" w:rsidR="004429DD" w:rsidRDefault="004429DD">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88D4D3" w14:textId="77777777" w:rsidR="007D6419" w:rsidRDefault="007D6419" w:rsidP="003A222B">
      <w:pPr>
        <w:spacing w:after="0" w:line="240" w:lineRule="auto"/>
      </w:pPr>
      <w:r>
        <w:separator/>
      </w:r>
    </w:p>
  </w:footnote>
  <w:footnote w:type="continuationSeparator" w:id="0">
    <w:p w14:paraId="1042E5EB" w14:textId="77777777" w:rsidR="007D6419" w:rsidRDefault="007D6419" w:rsidP="003A2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7E917C" w14:textId="77777777" w:rsidR="004429DD" w:rsidRDefault="004429DD" w:rsidP="003A222B">
    <w:pPr>
      <w:pStyle w:val="a5"/>
      <w:tabs>
        <w:tab w:val="clear" w:pos="9360"/>
        <w:tab w:val="right" w:pos="9781"/>
      </w:tabs>
      <w:ind w:hanging="450"/>
    </w:pPr>
    <w:r>
      <w:rPr>
        <w:noProof/>
        <w:lang w:val="ru-RU" w:eastAsia="ru-RU"/>
      </w:rPr>
      <w:drawing>
        <wp:inline distT="0" distB="0" distL="0" distR="0" wp14:anchorId="1036B625" wp14:editId="1DF65DE5">
          <wp:extent cx="1015932" cy="10800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zakhstan Logo.jpg"/>
                  <pic:cNvPicPr/>
                </pic:nvPicPr>
                <pic:blipFill>
                  <a:blip r:embed="rId1">
                    <a:extLst>
                      <a:ext uri="{28A0092B-C50C-407E-A947-70E740481C1C}">
                        <a14:useLocalDpi xmlns:a14="http://schemas.microsoft.com/office/drawing/2010/main" val="0"/>
                      </a:ext>
                    </a:extLst>
                  </a:blip>
                  <a:stretch>
                    <a:fillRect/>
                  </a:stretch>
                </pic:blipFill>
                <pic:spPr>
                  <a:xfrm>
                    <a:off x="0" y="0"/>
                    <a:ext cx="1015932" cy="1080000"/>
                  </a:xfrm>
                  <a:prstGeom prst="rect">
                    <a:avLst/>
                  </a:prstGeom>
                </pic:spPr>
              </pic:pic>
            </a:graphicData>
          </a:graphic>
        </wp:inline>
      </w:drawing>
    </w:r>
    <w:r>
      <w:tab/>
    </w:r>
    <w:r w:rsidRPr="00A771D6">
      <w:rPr>
        <w:b/>
        <w:bCs/>
        <w:color w:val="002060"/>
        <w:sz w:val="36"/>
        <w:szCs w:val="36"/>
      </w:rPr>
      <w:t>ASYCUDA</w:t>
    </w:r>
    <w:r>
      <w:rPr>
        <w:b/>
        <w:bCs/>
        <w:color w:val="002060"/>
        <w:sz w:val="36"/>
        <w:szCs w:val="36"/>
      </w:rPr>
      <w:t xml:space="preserve"> </w:t>
    </w:r>
    <w:r w:rsidRPr="00A771D6">
      <w:rPr>
        <w:b/>
        <w:bCs/>
        <w:color w:val="002060"/>
        <w:sz w:val="36"/>
        <w:szCs w:val="36"/>
      </w:rPr>
      <w:t>World Functional Documentatio</w:t>
    </w:r>
    <w:r>
      <w:rPr>
        <w:b/>
        <w:bCs/>
        <w:color w:val="002060"/>
        <w:sz w:val="36"/>
        <w:szCs w:val="36"/>
      </w:rPr>
      <w:t>n</w:t>
    </w:r>
    <w:r>
      <w:tab/>
    </w:r>
    <w:r>
      <w:rPr>
        <w:noProof/>
        <w:lang w:val="ru-RU" w:eastAsia="ru-RU"/>
      </w:rPr>
      <w:drawing>
        <wp:inline distT="0" distB="0" distL="0" distR="0" wp14:anchorId="0F7CD35D" wp14:editId="42C560F7">
          <wp:extent cx="877500" cy="10800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TAD_logo.jpg"/>
                  <pic:cNvPicPr/>
                </pic:nvPicPr>
                <pic:blipFill>
                  <a:blip r:embed="rId2">
                    <a:extLst>
                      <a:ext uri="{28A0092B-C50C-407E-A947-70E740481C1C}">
                        <a14:useLocalDpi xmlns:a14="http://schemas.microsoft.com/office/drawing/2010/main" val="0"/>
                      </a:ext>
                    </a:extLst>
                  </a:blip>
                  <a:stretch>
                    <a:fillRect/>
                  </a:stretch>
                </pic:blipFill>
                <pic:spPr>
                  <a:xfrm>
                    <a:off x="0" y="0"/>
                    <a:ext cx="877500" cy="1080000"/>
                  </a:xfrm>
                  <a:prstGeom prst="rect">
                    <a:avLst/>
                  </a:prstGeom>
                </pic:spPr>
              </pic:pic>
            </a:graphicData>
          </a:graphic>
        </wp:inline>
      </w:drawing>
    </w:r>
    <w:r w:rsidR="007D6419">
      <w:rPr>
        <w:noProof/>
      </w:rPr>
      <w:pict w14:anchorId="52000F1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8720236"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p w14:paraId="00A01BF7" w14:textId="77777777" w:rsidR="004429DD" w:rsidRDefault="004429DD">
    <w:pPr>
      <w:pStyle w:val="a5"/>
    </w:pPr>
  </w:p>
  <w:p w14:paraId="195D8503" w14:textId="77777777" w:rsidR="004429DD" w:rsidRDefault="004429DD">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1440B0"/>
    <w:multiLevelType w:val="hybridMultilevel"/>
    <w:tmpl w:val="403821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27B62E9A"/>
    <w:multiLevelType w:val="hybridMultilevel"/>
    <w:tmpl w:val="6FEC2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6E2316A"/>
    <w:multiLevelType w:val="multilevel"/>
    <w:tmpl w:val="B8F89BDC"/>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3" w15:restartNumberingAfterBreak="0">
    <w:nsid w:val="37E872D8"/>
    <w:multiLevelType w:val="hybridMultilevel"/>
    <w:tmpl w:val="AE8A60E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3CCF0EC4"/>
    <w:multiLevelType w:val="hybridMultilevel"/>
    <w:tmpl w:val="3FEED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65B4A0C"/>
    <w:multiLevelType w:val="hybridMultilevel"/>
    <w:tmpl w:val="C61EF3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52EA2765"/>
    <w:multiLevelType w:val="hybridMultilevel"/>
    <w:tmpl w:val="039CE6BA"/>
    <w:lvl w:ilvl="0" w:tplc="04090013">
      <w:start w:val="1"/>
      <w:numFmt w:val="upperRoman"/>
      <w:lvlText w:val="%1."/>
      <w:lvlJc w:val="righ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 w15:restartNumberingAfterBreak="0">
    <w:nsid w:val="554570EF"/>
    <w:multiLevelType w:val="multilevel"/>
    <w:tmpl w:val="0D7A478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5FD5418C"/>
    <w:multiLevelType w:val="hybridMultilevel"/>
    <w:tmpl w:val="029EE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18A480B"/>
    <w:multiLevelType w:val="hybridMultilevel"/>
    <w:tmpl w:val="C84EF24C"/>
    <w:lvl w:ilvl="0" w:tplc="13FAA7B2">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F003060"/>
    <w:multiLevelType w:val="hybridMultilevel"/>
    <w:tmpl w:val="473411B8"/>
    <w:lvl w:ilvl="0" w:tplc="09AAFC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7"/>
  </w:num>
  <w:num w:numId="3">
    <w:abstractNumId w:val="9"/>
  </w:num>
  <w:num w:numId="4">
    <w:abstractNumId w:val="10"/>
  </w:num>
  <w:num w:numId="5">
    <w:abstractNumId w:val="2"/>
  </w:num>
  <w:num w:numId="6">
    <w:abstractNumId w:val="5"/>
  </w:num>
  <w:num w:numId="7">
    <w:abstractNumId w:val="8"/>
  </w:num>
  <w:num w:numId="8">
    <w:abstractNumId w:val="3"/>
  </w:num>
  <w:num w:numId="9">
    <w:abstractNumId w:val="1"/>
  </w:num>
  <w:num w:numId="10">
    <w:abstractNumId w:val="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222B"/>
    <w:rsid w:val="00002DB2"/>
    <w:rsid w:val="00003960"/>
    <w:rsid w:val="000119E6"/>
    <w:rsid w:val="000124F0"/>
    <w:rsid w:val="000138EC"/>
    <w:rsid w:val="00021F30"/>
    <w:rsid w:val="00027846"/>
    <w:rsid w:val="00034B3D"/>
    <w:rsid w:val="00042115"/>
    <w:rsid w:val="00047984"/>
    <w:rsid w:val="00050EF3"/>
    <w:rsid w:val="00053476"/>
    <w:rsid w:val="000632A3"/>
    <w:rsid w:val="00066110"/>
    <w:rsid w:val="00071B22"/>
    <w:rsid w:val="00072B59"/>
    <w:rsid w:val="0007479E"/>
    <w:rsid w:val="00076052"/>
    <w:rsid w:val="00082FA7"/>
    <w:rsid w:val="00084AD2"/>
    <w:rsid w:val="00090FA9"/>
    <w:rsid w:val="000A1FF0"/>
    <w:rsid w:val="000A2D86"/>
    <w:rsid w:val="000A3D4B"/>
    <w:rsid w:val="000A4274"/>
    <w:rsid w:val="000B1E61"/>
    <w:rsid w:val="000C502B"/>
    <w:rsid w:val="000D2BA4"/>
    <w:rsid w:val="000D5326"/>
    <w:rsid w:val="000E4B64"/>
    <w:rsid w:val="000E5AC3"/>
    <w:rsid w:val="000F3B03"/>
    <w:rsid w:val="000F3DB1"/>
    <w:rsid w:val="0010338F"/>
    <w:rsid w:val="00105E86"/>
    <w:rsid w:val="001107F8"/>
    <w:rsid w:val="00114196"/>
    <w:rsid w:val="00122371"/>
    <w:rsid w:val="00134F10"/>
    <w:rsid w:val="00137D2A"/>
    <w:rsid w:val="00143EB3"/>
    <w:rsid w:val="00154520"/>
    <w:rsid w:val="00160722"/>
    <w:rsid w:val="0016196C"/>
    <w:rsid w:val="00162705"/>
    <w:rsid w:val="00165639"/>
    <w:rsid w:val="0016627A"/>
    <w:rsid w:val="00186798"/>
    <w:rsid w:val="001937F3"/>
    <w:rsid w:val="001963E6"/>
    <w:rsid w:val="001A677C"/>
    <w:rsid w:val="001B78B1"/>
    <w:rsid w:val="001B7DCF"/>
    <w:rsid w:val="001C59BB"/>
    <w:rsid w:val="001C7E0D"/>
    <w:rsid w:val="001D2AD1"/>
    <w:rsid w:val="001D3618"/>
    <w:rsid w:val="001D41F0"/>
    <w:rsid w:val="001E26B9"/>
    <w:rsid w:val="001E60F9"/>
    <w:rsid w:val="001E7E5B"/>
    <w:rsid w:val="001F04EA"/>
    <w:rsid w:val="001F0D31"/>
    <w:rsid w:val="001F7AE1"/>
    <w:rsid w:val="00201678"/>
    <w:rsid w:val="002126AE"/>
    <w:rsid w:val="00214B2F"/>
    <w:rsid w:val="002175CE"/>
    <w:rsid w:val="00223119"/>
    <w:rsid w:val="002266B0"/>
    <w:rsid w:val="002353E2"/>
    <w:rsid w:val="00235DAC"/>
    <w:rsid w:val="002404CA"/>
    <w:rsid w:val="00241439"/>
    <w:rsid w:val="0024328F"/>
    <w:rsid w:val="002440A1"/>
    <w:rsid w:val="002523EE"/>
    <w:rsid w:val="00254C2C"/>
    <w:rsid w:val="00254EC3"/>
    <w:rsid w:val="00256E83"/>
    <w:rsid w:val="00260AC3"/>
    <w:rsid w:val="00262651"/>
    <w:rsid w:val="002726EA"/>
    <w:rsid w:val="00282388"/>
    <w:rsid w:val="00283BEF"/>
    <w:rsid w:val="00290484"/>
    <w:rsid w:val="002913EF"/>
    <w:rsid w:val="00296A47"/>
    <w:rsid w:val="002A7364"/>
    <w:rsid w:val="002B43C9"/>
    <w:rsid w:val="002B4D8A"/>
    <w:rsid w:val="002B6178"/>
    <w:rsid w:val="002B6D70"/>
    <w:rsid w:val="002B7CA0"/>
    <w:rsid w:val="002C04B8"/>
    <w:rsid w:val="002C0A1A"/>
    <w:rsid w:val="002C1548"/>
    <w:rsid w:val="002C6D89"/>
    <w:rsid w:val="002D08E3"/>
    <w:rsid w:val="002E0651"/>
    <w:rsid w:val="002E46C3"/>
    <w:rsid w:val="002F0C2A"/>
    <w:rsid w:val="002F497B"/>
    <w:rsid w:val="00303F7C"/>
    <w:rsid w:val="003177A0"/>
    <w:rsid w:val="00322CB7"/>
    <w:rsid w:val="00327F6F"/>
    <w:rsid w:val="00355A5F"/>
    <w:rsid w:val="003568E1"/>
    <w:rsid w:val="00365BCB"/>
    <w:rsid w:val="00365C4B"/>
    <w:rsid w:val="0037431C"/>
    <w:rsid w:val="00374EEC"/>
    <w:rsid w:val="0038791A"/>
    <w:rsid w:val="00394B5E"/>
    <w:rsid w:val="00397999"/>
    <w:rsid w:val="003A0277"/>
    <w:rsid w:val="003A12C9"/>
    <w:rsid w:val="003A222B"/>
    <w:rsid w:val="003A353D"/>
    <w:rsid w:val="003A6A69"/>
    <w:rsid w:val="003B5027"/>
    <w:rsid w:val="003C263A"/>
    <w:rsid w:val="003C6FD5"/>
    <w:rsid w:val="003C764C"/>
    <w:rsid w:val="003E0E5E"/>
    <w:rsid w:val="003E3FCC"/>
    <w:rsid w:val="003E6604"/>
    <w:rsid w:val="003F08CD"/>
    <w:rsid w:val="003F13B5"/>
    <w:rsid w:val="003F559F"/>
    <w:rsid w:val="003F7CDB"/>
    <w:rsid w:val="00400B47"/>
    <w:rsid w:val="004036B5"/>
    <w:rsid w:val="00403FDC"/>
    <w:rsid w:val="00413DCD"/>
    <w:rsid w:val="00424858"/>
    <w:rsid w:val="0043447D"/>
    <w:rsid w:val="004429DD"/>
    <w:rsid w:val="00443DB3"/>
    <w:rsid w:val="0045012F"/>
    <w:rsid w:val="00450C94"/>
    <w:rsid w:val="00451B5D"/>
    <w:rsid w:val="00454970"/>
    <w:rsid w:val="004606E4"/>
    <w:rsid w:val="0046558A"/>
    <w:rsid w:val="00467627"/>
    <w:rsid w:val="0047250E"/>
    <w:rsid w:val="004747EF"/>
    <w:rsid w:val="00485831"/>
    <w:rsid w:val="00486B01"/>
    <w:rsid w:val="004929A4"/>
    <w:rsid w:val="00493AE4"/>
    <w:rsid w:val="004959BD"/>
    <w:rsid w:val="004D78F5"/>
    <w:rsid w:val="004E1477"/>
    <w:rsid w:val="004E5BD8"/>
    <w:rsid w:val="004F21EB"/>
    <w:rsid w:val="004F25E5"/>
    <w:rsid w:val="004F3478"/>
    <w:rsid w:val="004F62F8"/>
    <w:rsid w:val="004F78E6"/>
    <w:rsid w:val="005019CC"/>
    <w:rsid w:val="00514BAE"/>
    <w:rsid w:val="005205EE"/>
    <w:rsid w:val="0053314B"/>
    <w:rsid w:val="005369E1"/>
    <w:rsid w:val="00542B65"/>
    <w:rsid w:val="00542CB7"/>
    <w:rsid w:val="00545299"/>
    <w:rsid w:val="00547960"/>
    <w:rsid w:val="00556252"/>
    <w:rsid w:val="005648AD"/>
    <w:rsid w:val="005774CA"/>
    <w:rsid w:val="00581F39"/>
    <w:rsid w:val="00581FFE"/>
    <w:rsid w:val="00582D2F"/>
    <w:rsid w:val="00584BB6"/>
    <w:rsid w:val="00586607"/>
    <w:rsid w:val="005A729B"/>
    <w:rsid w:val="005B5840"/>
    <w:rsid w:val="005B6FC8"/>
    <w:rsid w:val="005C58C8"/>
    <w:rsid w:val="005D2489"/>
    <w:rsid w:val="005D3EBD"/>
    <w:rsid w:val="005D5BCB"/>
    <w:rsid w:val="005D6739"/>
    <w:rsid w:val="005D7E87"/>
    <w:rsid w:val="005E04D0"/>
    <w:rsid w:val="005E477C"/>
    <w:rsid w:val="005E61CE"/>
    <w:rsid w:val="005F2AB1"/>
    <w:rsid w:val="005F44FA"/>
    <w:rsid w:val="0060108C"/>
    <w:rsid w:val="00615DD4"/>
    <w:rsid w:val="00617184"/>
    <w:rsid w:val="0062018E"/>
    <w:rsid w:val="00623742"/>
    <w:rsid w:val="00627CBE"/>
    <w:rsid w:val="006378F6"/>
    <w:rsid w:val="0065350E"/>
    <w:rsid w:val="00653C3E"/>
    <w:rsid w:val="00655E87"/>
    <w:rsid w:val="00656013"/>
    <w:rsid w:val="006616A1"/>
    <w:rsid w:val="0066574B"/>
    <w:rsid w:val="006730C3"/>
    <w:rsid w:val="00676580"/>
    <w:rsid w:val="006821BB"/>
    <w:rsid w:val="00684BCB"/>
    <w:rsid w:val="00692BA5"/>
    <w:rsid w:val="0069656F"/>
    <w:rsid w:val="006A04D1"/>
    <w:rsid w:val="006A05CF"/>
    <w:rsid w:val="006A400A"/>
    <w:rsid w:val="006B3FE6"/>
    <w:rsid w:val="006D2309"/>
    <w:rsid w:val="006D35F4"/>
    <w:rsid w:val="006E18D2"/>
    <w:rsid w:val="006E193E"/>
    <w:rsid w:val="006F01AC"/>
    <w:rsid w:val="006F0C19"/>
    <w:rsid w:val="006F1A8E"/>
    <w:rsid w:val="006F1DAE"/>
    <w:rsid w:val="006F1DFD"/>
    <w:rsid w:val="006F292C"/>
    <w:rsid w:val="006F505C"/>
    <w:rsid w:val="00701932"/>
    <w:rsid w:val="007036D3"/>
    <w:rsid w:val="00706054"/>
    <w:rsid w:val="00724A83"/>
    <w:rsid w:val="00732A72"/>
    <w:rsid w:val="00732C9A"/>
    <w:rsid w:val="00734D33"/>
    <w:rsid w:val="00743A90"/>
    <w:rsid w:val="007478D4"/>
    <w:rsid w:val="00757C96"/>
    <w:rsid w:val="007637F8"/>
    <w:rsid w:val="00764563"/>
    <w:rsid w:val="00765768"/>
    <w:rsid w:val="00766257"/>
    <w:rsid w:val="007724B4"/>
    <w:rsid w:val="00776E28"/>
    <w:rsid w:val="00777666"/>
    <w:rsid w:val="0079064F"/>
    <w:rsid w:val="00795F4B"/>
    <w:rsid w:val="0079737E"/>
    <w:rsid w:val="007A2BEB"/>
    <w:rsid w:val="007A4545"/>
    <w:rsid w:val="007B1706"/>
    <w:rsid w:val="007B7B30"/>
    <w:rsid w:val="007C0869"/>
    <w:rsid w:val="007C14C7"/>
    <w:rsid w:val="007C1D84"/>
    <w:rsid w:val="007D3B1F"/>
    <w:rsid w:val="007D6419"/>
    <w:rsid w:val="007D6FE9"/>
    <w:rsid w:val="007E3744"/>
    <w:rsid w:val="007E50FD"/>
    <w:rsid w:val="007E6678"/>
    <w:rsid w:val="007F1BC1"/>
    <w:rsid w:val="007F30C9"/>
    <w:rsid w:val="007F37F6"/>
    <w:rsid w:val="007F5245"/>
    <w:rsid w:val="007F576A"/>
    <w:rsid w:val="008047EA"/>
    <w:rsid w:val="00806E09"/>
    <w:rsid w:val="00806EAE"/>
    <w:rsid w:val="008149A0"/>
    <w:rsid w:val="008310B8"/>
    <w:rsid w:val="0083433A"/>
    <w:rsid w:val="00834BFA"/>
    <w:rsid w:val="008354D6"/>
    <w:rsid w:val="00836BF5"/>
    <w:rsid w:val="008452AB"/>
    <w:rsid w:val="008463AA"/>
    <w:rsid w:val="00851E73"/>
    <w:rsid w:val="00855900"/>
    <w:rsid w:val="00856C65"/>
    <w:rsid w:val="0085767C"/>
    <w:rsid w:val="0086209D"/>
    <w:rsid w:val="008757B7"/>
    <w:rsid w:val="00884BA7"/>
    <w:rsid w:val="00890AAF"/>
    <w:rsid w:val="008A0875"/>
    <w:rsid w:val="008A3CAE"/>
    <w:rsid w:val="008A48BA"/>
    <w:rsid w:val="008A717A"/>
    <w:rsid w:val="008B0A3E"/>
    <w:rsid w:val="008B0D0D"/>
    <w:rsid w:val="008B286A"/>
    <w:rsid w:val="008C6625"/>
    <w:rsid w:val="008D1B47"/>
    <w:rsid w:val="008D1BB7"/>
    <w:rsid w:val="008D4B23"/>
    <w:rsid w:val="008D5651"/>
    <w:rsid w:val="008E070E"/>
    <w:rsid w:val="008E254D"/>
    <w:rsid w:val="008E533D"/>
    <w:rsid w:val="008E5DEF"/>
    <w:rsid w:val="008E7C28"/>
    <w:rsid w:val="008F0354"/>
    <w:rsid w:val="008F2E84"/>
    <w:rsid w:val="008F3146"/>
    <w:rsid w:val="009000EC"/>
    <w:rsid w:val="009033AD"/>
    <w:rsid w:val="00910BAD"/>
    <w:rsid w:val="00911B64"/>
    <w:rsid w:val="00917B2E"/>
    <w:rsid w:val="00920591"/>
    <w:rsid w:val="00934FE7"/>
    <w:rsid w:val="009364B8"/>
    <w:rsid w:val="00940760"/>
    <w:rsid w:val="00943E5D"/>
    <w:rsid w:val="00952A10"/>
    <w:rsid w:val="00953335"/>
    <w:rsid w:val="00957630"/>
    <w:rsid w:val="009632E7"/>
    <w:rsid w:val="00965AFC"/>
    <w:rsid w:val="00983605"/>
    <w:rsid w:val="009846E3"/>
    <w:rsid w:val="00991F70"/>
    <w:rsid w:val="009930E8"/>
    <w:rsid w:val="009A1C3E"/>
    <w:rsid w:val="009A2EFA"/>
    <w:rsid w:val="009A58B8"/>
    <w:rsid w:val="009A6C2A"/>
    <w:rsid w:val="009C393E"/>
    <w:rsid w:val="009C6051"/>
    <w:rsid w:val="009D1EBB"/>
    <w:rsid w:val="009D20E7"/>
    <w:rsid w:val="009E0AA1"/>
    <w:rsid w:val="009E24FD"/>
    <w:rsid w:val="009F0760"/>
    <w:rsid w:val="00A02307"/>
    <w:rsid w:val="00A052EC"/>
    <w:rsid w:val="00A26DA3"/>
    <w:rsid w:val="00A309F4"/>
    <w:rsid w:val="00A34DC0"/>
    <w:rsid w:val="00A4422D"/>
    <w:rsid w:val="00A47E2F"/>
    <w:rsid w:val="00A51C7D"/>
    <w:rsid w:val="00A56F8C"/>
    <w:rsid w:val="00A61D2F"/>
    <w:rsid w:val="00A66C34"/>
    <w:rsid w:val="00A70D8D"/>
    <w:rsid w:val="00A72707"/>
    <w:rsid w:val="00A8591E"/>
    <w:rsid w:val="00AA5EE4"/>
    <w:rsid w:val="00AB5436"/>
    <w:rsid w:val="00AB7C7D"/>
    <w:rsid w:val="00AE2BA8"/>
    <w:rsid w:val="00AF0176"/>
    <w:rsid w:val="00B0088E"/>
    <w:rsid w:val="00B02E32"/>
    <w:rsid w:val="00B07B1D"/>
    <w:rsid w:val="00B12886"/>
    <w:rsid w:val="00B14713"/>
    <w:rsid w:val="00B15C90"/>
    <w:rsid w:val="00B24DD1"/>
    <w:rsid w:val="00B26B08"/>
    <w:rsid w:val="00B2769F"/>
    <w:rsid w:val="00B36A42"/>
    <w:rsid w:val="00B37FC8"/>
    <w:rsid w:val="00B40F51"/>
    <w:rsid w:val="00B4135A"/>
    <w:rsid w:val="00B4499E"/>
    <w:rsid w:val="00B4513D"/>
    <w:rsid w:val="00B4622D"/>
    <w:rsid w:val="00B615EB"/>
    <w:rsid w:val="00B624CD"/>
    <w:rsid w:val="00B6346D"/>
    <w:rsid w:val="00B65BFF"/>
    <w:rsid w:val="00B67598"/>
    <w:rsid w:val="00B712E8"/>
    <w:rsid w:val="00B77F48"/>
    <w:rsid w:val="00B8298C"/>
    <w:rsid w:val="00B8488C"/>
    <w:rsid w:val="00B85715"/>
    <w:rsid w:val="00B921DF"/>
    <w:rsid w:val="00B94EC6"/>
    <w:rsid w:val="00B95EBF"/>
    <w:rsid w:val="00BA5F00"/>
    <w:rsid w:val="00BA7EAC"/>
    <w:rsid w:val="00BB04EE"/>
    <w:rsid w:val="00BB50A0"/>
    <w:rsid w:val="00BB6CBF"/>
    <w:rsid w:val="00BC0A99"/>
    <w:rsid w:val="00BC5230"/>
    <w:rsid w:val="00BE20A9"/>
    <w:rsid w:val="00BE2C7B"/>
    <w:rsid w:val="00BE3D45"/>
    <w:rsid w:val="00BE624B"/>
    <w:rsid w:val="00C057FB"/>
    <w:rsid w:val="00C175A4"/>
    <w:rsid w:val="00C22F9E"/>
    <w:rsid w:val="00C35056"/>
    <w:rsid w:val="00C40F9F"/>
    <w:rsid w:val="00C46C6D"/>
    <w:rsid w:val="00C505C1"/>
    <w:rsid w:val="00C71FA1"/>
    <w:rsid w:val="00C73156"/>
    <w:rsid w:val="00C756EB"/>
    <w:rsid w:val="00C75B28"/>
    <w:rsid w:val="00C75D76"/>
    <w:rsid w:val="00C76E16"/>
    <w:rsid w:val="00C77478"/>
    <w:rsid w:val="00C8125C"/>
    <w:rsid w:val="00C836D9"/>
    <w:rsid w:val="00C971B9"/>
    <w:rsid w:val="00CA1FCF"/>
    <w:rsid w:val="00CA339C"/>
    <w:rsid w:val="00CA35B0"/>
    <w:rsid w:val="00CA3C68"/>
    <w:rsid w:val="00CC269D"/>
    <w:rsid w:val="00CC460F"/>
    <w:rsid w:val="00CC76E0"/>
    <w:rsid w:val="00CD0F05"/>
    <w:rsid w:val="00CD2340"/>
    <w:rsid w:val="00CD5FB4"/>
    <w:rsid w:val="00CD6827"/>
    <w:rsid w:val="00CE5910"/>
    <w:rsid w:val="00CE6D00"/>
    <w:rsid w:val="00CF683F"/>
    <w:rsid w:val="00CF7E33"/>
    <w:rsid w:val="00D01E5A"/>
    <w:rsid w:val="00D03901"/>
    <w:rsid w:val="00D153EA"/>
    <w:rsid w:val="00D15E15"/>
    <w:rsid w:val="00D25912"/>
    <w:rsid w:val="00D36786"/>
    <w:rsid w:val="00D43F0E"/>
    <w:rsid w:val="00D60389"/>
    <w:rsid w:val="00D66324"/>
    <w:rsid w:val="00D70399"/>
    <w:rsid w:val="00D72300"/>
    <w:rsid w:val="00D72327"/>
    <w:rsid w:val="00D75071"/>
    <w:rsid w:val="00D818EE"/>
    <w:rsid w:val="00D84A76"/>
    <w:rsid w:val="00D91CBD"/>
    <w:rsid w:val="00D91CFD"/>
    <w:rsid w:val="00D950C1"/>
    <w:rsid w:val="00D97524"/>
    <w:rsid w:val="00DA1E62"/>
    <w:rsid w:val="00DA7C83"/>
    <w:rsid w:val="00DB1C27"/>
    <w:rsid w:val="00DB611E"/>
    <w:rsid w:val="00DE556D"/>
    <w:rsid w:val="00DF0B50"/>
    <w:rsid w:val="00E00277"/>
    <w:rsid w:val="00E241DD"/>
    <w:rsid w:val="00E25B0B"/>
    <w:rsid w:val="00E270A2"/>
    <w:rsid w:val="00E30665"/>
    <w:rsid w:val="00E3304E"/>
    <w:rsid w:val="00E355A0"/>
    <w:rsid w:val="00E36A03"/>
    <w:rsid w:val="00E4269E"/>
    <w:rsid w:val="00E43513"/>
    <w:rsid w:val="00E47E67"/>
    <w:rsid w:val="00E5787D"/>
    <w:rsid w:val="00E62958"/>
    <w:rsid w:val="00E63A1E"/>
    <w:rsid w:val="00E71EAC"/>
    <w:rsid w:val="00E77D66"/>
    <w:rsid w:val="00E77E0B"/>
    <w:rsid w:val="00E8335D"/>
    <w:rsid w:val="00E918A5"/>
    <w:rsid w:val="00EA3E90"/>
    <w:rsid w:val="00EA7389"/>
    <w:rsid w:val="00EB3922"/>
    <w:rsid w:val="00EB5420"/>
    <w:rsid w:val="00ED231A"/>
    <w:rsid w:val="00ED4057"/>
    <w:rsid w:val="00ED5245"/>
    <w:rsid w:val="00EF0748"/>
    <w:rsid w:val="00EF5818"/>
    <w:rsid w:val="00F061A0"/>
    <w:rsid w:val="00F1777D"/>
    <w:rsid w:val="00F2554B"/>
    <w:rsid w:val="00F26D45"/>
    <w:rsid w:val="00F33A7A"/>
    <w:rsid w:val="00F40A17"/>
    <w:rsid w:val="00F4515F"/>
    <w:rsid w:val="00F51044"/>
    <w:rsid w:val="00F5437A"/>
    <w:rsid w:val="00F64833"/>
    <w:rsid w:val="00F6650F"/>
    <w:rsid w:val="00F7553A"/>
    <w:rsid w:val="00F77ADC"/>
    <w:rsid w:val="00F77C17"/>
    <w:rsid w:val="00F91F2F"/>
    <w:rsid w:val="00F92899"/>
    <w:rsid w:val="00FA1F42"/>
    <w:rsid w:val="00FA3D34"/>
    <w:rsid w:val="00FA5C7A"/>
    <w:rsid w:val="00FB5647"/>
    <w:rsid w:val="00FD0ABD"/>
    <w:rsid w:val="00FD1799"/>
    <w:rsid w:val="00FD230A"/>
    <w:rsid w:val="00FD42C7"/>
    <w:rsid w:val="00FD5CB9"/>
    <w:rsid w:val="00FE3160"/>
    <w:rsid w:val="00FE35CD"/>
    <w:rsid w:val="00FF4D0D"/>
    <w:rsid w:val="00FF7F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6E3A75A"/>
  <w14:defaultImageDpi w14:val="32767"/>
  <w15:docId w15:val="{0445A974-7999-4A72-9B07-D20F06BFCE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A222B"/>
    <w:pPr>
      <w:spacing w:after="200" w:line="276" w:lineRule="auto"/>
    </w:pPr>
    <w:rPr>
      <w:rFonts w:eastAsiaTheme="minorEastAsia"/>
      <w:sz w:val="22"/>
      <w:szCs w:val="22"/>
      <w:lang w:eastAsia="zh-CN"/>
    </w:rPr>
  </w:style>
  <w:style w:type="paragraph" w:styleId="1">
    <w:name w:val="heading 1"/>
    <w:basedOn w:val="a"/>
    <w:next w:val="a"/>
    <w:link w:val="10"/>
    <w:uiPriority w:val="9"/>
    <w:qFormat/>
    <w:rsid w:val="003A222B"/>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CC76E0"/>
    <w:pPr>
      <w:keepNext/>
      <w:keepLines/>
      <w:spacing w:before="40" w:after="0"/>
      <w:outlineLvl w:val="1"/>
    </w:pPr>
    <w:rPr>
      <w:rFonts w:eastAsiaTheme="majorEastAsia" w:cstheme="majorBidi"/>
      <w:b/>
      <w:i/>
      <w:color w:val="2E74B5" w:themeColor="accent1" w:themeShade="BF"/>
      <w:sz w:val="26"/>
      <w:szCs w:val="26"/>
    </w:rPr>
  </w:style>
  <w:style w:type="paragraph" w:styleId="3">
    <w:name w:val="heading 3"/>
    <w:basedOn w:val="a"/>
    <w:next w:val="a"/>
    <w:link w:val="30"/>
    <w:uiPriority w:val="9"/>
    <w:unhideWhenUsed/>
    <w:qFormat/>
    <w:rsid w:val="00940760"/>
    <w:pPr>
      <w:keepNext/>
      <w:keepLines/>
      <w:spacing w:before="200" w:after="0"/>
      <w:outlineLvl w:val="2"/>
    </w:pPr>
    <w:rPr>
      <w:rFonts w:asciiTheme="majorHAnsi" w:eastAsiaTheme="majorEastAsia" w:hAnsiTheme="majorHAnsi" w:cstheme="majorBidi"/>
      <w:b/>
      <w:bCs/>
      <w:color w:val="2F5496" w:themeColor="accent5" w:themeShade="BF"/>
      <w:sz w:val="24"/>
    </w:rPr>
  </w:style>
  <w:style w:type="paragraph" w:styleId="4">
    <w:name w:val="heading 4"/>
    <w:basedOn w:val="a"/>
    <w:next w:val="a"/>
    <w:link w:val="40"/>
    <w:uiPriority w:val="9"/>
    <w:unhideWhenUsed/>
    <w:qFormat/>
    <w:rsid w:val="001E26B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6730C3"/>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A222B"/>
    <w:rPr>
      <w:rFonts w:asciiTheme="majorHAnsi" w:eastAsiaTheme="majorEastAsia" w:hAnsiTheme="majorHAnsi" w:cstheme="majorBidi"/>
      <w:b/>
      <w:bCs/>
      <w:color w:val="2E74B5" w:themeColor="accent1" w:themeShade="BF"/>
      <w:sz w:val="28"/>
      <w:szCs w:val="28"/>
      <w:lang w:eastAsia="zh-CN"/>
    </w:rPr>
  </w:style>
  <w:style w:type="character" w:customStyle="1" w:styleId="20">
    <w:name w:val="Заголовок 2 Знак"/>
    <w:basedOn w:val="a0"/>
    <w:link w:val="2"/>
    <w:uiPriority w:val="9"/>
    <w:rsid w:val="00CC76E0"/>
    <w:rPr>
      <w:rFonts w:eastAsiaTheme="majorEastAsia" w:cstheme="majorBidi"/>
      <w:b/>
      <w:i/>
      <w:color w:val="2E74B5" w:themeColor="accent1" w:themeShade="BF"/>
      <w:sz w:val="26"/>
      <w:szCs w:val="26"/>
      <w:lang w:eastAsia="zh-CN"/>
    </w:rPr>
  </w:style>
  <w:style w:type="character" w:customStyle="1" w:styleId="30">
    <w:name w:val="Заголовок 3 Знак"/>
    <w:basedOn w:val="a0"/>
    <w:link w:val="3"/>
    <w:uiPriority w:val="9"/>
    <w:rsid w:val="00940760"/>
    <w:rPr>
      <w:rFonts w:asciiTheme="majorHAnsi" w:eastAsiaTheme="majorEastAsia" w:hAnsiTheme="majorHAnsi" w:cstheme="majorBidi"/>
      <w:b/>
      <w:bCs/>
      <w:color w:val="2F5496" w:themeColor="accent5" w:themeShade="BF"/>
      <w:szCs w:val="22"/>
      <w:lang w:eastAsia="zh-CN"/>
    </w:rPr>
  </w:style>
  <w:style w:type="character" w:customStyle="1" w:styleId="40">
    <w:name w:val="Заголовок 4 Знак"/>
    <w:basedOn w:val="a0"/>
    <w:link w:val="4"/>
    <w:uiPriority w:val="9"/>
    <w:rsid w:val="001E26B9"/>
    <w:rPr>
      <w:rFonts w:asciiTheme="majorHAnsi" w:eastAsiaTheme="majorEastAsia" w:hAnsiTheme="majorHAnsi" w:cstheme="majorBidi"/>
      <w:i/>
      <w:iCs/>
      <w:color w:val="2E74B5" w:themeColor="accent1" w:themeShade="BF"/>
      <w:sz w:val="22"/>
      <w:szCs w:val="22"/>
      <w:lang w:eastAsia="zh-CN"/>
    </w:rPr>
  </w:style>
  <w:style w:type="paragraph" w:styleId="a3">
    <w:name w:val="caption"/>
    <w:basedOn w:val="a"/>
    <w:next w:val="a"/>
    <w:uiPriority w:val="35"/>
    <w:unhideWhenUsed/>
    <w:qFormat/>
    <w:rsid w:val="003A222B"/>
    <w:pPr>
      <w:spacing w:line="240" w:lineRule="auto"/>
    </w:pPr>
    <w:rPr>
      <w:b/>
      <w:bCs/>
      <w:color w:val="5B9BD5" w:themeColor="accent1"/>
      <w:sz w:val="18"/>
      <w:szCs w:val="18"/>
    </w:rPr>
  </w:style>
  <w:style w:type="paragraph" w:styleId="a4">
    <w:name w:val="List Paragraph"/>
    <w:basedOn w:val="a"/>
    <w:uiPriority w:val="34"/>
    <w:qFormat/>
    <w:rsid w:val="003A222B"/>
    <w:pPr>
      <w:ind w:left="720"/>
      <w:contextualSpacing/>
    </w:pPr>
  </w:style>
  <w:style w:type="paragraph" w:styleId="a5">
    <w:name w:val="header"/>
    <w:basedOn w:val="a"/>
    <w:link w:val="a6"/>
    <w:uiPriority w:val="99"/>
    <w:unhideWhenUsed/>
    <w:rsid w:val="003A222B"/>
    <w:pPr>
      <w:tabs>
        <w:tab w:val="center" w:pos="4680"/>
        <w:tab w:val="right" w:pos="9360"/>
      </w:tabs>
      <w:spacing w:after="0" w:line="240" w:lineRule="auto"/>
    </w:pPr>
  </w:style>
  <w:style w:type="character" w:customStyle="1" w:styleId="a6">
    <w:name w:val="Верхний колонтитул Знак"/>
    <w:basedOn w:val="a0"/>
    <w:link w:val="a5"/>
    <w:uiPriority w:val="99"/>
    <w:rsid w:val="003A222B"/>
    <w:rPr>
      <w:rFonts w:eastAsiaTheme="minorEastAsia"/>
      <w:sz w:val="22"/>
      <w:szCs w:val="22"/>
      <w:lang w:eastAsia="zh-CN"/>
    </w:rPr>
  </w:style>
  <w:style w:type="paragraph" w:styleId="a7">
    <w:name w:val="footer"/>
    <w:basedOn w:val="a"/>
    <w:link w:val="a8"/>
    <w:uiPriority w:val="99"/>
    <w:unhideWhenUsed/>
    <w:rsid w:val="003A222B"/>
    <w:pPr>
      <w:tabs>
        <w:tab w:val="center" w:pos="4680"/>
        <w:tab w:val="right" w:pos="9360"/>
      </w:tabs>
      <w:spacing w:after="0" w:line="240" w:lineRule="auto"/>
    </w:pPr>
  </w:style>
  <w:style w:type="character" w:customStyle="1" w:styleId="a8">
    <w:name w:val="Нижний колонтитул Знак"/>
    <w:basedOn w:val="a0"/>
    <w:link w:val="a7"/>
    <w:uiPriority w:val="99"/>
    <w:rsid w:val="003A222B"/>
    <w:rPr>
      <w:rFonts w:eastAsiaTheme="minorEastAsia"/>
      <w:sz w:val="22"/>
      <w:szCs w:val="22"/>
      <w:lang w:eastAsia="zh-CN"/>
    </w:rPr>
  </w:style>
  <w:style w:type="character" w:styleId="a9">
    <w:name w:val="page number"/>
    <w:basedOn w:val="a0"/>
    <w:uiPriority w:val="99"/>
    <w:semiHidden/>
    <w:unhideWhenUsed/>
    <w:rsid w:val="005D3EBD"/>
  </w:style>
  <w:style w:type="paragraph" w:styleId="aa">
    <w:name w:val="TOC Heading"/>
    <w:basedOn w:val="1"/>
    <w:next w:val="a"/>
    <w:uiPriority w:val="39"/>
    <w:unhideWhenUsed/>
    <w:qFormat/>
    <w:rsid w:val="005D3EBD"/>
    <w:pPr>
      <w:outlineLvl w:val="9"/>
    </w:pPr>
    <w:rPr>
      <w:lang w:eastAsia="en-US"/>
    </w:rPr>
  </w:style>
  <w:style w:type="paragraph" w:styleId="11">
    <w:name w:val="toc 1"/>
    <w:basedOn w:val="a"/>
    <w:next w:val="a"/>
    <w:autoRedefine/>
    <w:uiPriority w:val="39"/>
    <w:unhideWhenUsed/>
    <w:rsid w:val="005D3EBD"/>
    <w:pPr>
      <w:spacing w:before="120" w:after="0"/>
    </w:pPr>
    <w:rPr>
      <w:b/>
      <w:bCs/>
      <w:sz w:val="24"/>
      <w:szCs w:val="24"/>
    </w:rPr>
  </w:style>
  <w:style w:type="paragraph" w:styleId="31">
    <w:name w:val="toc 3"/>
    <w:basedOn w:val="a"/>
    <w:next w:val="a"/>
    <w:autoRedefine/>
    <w:uiPriority w:val="39"/>
    <w:unhideWhenUsed/>
    <w:rsid w:val="005D3EBD"/>
    <w:pPr>
      <w:spacing w:after="0"/>
      <w:ind w:left="440"/>
    </w:pPr>
  </w:style>
  <w:style w:type="character" w:styleId="ab">
    <w:name w:val="Hyperlink"/>
    <w:basedOn w:val="a0"/>
    <w:uiPriority w:val="99"/>
    <w:unhideWhenUsed/>
    <w:rsid w:val="005D3EBD"/>
    <w:rPr>
      <w:color w:val="0563C1" w:themeColor="hyperlink"/>
      <w:u w:val="single"/>
    </w:rPr>
  </w:style>
  <w:style w:type="paragraph" w:styleId="21">
    <w:name w:val="toc 2"/>
    <w:basedOn w:val="a"/>
    <w:next w:val="a"/>
    <w:autoRedefine/>
    <w:uiPriority w:val="39"/>
    <w:unhideWhenUsed/>
    <w:rsid w:val="005D3EBD"/>
    <w:pPr>
      <w:spacing w:after="0"/>
      <w:ind w:left="220"/>
    </w:pPr>
    <w:rPr>
      <w:b/>
      <w:bCs/>
    </w:rPr>
  </w:style>
  <w:style w:type="paragraph" w:styleId="41">
    <w:name w:val="toc 4"/>
    <w:basedOn w:val="a"/>
    <w:next w:val="a"/>
    <w:autoRedefine/>
    <w:uiPriority w:val="39"/>
    <w:unhideWhenUsed/>
    <w:rsid w:val="005D3EBD"/>
    <w:pPr>
      <w:spacing w:after="0"/>
      <w:ind w:left="660"/>
    </w:pPr>
    <w:rPr>
      <w:sz w:val="20"/>
      <w:szCs w:val="20"/>
    </w:rPr>
  </w:style>
  <w:style w:type="paragraph" w:styleId="51">
    <w:name w:val="toc 5"/>
    <w:basedOn w:val="a"/>
    <w:next w:val="a"/>
    <w:autoRedefine/>
    <w:uiPriority w:val="39"/>
    <w:unhideWhenUsed/>
    <w:rsid w:val="005D3EBD"/>
    <w:pPr>
      <w:spacing w:after="0"/>
      <w:ind w:left="880"/>
    </w:pPr>
    <w:rPr>
      <w:sz w:val="20"/>
      <w:szCs w:val="20"/>
    </w:rPr>
  </w:style>
  <w:style w:type="paragraph" w:styleId="6">
    <w:name w:val="toc 6"/>
    <w:basedOn w:val="a"/>
    <w:next w:val="a"/>
    <w:autoRedefine/>
    <w:uiPriority w:val="39"/>
    <w:unhideWhenUsed/>
    <w:rsid w:val="005D3EBD"/>
    <w:pPr>
      <w:spacing w:after="0"/>
      <w:ind w:left="1100"/>
    </w:pPr>
    <w:rPr>
      <w:sz w:val="20"/>
      <w:szCs w:val="20"/>
    </w:rPr>
  </w:style>
  <w:style w:type="paragraph" w:styleId="7">
    <w:name w:val="toc 7"/>
    <w:basedOn w:val="a"/>
    <w:next w:val="a"/>
    <w:autoRedefine/>
    <w:uiPriority w:val="39"/>
    <w:unhideWhenUsed/>
    <w:rsid w:val="005D3EBD"/>
    <w:pPr>
      <w:spacing w:after="0"/>
      <w:ind w:left="1320"/>
    </w:pPr>
    <w:rPr>
      <w:sz w:val="20"/>
      <w:szCs w:val="20"/>
    </w:rPr>
  </w:style>
  <w:style w:type="paragraph" w:styleId="8">
    <w:name w:val="toc 8"/>
    <w:basedOn w:val="a"/>
    <w:next w:val="a"/>
    <w:autoRedefine/>
    <w:uiPriority w:val="39"/>
    <w:unhideWhenUsed/>
    <w:rsid w:val="005D3EBD"/>
    <w:pPr>
      <w:spacing w:after="0"/>
      <w:ind w:left="1540"/>
    </w:pPr>
    <w:rPr>
      <w:sz w:val="20"/>
      <w:szCs w:val="20"/>
    </w:rPr>
  </w:style>
  <w:style w:type="paragraph" w:styleId="9">
    <w:name w:val="toc 9"/>
    <w:basedOn w:val="a"/>
    <w:next w:val="a"/>
    <w:autoRedefine/>
    <w:uiPriority w:val="39"/>
    <w:unhideWhenUsed/>
    <w:rsid w:val="005D3EBD"/>
    <w:pPr>
      <w:spacing w:after="0"/>
      <w:ind w:left="1760"/>
    </w:pPr>
    <w:rPr>
      <w:sz w:val="20"/>
      <w:szCs w:val="20"/>
    </w:rPr>
  </w:style>
  <w:style w:type="paragraph" w:styleId="ac">
    <w:name w:val="table of figures"/>
    <w:basedOn w:val="a"/>
    <w:next w:val="a"/>
    <w:autoRedefine/>
    <w:uiPriority w:val="99"/>
    <w:unhideWhenUsed/>
    <w:rsid w:val="009C393E"/>
    <w:pPr>
      <w:spacing w:after="0"/>
      <w:ind w:left="440" w:hanging="440"/>
    </w:pPr>
    <w:rPr>
      <w:i/>
      <w:smallCaps/>
      <w:color w:val="000000" w:themeColor="text1"/>
      <w:sz w:val="20"/>
      <w:szCs w:val="20"/>
    </w:rPr>
  </w:style>
  <w:style w:type="paragraph" w:styleId="ad">
    <w:name w:val="footnote text"/>
    <w:basedOn w:val="a"/>
    <w:link w:val="ae"/>
    <w:uiPriority w:val="99"/>
    <w:unhideWhenUsed/>
    <w:rsid w:val="00F4515F"/>
    <w:pPr>
      <w:spacing w:after="0" w:line="240" w:lineRule="auto"/>
    </w:pPr>
    <w:rPr>
      <w:sz w:val="24"/>
      <w:szCs w:val="24"/>
    </w:rPr>
  </w:style>
  <w:style w:type="character" w:customStyle="1" w:styleId="ae">
    <w:name w:val="Текст сноски Знак"/>
    <w:basedOn w:val="a0"/>
    <w:link w:val="ad"/>
    <w:uiPriority w:val="99"/>
    <w:rsid w:val="00F4515F"/>
    <w:rPr>
      <w:rFonts w:eastAsiaTheme="minorEastAsia"/>
      <w:lang w:eastAsia="zh-CN"/>
    </w:rPr>
  </w:style>
  <w:style w:type="character" w:styleId="af">
    <w:name w:val="footnote reference"/>
    <w:basedOn w:val="a0"/>
    <w:uiPriority w:val="99"/>
    <w:unhideWhenUsed/>
    <w:rsid w:val="00F4515F"/>
    <w:rPr>
      <w:vertAlign w:val="superscript"/>
    </w:rPr>
  </w:style>
  <w:style w:type="paragraph" w:customStyle="1" w:styleId="MyStyle">
    <w:name w:val="My Style"/>
    <w:basedOn w:val="a"/>
    <w:qFormat/>
    <w:rsid w:val="00D60389"/>
    <w:rPr>
      <w:rFonts w:ascii="Times" w:hAnsi="Times"/>
      <w:sz w:val="24"/>
    </w:rPr>
  </w:style>
  <w:style w:type="character" w:customStyle="1" w:styleId="50">
    <w:name w:val="Заголовок 5 Знак"/>
    <w:basedOn w:val="a0"/>
    <w:link w:val="5"/>
    <w:uiPriority w:val="9"/>
    <w:rsid w:val="006730C3"/>
    <w:rPr>
      <w:rFonts w:asciiTheme="majorHAnsi" w:eastAsiaTheme="majorEastAsia" w:hAnsiTheme="majorHAnsi" w:cstheme="majorBidi"/>
      <w:color w:val="2E74B5" w:themeColor="accent1" w:themeShade="BF"/>
      <w:sz w:val="22"/>
      <w:szCs w:val="22"/>
      <w:lang w:eastAsia="zh-CN"/>
    </w:rPr>
  </w:style>
  <w:style w:type="paragraph" w:styleId="af0">
    <w:name w:val="Balloon Text"/>
    <w:basedOn w:val="a"/>
    <w:link w:val="af1"/>
    <w:uiPriority w:val="99"/>
    <w:semiHidden/>
    <w:unhideWhenUsed/>
    <w:rsid w:val="00ED5245"/>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ED5245"/>
    <w:rPr>
      <w:rFonts w:ascii="Tahoma" w:eastAsiaTheme="minorEastAsia" w:hAnsi="Tahoma" w:cs="Tahoma"/>
      <w:sz w:val="16"/>
      <w:szCs w:val="16"/>
      <w:lang w:eastAsia="zh-CN"/>
    </w:rPr>
  </w:style>
  <w:style w:type="character" w:customStyle="1" w:styleId="shorttext">
    <w:name w:val="short_text"/>
    <w:basedOn w:val="a0"/>
    <w:rsid w:val="008E07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427280">
      <w:bodyDiv w:val="1"/>
      <w:marLeft w:val="0"/>
      <w:marRight w:val="0"/>
      <w:marTop w:val="0"/>
      <w:marBottom w:val="0"/>
      <w:divBdr>
        <w:top w:val="none" w:sz="0" w:space="0" w:color="auto"/>
        <w:left w:val="none" w:sz="0" w:space="0" w:color="auto"/>
        <w:bottom w:val="none" w:sz="0" w:space="0" w:color="auto"/>
        <w:right w:val="none" w:sz="0" w:space="0" w:color="auto"/>
      </w:divBdr>
    </w:div>
    <w:div w:id="200480719">
      <w:bodyDiv w:val="1"/>
      <w:marLeft w:val="0"/>
      <w:marRight w:val="0"/>
      <w:marTop w:val="0"/>
      <w:marBottom w:val="0"/>
      <w:divBdr>
        <w:top w:val="none" w:sz="0" w:space="0" w:color="auto"/>
        <w:left w:val="none" w:sz="0" w:space="0" w:color="auto"/>
        <w:bottom w:val="none" w:sz="0" w:space="0" w:color="auto"/>
        <w:right w:val="none" w:sz="0" w:space="0" w:color="auto"/>
      </w:divBdr>
    </w:div>
    <w:div w:id="211428937">
      <w:bodyDiv w:val="1"/>
      <w:marLeft w:val="0"/>
      <w:marRight w:val="0"/>
      <w:marTop w:val="0"/>
      <w:marBottom w:val="0"/>
      <w:divBdr>
        <w:top w:val="none" w:sz="0" w:space="0" w:color="auto"/>
        <w:left w:val="none" w:sz="0" w:space="0" w:color="auto"/>
        <w:bottom w:val="none" w:sz="0" w:space="0" w:color="auto"/>
        <w:right w:val="none" w:sz="0" w:space="0" w:color="auto"/>
      </w:divBdr>
    </w:div>
    <w:div w:id="255286318">
      <w:bodyDiv w:val="1"/>
      <w:marLeft w:val="0"/>
      <w:marRight w:val="0"/>
      <w:marTop w:val="0"/>
      <w:marBottom w:val="0"/>
      <w:divBdr>
        <w:top w:val="none" w:sz="0" w:space="0" w:color="auto"/>
        <w:left w:val="none" w:sz="0" w:space="0" w:color="auto"/>
        <w:bottom w:val="none" w:sz="0" w:space="0" w:color="auto"/>
        <w:right w:val="none" w:sz="0" w:space="0" w:color="auto"/>
      </w:divBdr>
    </w:div>
    <w:div w:id="313683428">
      <w:bodyDiv w:val="1"/>
      <w:marLeft w:val="0"/>
      <w:marRight w:val="0"/>
      <w:marTop w:val="0"/>
      <w:marBottom w:val="0"/>
      <w:divBdr>
        <w:top w:val="none" w:sz="0" w:space="0" w:color="auto"/>
        <w:left w:val="none" w:sz="0" w:space="0" w:color="auto"/>
        <w:bottom w:val="none" w:sz="0" w:space="0" w:color="auto"/>
        <w:right w:val="none" w:sz="0" w:space="0" w:color="auto"/>
      </w:divBdr>
    </w:div>
    <w:div w:id="338240143">
      <w:bodyDiv w:val="1"/>
      <w:marLeft w:val="0"/>
      <w:marRight w:val="0"/>
      <w:marTop w:val="0"/>
      <w:marBottom w:val="0"/>
      <w:divBdr>
        <w:top w:val="none" w:sz="0" w:space="0" w:color="auto"/>
        <w:left w:val="none" w:sz="0" w:space="0" w:color="auto"/>
        <w:bottom w:val="none" w:sz="0" w:space="0" w:color="auto"/>
        <w:right w:val="none" w:sz="0" w:space="0" w:color="auto"/>
      </w:divBdr>
    </w:div>
    <w:div w:id="371921546">
      <w:bodyDiv w:val="1"/>
      <w:marLeft w:val="0"/>
      <w:marRight w:val="0"/>
      <w:marTop w:val="0"/>
      <w:marBottom w:val="0"/>
      <w:divBdr>
        <w:top w:val="none" w:sz="0" w:space="0" w:color="auto"/>
        <w:left w:val="none" w:sz="0" w:space="0" w:color="auto"/>
        <w:bottom w:val="none" w:sz="0" w:space="0" w:color="auto"/>
        <w:right w:val="none" w:sz="0" w:space="0" w:color="auto"/>
      </w:divBdr>
    </w:div>
    <w:div w:id="422184618">
      <w:bodyDiv w:val="1"/>
      <w:marLeft w:val="0"/>
      <w:marRight w:val="0"/>
      <w:marTop w:val="0"/>
      <w:marBottom w:val="0"/>
      <w:divBdr>
        <w:top w:val="none" w:sz="0" w:space="0" w:color="auto"/>
        <w:left w:val="none" w:sz="0" w:space="0" w:color="auto"/>
        <w:bottom w:val="none" w:sz="0" w:space="0" w:color="auto"/>
        <w:right w:val="none" w:sz="0" w:space="0" w:color="auto"/>
      </w:divBdr>
    </w:div>
    <w:div w:id="461853327">
      <w:bodyDiv w:val="1"/>
      <w:marLeft w:val="0"/>
      <w:marRight w:val="0"/>
      <w:marTop w:val="0"/>
      <w:marBottom w:val="0"/>
      <w:divBdr>
        <w:top w:val="none" w:sz="0" w:space="0" w:color="auto"/>
        <w:left w:val="none" w:sz="0" w:space="0" w:color="auto"/>
        <w:bottom w:val="none" w:sz="0" w:space="0" w:color="auto"/>
        <w:right w:val="none" w:sz="0" w:space="0" w:color="auto"/>
      </w:divBdr>
    </w:div>
    <w:div w:id="464349765">
      <w:bodyDiv w:val="1"/>
      <w:marLeft w:val="0"/>
      <w:marRight w:val="0"/>
      <w:marTop w:val="0"/>
      <w:marBottom w:val="0"/>
      <w:divBdr>
        <w:top w:val="none" w:sz="0" w:space="0" w:color="auto"/>
        <w:left w:val="none" w:sz="0" w:space="0" w:color="auto"/>
        <w:bottom w:val="none" w:sz="0" w:space="0" w:color="auto"/>
        <w:right w:val="none" w:sz="0" w:space="0" w:color="auto"/>
      </w:divBdr>
    </w:div>
    <w:div w:id="518011752">
      <w:bodyDiv w:val="1"/>
      <w:marLeft w:val="0"/>
      <w:marRight w:val="0"/>
      <w:marTop w:val="0"/>
      <w:marBottom w:val="0"/>
      <w:divBdr>
        <w:top w:val="none" w:sz="0" w:space="0" w:color="auto"/>
        <w:left w:val="none" w:sz="0" w:space="0" w:color="auto"/>
        <w:bottom w:val="none" w:sz="0" w:space="0" w:color="auto"/>
        <w:right w:val="none" w:sz="0" w:space="0" w:color="auto"/>
      </w:divBdr>
    </w:div>
    <w:div w:id="560411807">
      <w:bodyDiv w:val="1"/>
      <w:marLeft w:val="0"/>
      <w:marRight w:val="0"/>
      <w:marTop w:val="0"/>
      <w:marBottom w:val="0"/>
      <w:divBdr>
        <w:top w:val="none" w:sz="0" w:space="0" w:color="auto"/>
        <w:left w:val="none" w:sz="0" w:space="0" w:color="auto"/>
        <w:bottom w:val="none" w:sz="0" w:space="0" w:color="auto"/>
        <w:right w:val="none" w:sz="0" w:space="0" w:color="auto"/>
      </w:divBdr>
    </w:div>
    <w:div w:id="587545993">
      <w:bodyDiv w:val="1"/>
      <w:marLeft w:val="0"/>
      <w:marRight w:val="0"/>
      <w:marTop w:val="0"/>
      <w:marBottom w:val="0"/>
      <w:divBdr>
        <w:top w:val="none" w:sz="0" w:space="0" w:color="auto"/>
        <w:left w:val="none" w:sz="0" w:space="0" w:color="auto"/>
        <w:bottom w:val="none" w:sz="0" w:space="0" w:color="auto"/>
        <w:right w:val="none" w:sz="0" w:space="0" w:color="auto"/>
      </w:divBdr>
    </w:div>
    <w:div w:id="602148502">
      <w:bodyDiv w:val="1"/>
      <w:marLeft w:val="0"/>
      <w:marRight w:val="0"/>
      <w:marTop w:val="0"/>
      <w:marBottom w:val="0"/>
      <w:divBdr>
        <w:top w:val="none" w:sz="0" w:space="0" w:color="auto"/>
        <w:left w:val="none" w:sz="0" w:space="0" w:color="auto"/>
        <w:bottom w:val="none" w:sz="0" w:space="0" w:color="auto"/>
        <w:right w:val="none" w:sz="0" w:space="0" w:color="auto"/>
      </w:divBdr>
    </w:div>
    <w:div w:id="615333599">
      <w:bodyDiv w:val="1"/>
      <w:marLeft w:val="0"/>
      <w:marRight w:val="0"/>
      <w:marTop w:val="0"/>
      <w:marBottom w:val="0"/>
      <w:divBdr>
        <w:top w:val="none" w:sz="0" w:space="0" w:color="auto"/>
        <w:left w:val="none" w:sz="0" w:space="0" w:color="auto"/>
        <w:bottom w:val="none" w:sz="0" w:space="0" w:color="auto"/>
        <w:right w:val="none" w:sz="0" w:space="0" w:color="auto"/>
      </w:divBdr>
    </w:div>
    <w:div w:id="639581098">
      <w:bodyDiv w:val="1"/>
      <w:marLeft w:val="0"/>
      <w:marRight w:val="0"/>
      <w:marTop w:val="0"/>
      <w:marBottom w:val="0"/>
      <w:divBdr>
        <w:top w:val="none" w:sz="0" w:space="0" w:color="auto"/>
        <w:left w:val="none" w:sz="0" w:space="0" w:color="auto"/>
        <w:bottom w:val="none" w:sz="0" w:space="0" w:color="auto"/>
        <w:right w:val="none" w:sz="0" w:space="0" w:color="auto"/>
      </w:divBdr>
    </w:div>
    <w:div w:id="681519195">
      <w:bodyDiv w:val="1"/>
      <w:marLeft w:val="0"/>
      <w:marRight w:val="0"/>
      <w:marTop w:val="0"/>
      <w:marBottom w:val="0"/>
      <w:divBdr>
        <w:top w:val="none" w:sz="0" w:space="0" w:color="auto"/>
        <w:left w:val="none" w:sz="0" w:space="0" w:color="auto"/>
        <w:bottom w:val="none" w:sz="0" w:space="0" w:color="auto"/>
        <w:right w:val="none" w:sz="0" w:space="0" w:color="auto"/>
      </w:divBdr>
    </w:div>
    <w:div w:id="694621976">
      <w:bodyDiv w:val="1"/>
      <w:marLeft w:val="0"/>
      <w:marRight w:val="0"/>
      <w:marTop w:val="0"/>
      <w:marBottom w:val="0"/>
      <w:divBdr>
        <w:top w:val="none" w:sz="0" w:space="0" w:color="auto"/>
        <w:left w:val="none" w:sz="0" w:space="0" w:color="auto"/>
        <w:bottom w:val="none" w:sz="0" w:space="0" w:color="auto"/>
        <w:right w:val="none" w:sz="0" w:space="0" w:color="auto"/>
      </w:divBdr>
    </w:div>
    <w:div w:id="778574445">
      <w:bodyDiv w:val="1"/>
      <w:marLeft w:val="0"/>
      <w:marRight w:val="0"/>
      <w:marTop w:val="0"/>
      <w:marBottom w:val="0"/>
      <w:divBdr>
        <w:top w:val="none" w:sz="0" w:space="0" w:color="auto"/>
        <w:left w:val="none" w:sz="0" w:space="0" w:color="auto"/>
        <w:bottom w:val="none" w:sz="0" w:space="0" w:color="auto"/>
        <w:right w:val="none" w:sz="0" w:space="0" w:color="auto"/>
      </w:divBdr>
    </w:div>
    <w:div w:id="781802342">
      <w:bodyDiv w:val="1"/>
      <w:marLeft w:val="0"/>
      <w:marRight w:val="0"/>
      <w:marTop w:val="0"/>
      <w:marBottom w:val="0"/>
      <w:divBdr>
        <w:top w:val="none" w:sz="0" w:space="0" w:color="auto"/>
        <w:left w:val="none" w:sz="0" w:space="0" w:color="auto"/>
        <w:bottom w:val="none" w:sz="0" w:space="0" w:color="auto"/>
        <w:right w:val="none" w:sz="0" w:space="0" w:color="auto"/>
      </w:divBdr>
    </w:div>
    <w:div w:id="798256103">
      <w:bodyDiv w:val="1"/>
      <w:marLeft w:val="0"/>
      <w:marRight w:val="0"/>
      <w:marTop w:val="0"/>
      <w:marBottom w:val="0"/>
      <w:divBdr>
        <w:top w:val="none" w:sz="0" w:space="0" w:color="auto"/>
        <w:left w:val="none" w:sz="0" w:space="0" w:color="auto"/>
        <w:bottom w:val="none" w:sz="0" w:space="0" w:color="auto"/>
        <w:right w:val="none" w:sz="0" w:space="0" w:color="auto"/>
      </w:divBdr>
    </w:div>
    <w:div w:id="801653362">
      <w:bodyDiv w:val="1"/>
      <w:marLeft w:val="0"/>
      <w:marRight w:val="0"/>
      <w:marTop w:val="0"/>
      <w:marBottom w:val="0"/>
      <w:divBdr>
        <w:top w:val="none" w:sz="0" w:space="0" w:color="auto"/>
        <w:left w:val="none" w:sz="0" w:space="0" w:color="auto"/>
        <w:bottom w:val="none" w:sz="0" w:space="0" w:color="auto"/>
        <w:right w:val="none" w:sz="0" w:space="0" w:color="auto"/>
      </w:divBdr>
    </w:div>
    <w:div w:id="815336214">
      <w:bodyDiv w:val="1"/>
      <w:marLeft w:val="0"/>
      <w:marRight w:val="0"/>
      <w:marTop w:val="0"/>
      <w:marBottom w:val="0"/>
      <w:divBdr>
        <w:top w:val="none" w:sz="0" w:space="0" w:color="auto"/>
        <w:left w:val="none" w:sz="0" w:space="0" w:color="auto"/>
        <w:bottom w:val="none" w:sz="0" w:space="0" w:color="auto"/>
        <w:right w:val="none" w:sz="0" w:space="0" w:color="auto"/>
      </w:divBdr>
    </w:div>
    <w:div w:id="892695393">
      <w:bodyDiv w:val="1"/>
      <w:marLeft w:val="0"/>
      <w:marRight w:val="0"/>
      <w:marTop w:val="0"/>
      <w:marBottom w:val="0"/>
      <w:divBdr>
        <w:top w:val="none" w:sz="0" w:space="0" w:color="auto"/>
        <w:left w:val="none" w:sz="0" w:space="0" w:color="auto"/>
        <w:bottom w:val="none" w:sz="0" w:space="0" w:color="auto"/>
        <w:right w:val="none" w:sz="0" w:space="0" w:color="auto"/>
      </w:divBdr>
    </w:div>
    <w:div w:id="959265063">
      <w:bodyDiv w:val="1"/>
      <w:marLeft w:val="0"/>
      <w:marRight w:val="0"/>
      <w:marTop w:val="0"/>
      <w:marBottom w:val="0"/>
      <w:divBdr>
        <w:top w:val="none" w:sz="0" w:space="0" w:color="auto"/>
        <w:left w:val="none" w:sz="0" w:space="0" w:color="auto"/>
        <w:bottom w:val="none" w:sz="0" w:space="0" w:color="auto"/>
        <w:right w:val="none" w:sz="0" w:space="0" w:color="auto"/>
      </w:divBdr>
    </w:div>
    <w:div w:id="967516652">
      <w:bodyDiv w:val="1"/>
      <w:marLeft w:val="0"/>
      <w:marRight w:val="0"/>
      <w:marTop w:val="0"/>
      <w:marBottom w:val="0"/>
      <w:divBdr>
        <w:top w:val="none" w:sz="0" w:space="0" w:color="auto"/>
        <w:left w:val="none" w:sz="0" w:space="0" w:color="auto"/>
        <w:bottom w:val="none" w:sz="0" w:space="0" w:color="auto"/>
        <w:right w:val="none" w:sz="0" w:space="0" w:color="auto"/>
      </w:divBdr>
    </w:div>
    <w:div w:id="996150141">
      <w:bodyDiv w:val="1"/>
      <w:marLeft w:val="0"/>
      <w:marRight w:val="0"/>
      <w:marTop w:val="0"/>
      <w:marBottom w:val="0"/>
      <w:divBdr>
        <w:top w:val="none" w:sz="0" w:space="0" w:color="auto"/>
        <w:left w:val="none" w:sz="0" w:space="0" w:color="auto"/>
        <w:bottom w:val="none" w:sz="0" w:space="0" w:color="auto"/>
        <w:right w:val="none" w:sz="0" w:space="0" w:color="auto"/>
      </w:divBdr>
    </w:div>
    <w:div w:id="1006398910">
      <w:bodyDiv w:val="1"/>
      <w:marLeft w:val="0"/>
      <w:marRight w:val="0"/>
      <w:marTop w:val="0"/>
      <w:marBottom w:val="0"/>
      <w:divBdr>
        <w:top w:val="none" w:sz="0" w:space="0" w:color="auto"/>
        <w:left w:val="none" w:sz="0" w:space="0" w:color="auto"/>
        <w:bottom w:val="none" w:sz="0" w:space="0" w:color="auto"/>
        <w:right w:val="none" w:sz="0" w:space="0" w:color="auto"/>
      </w:divBdr>
    </w:div>
    <w:div w:id="1036857790">
      <w:bodyDiv w:val="1"/>
      <w:marLeft w:val="0"/>
      <w:marRight w:val="0"/>
      <w:marTop w:val="0"/>
      <w:marBottom w:val="0"/>
      <w:divBdr>
        <w:top w:val="none" w:sz="0" w:space="0" w:color="auto"/>
        <w:left w:val="none" w:sz="0" w:space="0" w:color="auto"/>
        <w:bottom w:val="none" w:sz="0" w:space="0" w:color="auto"/>
        <w:right w:val="none" w:sz="0" w:space="0" w:color="auto"/>
      </w:divBdr>
    </w:div>
    <w:div w:id="1138911065">
      <w:bodyDiv w:val="1"/>
      <w:marLeft w:val="0"/>
      <w:marRight w:val="0"/>
      <w:marTop w:val="0"/>
      <w:marBottom w:val="0"/>
      <w:divBdr>
        <w:top w:val="none" w:sz="0" w:space="0" w:color="auto"/>
        <w:left w:val="none" w:sz="0" w:space="0" w:color="auto"/>
        <w:bottom w:val="none" w:sz="0" w:space="0" w:color="auto"/>
        <w:right w:val="none" w:sz="0" w:space="0" w:color="auto"/>
      </w:divBdr>
    </w:div>
    <w:div w:id="1165316935">
      <w:bodyDiv w:val="1"/>
      <w:marLeft w:val="0"/>
      <w:marRight w:val="0"/>
      <w:marTop w:val="0"/>
      <w:marBottom w:val="0"/>
      <w:divBdr>
        <w:top w:val="none" w:sz="0" w:space="0" w:color="auto"/>
        <w:left w:val="none" w:sz="0" w:space="0" w:color="auto"/>
        <w:bottom w:val="none" w:sz="0" w:space="0" w:color="auto"/>
        <w:right w:val="none" w:sz="0" w:space="0" w:color="auto"/>
      </w:divBdr>
    </w:div>
    <w:div w:id="1200162898">
      <w:bodyDiv w:val="1"/>
      <w:marLeft w:val="0"/>
      <w:marRight w:val="0"/>
      <w:marTop w:val="0"/>
      <w:marBottom w:val="0"/>
      <w:divBdr>
        <w:top w:val="none" w:sz="0" w:space="0" w:color="auto"/>
        <w:left w:val="none" w:sz="0" w:space="0" w:color="auto"/>
        <w:bottom w:val="none" w:sz="0" w:space="0" w:color="auto"/>
        <w:right w:val="none" w:sz="0" w:space="0" w:color="auto"/>
      </w:divBdr>
    </w:div>
    <w:div w:id="1225339378">
      <w:bodyDiv w:val="1"/>
      <w:marLeft w:val="0"/>
      <w:marRight w:val="0"/>
      <w:marTop w:val="0"/>
      <w:marBottom w:val="0"/>
      <w:divBdr>
        <w:top w:val="none" w:sz="0" w:space="0" w:color="auto"/>
        <w:left w:val="none" w:sz="0" w:space="0" w:color="auto"/>
        <w:bottom w:val="none" w:sz="0" w:space="0" w:color="auto"/>
        <w:right w:val="none" w:sz="0" w:space="0" w:color="auto"/>
      </w:divBdr>
    </w:div>
    <w:div w:id="1266229429">
      <w:bodyDiv w:val="1"/>
      <w:marLeft w:val="0"/>
      <w:marRight w:val="0"/>
      <w:marTop w:val="0"/>
      <w:marBottom w:val="0"/>
      <w:divBdr>
        <w:top w:val="none" w:sz="0" w:space="0" w:color="auto"/>
        <w:left w:val="none" w:sz="0" w:space="0" w:color="auto"/>
        <w:bottom w:val="none" w:sz="0" w:space="0" w:color="auto"/>
        <w:right w:val="none" w:sz="0" w:space="0" w:color="auto"/>
      </w:divBdr>
    </w:div>
    <w:div w:id="1276139599">
      <w:bodyDiv w:val="1"/>
      <w:marLeft w:val="0"/>
      <w:marRight w:val="0"/>
      <w:marTop w:val="0"/>
      <w:marBottom w:val="0"/>
      <w:divBdr>
        <w:top w:val="none" w:sz="0" w:space="0" w:color="auto"/>
        <w:left w:val="none" w:sz="0" w:space="0" w:color="auto"/>
        <w:bottom w:val="none" w:sz="0" w:space="0" w:color="auto"/>
        <w:right w:val="none" w:sz="0" w:space="0" w:color="auto"/>
      </w:divBdr>
    </w:div>
    <w:div w:id="1362440367">
      <w:bodyDiv w:val="1"/>
      <w:marLeft w:val="0"/>
      <w:marRight w:val="0"/>
      <w:marTop w:val="0"/>
      <w:marBottom w:val="0"/>
      <w:divBdr>
        <w:top w:val="none" w:sz="0" w:space="0" w:color="auto"/>
        <w:left w:val="none" w:sz="0" w:space="0" w:color="auto"/>
        <w:bottom w:val="none" w:sz="0" w:space="0" w:color="auto"/>
        <w:right w:val="none" w:sz="0" w:space="0" w:color="auto"/>
      </w:divBdr>
    </w:div>
    <w:div w:id="1403063963">
      <w:bodyDiv w:val="1"/>
      <w:marLeft w:val="0"/>
      <w:marRight w:val="0"/>
      <w:marTop w:val="0"/>
      <w:marBottom w:val="0"/>
      <w:divBdr>
        <w:top w:val="none" w:sz="0" w:space="0" w:color="auto"/>
        <w:left w:val="none" w:sz="0" w:space="0" w:color="auto"/>
        <w:bottom w:val="none" w:sz="0" w:space="0" w:color="auto"/>
        <w:right w:val="none" w:sz="0" w:space="0" w:color="auto"/>
      </w:divBdr>
    </w:div>
    <w:div w:id="1424953354">
      <w:bodyDiv w:val="1"/>
      <w:marLeft w:val="0"/>
      <w:marRight w:val="0"/>
      <w:marTop w:val="0"/>
      <w:marBottom w:val="0"/>
      <w:divBdr>
        <w:top w:val="none" w:sz="0" w:space="0" w:color="auto"/>
        <w:left w:val="none" w:sz="0" w:space="0" w:color="auto"/>
        <w:bottom w:val="none" w:sz="0" w:space="0" w:color="auto"/>
        <w:right w:val="none" w:sz="0" w:space="0" w:color="auto"/>
      </w:divBdr>
    </w:div>
    <w:div w:id="1427120508">
      <w:bodyDiv w:val="1"/>
      <w:marLeft w:val="0"/>
      <w:marRight w:val="0"/>
      <w:marTop w:val="0"/>
      <w:marBottom w:val="0"/>
      <w:divBdr>
        <w:top w:val="none" w:sz="0" w:space="0" w:color="auto"/>
        <w:left w:val="none" w:sz="0" w:space="0" w:color="auto"/>
        <w:bottom w:val="none" w:sz="0" w:space="0" w:color="auto"/>
        <w:right w:val="none" w:sz="0" w:space="0" w:color="auto"/>
      </w:divBdr>
    </w:div>
    <w:div w:id="1428388234">
      <w:bodyDiv w:val="1"/>
      <w:marLeft w:val="0"/>
      <w:marRight w:val="0"/>
      <w:marTop w:val="0"/>
      <w:marBottom w:val="0"/>
      <w:divBdr>
        <w:top w:val="none" w:sz="0" w:space="0" w:color="auto"/>
        <w:left w:val="none" w:sz="0" w:space="0" w:color="auto"/>
        <w:bottom w:val="none" w:sz="0" w:space="0" w:color="auto"/>
        <w:right w:val="none" w:sz="0" w:space="0" w:color="auto"/>
      </w:divBdr>
    </w:div>
    <w:div w:id="1486122489">
      <w:bodyDiv w:val="1"/>
      <w:marLeft w:val="0"/>
      <w:marRight w:val="0"/>
      <w:marTop w:val="0"/>
      <w:marBottom w:val="0"/>
      <w:divBdr>
        <w:top w:val="none" w:sz="0" w:space="0" w:color="auto"/>
        <w:left w:val="none" w:sz="0" w:space="0" w:color="auto"/>
        <w:bottom w:val="none" w:sz="0" w:space="0" w:color="auto"/>
        <w:right w:val="none" w:sz="0" w:space="0" w:color="auto"/>
      </w:divBdr>
    </w:div>
    <w:div w:id="1496998328">
      <w:bodyDiv w:val="1"/>
      <w:marLeft w:val="0"/>
      <w:marRight w:val="0"/>
      <w:marTop w:val="0"/>
      <w:marBottom w:val="0"/>
      <w:divBdr>
        <w:top w:val="none" w:sz="0" w:space="0" w:color="auto"/>
        <w:left w:val="none" w:sz="0" w:space="0" w:color="auto"/>
        <w:bottom w:val="none" w:sz="0" w:space="0" w:color="auto"/>
        <w:right w:val="none" w:sz="0" w:space="0" w:color="auto"/>
      </w:divBdr>
    </w:div>
    <w:div w:id="1551723910">
      <w:bodyDiv w:val="1"/>
      <w:marLeft w:val="0"/>
      <w:marRight w:val="0"/>
      <w:marTop w:val="0"/>
      <w:marBottom w:val="0"/>
      <w:divBdr>
        <w:top w:val="none" w:sz="0" w:space="0" w:color="auto"/>
        <w:left w:val="none" w:sz="0" w:space="0" w:color="auto"/>
        <w:bottom w:val="none" w:sz="0" w:space="0" w:color="auto"/>
        <w:right w:val="none" w:sz="0" w:space="0" w:color="auto"/>
      </w:divBdr>
    </w:div>
    <w:div w:id="1552617603">
      <w:bodyDiv w:val="1"/>
      <w:marLeft w:val="0"/>
      <w:marRight w:val="0"/>
      <w:marTop w:val="0"/>
      <w:marBottom w:val="0"/>
      <w:divBdr>
        <w:top w:val="none" w:sz="0" w:space="0" w:color="auto"/>
        <w:left w:val="none" w:sz="0" w:space="0" w:color="auto"/>
        <w:bottom w:val="none" w:sz="0" w:space="0" w:color="auto"/>
        <w:right w:val="none" w:sz="0" w:space="0" w:color="auto"/>
      </w:divBdr>
    </w:div>
    <w:div w:id="1639802836">
      <w:bodyDiv w:val="1"/>
      <w:marLeft w:val="0"/>
      <w:marRight w:val="0"/>
      <w:marTop w:val="0"/>
      <w:marBottom w:val="0"/>
      <w:divBdr>
        <w:top w:val="none" w:sz="0" w:space="0" w:color="auto"/>
        <w:left w:val="none" w:sz="0" w:space="0" w:color="auto"/>
        <w:bottom w:val="none" w:sz="0" w:space="0" w:color="auto"/>
        <w:right w:val="none" w:sz="0" w:space="0" w:color="auto"/>
      </w:divBdr>
    </w:div>
    <w:div w:id="1652829716">
      <w:bodyDiv w:val="1"/>
      <w:marLeft w:val="0"/>
      <w:marRight w:val="0"/>
      <w:marTop w:val="0"/>
      <w:marBottom w:val="0"/>
      <w:divBdr>
        <w:top w:val="none" w:sz="0" w:space="0" w:color="auto"/>
        <w:left w:val="none" w:sz="0" w:space="0" w:color="auto"/>
        <w:bottom w:val="none" w:sz="0" w:space="0" w:color="auto"/>
        <w:right w:val="none" w:sz="0" w:space="0" w:color="auto"/>
      </w:divBdr>
    </w:div>
    <w:div w:id="1665667144">
      <w:bodyDiv w:val="1"/>
      <w:marLeft w:val="0"/>
      <w:marRight w:val="0"/>
      <w:marTop w:val="0"/>
      <w:marBottom w:val="0"/>
      <w:divBdr>
        <w:top w:val="none" w:sz="0" w:space="0" w:color="auto"/>
        <w:left w:val="none" w:sz="0" w:space="0" w:color="auto"/>
        <w:bottom w:val="none" w:sz="0" w:space="0" w:color="auto"/>
        <w:right w:val="none" w:sz="0" w:space="0" w:color="auto"/>
      </w:divBdr>
    </w:div>
    <w:div w:id="1743915665">
      <w:bodyDiv w:val="1"/>
      <w:marLeft w:val="0"/>
      <w:marRight w:val="0"/>
      <w:marTop w:val="0"/>
      <w:marBottom w:val="0"/>
      <w:divBdr>
        <w:top w:val="none" w:sz="0" w:space="0" w:color="auto"/>
        <w:left w:val="none" w:sz="0" w:space="0" w:color="auto"/>
        <w:bottom w:val="none" w:sz="0" w:space="0" w:color="auto"/>
        <w:right w:val="none" w:sz="0" w:space="0" w:color="auto"/>
      </w:divBdr>
    </w:div>
    <w:div w:id="1754010428">
      <w:bodyDiv w:val="1"/>
      <w:marLeft w:val="0"/>
      <w:marRight w:val="0"/>
      <w:marTop w:val="0"/>
      <w:marBottom w:val="0"/>
      <w:divBdr>
        <w:top w:val="none" w:sz="0" w:space="0" w:color="auto"/>
        <w:left w:val="none" w:sz="0" w:space="0" w:color="auto"/>
        <w:bottom w:val="none" w:sz="0" w:space="0" w:color="auto"/>
        <w:right w:val="none" w:sz="0" w:space="0" w:color="auto"/>
      </w:divBdr>
    </w:div>
    <w:div w:id="1758018915">
      <w:bodyDiv w:val="1"/>
      <w:marLeft w:val="0"/>
      <w:marRight w:val="0"/>
      <w:marTop w:val="0"/>
      <w:marBottom w:val="0"/>
      <w:divBdr>
        <w:top w:val="none" w:sz="0" w:space="0" w:color="auto"/>
        <w:left w:val="none" w:sz="0" w:space="0" w:color="auto"/>
        <w:bottom w:val="none" w:sz="0" w:space="0" w:color="auto"/>
        <w:right w:val="none" w:sz="0" w:space="0" w:color="auto"/>
      </w:divBdr>
    </w:div>
    <w:div w:id="1761489716">
      <w:bodyDiv w:val="1"/>
      <w:marLeft w:val="0"/>
      <w:marRight w:val="0"/>
      <w:marTop w:val="0"/>
      <w:marBottom w:val="0"/>
      <w:divBdr>
        <w:top w:val="none" w:sz="0" w:space="0" w:color="auto"/>
        <w:left w:val="none" w:sz="0" w:space="0" w:color="auto"/>
        <w:bottom w:val="none" w:sz="0" w:space="0" w:color="auto"/>
        <w:right w:val="none" w:sz="0" w:space="0" w:color="auto"/>
      </w:divBdr>
    </w:div>
    <w:div w:id="1788425045">
      <w:bodyDiv w:val="1"/>
      <w:marLeft w:val="0"/>
      <w:marRight w:val="0"/>
      <w:marTop w:val="0"/>
      <w:marBottom w:val="0"/>
      <w:divBdr>
        <w:top w:val="none" w:sz="0" w:space="0" w:color="auto"/>
        <w:left w:val="none" w:sz="0" w:space="0" w:color="auto"/>
        <w:bottom w:val="none" w:sz="0" w:space="0" w:color="auto"/>
        <w:right w:val="none" w:sz="0" w:space="0" w:color="auto"/>
      </w:divBdr>
    </w:div>
    <w:div w:id="1849557010">
      <w:bodyDiv w:val="1"/>
      <w:marLeft w:val="0"/>
      <w:marRight w:val="0"/>
      <w:marTop w:val="0"/>
      <w:marBottom w:val="0"/>
      <w:divBdr>
        <w:top w:val="none" w:sz="0" w:space="0" w:color="auto"/>
        <w:left w:val="none" w:sz="0" w:space="0" w:color="auto"/>
        <w:bottom w:val="none" w:sz="0" w:space="0" w:color="auto"/>
        <w:right w:val="none" w:sz="0" w:space="0" w:color="auto"/>
      </w:divBdr>
    </w:div>
    <w:div w:id="1850631606">
      <w:bodyDiv w:val="1"/>
      <w:marLeft w:val="0"/>
      <w:marRight w:val="0"/>
      <w:marTop w:val="0"/>
      <w:marBottom w:val="0"/>
      <w:divBdr>
        <w:top w:val="none" w:sz="0" w:space="0" w:color="auto"/>
        <w:left w:val="none" w:sz="0" w:space="0" w:color="auto"/>
        <w:bottom w:val="none" w:sz="0" w:space="0" w:color="auto"/>
        <w:right w:val="none" w:sz="0" w:space="0" w:color="auto"/>
      </w:divBdr>
    </w:div>
    <w:div w:id="1866867423">
      <w:bodyDiv w:val="1"/>
      <w:marLeft w:val="0"/>
      <w:marRight w:val="0"/>
      <w:marTop w:val="0"/>
      <w:marBottom w:val="0"/>
      <w:divBdr>
        <w:top w:val="none" w:sz="0" w:space="0" w:color="auto"/>
        <w:left w:val="none" w:sz="0" w:space="0" w:color="auto"/>
        <w:bottom w:val="none" w:sz="0" w:space="0" w:color="auto"/>
        <w:right w:val="none" w:sz="0" w:space="0" w:color="auto"/>
      </w:divBdr>
    </w:div>
    <w:div w:id="1894074508">
      <w:bodyDiv w:val="1"/>
      <w:marLeft w:val="0"/>
      <w:marRight w:val="0"/>
      <w:marTop w:val="0"/>
      <w:marBottom w:val="0"/>
      <w:divBdr>
        <w:top w:val="none" w:sz="0" w:space="0" w:color="auto"/>
        <w:left w:val="none" w:sz="0" w:space="0" w:color="auto"/>
        <w:bottom w:val="none" w:sz="0" w:space="0" w:color="auto"/>
        <w:right w:val="none" w:sz="0" w:space="0" w:color="auto"/>
      </w:divBdr>
    </w:div>
    <w:div w:id="1916087656">
      <w:bodyDiv w:val="1"/>
      <w:marLeft w:val="0"/>
      <w:marRight w:val="0"/>
      <w:marTop w:val="0"/>
      <w:marBottom w:val="0"/>
      <w:divBdr>
        <w:top w:val="none" w:sz="0" w:space="0" w:color="auto"/>
        <w:left w:val="none" w:sz="0" w:space="0" w:color="auto"/>
        <w:bottom w:val="none" w:sz="0" w:space="0" w:color="auto"/>
        <w:right w:val="none" w:sz="0" w:space="0" w:color="auto"/>
      </w:divBdr>
    </w:div>
    <w:div w:id="1929150413">
      <w:bodyDiv w:val="1"/>
      <w:marLeft w:val="0"/>
      <w:marRight w:val="0"/>
      <w:marTop w:val="0"/>
      <w:marBottom w:val="0"/>
      <w:divBdr>
        <w:top w:val="none" w:sz="0" w:space="0" w:color="auto"/>
        <w:left w:val="none" w:sz="0" w:space="0" w:color="auto"/>
        <w:bottom w:val="none" w:sz="0" w:space="0" w:color="auto"/>
        <w:right w:val="none" w:sz="0" w:space="0" w:color="auto"/>
      </w:divBdr>
    </w:div>
    <w:div w:id="1957327921">
      <w:bodyDiv w:val="1"/>
      <w:marLeft w:val="0"/>
      <w:marRight w:val="0"/>
      <w:marTop w:val="0"/>
      <w:marBottom w:val="0"/>
      <w:divBdr>
        <w:top w:val="none" w:sz="0" w:space="0" w:color="auto"/>
        <w:left w:val="none" w:sz="0" w:space="0" w:color="auto"/>
        <w:bottom w:val="none" w:sz="0" w:space="0" w:color="auto"/>
        <w:right w:val="none" w:sz="0" w:space="0" w:color="auto"/>
      </w:divBdr>
    </w:div>
    <w:div w:id="1966039528">
      <w:bodyDiv w:val="1"/>
      <w:marLeft w:val="0"/>
      <w:marRight w:val="0"/>
      <w:marTop w:val="0"/>
      <w:marBottom w:val="0"/>
      <w:divBdr>
        <w:top w:val="none" w:sz="0" w:space="0" w:color="auto"/>
        <w:left w:val="none" w:sz="0" w:space="0" w:color="auto"/>
        <w:bottom w:val="none" w:sz="0" w:space="0" w:color="auto"/>
        <w:right w:val="none" w:sz="0" w:space="0" w:color="auto"/>
      </w:divBdr>
    </w:div>
    <w:div w:id="1975016471">
      <w:bodyDiv w:val="1"/>
      <w:marLeft w:val="0"/>
      <w:marRight w:val="0"/>
      <w:marTop w:val="0"/>
      <w:marBottom w:val="0"/>
      <w:divBdr>
        <w:top w:val="none" w:sz="0" w:space="0" w:color="auto"/>
        <w:left w:val="none" w:sz="0" w:space="0" w:color="auto"/>
        <w:bottom w:val="none" w:sz="0" w:space="0" w:color="auto"/>
        <w:right w:val="none" w:sz="0" w:space="0" w:color="auto"/>
      </w:divBdr>
    </w:div>
    <w:div w:id="1992754750">
      <w:bodyDiv w:val="1"/>
      <w:marLeft w:val="0"/>
      <w:marRight w:val="0"/>
      <w:marTop w:val="0"/>
      <w:marBottom w:val="0"/>
      <w:divBdr>
        <w:top w:val="none" w:sz="0" w:space="0" w:color="auto"/>
        <w:left w:val="none" w:sz="0" w:space="0" w:color="auto"/>
        <w:bottom w:val="none" w:sz="0" w:space="0" w:color="auto"/>
        <w:right w:val="none" w:sz="0" w:space="0" w:color="auto"/>
      </w:divBdr>
    </w:div>
    <w:div w:id="2045250142">
      <w:bodyDiv w:val="1"/>
      <w:marLeft w:val="0"/>
      <w:marRight w:val="0"/>
      <w:marTop w:val="0"/>
      <w:marBottom w:val="0"/>
      <w:divBdr>
        <w:top w:val="none" w:sz="0" w:space="0" w:color="auto"/>
        <w:left w:val="none" w:sz="0" w:space="0" w:color="auto"/>
        <w:bottom w:val="none" w:sz="0" w:space="0" w:color="auto"/>
        <w:right w:val="none" w:sz="0" w:space="0" w:color="auto"/>
      </w:divBdr>
    </w:div>
    <w:div w:id="2083484923">
      <w:bodyDiv w:val="1"/>
      <w:marLeft w:val="0"/>
      <w:marRight w:val="0"/>
      <w:marTop w:val="0"/>
      <w:marBottom w:val="0"/>
      <w:divBdr>
        <w:top w:val="none" w:sz="0" w:space="0" w:color="auto"/>
        <w:left w:val="none" w:sz="0" w:space="0" w:color="auto"/>
        <w:bottom w:val="none" w:sz="0" w:space="0" w:color="auto"/>
        <w:right w:val="none" w:sz="0" w:space="0" w:color="auto"/>
      </w:divBdr>
    </w:div>
    <w:div w:id="21197860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image" Target="media/image111.pn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s>
</file>

<file path=word/_rels/header1.xml.rels><?xml version="1.0" encoding="UTF-8" standalone="yes"?>
<Relationships xmlns="http://schemas.openxmlformats.org/package/2006/relationships"><Relationship Id="rId2" Type="http://schemas.openxmlformats.org/officeDocument/2006/relationships/image" Target="media/image116.jpg"/><Relationship Id="rId1" Type="http://schemas.openxmlformats.org/officeDocument/2006/relationships/image" Target="media/image1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file>

<file path=customXml/itemProps1.xml><?xml version="1.0" encoding="utf-8"?>
<ds:datastoreItem xmlns:ds="http://schemas.openxmlformats.org/officeDocument/2006/customXml" ds:itemID="{95C31EEC-089F-4237-A378-299B53AFA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104</Pages>
  <Words>19990</Words>
  <Characters>113948</Characters>
  <Application>Microsoft Office Word</Application>
  <DocSecurity>0</DocSecurity>
  <Lines>949</Lines>
  <Paragraphs>267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133671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Карымсакова Гулсара Рашидовна</cp:lastModifiedBy>
  <cp:revision>2</cp:revision>
  <dcterms:created xsi:type="dcterms:W3CDTF">2022-07-11T05:57:00Z</dcterms:created>
  <dcterms:modified xsi:type="dcterms:W3CDTF">2022-07-11T05:57:00Z</dcterms:modified>
</cp:coreProperties>
</file>