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94" w:rsidRPr="00EF41DD" w:rsidRDefault="00E67813" w:rsidP="00EF41DD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>Қызылорда</w:t>
      </w:r>
      <w:r w:rsidRPr="00575C6C">
        <w:rPr>
          <w:rFonts w:ascii="Times New Roman" w:hAnsi="Times New Roman" w:cs="Times New Roman"/>
          <w:b/>
          <w:kern w:val="36"/>
          <w:sz w:val="28"/>
          <w:szCs w:val="28"/>
          <w:lang w:val="kk-KZ"/>
        </w:rPr>
        <w:t xml:space="preserve"> облысы бойынша Мемлекеттік кірістер департаментінің қызметіндегі сыбайлас жемқорлық тәуекелдерін ішкі талдау нәтижелері бойынша талдамалық анықтама</w:t>
      </w:r>
      <w:bookmarkStart w:id="0" w:name="_GoBack"/>
      <w:bookmarkEnd w:id="0"/>
    </w:p>
    <w:p w:rsidR="00966894" w:rsidRPr="00EF41DD" w:rsidRDefault="00966894" w:rsidP="00EF41DD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val="kk-KZ"/>
        </w:rPr>
      </w:pPr>
    </w:p>
    <w:p w:rsidR="00966894" w:rsidRPr="00EF41DD" w:rsidRDefault="002A7814" w:rsidP="00EF41DD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24 тамыз</w:t>
      </w:r>
      <w:r w:rsidR="00966894" w:rsidRPr="00EF41DD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2022 жыл                                                       </w:t>
      </w:r>
      <w:r w:rsidR="00506E46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 </w:t>
      </w:r>
      <w:r w:rsidR="00966894" w:rsidRPr="00EF41DD">
        <w:rPr>
          <w:rFonts w:ascii="Times New Roman" w:hAnsi="Times New Roman" w:cs="Times New Roman"/>
          <w:b/>
          <w:bCs/>
          <w:kern w:val="36"/>
          <w:sz w:val="28"/>
          <w:szCs w:val="28"/>
          <w:lang w:val="kk-KZ"/>
        </w:rPr>
        <w:t>Қызылорда қаласы</w:t>
      </w:r>
    </w:p>
    <w:p w:rsidR="00966894" w:rsidRPr="0059282A" w:rsidRDefault="00966894" w:rsidP="00EF41DD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36"/>
          <w:sz w:val="18"/>
          <w:szCs w:val="18"/>
          <w:lang w:val="kk-KZ"/>
        </w:rPr>
      </w:pPr>
    </w:p>
    <w:p w:rsidR="00731F3C" w:rsidRPr="00EF41DD" w:rsidRDefault="00966894" w:rsidP="00EF4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EF41DD">
        <w:rPr>
          <w:rFonts w:ascii="Times New Roman" w:hAnsi="Times New Roman" w:cs="Times New Roman"/>
          <w:b/>
          <w:sz w:val="28"/>
          <w:szCs w:val="28"/>
          <w:lang w:val="kk-KZ"/>
        </w:rPr>
        <w:t>І. КІРІСПЕ БӨЛІМІ</w:t>
      </w:r>
      <w:r w:rsidRPr="00EF41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894" w:rsidRPr="00EF41DD" w:rsidRDefault="00966894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1DD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EF41DD">
        <w:rPr>
          <w:rFonts w:ascii="Times New Roman" w:hAnsi="Times New Roman" w:cs="Times New Roman"/>
          <w:i/>
          <w:szCs w:val="28"/>
          <w:lang w:val="kk-KZ"/>
        </w:rPr>
        <w:t xml:space="preserve">(бұдан әрі – </w:t>
      </w:r>
      <w:r w:rsidRPr="009E52EF">
        <w:rPr>
          <w:rFonts w:ascii="Times New Roman" w:hAnsi="Times New Roman" w:cs="Times New Roman"/>
          <w:i/>
          <w:szCs w:val="28"/>
          <w:lang w:val="kk-KZ"/>
        </w:rPr>
        <w:t>Департамент)</w:t>
      </w:r>
      <w:r w:rsidRPr="009E52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5B5" w:rsidRPr="009E52EF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9E52EF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E65B5" w:rsidRPr="009E52E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E52EF">
        <w:rPr>
          <w:rFonts w:ascii="Times New Roman" w:hAnsi="Times New Roman" w:cs="Times New Roman"/>
          <w:sz w:val="28"/>
          <w:szCs w:val="28"/>
          <w:lang w:val="kk-KZ"/>
        </w:rPr>
        <w:t>.2022 жылғы №</w:t>
      </w:r>
      <w:r w:rsidR="009E52EF" w:rsidRPr="009E52EF">
        <w:rPr>
          <w:rFonts w:ascii="Times New Roman" w:hAnsi="Times New Roman" w:cs="Times New Roman"/>
          <w:sz w:val="28"/>
          <w:szCs w:val="28"/>
          <w:lang w:val="kk-KZ"/>
        </w:rPr>
        <w:t>212</w:t>
      </w:r>
      <w:r w:rsidRPr="009E52EF">
        <w:rPr>
          <w:rFonts w:ascii="Times New Roman" w:hAnsi="Times New Roman" w:cs="Times New Roman"/>
          <w:sz w:val="28"/>
          <w:szCs w:val="28"/>
          <w:lang w:val="kk-KZ"/>
        </w:rPr>
        <w:t>-Ө санды бұйрығымен бекітілген «Сыбайлас жемқорлық тәуекелдеріне ішкі талдау жүргізу бойынша жұмыс тобымен» кедендік әкімшілендіру</w:t>
      </w:r>
      <w:r w:rsidRPr="00BF4CF7">
        <w:rPr>
          <w:rFonts w:ascii="Times New Roman" w:hAnsi="Times New Roman" w:cs="Times New Roman"/>
          <w:sz w:val="28"/>
          <w:szCs w:val="28"/>
          <w:lang w:val="kk-KZ"/>
        </w:rPr>
        <w:t xml:space="preserve"> бөлімшелерінің қызметінде</w:t>
      </w:r>
      <w:r w:rsidRPr="00EF41D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тәуекелдерін анықтау.</w:t>
      </w:r>
    </w:p>
    <w:p w:rsidR="00966894" w:rsidRPr="00EF41DD" w:rsidRDefault="00966894" w:rsidP="005E6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bidi="en-US"/>
        </w:rPr>
      </w:pPr>
      <w:r w:rsidRPr="00EF41DD">
        <w:rPr>
          <w:rFonts w:ascii="Times New Roman" w:hAnsi="Times New Roman" w:cs="Times New Roman"/>
          <w:sz w:val="28"/>
          <w:szCs w:val="28"/>
          <w:lang w:val="kk-KZ" w:bidi="en-US"/>
        </w:rPr>
        <w:t xml:space="preserve">Жұмыс тобының жетекшісі: Департамент басшысының орынбасары – Қ.Бекшин, жұмысшы тобының мүшелері: </w:t>
      </w:r>
      <w:r w:rsidR="005E65B5">
        <w:rPr>
          <w:rFonts w:ascii="Times New Roman" w:hAnsi="Times New Roman" w:cs="Times New Roman"/>
          <w:sz w:val="28"/>
          <w:szCs w:val="28"/>
          <w:lang w:val="kk-KZ"/>
        </w:rPr>
        <w:t>Аудит басқармасының басшысы Д.</w:t>
      </w:r>
      <w:r w:rsidR="005E65B5" w:rsidRPr="00436A18">
        <w:rPr>
          <w:rFonts w:ascii="Times New Roman" w:hAnsi="Times New Roman" w:cs="Times New Roman"/>
          <w:sz w:val="28"/>
          <w:szCs w:val="28"/>
          <w:lang w:val="kk-KZ"/>
        </w:rPr>
        <w:t>Тажикенов</w:t>
      </w:r>
      <w:r w:rsidR="005E65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E65B5" w:rsidRPr="004B2C4D">
        <w:rPr>
          <w:rFonts w:ascii="Times New Roman" w:hAnsi="Times New Roman" w:cs="Times New Roman"/>
          <w:sz w:val="28"/>
          <w:szCs w:val="28"/>
          <w:lang w:val="kk-KZ"/>
        </w:rPr>
        <w:t>Заң басқармасы басшысының міндетін атқарушы</w:t>
      </w:r>
      <w:r w:rsidR="005E65B5">
        <w:rPr>
          <w:rFonts w:ascii="Times New Roman" w:hAnsi="Times New Roman" w:cs="Times New Roman"/>
          <w:sz w:val="28"/>
          <w:szCs w:val="28"/>
          <w:lang w:val="kk-KZ"/>
        </w:rPr>
        <w:t xml:space="preserve"> Р.</w:t>
      </w:r>
      <w:r w:rsidR="005E65B5" w:rsidRPr="00436A18">
        <w:rPr>
          <w:rFonts w:ascii="Times New Roman" w:hAnsi="Times New Roman" w:cs="Times New Roman"/>
          <w:sz w:val="28"/>
          <w:szCs w:val="28"/>
          <w:lang w:val="kk-KZ"/>
        </w:rPr>
        <w:t>Қыпшақбаев</w:t>
      </w:r>
      <w:r w:rsidR="005E65B5">
        <w:rPr>
          <w:rFonts w:ascii="Times New Roman" w:hAnsi="Times New Roman" w:cs="Times New Roman"/>
          <w:sz w:val="28"/>
          <w:szCs w:val="28"/>
          <w:lang w:val="kk-KZ"/>
        </w:rPr>
        <w:t>, Кедендік бақылау басқармасы басшысының міндетін атқарушы Р.</w:t>
      </w:r>
      <w:r w:rsidR="005E65B5" w:rsidRPr="00436A18">
        <w:rPr>
          <w:rFonts w:ascii="Times New Roman" w:hAnsi="Times New Roman" w:cs="Times New Roman"/>
          <w:sz w:val="28"/>
          <w:szCs w:val="28"/>
          <w:lang w:val="kk-KZ"/>
        </w:rPr>
        <w:t>Бисенбаев</w:t>
      </w:r>
      <w:r w:rsidR="005E65B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F41DD">
        <w:rPr>
          <w:rFonts w:ascii="Times New Roman" w:hAnsi="Times New Roman" w:cs="Times New Roman"/>
          <w:sz w:val="28"/>
          <w:szCs w:val="28"/>
          <w:lang w:val="kk-KZ" w:bidi="en-US"/>
        </w:rPr>
        <w:t xml:space="preserve">Адам ресурстары басқармасының басшысы – </w:t>
      </w:r>
      <w:r w:rsidR="002A7814">
        <w:rPr>
          <w:rFonts w:ascii="Times New Roman" w:hAnsi="Times New Roman" w:cs="Times New Roman"/>
          <w:sz w:val="28"/>
          <w:szCs w:val="28"/>
          <w:lang w:val="kk-KZ" w:bidi="en-US"/>
        </w:rPr>
        <w:t>К.Уринбаев</w:t>
      </w:r>
      <w:r w:rsidRPr="00EF41DD">
        <w:rPr>
          <w:rFonts w:ascii="Times New Roman" w:hAnsi="Times New Roman" w:cs="Times New Roman"/>
          <w:sz w:val="28"/>
          <w:szCs w:val="28"/>
          <w:lang w:val="kk-KZ" w:bidi="en-US"/>
        </w:rPr>
        <w:t>.</w:t>
      </w:r>
    </w:p>
    <w:p w:rsidR="00731F3C" w:rsidRPr="0059282A" w:rsidRDefault="00731F3C" w:rsidP="00EF41D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8820DE" w:rsidRPr="00EF41DD" w:rsidRDefault="008820DE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</w:pPr>
      <w:r w:rsidRPr="00EF41DD">
        <w:rPr>
          <w:rFonts w:ascii="Times New Roman" w:hAnsi="Times New Roman" w:cs="Times New Roman"/>
          <w:b/>
          <w:spacing w:val="1"/>
          <w:sz w:val="28"/>
          <w:szCs w:val="28"/>
          <w:lang w:val="kk-KZ"/>
        </w:rPr>
        <w:t>ІІ. СИПАТТАУ БӨЛІМІ:</w:t>
      </w:r>
    </w:p>
    <w:p w:rsidR="00731F3C" w:rsidRPr="00EF41DD" w:rsidRDefault="008820DE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5838E9" w:rsidRPr="005838E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</w:t>
      </w:r>
    </w:p>
    <w:p w:rsidR="00731F3C" w:rsidRPr="005838E9" w:rsidRDefault="0039326E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34AB9">
        <w:rPr>
          <w:rFonts w:ascii="Times New Roman" w:hAnsi="Times New Roman" w:cs="Times New Roman"/>
          <w:b/>
          <w:sz w:val="28"/>
          <w:szCs w:val="28"/>
          <w:lang w:val="kk-KZ"/>
        </w:rPr>
        <w:t>1.1</w:t>
      </w:r>
      <w:r w:rsidRPr="00A34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4AB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731F3C" w:rsidRPr="00A34AB9">
        <w:rPr>
          <w:rFonts w:ascii="Times New Roman" w:hAnsi="Times New Roman" w:cs="Times New Roman"/>
          <w:b/>
          <w:sz w:val="28"/>
          <w:szCs w:val="28"/>
          <w:lang w:val="kk-KZ"/>
        </w:rPr>
        <w:t>ыбайлас жемқорлық тәуекелінің атауы:</w:t>
      </w:r>
      <w:r w:rsidR="00731F3C" w:rsidRPr="00A34A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38E9" w:rsidRPr="009D60A9">
        <w:rPr>
          <w:rFonts w:ascii="Times New Roman" w:hAnsi="Times New Roman" w:cs="Times New Roman"/>
          <w:sz w:val="28"/>
          <w:szCs w:val="28"/>
          <w:lang w:val="kk-KZ"/>
        </w:rPr>
        <w:t xml:space="preserve">Тауарларға арналған декларациялар </w:t>
      </w:r>
      <w:r w:rsidR="00765667" w:rsidRPr="00225AF2">
        <w:rPr>
          <w:rFonts w:ascii="Times New Roman" w:hAnsi="Times New Roman" w:cs="Times New Roman"/>
          <w:i/>
          <w:sz w:val="24"/>
          <w:szCs w:val="28"/>
          <w:lang w:val="kk-KZ"/>
        </w:rPr>
        <w:t>(бұдан әрі</w:t>
      </w:r>
      <w:r w:rsidR="0076566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765667" w:rsidRPr="00225AF2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  <w:r w:rsidR="0076566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765667" w:rsidRPr="00225AF2">
        <w:rPr>
          <w:rFonts w:ascii="Times New Roman" w:hAnsi="Times New Roman" w:cs="Times New Roman"/>
          <w:i/>
          <w:sz w:val="24"/>
          <w:szCs w:val="28"/>
          <w:lang w:val="kk-KZ"/>
        </w:rPr>
        <w:t>Т</w:t>
      </w:r>
      <w:r w:rsidR="00C03049">
        <w:rPr>
          <w:rFonts w:ascii="Times New Roman" w:hAnsi="Times New Roman" w:cs="Times New Roman"/>
          <w:i/>
          <w:sz w:val="24"/>
          <w:szCs w:val="28"/>
          <w:lang w:val="kk-KZ"/>
        </w:rPr>
        <w:t>А</w:t>
      </w:r>
      <w:r w:rsidR="00765667" w:rsidRPr="00225AF2">
        <w:rPr>
          <w:rFonts w:ascii="Times New Roman" w:hAnsi="Times New Roman" w:cs="Times New Roman"/>
          <w:i/>
          <w:sz w:val="24"/>
          <w:szCs w:val="28"/>
          <w:lang w:val="kk-KZ"/>
        </w:rPr>
        <w:t>Д)</w:t>
      </w:r>
      <w:r w:rsidR="00765667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5838E9" w:rsidRPr="009D60A9">
        <w:rPr>
          <w:rFonts w:ascii="Times New Roman" w:hAnsi="Times New Roman" w:cs="Times New Roman"/>
          <w:sz w:val="28"/>
          <w:szCs w:val="28"/>
          <w:lang w:val="kk-KZ"/>
        </w:rPr>
        <w:t>кедендік жете тексерумен айналысатын лауазымды тұлғалары тарапынан орын алатын</w:t>
      </w:r>
      <w:r w:rsidR="00BF367C" w:rsidRPr="009D60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F3C" w:rsidRPr="009D60A9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тәуекелі.</w:t>
      </w:r>
    </w:p>
    <w:p w:rsidR="00AD7A29" w:rsidRPr="00EF41DD" w:rsidRDefault="00731F3C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38E9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</w:t>
      </w:r>
      <w:r w:rsidRPr="00A34AB9">
        <w:rPr>
          <w:rFonts w:ascii="Times New Roman" w:hAnsi="Times New Roman" w:cs="Times New Roman"/>
          <w:b/>
          <w:sz w:val="28"/>
          <w:szCs w:val="28"/>
          <w:lang w:val="kk-KZ"/>
        </w:rPr>
        <w:t>рлық тәуекелінің сипат</w:t>
      </w:r>
      <w:r w:rsidR="00AD7A29" w:rsidRPr="00A34AB9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A34AB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AD7A29" w:rsidRDefault="00AD7A29" w:rsidP="00EF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41DD">
        <w:rPr>
          <w:rFonts w:ascii="Times New Roman" w:hAnsi="Times New Roman" w:cs="Times New Roman"/>
          <w:sz w:val="28"/>
          <w:szCs w:val="28"/>
          <w:lang w:val="kk-KZ"/>
        </w:rPr>
        <w:t>«Сыбайлас жемқорлыққа қарсы іс-қимыл туралы» Қазақстан Республикасы Заңына, «Сыбайлас жемқорлық тәуекелдеріне ішкі талдау жүргізудің үлгілік қағидаларын бекіту туралы» Қазақстан Республикасы Мемлекеттік қызмет істері және сыбайлас жемқорлыққа қарсы іс-қимыл агенттігі Төрағасының 2016 жылғы 19 қазандағы №12 бұйрығына сәйкес ішкі талдау жүргізілді.</w:t>
      </w:r>
    </w:p>
    <w:p w:rsidR="002F5B28" w:rsidRDefault="002F5B28" w:rsidP="00EF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E2DAF" w:rsidRPr="002E2DAF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кедендік реттеу туралы» Кодексінің </w:t>
      </w:r>
      <w:r w:rsidR="002E2DAF" w:rsidRPr="002E2DAF">
        <w:rPr>
          <w:rFonts w:ascii="Times New Roman" w:hAnsi="Times New Roman" w:cs="Times New Roman"/>
          <w:i/>
          <w:sz w:val="24"/>
          <w:szCs w:val="28"/>
          <w:lang w:val="kk-KZ"/>
        </w:rPr>
        <w:t>(бұдан әрі</w:t>
      </w:r>
      <w:r w:rsidR="00DF17A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2E2DAF" w:rsidRPr="002E2DAF">
        <w:rPr>
          <w:rFonts w:ascii="Times New Roman" w:hAnsi="Times New Roman" w:cs="Times New Roman"/>
          <w:i/>
          <w:sz w:val="24"/>
          <w:szCs w:val="28"/>
          <w:lang w:val="kk-KZ"/>
        </w:rPr>
        <w:t>-</w:t>
      </w:r>
      <w:r w:rsidR="00DF17A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2E2DAF" w:rsidRPr="002E2DAF">
        <w:rPr>
          <w:rFonts w:ascii="Times New Roman" w:hAnsi="Times New Roman" w:cs="Times New Roman"/>
          <w:i/>
          <w:sz w:val="24"/>
          <w:szCs w:val="28"/>
          <w:lang w:val="kk-KZ"/>
        </w:rPr>
        <w:t>Кодекс)</w:t>
      </w:r>
      <w:r w:rsidR="002E2DAF" w:rsidRPr="002E2DAF">
        <w:rPr>
          <w:rFonts w:ascii="Times New Roman" w:hAnsi="Times New Roman" w:cs="Times New Roman"/>
          <w:sz w:val="28"/>
          <w:szCs w:val="28"/>
          <w:lang w:val="kk-KZ"/>
        </w:rPr>
        <w:t xml:space="preserve"> 413-бабында кедендік жете тексеруді жүргізу мәселелері регламенттелген.</w:t>
      </w:r>
    </w:p>
    <w:p w:rsidR="00DF17A0" w:rsidRPr="00DF17A0" w:rsidRDefault="00DF17A0" w:rsidP="00DF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17A0">
        <w:rPr>
          <w:rFonts w:ascii="Times New Roman" w:hAnsi="Times New Roman" w:cs="Times New Roman"/>
          <w:sz w:val="28"/>
          <w:szCs w:val="28"/>
          <w:lang w:val="kk-KZ"/>
        </w:rPr>
        <w:t xml:space="preserve">Осы Кодекстің 413-бабының 2 тармағына сәйкес,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F17A0">
        <w:rPr>
          <w:rFonts w:ascii="Times New Roman" w:eastAsia="Times New Roman" w:hAnsi="Times New Roman" w:cs="Times New Roman"/>
          <w:sz w:val="28"/>
          <w:szCs w:val="28"/>
          <w:lang w:val="kk-KZ"/>
        </w:rPr>
        <w:t>едендік жете тексеру кедендік бақылау жүргізілетін тауарлар туралы мәліметтерді тексеру және (немесе) алу мақсатында жүргізіледі.</w:t>
      </w:r>
    </w:p>
    <w:p w:rsidR="00DF17A0" w:rsidRPr="00DF17A0" w:rsidRDefault="00DF17A0" w:rsidP="00DF1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F17A0">
        <w:rPr>
          <w:rFonts w:ascii="Times New Roman" w:eastAsia="Times New Roman" w:hAnsi="Times New Roman" w:cs="Times New Roman"/>
          <w:sz w:val="28"/>
          <w:szCs w:val="28"/>
          <w:lang w:val="kk-KZ"/>
        </w:rPr>
        <w:t>Кедендік жете тексеруді жүргізу тәртібін уәкілетті орган айқындайды.</w:t>
      </w:r>
    </w:p>
    <w:p w:rsidR="00907194" w:rsidRPr="00907194" w:rsidRDefault="00140A73" w:rsidP="00907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kk-KZ"/>
        </w:rPr>
      </w:pPr>
      <w:r w:rsidRPr="00140A7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>Қаржы министрінің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>2018 жылғы 14 ақпандағы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br/>
        <w:t>№188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7194" w:rsidRPr="00160FC9">
        <w:rPr>
          <w:rFonts w:ascii="Times New Roman" w:hAnsi="Times New Roman" w:cs="Times New Roman"/>
          <w:i/>
          <w:sz w:val="24"/>
          <w:szCs w:val="28"/>
          <w:lang w:val="kk-KZ"/>
        </w:rPr>
        <w:t>(бұдан әрі - Бұйрық)</w:t>
      </w:r>
      <w:r w:rsidR="0090719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907194">
        <w:rPr>
          <w:rFonts w:ascii="Times New Roman" w:eastAsia="Times New Roman" w:hAnsi="Times New Roman" w:cs="Times New Roman"/>
          <w:bCs/>
          <w:sz w:val="28"/>
          <w:szCs w:val="27"/>
          <w:lang w:val="kk-KZ"/>
        </w:rPr>
        <w:t>К</w:t>
      </w:r>
      <w:r w:rsidR="00907194" w:rsidRPr="00907194">
        <w:rPr>
          <w:rFonts w:ascii="Times New Roman" w:eastAsia="Times New Roman" w:hAnsi="Times New Roman" w:cs="Times New Roman"/>
          <w:bCs/>
          <w:sz w:val="28"/>
          <w:szCs w:val="27"/>
          <w:lang w:val="kk-KZ"/>
        </w:rPr>
        <w:t>едендік жете тексеруді және қарап-тексеруді жүргізу қағидалары</w:t>
      </w:r>
      <w:r w:rsidR="00907194">
        <w:rPr>
          <w:rFonts w:ascii="Times New Roman" w:eastAsia="Times New Roman" w:hAnsi="Times New Roman" w:cs="Times New Roman"/>
          <w:bCs/>
          <w:sz w:val="28"/>
          <w:szCs w:val="27"/>
          <w:lang w:val="kk-KZ"/>
        </w:rPr>
        <w:t>» бекітілген.</w:t>
      </w:r>
    </w:p>
    <w:p w:rsidR="00625CD4" w:rsidRDefault="00625CD4" w:rsidP="0062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D4B06">
        <w:rPr>
          <w:rFonts w:ascii="Times New Roman" w:hAnsi="Times New Roman" w:cs="Times New Roman"/>
          <w:sz w:val="28"/>
          <w:szCs w:val="28"/>
          <w:lang w:val="kk-KZ"/>
        </w:rPr>
        <w:t xml:space="preserve">Бұйрықтың 20-тармағының 1) тармақшасында </w:t>
      </w:r>
      <w:r w:rsidRPr="004D4B06">
        <w:rPr>
          <w:rFonts w:ascii="Times New Roman" w:hAnsi="Times New Roman" w:cs="Times New Roman"/>
          <w:color w:val="000000"/>
          <w:sz w:val="28"/>
          <w:lang w:val="kk-KZ"/>
        </w:rPr>
        <w:t xml:space="preserve">кедендік жете тексеру тауар партиясымен өткізілетін тауарлардың </w:t>
      </w:r>
      <w:r w:rsidRPr="004D4B06">
        <w:rPr>
          <w:rFonts w:ascii="Times New Roman" w:hAnsi="Times New Roman" w:cs="Times New Roman"/>
          <w:i/>
          <w:color w:val="000000"/>
          <w:lang w:val="kk-KZ"/>
        </w:rPr>
        <w:t>(осы тармақтың 5)</w:t>
      </w:r>
      <w:r w:rsidRPr="004D4B0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4D4B06">
        <w:rPr>
          <w:rFonts w:ascii="Times New Roman" w:hAnsi="Times New Roman" w:cs="Times New Roman"/>
          <w:i/>
          <w:color w:val="000000"/>
          <w:lang w:val="kk-KZ"/>
        </w:rPr>
        <w:t>тармақшасында</w:t>
      </w:r>
      <w:r w:rsidRPr="004D4B06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4D4B06">
        <w:rPr>
          <w:rFonts w:ascii="Times New Roman" w:hAnsi="Times New Roman" w:cs="Times New Roman"/>
          <w:i/>
          <w:color w:val="000000"/>
          <w:lang w:val="kk-KZ"/>
        </w:rPr>
        <w:t>көрсетілген тауарларды қоспағанда)</w:t>
      </w:r>
      <w:r w:rsidRPr="004D4B06">
        <w:rPr>
          <w:rFonts w:ascii="Times New Roman" w:hAnsi="Times New Roman" w:cs="Times New Roman"/>
          <w:color w:val="000000"/>
          <w:sz w:val="28"/>
          <w:lang w:val="kk-KZ"/>
        </w:rPr>
        <w:t xml:space="preserve"> барлық атауларына, көлік құралынан барлық тауарларды міндетті түрде толықтай түсіре отырып </w:t>
      </w:r>
      <w:r w:rsidRPr="004D4B06">
        <w:rPr>
          <w:rFonts w:ascii="Times New Roman" w:hAnsi="Times New Roman" w:cs="Times New Roman"/>
          <w:i/>
          <w:color w:val="000000"/>
          <w:lang w:val="kk-KZ"/>
        </w:rPr>
        <w:t xml:space="preserve">(осы тармақтың 3) және 4) </w:t>
      </w:r>
      <w:r w:rsidRPr="004D4B06">
        <w:rPr>
          <w:rFonts w:ascii="Times New Roman" w:hAnsi="Times New Roman" w:cs="Times New Roman"/>
          <w:i/>
          <w:color w:val="000000"/>
          <w:lang w:val="kk-KZ"/>
        </w:rPr>
        <w:lastRenderedPageBreak/>
        <w:t>тармақшаларында көрсетілген жағдайларды қоспағанда)</w:t>
      </w:r>
      <w:r w:rsidRPr="004D4B0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D4B06">
        <w:rPr>
          <w:rFonts w:ascii="Times New Roman" w:hAnsi="Times New Roman" w:cs="Times New Roman"/>
          <w:color w:val="000000"/>
          <w:sz w:val="28"/>
          <w:lang w:val="kk-KZ"/>
        </w:rPr>
        <w:t>тауар партиясын құрайтын тауарлардың барлық мөлшерінің көлеміне қатысты жүргізіледі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625CD4" w:rsidRDefault="00625CD4" w:rsidP="0062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F67DB1">
        <w:rPr>
          <w:rFonts w:ascii="Times New Roman" w:hAnsi="Times New Roman" w:cs="Times New Roman"/>
          <w:color w:val="000000"/>
          <w:sz w:val="28"/>
          <w:lang w:val="kk-KZ"/>
        </w:rPr>
        <w:t xml:space="preserve">Бұл ретте уәкілетті лауазымды тұлға мынадай оперцацияларды </w:t>
      </w:r>
      <w:r w:rsidRPr="00F67DB1">
        <w:rPr>
          <w:rFonts w:ascii="Times New Roman" w:hAnsi="Times New Roman" w:cs="Times New Roman"/>
          <w:i/>
          <w:color w:val="000000"/>
          <w:sz w:val="24"/>
          <w:lang w:val="kk-KZ"/>
        </w:rPr>
        <w:t>(осы тармақтың 2) тармақшасында көрсетілген жағдайларды қоспағанда)</w:t>
      </w:r>
      <w:r w:rsidRPr="00F67DB1">
        <w:rPr>
          <w:rFonts w:ascii="Times New Roman" w:hAnsi="Times New Roman" w:cs="Times New Roman"/>
          <w:color w:val="000000"/>
          <w:sz w:val="28"/>
          <w:lang w:val="kk-KZ"/>
        </w:rPr>
        <w:t xml:space="preserve"> жүргізуді қамтамасыз етеді:</w:t>
      </w:r>
    </w:p>
    <w:p w:rsidR="00625CD4" w:rsidRDefault="00625CD4" w:rsidP="0062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- </w:t>
      </w:r>
      <w:r w:rsidRPr="00F67DB1">
        <w:rPr>
          <w:rFonts w:ascii="Times New Roman" w:hAnsi="Times New Roman" w:cs="Times New Roman"/>
          <w:color w:val="000000"/>
          <w:sz w:val="28"/>
          <w:lang w:val="kk-KZ"/>
        </w:rPr>
        <w:t>тауарларды толық өлшеу;</w:t>
      </w:r>
    </w:p>
    <w:p w:rsidR="00625CD4" w:rsidRDefault="00625CD4" w:rsidP="00625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- </w:t>
      </w:r>
      <w:r w:rsidRPr="00F67DB1">
        <w:rPr>
          <w:rFonts w:ascii="Times New Roman" w:hAnsi="Times New Roman" w:cs="Times New Roman"/>
          <w:color w:val="000000"/>
          <w:sz w:val="28"/>
          <w:lang w:val="kk-KZ"/>
        </w:rPr>
        <w:t>барлық жүк орындарын аша отырып, жүк орындарын қайта санау;</w:t>
      </w:r>
    </w:p>
    <w:p w:rsidR="00473E11" w:rsidRDefault="00625CD4" w:rsidP="00DF1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- </w:t>
      </w:r>
      <w:r w:rsidRPr="00F67DB1">
        <w:rPr>
          <w:rFonts w:ascii="Times New Roman" w:hAnsi="Times New Roman" w:cs="Times New Roman"/>
          <w:color w:val="000000"/>
          <w:sz w:val="28"/>
          <w:lang w:val="kk-KZ"/>
        </w:rPr>
        <w:t>барлық жүк орындарындағы заттардың санын қайта санау</w:t>
      </w:r>
      <w:r>
        <w:rPr>
          <w:rFonts w:ascii="Times New Roman" w:hAnsi="Times New Roman" w:cs="Times New Roman"/>
          <w:color w:val="000000"/>
          <w:sz w:val="28"/>
          <w:lang w:val="kk-KZ"/>
        </w:rPr>
        <w:t>ды</w:t>
      </w:r>
      <w:r w:rsidRPr="00F67DB1">
        <w:rPr>
          <w:rFonts w:ascii="Times New Roman" w:hAnsi="Times New Roman" w:cs="Times New Roman"/>
          <w:color w:val="000000"/>
          <w:sz w:val="28"/>
          <w:lang w:val="kk-KZ"/>
        </w:rPr>
        <w:t xml:space="preserve"> жүргізетіндігі көрсетілген.</w:t>
      </w:r>
    </w:p>
    <w:p w:rsidR="00C03049" w:rsidRDefault="00C03049" w:rsidP="00DF17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C03049">
        <w:rPr>
          <w:rFonts w:ascii="Times New Roman" w:hAnsi="Times New Roman" w:cs="Times New Roman"/>
          <w:color w:val="000000"/>
          <w:sz w:val="28"/>
          <w:lang w:val="kk-KZ"/>
        </w:rPr>
        <w:t xml:space="preserve">2022 жылдың 30 шілде күніне </w:t>
      </w:r>
      <w:r w:rsidR="005E1EF9">
        <w:rPr>
          <w:rFonts w:ascii="Times New Roman" w:hAnsi="Times New Roman" w:cs="Times New Roman"/>
          <w:color w:val="000000"/>
          <w:sz w:val="28"/>
          <w:lang w:val="kk-KZ"/>
        </w:rPr>
        <w:t>Департамент</w:t>
      </w:r>
      <w:r w:rsidRPr="00C0304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5E1EF9">
        <w:rPr>
          <w:rFonts w:ascii="Times New Roman" w:hAnsi="Times New Roman" w:cs="Times New Roman"/>
          <w:color w:val="000000"/>
          <w:sz w:val="28"/>
          <w:lang w:val="kk-KZ"/>
        </w:rPr>
        <w:t xml:space="preserve">тәуекелдерді басқару жүйесі </w:t>
      </w:r>
      <w:r w:rsidR="005E1EF9" w:rsidRPr="005E1EF9">
        <w:rPr>
          <w:rFonts w:ascii="Times New Roman" w:hAnsi="Times New Roman" w:cs="Times New Roman"/>
          <w:i/>
          <w:color w:val="000000"/>
          <w:sz w:val="24"/>
          <w:lang w:val="kk-KZ"/>
        </w:rPr>
        <w:t>(бұдан әрі - ТБЖ)</w:t>
      </w:r>
      <w:r w:rsidR="005E1EF9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C03049">
        <w:rPr>
          <w:rFonts w:ascii="Times New Roman" w:hAnsi="Times New Roman" w:cs="Times New Roman"/>
          <w:color w:val="000000"/>
          <w:sz w:val="28"/>
          <w:lang w:val="kk-KZ"/>
        </w:rPr>
        <w:t>ұсынысымен 379 ТАД  бойынша кедендік жете тексерулер жүргізілсе, нәтижесінде 277 заң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C03049">
        <w:rPr>
          <w:rFonts w:ascii="Times New Roman" w:hAnsi="Times New Roman" w:cs="Times New Roman"/>
          <w:color w:val="000000"/>
          <w:sz w:val="28"/>
          <w:lang w:val="kk-KZ"/>
        </w:rPr>
        <w:t xml:space="preserve">бұзушылық фактілері анықталып, қосымша </w:t>
      </w:r>
      <w:r w:rsidR="001641A9">
        <w:rPr>
          <w:rFonts w:ascii="Times New Roman" w:hAnsi="Times New Roman" w:cs="Times New Roman"/>
          <w:color w:val="000000"/>
          <w:sz w:val="28"/>
          <w:lang w:val="kk-KZ"/>
        </w:rPr>
        <w:t xml:space="preserve">        </w:t>
      </w:r>
      <w:r w:rsidRPr="00C03049">
        <w:rPr>
          <w:rFonts w:ascii="Times New Roman" w:hAnsi="Times New Roman" w:cs="Times New Roman"/>
          <w:color w:val="000000"/>
          <w:sz w:val="28"/>
          <w:lang w:val="kk-KZ"/>
        </w:rPr>
        <w:t xml:space="preserve">8 287 мың.тг. КТжС есептеліп, өндірілді. 101  әкімшілік іс қозғалып, 3 867 мың тг айыппұл салынып, өндірілді. Кедендік жете тексеру тиімділігі 73,1% </w:t>
      </w:r>
      <w:r w:rsidRPr="007C4E95">
        <w:rPr>
          <w:rFonts w:ascii="Times New Roman" w:hAnsi="Times New Roman" w:cs="Times New Roman"/>
          <w:i/>
          <w:color w:val="000000"/>
          <w:sz w:val="24"/>
          <w:lang w:val="kk-KZ"/>
        </w:rPr>
        <w:t>(мақсаты 60%)</w:t>
      </w:r>
      <w:r w:rsidRPr="00C03049">
        <w:rPr>
          <w:rFonts w:ascii="Times New Roman" w:hAnsi="Times New Roman" w:cs="Times New Roman"/>
          <w:color w:val="000000"/>
          <w:sz w:val="28"/>
          <w:lang w:val="kk-KZ"/>
        </w:rPr>
        <w:t>, өз кезегінде бұзушылықтардың жалпы санына мәнділік бұзушылықтар үлес салмағы, ТБЖ ұсынысымен анықталған кедендік жете тексерулер 46,4% құрайды.</w:t>
      </w:r>
    </w:p>
    <w:p w:rsidR="00446307" w:rsidRDefault="00155384" w:rsidP="00DF1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Т</w:t>
      </w:r>
      <w:r w:rsidR="00C03049">
        <w:rPr>
          <w:rFonts w:ascii="Times New Roman" w:hAnsi="Times New Roman" w:cs="Times New Roman"/>
          <w:color w:val="000000"/>
          <w:sz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Д бойынша </w:t>
      </w:r>
      <w:r w:rsidR="00446307" w:rsidRPr="009D60A9">
        <w:rPr>
          <w:rFonts w:ascii="Times New Roman" w:hAnsi="Times New Roman" w:cs="Times New Roman"/>
          <w:sz w:val="28"/>
          <w:szCs w:val="28"/>
          <w:lang w:val="kk-KZ"/>
        </w:rPr>
        <w:t>кедендік жете тексерумен айналысатын лауазымды тұлғалары тарапынан</w:t>
      </w:r>
      <w:r w:rsidR="004463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жүргізіл</w:t>
      </w:r>
      <w:r w:rsidR="00984827">
        <w:rPr>
          <w:rFonts w:ascii="Times New Roman" w:hAnsi="Times New Roman" w:cs="Times New Roman"/>
          <w:sz w:val="28"/>
          <w:szCs w:val="28"/>
          <w:lang w:val="kk-KZ"/>
        </w:rPr>
        <w:t>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кедендік жете тексеру барысында 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>жүк көлігінің ішіндегі тауарлар бейнекамера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жазылма</w:t>
      </w:r>
      <w:r w:rsidR="00FC128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>, түсірілген тауарлар саны мен орыны есептелме</w:t>
      </w:r>
      <w:r w:rsidR="00FC128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>, сон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дай-ақ 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 xml:space="preserve">тауарлар түсіріліп болғаннан кейін жүк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көлігінің өзін 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 xml:space="preserve">бейнекамераға </w:t>
      </w:r>
      <w:r>
        <w:rPr>
          <w:rFonts w:ascii="Times New Roman" w:hAnsi="Times New Roman" w:cs="Times New Roman"/>
          <w:sz w:val="28"/>
          <w:szCs w:val="28"/>
          <w:lang w:val="kk-KZ"/>
        </w:rPr>
        <w:t>түсірме</w:t>
      </w:r>
      <w:r w:rsidR="00FC128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4E6A35">
        <w:rPr>
          <w:rFonts w:ascii="Times New Roman" w:hAnsi="Times New Roman" w:cs="Times New Roman"/>
          <w:sz w:val="28"/>
          <w:szCs w:val="28"/>
          <w:lang w:val="kk-KZ"/>
        </w:rPr>
        <w:t>, кедендік жете тексеру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жататын тауарлар </w:t>
      </w:r>
      <w:r w:rsidRPr="00AD1B6A">
        <w:rPr>
          <w:rFonts w:ascii="Times New Roman" w:hAnsi="Times New Roman" w:cs="Times New Roman"/>
          <w:color w:val="000000"/>
          <w:sz w:val="28"/>
          <w:lang w:val="kk-KZ"/>
        </w:rPr>
        <w:t>бірдей орамдағы, бірдей таңбалармен біртекті тауарларға</w:t>
      </w:r>
      <w:r w:rsidRPr="00AD1B6A">
        <w:rPr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жатпаса да кедендік жете тексерулер қысқа уақыттың ішінде жүзеге асыр</w:t>
      </w:r>
      <w:r w:rsidR="00FC128C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446307">
        <w:rPr>
          <w:rFonts w:ascii="Times New Roman" w:hAnsi="Times New Roman" w:cs="Times New Roman"/>
          <w:sz w:val="28"/>
          <w:szCs w:val="28"/>
          <w:lang w:val="kk-KZ"/>
        </w:rPr>
        <w:t xml:space="preserve">сияқты </w:t>
      </w:r>
      <w:r w:rsidR="00446307" w:rsidRPr="00045418">
        <w:rPr>
          <w:rFonts w:ascii="Times New Roman" w:hAnsi="Times New Roman" w:cs="Times New Roman"/>
          <w:sz w:val="28"/>
          <w:szCs w:val="28"/>
          <w:lang w:val="kk-KZ"/>
        </w:rPr>
        <w:t>жағдайлар сыбайлас жемқорлық тәуекелдерін тудырады.</w:t>
      </w:r>
    </w:p>
    <w:p w:rsidR="00E03FC7" w:rsidRDefault="00E03FC7" w:rsidP="0043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03FC7">
        <w:rPr>
          <w:rFonts w:ascii="Times New Roman" w:hAnsi="Times New Roman" w:cs="Times New Roman"/>
          <w:sz w:val="28"/>
          <w:lang w:val="kk-KZ"/>
        </w:rPr>
        <w:t>Сондықтан, кедендік жете тексеру барысында кеден бекеттерінің лауазымды тұлғалары тарапынан декларант немесе тауарларға қатысты өкілеттіктері бар өзге тұлғаға артықшылықтар көрсете отрып, олармен өзара қарым-қатынастар орнатып, заңсыз әрекеттер жасаудан тұратын сыбайлас жемқорлық тәуекелдері бар.</w:t>
      </w:r>
    </w:p>
    <w:p w:rsidR="00731F3C" w:rsidRPr="00A9321C" w:rsidRDefault="00731F3C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731F3C" w:rsidRPr="00435A05" w:rsidRDefault="00731F3C" w:rsidP="00EF4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A05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 тәуекелін жою бойынша ұсынымдар:</w:t>
      </w:r>
    </w:p>
    <w:p w:rsidR="00140A73" w:rsidRPr="00140A73" w:rsidRDefault="00140A73" w:rsidP="00140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A05">
        <w:rPr>
          <w:rFonts w:ascii="Times New Roman" w:hAnsi="Times New Roman" w:cs="Times New Roman"/>
          <w:sz w:val="28"/>
          <w:szCs w:val="28"/>
          <w:lang w:val="kk-KZ"/>
        </w:rPr>
        <w:t>- Қызметкерлердің жұмыс атқару тиімділігін арттыру және сыбайлас жемқорлық деректерін болдырмау мақсатында, кедендік жете тексеру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 xml:space="preserve"> шаралары </w:t>
      </w:r>
      <w:r w:rsidR="008052AA">
        <w:rPr>
          <w:rFonts w:ascii="Times New Roman" w:hAnsi="Times New Roman" w:cs="Times New Roman"/>
          <w:sz w:val="28"/>
          <w:szCs w:val="28"/>
          <w:lang w:val="kk-KZ"/>
        </w:rPr>
        <w:t xml:space="preserve">Бұйрықпен 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>бекітілген Қағидалары шеңберінде жүзеге асыруды қамтамасыз ету;</w:t>
      </w:r>
    </w:p>
    <w:p w:rsidR="008052AA" w:rsidRPr="00EF41DD" w:rsidRDefault="00140A73" w:rsidP="00805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0A73">
        <w:rPr>
          <w:rFonts w:ascii="Times New Roman" w:hAnsi="Times New Roman" w:cs="Times New Roman"/>
          <w:sz w:val="28"/>
          <w:szCs w:val="28"/>
          <w:lang w:val="kk-KZ"/>
        </w:rPr>
        <w:t>- СЭҚҚ тұлғалар, әсіресе үшінші тұлғалармен өзара қарым-қатынастарды шектеу, жүргізілетін кедендік жете тексеру барысы кеден бекетінің басшысымен қатаң бақылауға ал</w:t>
      </w:r>
      <w:r w:rsidR="008052AA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Pr="00140A73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EF41DD" w:rsidRPr="00EF41DD" w:rsidRDefault="00EF41DD" w:rsidP="00EF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41DD" w:rsidRPr="00C03049" w:rsidRDefault="00EF41DD" w:rsidP="00EF41DD">
      <w:pPr>
        <w:tabs>
          <w:tab w:val="left" w:pos="0"/>
          <w:tab w:val="left" w:pos="709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>Жұмысшы тобының жеткшісі:</w:t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  <w:t xml:space="preserve">    Қ. Бекшин</w:t>
      </w:r>
    </w:p>
    <w:p w:rsidR="00EF41DD" w:rsidRPr="0059282A" w:rsidRDefault="00EF41DD" w:rsidP="00EF41D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18"/>
          <w:szCs w:val="18"/>
          <w:lang w:val="kk-KZ"/>
        </w:rPr>
      </w:pPr>
    </w:p>
    <w:p w:rsidR="00EF41DD" w:rsidRPr="00C03049" w:rsidRDefault="00EF41DD" w:rsidP="00EF41D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>Жұмысшы тобының құрамы:</w:t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  <w:t xml:space="preserve">    </w:t>
      </w:r>
      <w:r w:rsidR="00C03049"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>Д. Тажикенов</w:t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</w:p>
    <w:p w:rsidR="00EF41DD" w:rsidRPr="0059282A" w:rsidRDefault="00EF41DD" w:rsidP="00EF41DD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18"/>
          <w:szCs w:val="18"/>
          <w:lang w:val="kk-KZ"/>
        </w:rPr>
      </w:pP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C03049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</w:p>
    <w:p w:rsidR="00EF41DD" w:rsidRPr="00C03049" w:rsidRDefault="00C03049" w:rsidP="00EF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Р. Қыпшақбаев</w:t>
      </w:r>
    </w:p>
    <w:p w:rsidR="00EF41DD" w:rsidRPr="0059282A" w:rsidRDefault="00EF41DD" w:rsidP="00EF41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kk-KZ"/>
        </w:rPr>
      </w:pPr>
    </w:p>
    <w:p w:rsidR="0059282A" w:rsidRDefault="00EF41DD" w:rsidP="0059282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</w:t>
      </w:r>
      <w:r w:rsidR="00C03049" w:rsidRPr="00C03049">
        <w:rPr>
          <w:rFonts w:ascii="Times New Roman" w:hAnsi="Times New Roman" w:cs="Times New Roman"/>
          <w:b/>
          <w:bCs/>
          <w:sz w:val="28"/>
          <w:szCs w:val="28"/>
          <w:lang w:val="kk-KZ"/>
        </w:rPr>
        <w:t>Р. Бисенбаев</w:t>
      </w:r>
    </w:p>
    <w:p w:rsidR="00EF41DD" w:rsidRPr="0059282A" w:rsidRDefault="00EF41DD" w:rsidP="0059282A">
      <w:pPr>
        <w:spacing w:after="0" w:line="240" w:lineRule="auto"/>
        <w:ind w:left="6372" w:firstLine="708"/>
        <w:jc w:val="both"/>
        <w:rPr>
          <w:rStyle w:val="a8"/>
          <w:rFonts w:ascii="Times New Roman" w:hAnsi="Times New Roman" w:cs="Times New Roman"/>
          <w:b/>
          <w:i w:val="0"/>
          <w:iCs w:val="0"/>
          <w:sz w:val="18"/>
          <w:szCs w:val="18"/>
          <w:lang w:val="kk-KZ"/>
        </w:rPr>
      </w:pPr>
      <w:r w:rsidRPr="0059282A">
        <w:rPr>
          <w:rStyle w:val="a8"/>
          <w:rFonts w:ascii="Times New Roman" w:hAnsi="Times New Roman" w:cs="Times New Roman"/>
          <w:b/>
          <w:i w:val="0"/>
          <w:sz w:val="18"/>
          <w:szCs w:val="18"/>
          <w:lang w:val="kk-KZ"/>
        </w:rPr>
        <w:tab/>
      </w:r>
    </w:p>
    <w:p w:rsidR="00E82D49" w:rsidRPr="009E52EF" w:rsidRDefault="00EF41DD" w:rsidP="007A26C3">
      <w:pPr>
        <w:spacing w:after="0" w:line="240" w:lineRule="auto"/>
        <w:ind w:left="6231"/>
        <w:jc w:val="both"/>
        <w:rPr>
          <w:rFonts w:ascii="Times New Roman" w:hAnsi="Times New Roman" w:cs="Times New Roman"/>
          <w:lang w:val="kk-KZ"/>
        </w:rPr>
      </w:pPr>
      <w:r w:rsidRPr="00EF41DD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  <w:r w:rsidRPr="00EF41DD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ab/>
        <w:t xml:space="preserve">    </w:t>
      </w:r>
      <w:r w:rsidR="007A26C3">
        <w:rPr>
          <w:rStyle w:val="a8"/>
          <w:rFonts w:ascii="Times New Roman" w:hAnsi="Times New Roman" w:cs="Times New Roman"/>
          <w:b/>
          <w:i w:val="0"/>
          <w:sz w:val="28"/>
          <w:szCs w:val="28"/>
          <w:lang w:val="kk-KZ"/>
        </w:rPr>
        <w:t>К. Уринбаев</w:t>
      </w:r>
    </w:p>
    <w:sectPr w:rsidR="00E82D49" w:rsidRPr="009E52EF" w:rsidSect="005D59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96" w:rsidRDefault="00404296" w:rsidP="005D5991">
      <w:pPr>
        <w:spacing w:after="0" w:line="240" w:lineRule="auto"/>
      </w:pPr>
      <w:r>
        <w:separator/>
      </w:r>
    </w:p>
  </w:endnote>
  <w:endnote w:type="continuationSeparator" w:id="0">
    <w:p w:rsidR="00404296" w:rsidRDefault="00404296" w:rsidP="005D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96" w:rsidRDefault="00404296" w:rsidP="005D5991">
      <w:pPr>
        <w:spacing w:after="0" w:line="240" w:lineRule="auto"/>
      </w:pPr>
      <w:r>
        <w:separator/>
      </w:r>
    </w:p>
  </w:footnote>
  <w:footnote w:type="continuationSeparator" w:id="0">
    <w:p w:rsidR="00404296" w:rsidRDefault="00404296" w:rsidP="005D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167338"/>
      <w:docPartObj>
        <w:docPartGallery w:val="Page Numbers (Top of Page)"/>
        <w:docPartUnique/>
      </w:docPartObj>
    </w:sdtPr>
    <w:sdtEndPr/>
    <w:sdtContent>
      <w:p w:rsidR="005D5991" w:rsidRDefault="005D59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13">
          <w:rPr>
            <w:noProof/>
          </w:rPr>
          <w:t>3</w:t>
        </w:r>
        <w:r>
          <w:fldChar w:fldCharType="end"/>
        </w:r>
      </w:p>
    </w:sdtContent>
  </w:sdt>
  <w:p w:rsidR="005D5991" w:rsidRDefault="005D5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3"/>
    <w:rsid w:val="00025255"/>
    <w:rsid w:val="000A55FD"/>
    <w:rsid w:val="000B171F"/>
    <w:rsid w:val="000B6E66"/>
    <w:rsid w:val="000E11C9"/>
    <w:rsid w:val="000F2D5C"/>
    <w:rsid w:val="00140A73"/>
    <w:rsid w:val="00155384"/>
    <w:rsid w:val="00160FC9"/>
    <w:rsid w:val="001641A9"/>
    <w:rsid w:val="001A49CD"/>
    <w:rsid w:val="001A54B3"/>
    <w:rsid w:val="002129DB"/>
    <w:rsid w:val="0022266E"/>
    <w:rsid w:val="00224945"/>
    <w:rsid w:val="00232D76"/>
    <w:rsid w:val="00245A7E"/>
    <w:rsid w:val="00246E53"/>
    <w:rsid w:val="00277562"/>
    <w:rsid w:val="002A7814"/>
    <w:rsid w:val="002D039A"/>
    <w:rsid w:val="002E00EA"/>
    <w:rsid w:val="002E2DAF"/>
    <w:rsid w:val="002F244F"/>
    <w:rsid w:val="002F5B28"/>
    <w:rsid w:val="003402C6"/>
    <w:rsid w:val="00377811"/>
    <w:rsid w:val="0038682B"/>
    <w:rsid w:val="00392F05"/>
    <w:rsid w:val="0039326E"/>
    <w:rsid w:val="003E4B63"/>
    <w:rsid w:val="00404296"/>
    <w:rsid w:val="00435A05"/>
    <w:rsid w:val="004406F0"/>
    <w:rsid w:val="00446307"/>
    <w:rsid w:val="00454557"/>
    <w:rsid w:val="00466FF0"/>
    <w:rsid w:val="00473E11"/>
    <w:rsid w:val="004962A0"/>
    <w:rsid w:val="004A2B65"/>
    <w:rsid w:val="004B2EE2"/>
    <w:rsid w:val="004C2500"/>
    <w:rsid w:val="004F6231"/>
    <w:rsid w:val="00506E46"/>
    <w:rsid w:val="00565523"/>
    <w:rsid w:val="005838E9"/>
    <w:rsid w:val="0059282A"/>
    <w:rsid w:val="005B6EC7"/>
    <w:rsid w:val="005D5991"/>
    <w:rsid w:val="005E1EF9"/>
    <w:rsid w:val="005E65B5"/>
    <w:rsid w:val="00616C64"/>
    <w:rsid w:val="00625CD4"/>
    <w:rsid w:val="00654632"/>
    <w:rsid w:val="00656E10"/>
    <w:rsid w:val="006A4431"/>
    <w:rsid w:val="006B4DAB"/>
    <w:rsid w:val="006F3997"/>
    <w:rsid w:val="007262B5"/>
    <w:rsid w:val="00731118"/>
    <w:rsid w:val="00731F3C"/>
    <w:rsid w:val="00737258"/>
    <w:rsid w:val="00765667"/>
    <w:rsid w:val="007835AC"/>
    <w:rsid w:val="007961BE"/>
    <w:rsid w:val="00797F1E"/>
    <w:rsid w:val="007A26C3"/>
    <w:rsid w:val="007B333D"/>
    <w:rsid w:val="007B381C"/>
    <w:rsid w:val="007C4E95"/>
    <w:rsid w:val="007F32F6"/>
    <w:rsid w:val="008052AA"/>
    <w:rsid w:val="008174E1"/>
    <w:rsid w:val="00820D31"/>
    <w:rsid w:val="00821C20"/>
    <w:rsid w:val="008820DE"/>
    <w:rsid w:val="00886E2D"/>
    <w:rsid w:val="00907194"/>
    <w:rsid w:val="009343A8"/>
    <w:rsid w:val="00966894"/>
    <w:rsid w:val="00980EF1"/>
    <w:rsid w:val="00984827"/>
    <w:rsid w:val="009D60A9"/>
    <w:rsid w:val="009E52EF"/>
    <w:rsid w:val="00A02263"/>
    <w:rsid w:val="00A34AB9"/>
    <w:rsid w:val="00A63430"/>
    <w:rsid w:val="00A74DAB"/>
    <w:rsid w:val="00A9321C"/>
    <w:rsid w:val="00AD7A29"/>
    <w:rsid w:val="00AE2E4B"/>
    <w:rsid w:val="00AF0DD0"/>
    <w:rsid w:val="00B13F1B"/>
    <w:rsid w:val="00B53D59"/>
    <w:rsid w:val="00BB08F0"/>
    <w:rsid w:val="00BB3AA4"/>
    <w:rsid w:val="00BE7DF6"/>
    <w:rsid w:val="00BF367C"/>
    <w:rsid w:val="00BF493E"/>
    <w:rsid w:val="00BF4CF7"/>
    <w:rsid w:val="00C03049"/>
    <w:rsid w:val="00C52276"/>
    <w:rsid w:val="00CC35E8"/>
    <w:rsid w:val="00D4140C"/>
    <w:rsid w:val="00D53650"/>
    <w:rsid w:val="00DA3D0F"/>
    <w:rsid w:val="00DB6E79"/>
    <w:rsid w:val="00DC6A64"/>
    <w:rsid w:val="00DD2262"/>
    <w:rsid w:val="00DD5563"/>
    <w:rsid w:val="00DF17A0"/>
    <w:rsid w:val="00E03FC7"/>
    <w:rsid w:val="00E07603"/>
    <w:rsid w:val="00E14070"/>
    <w:rsid w:val="00E44715"/>
    <w:rsid w:val="00E45AAC"/>
    <w:rsid w:val="00E67813"/>
    <w:rsid w:val="00E82D49"/>
    <w:rsid w:val="00EA6E39"/>
    <w:rsid w:val="00EA7429"/>
    <w:rsid w:val="00EE525C"/>
    <w:rsid w:val="00EF41DD"/>
    <w:rsid w:val="00F2298C"/>
    <w:rsid w:val="00F3022D"/>
    <w:rsid w:val="00F45001"/>
    <w:rsid w:val="00F525DC"/>
    <w:rsid w:val="00F6702D"/>
    <w:rsid w:val="00FC128C"/>
    <w:rsid w:val="00FC207C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1F7B-EEB1-48B3-B8E7-B915035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07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9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991"/>
    <w:rPr>
      <w:rFonts w:eastAsiaTheme="minorEastAsia"/>
      <w:lang w:eastAsia="ru-RU"/>
    </w:rPr>
  </w:style>
  <w:style w:type="character" w:styleId="a8">
    <w:name w:val="Emphasis"/>
    <w:qFormat/>
    <w:rsid w:val="00EF41D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07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677A-E280-45E6-86DF-497A0B3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Сматов Еркин</dc:creator>
  <cp:keywords/>
  <dc:description/>
  <cp:lastModifiedBy>Коспанбетов Аскарбек</cp:lastModifiedBy>
  <cp:revision>3</cp:revision>
  <dcterms:created xsi:type="dcterms:W3CDTF">2022-10-03T08:38:00Z</dcterms:created>
  <dcterms:modified xsi:type="dcterms:W3CDTF">2022-10-03T08:38:00Z</dcterms:modified>
</cp:coreProperties>
</file>