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C7" w:rsidRDefault="007458C7" w:rsidP="007458C7">
      <w:pPr>
        <w:pStyle w:val="1"/>
        <w:tabs>
          <w:tab w:val="center" w:pos="4818"/>
        </w:tabs>
        <w:spacing w:before="0"/>
        <w:jc w:val="center"/>
        <w:rPr>
          <w:rFonts w:ascii="Times New Roman" w:hAnsi="Times New Roman"/>
          <w:b w:val="0"/>
          <w:sz w:val="28"/>
          <w:szCs w:val="28"/>
          <w:lang w:val="kk-KZ"/>
        </w:rPr>
      </w:pPr>
      <w:r w:rsidRPr="00EC3F7E">
        <w:rPr>
          <w:rFonts w:ascii="Times New Roman" w:hAnsi="Times New Roman"/>
          <w:b w:val="0"/>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w:t>
      </w:r>
      <w:r w:rsidRPr="00EC3F7E">
        <w:rPr>
          <w:rFonts w:ascii="Times New Roman" w:hAnsi="Times New Roman"/>
          <w:b w:val="0"/>
          <w:bCs w:val="0"/>
          <w:sz w:val="28"/>
          <w:szCs w:val="28"/>
          <w:lang w:val="kk-KZ"/>
        </w:rPr>
        <w:t xml:space="preserve"> –нің конкурстық комиссиясының шешіміне сәйкес «Б» корпусының</w:t>
      </w:r>
      <w:r>
        <w:rPr>
          <w:rFonts w:ascii="Times New Roman" w:hAnsi="Times New Roman"/>
          <w:b w:val="0"/>
          <w:bCs w:val="0"/>
          <w:sz w:val="28"/>
          <w:szCs w:val="28"/>
          <w:lang w:val="kk-KZ"/>
        </w:rPr>
        <w:t xml:space="preserve"> </w:t>
      </w:r>
      <w:r w:rsidRPr="00EC3F7E">
        <w:rPr>
          <w:rFonts w:ascii="Times New Roman" w:hAnsi="Times New Roman"/>
          <w:b w:val="0"/>
          <w:bCs w:val="0"/>
          <w:sz w:val="28"/>
          <w:szCs w:val="28"/>
          <w:lang w:val="kk-KZ"/>
        </w:rPr>
        <w:t>мемлекеттік</w:t>
      </w:r>
      <w:r w:rsidRPr="001D6166">
        <w:rPr>
          <w:rFonts w:ascii="Times New Roman" w:hAnsi="Times New Roman"/>
          <w:b w:val="0"/>
          <w:bCs w:val="0"/>
          <w:sz w:val="28"/>
          <w:szCs w:val="28"/>
          <w:lang w:val="kk-KZ"/>
        </w:rPr>
        <w:t xml:space="preserve"> әкімшілік лауазымына орналасуға</w:t>
      </w:r>
      <w:r>
        <w:rPr>
          <w:rFonts w:ascii="Times New Roman" w:hAnsi="Times New Roman"/>
          <w:b w:val="0"/>
          <w:bCs w:val="0"/>
          <w:sz w:val="28"/>
          <w:szCs w:val="28"/>
          <w:lang w:val="kk-KZ"/>
        </w:rPr>
        <w:t xml:space="preserve"> жалпы</w:t>
      </w:r>
      <w:r w:rsidRPr="001D6166">
        <w:rPr>
          <w:rFonts w:ascii="Times New Roman" w:hAnsi="Times New Roman"/>
          <w:b w:val="0"/>
          <w:sz w:val="28"/>
          <w:szCs w:val="28"/>
          <w:lang w:val="kk-KZ"/>
        </w:rPr>
        <w:t xml:space="preserve"> конкурс</w:t>
      </w:r>
      <w:r w:rsidRPr="00171B2C">
        <w:rPr>
          <w:rFonts w:ascii="Times New Roman" w:hAnsi="Times New Roman"/>
          <w:b w:val="0"/>
          <w:bCs w:val="0"/>
          <w:sz w:val="28"/>
          <w:szCs w:val="28"/>
          <w:lang w:val="kk-KZ"/>
        </w:rPr>
        <w:t xml:space="preserve"> бойынша</w:t>
      </w:r>
      <w:r w:rsidRPr="00171B2C">
        <w:rPr>
          <w:rFonts w:ascii="Times New Roman" w:hAnsi="Times New Roman"/>
          <w:b w:val="0"/>
          <w:sz w:val="28"/>
          <w:szCs w:val="28"/>
          <w:lang w:val="kk-KZ"/>
        </w:rPr>
        <w:t xml:space="preserve"> оң қорытындысын алған </w:t>
      </w:r>
      <w:r>
        <w:rPr>
          <w:rFonts w:ascii="Times New Roman" w:hAnsi="Times New Roman"/>
          <w:b w:val="0"/>
          <w:sz w:val="28"/>
          <w:szCs w:val="28"/>
          <w:lang w:val="kk-KZ"/>
        </w:rPr>
        <w:t>үміткердің</w:t>
      </w:r>
    </w:p>
    <w:p w:rsidR="007458C7" w:rsidRDefault="007458C7" w:rsidP="007458C7">
      <w:pPr>
        <w:pStyle w:val="1"/>
        <w:tabs>
          <w:tab w:val="center" w:pos="4818"/>
        </w:tabs>
        <w:spacing w:before="0"/>
        <w:jc w:val="center"/>
        <w:rPr>
          <w:rFonts w:ascii="Times New Roman" w:hAnsi="Times New Roman"/>
          <w:b w:val="0"/>
          <w:sz w:val="28"/>
          <w:szCs w:val="28"/>
          <w:lang w:val="kk-KZ"/>
        </w:rPr>
      </w:pPr>
      <w:r>
        <w:rPr>
          <w:rFonts w:ascii="Times New Roman" w:hAnsi="Times New Roman"/>
          <w:b w:val="0"/>
          <w:sz w:val="28"/>
          <w:szCs w:val="28"/>
          <w:lang w:val="kk-KZ"/>
        </w:rPr>
        <w:t>ТІЗІМІ</w:t>
      </w:r>
      <w:r w:rsidRPr="00171B2C">
        <w:rPr>
          <w:rFonts w:ascii="Times New Roman" w:hAnsi="Times New Roman"/>
          <w:b w:val="0"/>
          <w:sz w:val="28"/>
          <w:szCs w:val="28"/>
          <w:lang w:val="kk-KZ"/>
        </w:rPr>
        <w:t>:</w:t>
      </w:r>
    </w:p>
    <w:p w:rsidR="007458C7" w:rsidRPr="0046546F" w:rsidRDefault="007458C7" w:rsidP="007458C7">
      <w:pPr>
        <w:rPr>
          <w:lang w:val="kk-KZ"/>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9264"/>
      </w:tblGrid>
      <w:tr w:rsidR="007458C7" w:rsidRPr="00514713" w:rsidTr="00E34B51">
        <w:tc>
          <w:tcPr>
            <w:tcW w:w="9918" w:type="dxa"/>
            <w:gridSpan w:val="2"/>
          </w:tcPr>
          <w:p w:rsidR="007458C7" w:rsidRPr="0046546F" w:rsidRDefault="007458C7" w:rsidP="00E34B51">
            <w:pPr>
              <w:pStyle w:val="a3"/>
              <w:spacing w:after="0"/>
              <w:jc w:val="both"/>
              <w:rPr>
                <w:sz w:val="28"/>
                <w:szCs w:val="28"/>
                <w:lang w:val="kk-KZ" w:eastAsia="ru-RU"/>
              </w:rPr>
            </w:pPr>
            <w:r w:rsidRPr="0046546F">
              <w:rPr>
                <w:bCs/>
                <w:sz w:val="28"/>
                <w:szCs w:val="28"/>
                <w:lang w:val="kk-KZ" w:eastAsia="ru-RU"/>
              </w:rPr>
              <w:t>Қармақшы ауданы</w:t>
            </w:r>
            <w:r w:rsidRPr="0046546F">
              <w:rPr>
                <w:sz w:val="28"/>
                <w:szCs w:val="28"/>
                <w:lang w:val="kk-KZ" w:eastAsia="ru-RU"/>
              </w:rPr>
              <w:t xml:space="preserve"> бойынша Мемлекеттік кірістер басқармасы «</w:t>
            </w:r>
            <w:r>
              <w:rPr>
                <w:sz w:val="28"/>
                <w:szCs w:val="28"/>
                <w:lang w:val="kk-KZ" w:eastAsia="ru-RU"/>
              </w:rPr>
              <w:t>Салық төлеушілермен жұмыс</w:t>
            </w:r>
            <w:r w:rsidRPr="0046546F">
              <w:rPr>
                <w:sz w:val="28"/>
                <w:szCs w:val="28"/>
                <w:lang w:val="kk-KZ" w:eastAsia="ru-RU"/>
              </w:rPr>
              <w:t xml:space="preserve">» бөлімінің </w:t>
            </w:r>
            <w:r>
              <w:rPr>
                <w:sz w:val="28"/>
                <w:szCs w:val="28"/>
                <w:lang w:val="kk-KZ" w:eastAsia="ru-RU"/>
              </w:rPr>
              <w:t>жетекші маманы лауазымына, (С-R-5</w:t>
            </w:r>
            <w:r w:rsidRPr="0046546F">
              <w:rPr>
                <w:sz w:val="28"/>
                <w:szCs w:val="28"/>
                <w:lang w:val="kk-KZ" w:eastAsia="ru-RU"/>
              </w:rPr>
              <w:t xml:space="preserve"> санаты, 1 бірлік)</w:t>
            </w:r>
          </w:p>
        </w:tc>
      </w:tr>
      <w:tr w:rsidR="007458C7" w:rsidRPr="004A3892" w:rsidTr="00E34B51">
        <w:tc>
          <w:tcPr>
            <w:tcW w:w="654" w:type="dxa"/>
          </w:tcPr>
          <w:p w:rsidR="007458C7" w:rsidRPr="004A3892" w:rsidRDefault="007458C7" w:rsidP="00E34B51">
            <w:pPr>
              <w:jc w:val="center"/>
              <w:rPr>
                <w:sz w:val="28"/>
                <w:szCs w:val="28"/>
                <w:lang w:val="kk-KZ"/>
              </w:rPr>
            </w:pPr>
            <w:r w:rsidRPr="004A3892">
              <w:rPr>
                <w:sz w:val="28"/>
                <w:szCs w:val="28"/>
                <w:lang w:val="kk-KZ"/>
              </w:rPr>
              <w:t>1</w:t>
            </w:r>
          </w:p>
        </w:tc>
        <w:tc>
          <w:tcPr>
            <w:tcW w:w="9264" w:type="dxa"/>
          </w:tcPr>
          <w:p w:rsidR="007458C7" w:rsidRPr="00B94C39" w:rsidRDefault="007458C7" w:rsidP="00E34B51">
            <w:pPr>
              <w:pStyle w:val="western"/>
              <w:spacing w:after="0"/>
              <w:rPr>
                <w:b/>
                <w:sz w:val="28"/>
                <w:szCs w:val="28"/>
                <w:lang w:val="kk-KZ"/>
              </w:rPr>
            </w:pPr>
            <w:r>
              <w:rPr>
                <w:b/>
                <w:sz w:val="28"/>
                <w:szCs w:val="28"/>
                <w:lang w:val="kk-KZ"/>
              </w:rPr>
              <w:t>Бегежанов Канатбек Серикбаевич</w:t>
            </w:r>
          </w:p>
        </w:tc>
      </w:tr>
    </w:tbl>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7458C7" w:rsidRDefault="007458C7" w:rsidP="007458C7">
      <w:pPr>
        <w:jc w:val="center"/>
        <w:rPr>
          <w:b/>
          <w:sz w:val="28"/>
          <w:szCs w:val="28"/>
          <w:lang w:val="kk-KZ"/>
        </w:rPr>
      </w:pPr>
    </w:p>
    <w:p w:rsidR="00DE0C17" w:rsidRDefault="007458C7">
      <w:bookmarkStart w:id="0" w:name="_GoBack"/>
      <w:bookmarkEnd w:id="0"/>
    </w:p>
    <w:sectPr w:rsidR="00DE0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C7"/>
    <w:rsid w:val="007458C7"/>
    <w:rsid w:val="00765B0A"/>
    <w:rsid w:val="00AE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7458C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8C7"/>
    <w:rPr>
      <w:rFonts w:ascii="Cambria" w:eastAsia="Times New Roman" w:hAnsi="Cambria" w:cs="Times New Roman"/>
      <w:b/>
      <w:bCs/>
      <w:kern w:val="32"/>
      <w:sz w:val="32"/>
      <w:szCs w:val="32"/>
      <w:lang w:eastAsia="zh-C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unhideWhenUsed/>
    <w:qFormat/>
    <w:rsid w:val="007458C7"/>
    <w:pPr>
      <w:suppressAutoHyphens w:val="0"/>
      <w:spacing w:before="100" w:beforeAutospacing="1" w:after="119"/>
    </w:pPr>
    <w:rPr>
      <w:sz w:val="24"/>
      <w:szCs w:val="24"/>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7458C7"/>
    <w:rPr>
      <w:rFonts w:ascii="Times New Roman" w:eastAsia="Times New Roman" w:hAnsi="Times New Roman" w:cs="Times New Roman"/>
      <w:sz w:val="24"/>
      <w:szCs w:val="24"/>
      <w:lang w:val="x-none" w:eastAsia="x-none"/>
    </w:rPr>
  </w:style>
  <w:style w:type="paragraph" w:customStyle="1" w:styleId="western">
    <w:name w:val="western"/>
    <w:basedOn w:val="a"/>
    <w:rsid w:val="007458C7"/>
    <w:pPr>
      <w:suppressAutoHyphens w:val="0"/>
      <w:spacing w:before="100" w:beforeAutospacing="1" w:after="119"/>
    </w:pPr>
    <w:rP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7458C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8C7"/>
    <w:rPr>
      <w:rFonts w:ascii="Cambria" w:eastAsia="Times New Roman" w:hAnsi="Cambria" w:cs="Times New Roman"/>
      <w:b/>
      <w:bCs/>
      <w:kern w:val="32"/>
      <w:sz w:val="32"/>
      <w:szCs w:val="32"/>
      <w:lang w:eastAsia="zh-C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unhideWhenUsed/>
    <w:qFormat/>
    <w:rsid w:val="007458C7"/>
    <w:pPr>
      <w:suppressAutoHyphens w:val="0"/>
      <w:spacing w:before="100" w:beforeAutospacing="1" w:after="119"/>
    </w:pPr>
    <w:rPr>
      <w:sz w:val="24"/>
      <w:szCs w:val="24"/>
      <w:lang w:val="x-none" w:eastAsia="x-non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7458C7"/>
    <w:rPr>
      <w:rFonts w:ascii="Times New Roman" w:eastAsia="Times New Roman" w:hAnsi="Times New Roman" w:cs="Times New Roman"/>
      <w:sz w:val="24"/>
      <w:szCs w:val="24"/>
      <w:lang w:val="x-none" w:eastAsia="x-none"/>
    </w:rPr>
  </w:style>
  <w:style w:type="paragraph" w:customStyle="1" w:styleId="western">
    <w:name w:val="western"/>
    <w:basedOn w:val="a"/>
    <w:rsid w:val="007458C7"/>
    <w:pPr>
      <w:suppressAutoHyphens w:val="0"/>
      <w:spacing w:before="100" w:beforeAutospacing="1" w:after="119"/>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Султанкулова Айгуль</dc:creator>
  <cp:lastModifiedBy>Султанкулова Айгуль</cp:lastModifiedBy>
  <cp:revision>1</cp:revision>
  <dcterms:created xsi:type="dcterms:W3CDTF">2022-04-12T11:52:00Z</dcterms:created>
  <dcterms:modified xsi:type="dcterms:W3CDTF">2022-04-12T11:53:00Z</dcterms:modified>
</cp:coreProperties>
</file>