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6CC" w:rsidRDefault="007B16CC" w:rsidP="00816E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5E693F" w:rsidRDefault="007B16CC" w:rsidP="00D84E3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F2E3C">
        <w:rPr>
          <w:rFonts w:ascii="Times New Roman" w:hAnsi="Times New Roman" w:cs="Times New Roman"/>
          <w:b/>
          <w:sz w:val="28"/>
          <w:szCs w:val="28"/>
          <w:lang w:val="kk-KZ"/>
        </w:rPr>
        <w:t>Кандидат</w:t>
      </w:r>
      <w:r w:rsidR="00816E0B" w:rsidRPr="001F2E3C">
        <w:rPr>
          <w:rFonts w:ascii="Times New Roman" w:hAnsi="Times New Roman" w:cs="Times New Roman"/>
          <w:b/>
          <w:sz w:val="28"/>
          <w:szCs w:val="28"/>
          <w:lang w:val="kk-KZ"/>
        </w:rPr>
        <w:t>, получивши</w:t>
      </w:r>
      <w:r w:rsidR="004D0492">
        <w:rPr>
          <w:rFonts w:ascii="Times New Roman" w:hAnsi="Times New Roman" w:cs="Times New Roman"/>
          <w:b/>
          <w:sz w:val="28"/>
          <w:szCs w:val="28"/>
          <w:lang w:val="kk-KZ"/>
        </w:rPr>
        <w:t>й</w:t>
      </w:r>
      <w:r w:rsidR="00816E0B" w:rsidRPr="001F2E3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положительное заключение согласно протокольного решения № 2 от </w:t>
      </w:r>
      <w:r w:rsidR="0016341C">
        <w:rPr>
          <w:rFonts w:ascii="Times New Roman" w:hAnsi="Times New Roman" w:cs="Times New Roman"/>
          <w:b/>
          <w:sz w:val="28"/>
          <w:szCs w:val="28"/>
          <w:lang w:val="kk-KZ"/>
        </w:rPr>
        <w:t>07</w:t>
      </w:r>
      <w:r w:rsidR="00816E0B" w:rsidRPr="001F2E3C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16341C">
        <w:rPr>
          <w:rFonts w:ascii="Times New Roman" w:hAnsi="Times New Roman" w:cs="Times New Roman"/>
          <w:b/>
          <w:sz w:val="28"/>
          <w:szCs w:val="28"/>
          <w:lang w:val="kk-KZ"/>
        </w:rPr>
        <w:t>02</w:t>
      </w:r>
      <w:r w:rsidR="00816E0B" w:rsidRPr="001F2E3C">
        <w:rPr>
          <w:rFonts w:ascii="Times New Roman" w:hAnsi="Times New Roman" w:cs="Times New Roman"/>
          <w:b/>
          <w:sz w:val="28"/>
          <w:szCs w:val="28"/>
          <w:lang w:val="kk-KZ"/>
        </w:rPr>
        <w:t>.20</w:t>
      </w:r>
      <w:r w:rsidR="00520475" w:rsidRPr="001F2E3C">
        <w:rPr>
          <w:rFonts w:ascii="Times New Roman" w:hAnsi="Times New Roman" w:cs="Times New Roman"/>
          <w:b/>
          <w:sz w:val="28"/>
          <w:szCs w:val="28"/>
          <w:lang w:val="kk-KZ"/>
        </w:rPr>
        <w:t>2</w:t>
      </w:r>
      <w:r w:rsidR="0016341C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bookmarkStart w:id="0" w:name="_GoBack"/>
      <w:bookmarkEnd w:id="0"/>
      <w:r w:rsidR="00816E0B" w:rsidRPr="001F2E3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года конкурсной комиссии  </w:t>
      </w:r>
      <w:r w:rsidR="00D84E3F">
        <w:rPr>
          <w:rFonts w:ascii="Times New Roman" w:hAnsi="Times New Roman" w:cs="Times New Roman"/>
          <w:b/>
          <w:sz w:val="28"/>
          <w:szCs w:val="28"/>
          <w:lang w:val="kk-KZ"/>
        </w:rPr>
        <w:t>общего</w:t>
      </w:r>
      <w:r w:rsidR="00D84E3F" w:rsidRPr="00816E0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конкурса </w:t>
      </w:r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на занятие 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вакантн</w:t>
      </w:r>
      <w:proofErr w:type="spellEnd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ой</w:t>
      </w:r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административн</w:t>
      </w:r>
      <w:proofErr w:type="spellEnd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ой</w:t>
      </w:r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государственн</w:t>
      </w:r>
      <w:proofErr w:type="spellEnd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ой</w:t>
      </w:r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должност</w:t>
      </w:r>
      <w:proofErr w:type="spellEnd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и</w:t>
      </w:r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корпуса «Б» 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Управлени</w:t>
      </w:r>
      <w:proofErr w:type="spellEnd"/>
      <w:r w:rsidR="001D157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е</w:t>
      </w:r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государственных доходов по городу 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Кызылорда</w:t>
      </w:r>
      <w:proofErr w:type="spellEnd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Департамента государственных доходов по </w:t>
      </w:r>
      <w:proofErr w:type="spellStart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>Кызылординской</w:t>
      </w:r>
      <w:proofErr w:type="spellEnd"/>
      <w:r w:rsidR="00D84E3F" w:rsidRPr="00816E0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области КГД МФ РК</w:t>
      </w:r>
    </w:p>
    <w:p w:rsidR="00D84E3F" w:rsidRPr="001F2E3C" w:rsidRDefault="00D84E3F" w:rsidP="00D84E3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10031" w:type="dxa"/>
        <w:tblLook w:val="04A0" w:firstRow="1" w:lastRow="0" w:firstColumn="1" w:lastColumn="0" w:noHBand="0" w:noVBand="1"/>
      </w:tblPr>
      <w:tblGrid>
        <w:gridCol w:w="817"/>
        <w:gridCol w:w="9214"/>
      </w:tblGrid>
      <w:tr w:rsidR="006359AA" w:rsidRPr="001F2E3C" w:rsidTr="00B270D9">
        <w:tc>
          <w:tcPr>
            <w:tcW w:w="817" w:type="dxa"/>
          </w:tcPr>
          <w:p w:rsidR="006359AA" w:rsidRPr="001F2E3C" w:rsidRDefault="006359AA" w:rsidP="000579E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F2E3C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 п/п</w:t>
            </w:r>
          </w:p>
        </w:tc>
        <w:tc>
          <w:tcPr>
            <w:tcW w:w="9214" w:type="dxa"/>
          </w:tcPr>
          <w:p w:rsidR="006359AA" w:rsidRPr="001F2E3C" w:rsidRDefault="00FB5FEB" w:rsidP="000579E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F2E3C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Ф.И.О</w:t>
            </w:r>
          </w:p>
        </w:tc>
      </w:tr>
      <w:tr w:rsidR="0037498A" w:rsidRPr="005356B3" w:rsidTr="00665F8D">
        <w:tc>
          <w:tcPr>
            <w:tcW w:w="10031" w:type="dxa"/>
            <w:gridSpan w:val="2"/>
          </w:tcPr>
          <w:p w:rsidR="005356B3" w:rsidRDefault="0037498A" w:rsidP="004D0492">
            <w:pPr>
              <w:shd w:val="clear" w:color="auto" w:fill="FFFFFF"/>
              <w:autoSpaceDE w:val="0"/>
              <w:autoSpaceDN w:val="0"/>
              <w:adjustRightInd w:val="0"/>
              <w:ind w:firstLine="708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56B3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5356B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а должность </w:t>
            </w:r>
            <w:r w:rsidR="005356B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</w:t>
            </w:r>
            <w:r w:rsidR="005356B3">
              <w:rPr>
                <w:rFonts w:ascii="Times New Roman" w:hAnsi="Times New Roman" w:cs="Times New Roman"/>
                <w:sz w:val="28"/>
                <w:szCs w:val="28"/>
              </w:rPr>
              <w:t>едущего с</w:t>
            </w:r>
            <w:r w:rsidR="005356B3" w:rsidRPr="005356B3">
              <w:rPr>
                <w:rFonts w:ascii="Times New Roman" w:hAnsi="Times New Roman" w:cs="Times New Roman"/>
                <w:sz w:val="28"/>
                <w:szCs w:val="28"/>
              </w:rPr>
              <w:t>пециалист</w:t>
            </w:r>
            <w:r w:rsidR="005356B3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5356B3" w:rsidRPr="005356B3">
              <w:rPr>
                <w:rFonts w:ascii="Times New Roman" w:hAnsi="Times New Roman" w:cs="Times New Roman"/>
                <w:sz w:val="28"/>
                <w:szCs w:val="28"/>
              </w:rPr>
              <w:t xml:space="preserve"> отдела </w:t>
            </w:r>
            <w:r w:rsidR="005356B3" w:rsidRPr="005356B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kk-KZ"/>
              </w:rPr>
              <w:t>по</w:t>
            </w:r>
            <w:r w:rsidR="005356B3" w:rsidRPr="005356B3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 работе с юридическими лицами и индивидуальными предпринимателями</w:t>
            </w:r>
          </w:p>
          <w:p w:rsidR="004D0492" w:rsidRPr="005356B3" w:rsidRDefault="005356B3" w:rsidP="004D0492">
            <w:pPr>
              <w:shd w:val="clear" w:color="auto" w:fill="FFFFFF"/>
              <w:autoSpaceDE w:val="0"/>
              <w:autoSpaceDN w:val="0"/>
              <w:adjustRightInd w:val="0"/>
              <w:ind w:firstLine="708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(</w:t>
            </w:r>
            <w:r w:rsidRPr="005356B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категория С-R-5,</w:t>
            </w:r>
            <w:r w:rsidRPr="005356B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kk-KZ"/>
              </w:rPr>
              <w:t xml:space="preserve"> </w:t>
            </w:r>
            <w:r w:rsidRPr="005356B3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lang w:val="kk-KZ"/>
              </w:rPr>
              <w:t xml:space="preserve">индекс </w:t>
            </w:r>
            <w:r w:rsidRPr="005356B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20-1-12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)</w:t>
            </w:r>
          </w:p>
          <w:p w:rsidR="0037498A" w:rsidRPr="005356B3" w:rsidRDefault="00857BE2" w:rsidP="004D049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5356B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управлени</w:t>
            </w:r>
            <w:r w:rsidR="00885B6B" w:rsidRPr="005356B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е </w:t>
            </w:r>
            <w:r w:rsidR="00D27D3F" w:rsidRPr="005356B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Г</w:t>
            </w:r>
            <w:r w:rsidR="0037498A" w:rsidRPr="005356B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осударственных доходов по городу Кызылорда</w:t>
            </w:r>
          </w:p>
          <w:p w:rsidR="0037498A" w:rsidRPr="005356B3" w:rsidRDefault="0037498A" w:rsidP="004D049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5356B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Департамента государственных доходов по Кызылординской области</w:t>
            </w:r>
          </w:p>
        </w:tc>
      </w:tr>
      <w:tr w:rsidR="0037498A" w:rsidRPr="001D157A" w:rsidTr="00B270D9">
        <w:tc>
          <w:tcPr>
            <w:tcW w:w="817" w:type="dxa"/>
          </w:tcPr>
          <w:p w:rsidR="003E15C5" w:rsidRPr="001D157A" w:rsidRDefault="003E15C5" w:rsidP="000579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  <w:p w:rsidR="0037498A" w:rsidRPr="001D157A" w:rsidRDefault="0037498A" w:rsidP="000579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1D157A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1</w:t>
            </w:r>
          </w:p>
        </w:tc>
        <w:tc>
          <w:tcPr>
            <w:tcW w:w="9214" w:type="dxa"/>
          </w:tcPr>
          <w:p w:rsidR="00BA21AD" w:rsidRPr="001D157A" w:rsidRDefault="00BA21AD" w:rsidP="0017086C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  <w:p w:rsidR="004D0492" w:rsidRPr="0016341C" w:rsidRDefault="0016341C" w:rsidP="004D0492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16341C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Құтыбай Ақылбек Құтыбайұлы</w:t>
            </w:r>
            <w:r w:rsidR="004D0492" w:rsidRPr="0016341C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  <w:p w:rsidR="003E15C5" w:rsidRPr="001D157A" w:rsidRDefault="003E15C5" w:rsidP="0037498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</w:tc>
      </w:tr>
    </w:tbl>
    <w:p w:rsidR="00E312F0" w:rsidRDefault="00E312F0" w:rsidP="003E15C5">
      <w:pPr>
        <w:rPr>
          <w:rFonts w:ascii="Times New Roman" w:hAnsi="Times New Roman" w:cs="Times New Roman"/>
          <w:sz w:val="28"/>
          <w:szCs w:val="28"/>
          <w:lang w:val="kk-KZ"/>
        </w:rPr>
      </w:pPr>
    </w:p>
    <w:sectPr w:rsidR="00E312F0" w:rsidSect="00F535F5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242A94"/>
    <w:multiLevelType w:val="hybridMultilevel"/>
    <w:tmpl w:val="060EB67A"/>
    <w:lvl w:ilvl="0" w:tplc="C50CF7B2">
      <w:start w:val="6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359AA"/>
    <w:rsid w:val="00042BE1"/>
    <w:rsid w:val="00045E42"/>
    <w:rsid w:val="00063761"/>
    <w:rsid w:val="000B5CB2"/>
    <w:rsid w:val="000E64BD"/>
    <w:rsid w:val="001423A2"/>
    <w:rsid w:val="0016341C"/>
    <w:rsid w:val="0017086C"/>
    <w:rsid w:val="00180361"/>
    <w:rsid w:val="00190226"/>
    <w:rsid w:val="001A7212"/>
    <w:rsid w:val="001B068C"/>
    <w:rsid w:val="001B36B0"/>
    <w:rsid w:val="001D157A"/>
    <w:rsid w:val="001F2E3C"/>
    <w:rsid w:val="00200BB4"/>
    <w:rsid w:val="0022334E"/>
    <w:rsid w:val="002B33A1"/>
    <w:rsid w:val="002D6110"/>
    <w:rsid w:val="002E2345"/>
    <w:rsid w:val="002E5128"/>
    <w:rsid w:val="002F1403"/>
    <w:rsid w:val="003570A7"/>
    <w:rsid w:val="00374050"/>
    <w:rsid w:val="0037498A"/>
    <w:rsid w:val="00384CC9"/>
    <w:rsid w:val="003E15C5"/>
    <w:rsid w:val="003F6ED2"/>
    <w:rsid w:val="004114D4"/>
    <w:rsid w:val="00474242"/>
    <w:rsid w:val="004D0492"/>
    <w:rsid w:val="004E4F07"/>
    <w:rsid w:val="00520475"/>
    <w:rsid w:val="005356B3"/>
    <w:rsid w:val="00535D67"/>
    <w:rsid w:val="005E693F"/>
    <w:rsid w:val="006359AA"/>
    <w:rsid w:val="00642E3B"/>
    <w:rsid w:val="0066244E"/>
    <w:rsid w:val="00695B40"/>
    <w:rsid w:val="006D5A76"/>
    <w:rsid w:val="00707E5B"/>
    <w:rsid w:val="00724D95"/>
    <w:rsid w:val="007302D7"/>
    <w:rsid w:val="00743F70"/>
    <w:rsid w:val="00757B0C"/>
    <w:rsid w:val="00781DD6"/>
    <w:rsid w:val="00783140"/>
    <w:rsid w:val="00786CD3"/>
    <w:rsid w:val="00794F95"/>
    <w:rsid w:val="007B0277"/>
    <w:rsid w:val="007B16CC"/>
    <w:rsid w:val="007C26C9"/>
    <w:rsid w:val="007D3170"/>
    <w:rsid w:val="00812698"/>
    <w:rsid w:val="00816E0B"/>
    <w:rsid w:val="00857BE2"/>
    <w:rsid w:val="008657DF"/>
    <w:rsid w:val="008804DB"/>
    <w:rsid w:val="00885B6B"/>
    <w:rsid w:val="008F0783"/>
    <w:rsid w:val="00922AA7"/>
    <w:rsid w:val="009305EE"/>
    <w:rsid w:val="0099254E"/>
    <w:rsid w:val="009A3EA8"/>
    <w:rsid w:val="009E4484"/>
    <w:rsid w:val="00A336B8"/>
    <w:rsid w:val="00AC13FA"/>
    <w:rsid w:val="00AF4E92"/>
    <w:rsid w:val="00B028C0"/>
    <w:rsid w:val="00B270D9"/>
    <w:rsid w:val="00B535B4"/>
    <w:rsid w:val="00B74DB8"/>
    <w:rsid w:val="00BA21AD"/>
    <w:rsid w:val="00BE4986"/>
    <w:rsid w:val="00C23B63"/>
    <w:rsid w:val="00CE1FC7"/>
    <w:rsid w:val="00CF538D"/>
    <w:rsid w:val="00D01A90"/>
    <w:rsid w:val="00D27D3F"/>
    <w:rsid w:val="00D43CE3"/>
    <w:rsid w:val="00D6257B"/>
    <w:rsid w:val="00D84E3F"/>
    <w:rsid w:val="00DF64E5"/>
    <w:rsid w:val="00E17776"/>
    <w:rsid w:val="00E312F0"/>
    <w:rsid w:val="00E83771"/>
    <w:rsid w:val="00E85D46"/>
    <w:rsid w:val="00EA3DCD"/>
    <w:rsid w:val="00F10AB6"/>
    <w:rsid w:val="00F1111E"/>
    <w:rsid w:val="00F211BD"/>
    <w:rsid w:val="00F3169D"/>
    <w:rsid w:val="00F741F0"/>
    <w:rsid w:val="00F77F54"/>
    <w:rsid w:val="00FB5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6B6C5C-8EC5-47A2-A692-D4FE6C6EE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5E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59A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1111E"/>
    <w:pPr>
      <w:ind w:left="720"/>
      <w:contextualSpacing/>
    </w:pPr>
    <w:rPr>
      <w:rFonts w:eastAsiaTheme="minorHAns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1634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634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650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aseitimova</dc:creator>
  <cp:lastModifiedBy>Сейтимова Айгуль Алпаровна</cp:lastModifiedBy>
  <cp:revision>43</cp:revision>
  <cp:lastPrinted>2025-02-07T09:15:00Z</cp:lastPrinted>
  <dcterms:created xsi:type="dcterms:W3CDTF">2019-10-31T09:40:00Z</dcterms:created>
  <dcterms:modified xsi:type="dcterms:W3CDTF">2025-02-07T09:15:00Z</dcterms:modified>
</cp:coreProperties>
</file>