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 w:rsidR="00352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35256A">
        <w:rPr>
          <w:rFonts w:ascii="Times New Roman" w:hAnsi="Times New Roman" w:cs="Times New Roman"/>
          <w:i/>
          <w:sz w:val="24"/>
          <w:szCs w:val="24"/>
          <w:lang w:val="kk-KZ"/>
        </w:rPr>
        <w:t>05</w:t>
      </w:r>
      <w:r w:rsidR="00737C4F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5256A">
        <w:rPr>
          <w:rFonts w:ascii="Times New Roman" w:hAnsi="Times New Roman" w:cs="Times New Roman"/>
          <w:i/>
          <w:sz w:val="24"/>
          <w:szCs w:val="24"/>
          <w:lang w:val="kk-KZ"/>
        </w:rPr>
        <w:t>желтоқсандағы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D943B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="0035256A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F76E53" w:rsidRPr="000A6139" w:rsidRDefault="002973C1" w:rsidP="00F940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1.</w:t>
      </w:r>
      <w:r w:rsidR="00F76E53" w:rsidRPr="00F76E5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943BC" w:rsidRPr="00707AF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Қызылорда облысы бойынша Мемлекеттік  кірістер департаменті </w:t>
      </w:r>
      <w:r w:rsidR="0035256A" w:rsidRPr="00F96D5A">
        <w:rPr>
          <w:rFonts w:ascii="Times New Roman" w:hAnsi="Times New Roman" w:cs="Times New Roman"/>
          <w:sz w:val="24"/>
          <w:szCs w:val="24"/>
          <w:lang w:val="kk-KZ"/>
        </w:rPr>
        <w:t xml:space="preserve">Өндірістік емес төлемдер басқармасының жетекші маманы </w:t>
      </w:r>
      <w:r w:rsidR="0035256A" w:rsidRPr="00F96D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(№УНП-7)</w:t>
      </w:r>
      <w:r w:rsidR="00F76E53" w:rsidRPr="000A613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E6014" w:rsidRDefault="00F76E53" w:rsidP="008E6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256A">
        <w:rPr>
          <w:rFonts w:ascii="Times New Roman" w:hAnsi="Times New Roman" w:cs="Times New Roman"/>
          <w:i/>
          <w:sz w:val="24"/>
          <w:szCs w:val="24"/>
          <w:lang w:val="kk-KZ"/>
        </w:rPr>
        <w:t>Әлімбай Әнел Абайқызы</w:t>
      </w:r>
      <w:r w:rsidR="003E63F7">
        <w:rPr>
          <w:rFonts w:ascii="Times New Roman" w:hAnsi="Times New Roman" w:cs="Times New Roman"/>
          <w:b/>
          <w:i/>
          <w:sz w:val="24"/>
          <w:szCs w:val="24"/>
          <w:lang w:val="kk-KZ"/>
        </w:rPr>
        <w:t>;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737C4F" w:rsidRDefault="008E6C23" w:rsidP="00D943BC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</w:t>
      </w:r>
      <w:r w:rsidR="0035256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жалпы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35256A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826D3D" w:rsidRDefault="00826D3D" w:rsidP="00352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D943BC"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Қызылорда облысы бойынша Мем</w:t>
            </w:r>
            <w:r w:rsidR="0035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лекеттік  кірістер департаменті </w:t>
            </w:r>
            <w:bookmarkStart w:id="0" w:name="_GoBack"/>
            <w:bookmarkEnd w:id="0"/>
            <w:r w:rsidR="0035256A" w:rsidRPr="00F96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басқармасының жетекші маманы </w:t>
            </w:r>
            <w:r w:rsidR="0035256A" w:rsidRPr="00F96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(№УНП-7)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6A" w:rsidRDefault="0035256A" w:rsidP="0035256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B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Әлімбай Әнел Абайқызы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;</w:t>
            </w:r>
          </w:p>
          <w:p w:rsidR="00826D3D" w:rsidRPr="006A4850" w:rsidRDefault="00826D3D" w:rsidP="00826D3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56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C72C4"/>
    <w:rsid w:val="004E252D"/>
    <w:rsid w:val="004E31B2"/>
    <w:rsid w:val="004E6014"/>
    <w:rsid w:val="004E727E"/>
    <w:rsid w:val="00534797"/>
    <w:rsid w:val="005A0CEF"/>
    <w:rsid w:val="005F1468"/>
    <w:rsid w:val="006125E5"/>
    <w:rsid w:val="00645FA9"/>
    <w:rsid w:val="00673838"/>
    <w:rsid w:val="006836A2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43663"/>
    <w:rsid w:val="00961AEB"/>
    <w:rsid w:val="009B3019"/>
    <w:rsid w:val="009B791F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943BC"/>
    <w:rsid w:val="00DB6B58"/>
    <w:rsid w:val="00DE7C93"/>
    <w:rsid w:val="00DF49D2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B63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56</cp:revision>
  <cp:lastPrinted>2022-05-20T04:15:00Z</cp:lastPrinted>
  <dcterms:created xsi:type="dcterms:W3CDTF">2021-02-22T04:28:00Z</dcterms:created>
  <dcterms:modified xsi:type="dcterms:W3CDTF">2024-12-06T11:48:00Z</dcterms:modified>
</cp:coreProperties>
</file>